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422D" w14:textId="77777777" w:rsidR="005772A8" w:rsidRPr="002056B2" w:rsidRDefault="005772A8" w:rsidP="002056B2">
      <w:pPr>
        <w:spacing w:line="240" w:lineRule="auto"/>
        <w:rPr>
          <w:rFonts w:ascii="Arial" w:hAnsi="Arial" w:cs="Arial"/>
          <w:sz w:val="60"/>
          <w:szCs w:val="60"/>
        </w:rPr>
      </w:pPr>
      <w:r w:rsidRPr="002056B2">
        <w:rPr>
          <w:rFonts w:ascii="Arial" w:hAnsi="Arial" w:cs="Arial"/>
          <w:sz w:val="60"/>
          <w:szCs w:val="60"/>
          <w:highlight w:val="yellow"/>
        </w:rPr>
        <w:t>URGENT ACTION</w:t>
      </w:r>
      <w:r w:rsidRPr="002056B2">
        <w:rPr>
          <w:rFonts w:ascii="Arial" w:hAnsi="Arial" w:cs="Arial"/>
          <w:sz w:val="60"/>
          <w:szCs w:val="60"/>
        </w:rPr>
        <w:t xml:space="preserve"> </w:t>
      </w:r>
    </w:p>
    <w:p w14:paraId="5DB6C476" w14:textId="77777777" w:rsidR="005772A8" w:rsidRPr="002056B2" w:rsidRDefault="005772A8" w:rsidP="002056B2">
      <w:pPr>
        <w:spacing w:after="0" w:line="240" w:lineRule="auto"/>
        <w:rPr>
          <w:rFonts w:ascii="Arial" w:hAnsi="Arial" w:cs="Arial"/>
          <w:b/>
          <w:bCs/>
          <w:sz w:val="28"/>
          <w:szCs w:val="28"/>
        </w:rPr>
      </w:pPr>
      <w:r w:rsidRPr="002056B2">
        <w:rPr>
          <w:rFonts w:ascii="Arial" w:hAnsi="Arial" w:cs="Arial"/>
          <w:b/>
          <w:bCs/>
          <w:sz w:val="28"/>
          <w:szCs w:val="28"/>
        </w:rPr>
        <w:t xml:space="preserve">ACTIVIST’S BROTHER FORCIBLY DISAPPEARED </w:t>
      </w:r>
    </w:p>
    <w:p w14:paraId="3C6F7FC1" w14:textId="60131087" w:rsidR="005772A8" w:rsidRPr="002056B2" w:rsidRDefault="005772A8" w:rsidP="002056B2">
      <w:pPr>
        <w:spacing w:after="0" w:line="240" w:lineRule="auto"/>
        <w:rPr>
          <w:rFonts w:ascii="Arial" w:hAnsi="Arial" w:cs="Arial"/>
          <w:b/>
          <w:bCs/>
          <w:sz w:val="22"/>
          <w:szCs w:val="22"/>
        </w:rPr>
      </w:pPr>
      <w:r w:rsidRPr="002056B2">
        <w:rPr>
          <w:rFonts w:ascii="Arial" w:hAnsi="Arial" w:cs="Arial"/>
          <w:b/>
          <w:bCs/>
          <w:sz w:val="22"/>
          <w:szCs w:val="22"/>
        </w:rPr>
        <w:t xml:space="preserve">Dad Shah, brother of well-known woman human rights defender Fozia Baloch, </w:t>
      </w:r>
      <w:proofErr w:type="gramStart"/>
      <w:r w:rsidRPr="002056B2">
        <w:rPr>
          <w:rFonts w:ascii="Arial" w:hAnsi="Arial" w:cs="Arial"/>
          <w:b/>
          <w:bCs/>
          <w:sz w:val="22"/>
          <w:szCs w:val="22"/>
        </w:rPr>
        <w:t>was forcibly disappeared</w:t>
      </w:r>
      <w:proofErr w:type="gramEnd"/>
      <w:r w:rsidRPr="002056B2">
        <w:rPr>
          <w:rFonts w:ascii="Arial" w:hAnsi="Arial" w:cs="Arial"/>
          <w:b/>
          <w:bCs/>
          <w:sz w:val="22"/>
          <w:szCs w:val="22"/>
        </w:rPr>
        <w:t xml:space="preserve"> from his home in Karachi, Sindh, on April </w:t>
      </w:r>
      <w:r w:rsidR="00631267" w:rsidRPr="002056B2">
        <w:rPr>
          <w:rFonts w:ascii="Arial" w:hAnsi="Arial" w:cs="Arial"/>
          <w:b/>
          <w:bCs/>
          <w:sz w:val="22"/>
          <w:szCs w:val="22"/>
        </w:rPr>
        <w:t xml:space="preserve">21 </w:t>
      </w:r>
      <w:r w:rsidRPr="002056B2">
        <w:rPr>
          <w:rFonts w:ascii="Arial" w:hAnsi="Arial" w:cs="Arial"/>
          <w:b/>
          <w:bCs/>
          <w:sz w:val="22"/>
          <w:szCs w:val="22"/>
        </w:rPr>
        <w:t xml:space="preserve">by state officials allegedly belonging to the Counter Terrorism Department. Despite the presence of multiple eyewitnesses when he was taken, the police have failed to adequately investigate the case, and his family members have since been harassed and arbitrarily detained by law enforcement for raising the issue of his disappearance. The disappearance of Dad Shah, whose sister advocates for human rights in </w:t>
      </w:r>
      <w:proofErr w:type="spellStart"/>
      <w:r w:rsidRPr="002056B2">
        <w:rPr>
          <w:rFonts w:ascii="Arial" w:hAnsi="Arial" w:cs="Arial"/>
          <w:b/>
          <w:bCs/>
          <w:sz w:val="22"/>
          <w:szCs w:val="22"/>
        </w:rPr>
        <w:t>Balochistan</w:t>
      </w:r>
      <w:proofErr w:type="spellEnd"/>
      <w:r w:rsidRPr="002056B2">
        <w:rPr>
          <w:rFonts w:ascii="Arial" w:hAnsi="Arial" w:cs="Arial"/>
          <w:b/>
          <w:bCs/>
          <w:sz w:val="22"/>
          <w:szCs w:val="22"/>
        </w:rPr>
        <w:t xml:space="preserve">, is seemingly part of a wider crackdown on Baloch activism. Amnesty International calls on the authorities to immediately reveal the fate and whereabouts of Dad Shah and release him and cease harassment of him and his family. </w:t>
      </w:r>
      <w:r w:rsidR="00631267">
        <w:rPr>
          <w:rFonts w:ascii="Arial" w:hAnsi="Arial" w:cs="Arial"/>
          <w:b/>
          <w:bCs/>
          <w:sz w:val="22"/>
          <w:szCs w:val="22"/>
        </w:rPr>
        <w:t xml:space="preserve"> </w:t>
      </w:r>
    </w:p>
    <w:p w14:paraId="2F3D1098" w14:textId="77777777" w:rsidR="005772A8" w:rsidRPr="002056B2" w:rsidRDefault="005772A8" w:rsidP="002056B2">
      <w:pPr>
        <w:spacing w:after="0" w:line="240" w:lineRule="auto"/>
        <w:rPr>
          <w:rFonts w:ascii="Arial" w:hAnsi="Arial" w:cs="Arial"/>
          <w:sz w:val="18"/>
          <w:szCs w:val="18"/>
        </w:rPr>
      </w:pPr>
    </w:p>
    <w:p w14:paraId="04C31DF0" w14:textId="77777777" w:rsidR="005772A8" w:rsidRPr="002056B2" w:rsidRDefault="005772A8" w:rsidP="002056B2">
      <w:pPr>
        <w:pStyle w:val="paragraph"/>
        <w:spacing w:before="0" w:beforeAutospacing="0" w:after="0" w:afterAutospacing="0"/>
        <w:textAlignment w:val="baseline"/>
        <w:rPr>
          <w:rFonts w:ascii="Arial" w:hAnsi="Arial" w:cs="Arial"/>
          <w:sz w:val="20"/>
          <w:szCs w:val="20"/>
        </w:rPr>
      </w:pPr>
      <w:r w:rsidRPr="002056B2">
        <w:rPr>
          <w:rFonts w:ascii="Arial" w:hAnsi="Arial" w:cs="Arial"/>
          <w:sz w:val="20"/>
          <w:szCs w:val="20"/>
        </w:rPr>
        <w:t xml:space="preserve">TAKE ACTION: </w:t>
      </w:r>
    </w:p>
    <w:p w14:paraId="4C6035E9" w14:textId="77777777" w:rsidR="005772A8" w:rsidRPr="002056B2" w:rsidRDefault="005772A8" w:rsidP="002056B2">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2056B2">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22010E8D" w14:textId="0184BE43" w:rsidR="005772A8" w:rsidRPr="002056B2" w:rsidRDefault="005772A8" w:rsidP="002056B2">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2056B2">
          <w:rPr>
            <w:rStyle w:val="Hyperlink"/>
            <w:rFonts w:ascii="Arial" w:eastAsiaTheme="majorEastAsia" w:hAnsi="Arial" w:cs="Arial"/>
            <w:sz w:val="20"/>
            <w:szCs w:val="20"/>
          </w:rPr>
          <w:t>Click here</w:t>
        </w:r>
      </w:hyperlink>
      <w:r w:rsidRPr="002056B2">
        <w:rPr>
          <w:rStyle w:val="normaltextrun"/>
          <w:rFonts w:ascii="Arial" w:eastAsiaTheme="majorEastAsia" w:hAnsi="Arial" w:cs="Arial"/>
          <w:sz w:val="20"/>
          <w:szCs w:val="20"/>
        </w:rPr>
        <w:t xml:space="preserve"> to report your action(s) on </w:t>
      </w:r>
      <w:r w:rsidRPr="002056B2">
        <w:rPr>
          <w:rStyle w:val="normaltextrun"/>
          <w:rFonts w:ascii="Arial" w:eastAsiaTheme="majorEastAsia" w:hAnsi="Arial" w:cs="Arial"/>
          <w:b/>
          <w:bCs/>
          <w:i/>
          <w:iCs/>
          <w:color w:val="000000" w:themeColor="text1"/>
          <w:sz w:val="20"/>
          <w:szCs w:val="20"/>
        </w:rPr>
        <w:t xml:space="preserve">UA </w:t>
      </w:r>
      <w:r w:rsidRPr="002056B2">
        <w:rPr>
          <w:rStyle w:val="normaltextrun"/>
          <w:rFonts w:ascii="Arial" w:eastAsiaTheme="majorEastAsia" w:hAnsi="Arial" w:cs="Arial"/>
          <w:b/>
          <w:bCs/>
          <w:i/>
          <w:iCs/>
          <w:color w:val="000000" w:themeColor="text1"/>
          <w:sz w:val="20"/>
          <w:szCs w:val="20"/>
        </w:rPr>
        <w:t>56</w:t>
      </w:r>
      <w:r w:rsidRPr="002056B2">
        <w:rPr>
          <w:rStyle w:val="normaltextrun"/>
          <w:rFonts w:ascii="Arial" w:eastAsiaTheme="majorEastAsia" w:hAnsi="Arial" w:cs="Arial"/>
          <w:b/>
          <w:bCs/>
          <w:i/>
          <w:iCs/>
          <w:color w:val="000000" w:themeColor="text1"/>
          <w:sz w:val="20"/>
          <w:szCs w:val="20"/>
        </w:rPr>
        <w:t>.26</w:t>
      </w:r>
      <w:r w:rsidRPr="002056B2">
        <w:rPr>
          <w:rStyle w:val="normaltextrun"/>
          <w:rFonts w:ascii="Arial" w:eastAsiaTheme="majorEastAsia" w:hAnsi="Arial" w:cs="Arial"/>
          <w:sz w:val="20"/>
          <w:szCs w:val="20"/>
        </w:rPr>
        <w:t>. We share this number with the officials we are trying to persuade.</w:t>
      </w:r>
    </w:p>
    <w:p w14:paraId="303B64F0" w14:textId="77777777" w:rsidR="005772A8" w:rsidRPr="002056B2" w:rsidRDefault="005772A8" w:rsidP="002056B2">
      <w:pPr>
        <w:spacing w:after="0" w:line="240" w:lineRule="auto"/>
        <w:rPr>
          <w:rFonts w:ascii="Arial" w:hAnsi="Arial" w:cs="Arial"/>
          <w:sz w:val="18"/>
          <w:szCs w:val="18"/>
        </w:rPr>
      </w:pPr>
    </w:p>
    <w:p w14:paraId="50B55A0E" w14:textId="77777777" w:rsidR="005772A8" w:rsidRPr="002056B2" w:rsidRDefault="005772A8" w:rsidP="002056B2">
      <w:pPr>
        <w:spacing w:after="0" w:line="240" w:lineRule="auto"/>
        <w:rPr>
          <w:rFonts w:ascii="Arial" w:hAnsi="Arial" w:cs="Arial"/>
          <w:b/>
          <w:bCs/>
          <w:sz w:val="20"/>
          <w:szCs w:val="20"/>
        </w:rPr>
        <w:sectPr w:rsidR="005772A8" w:rsidRPr="002056B2" w:rsidSect="002056B2">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4823E1C5" w14:textId="3220D295" w:rsidR="005772A8" w:rsidRPr="002056B2" w:rsidRDefault="005772A8" w:rsidP="002056B2">
      <w:pPr>
        <w:spacing w:after="0" w:line="240" w:lineRule="auto"/>
        <w:rPr>
          <w:rFonts w:ascii="Arial" w:hAnsi="Arial" w:cs="Arial"/>
          <w:b/>
          <w:bCs/>
          <w:sz w:val="20"/>
          <w:szCs w:val="20"/>
        </w:rPr>
      </w:pPr>
      <w:r w:rsidRPr="002056B2">
        <w:rPr>
          <w:rFonts w:ascii="Arial" w:hAnsi="Arial" w:cs="Arial"/>
          <w:b/>
          <w:bCs/>
          <w:sz w:val="20"/>
          <w:szCs w:val="20"/>
        </w:rPr>
        <w:t xml:space="preserve">Chief Minister Syed Murad Ali Shah </w:t>
      </w:r>
    </w:p>
    <w:p w14:paraId="41F249D4" w14:textId="77777777" w:rsidR="005772A8" w:rsidRPr="002056B2" w:rsidRDefault="005772A8" w:rsidP="002056B2">
      <w:pPr>
        <w:spacing w:after="0" w:line="240" w:lineRule="auto"/>
        <w:rPr>
          <w:rFonts w:ascii="Arial" w:hAnsi="Arial" w:cs="Arial"/>
          <w:b/>
          <w:bCs/>
          <w:sz w:val="20"/>
          <w:szCs w:val="20"/>
        </w:rPr>
      </w:pPr>
      <w:r w:rsidRPr="002056B2">
        <w:rPr>
          <w:rFonts w:ascii="Arial" w:hAnsi="Arial" w:cs="Arial"/>
          <w:b/>
          <w:bCs/>
          <w:sz w:val="20"/>
          <w:szCs w:val="20"/>
        </w:rPr>
        <w:t xml:space="preserve">Chief Minister Office </w:t>
      </w:r>
    </w:p>
    <w:p w14:paraId="3581D68E" w14:textId="77777777" w:rsidR="005772A8" w:rsidRPr="002056B2" w:rsidRDefault="005772A8" w:rsidP="002056B2">
      <w:pPr>
        <w:spacing w:after="0" w:line="240" w:lineRule="auto"/>
        <w:rPr>
          <w:rFonts w:ascii="Arial" w:hAnsi="Arial" w:cs="Arial"/>
          <w:sz w:val="20"/>
          <w:szCs w:val="20"/>
        </w:rPr>
      </w:pPr>
      <w:r w:rsidRPr="002056B2">
        <w:rPr>
          <w:rFonts w:ascii="Arial" w:hAnsi="Arial" w:cs="Arial"/>
          <w:sz w:val="20"/>
          <w:szCs w:val="20"/>
        </w:rPr>
        <w:t xml:space="preserve">Civil Lines, Karachi, 74000, </w:t>
      </w:r>
    </w:p>
    <w:p w14:paraId="0C8C6A7A" w14:textId="77777777" w:rsidR="005772A8" w:rsidRPr="002056B2" w:rsidRDefault="005772A8" w:rsidP="002056B2">
      <w:pPr>
        <w:spacing w:after="0" w:line="240" w:lineRule="auto"/>
        <w:rPr>
          <w:rFonts w:ascii="Arial" w:hAnsi="Arial" w:cs="Arial"/>
          <w:sz w:val="20"/>
          <w:szCs w:val="20"/>
        </w:rPr>
      </w:pPr>
      <w:r w:rsidRPr="002056B2">
        <w:rPr>
          <w:rFonts w:ascii="Arial" w:hAnsi="Arial" w:cs="Arial"/>
          <w:sz w:val="20"/>
          <w:szCs w:val="20"/>
        </w:rPr>
        <w:t xml:space="preserve">Sindh, Pakistan </w:t>
      </w:r>
    </w:p>
    <w:p w14:paraId="27ABBE3E" w14:textId="77777777" w:rsidR="005772A8" w:rsidRPr="002056B2" w:rsidRDefault="005772A8" w:rsidP="002056B2">
      <w:pPr>
        <w:spacing w:after="0" w:line="240" w:lineRule="auto"/>
        <w:rPr>
          <w:rFonts w:ascii="Arial" w:hAnsi="Arial" w:cs="Arial"/>
          <w:sz w:val="20"/>
          <w:szCs w:val="20"/>
        </w:rPr>
      </w:pPr>
      <w:r w:rsidRPr="002056B2">
        <w:rPr>
          <w:rFonts w:ascii="Arial" w:hAnsi="Arial" w:cs="Arial"/>
          <w:sz w:val="20"/>
          <w:szCs w:val="20"/>
        </w:rPr>
        <w:t xml:space="preserve">Phone: +92-21-99202080-1 </w:t>
      </w:r>
    </w:p>
    <w:p w14:paraId="6BADDC36" w14:textId="493D9B13" w:rsidR="005772A8" w:rsidRPr="002056B2" w:rsidRDefault="005772A8" w:rsidP="002056B2">
      <w:pPr>
        <w:spacing w:after="0" w:line="240" w:lineRule="auto"/>
        <w:rPr>
          <w:rFonts w:ascii="Arial" w:hAnsi="Arial" w:cs="Arial"/>
          <w:sz w:val="20"/>
          <w:szCs w:val="20"/>
        </w:rPr>
      </w:pPr>
      <w:r w:rsidRPr="002056B2">
        <w:rPr>
          <w:rFonts w:ascii="Arial" w:hAnsi="Arial" w:cs="Arial"/>
          <w:sz w:val="20"/>
          <w:szCs w:val="20"/>
        </w:rPr>
        <w:t xml:space="preserve">Email: </w:t>
      </w:r>
      <w:hyperlink r:id="rId12" w:history="1">
        <w:r w:rsidRPr="002056B2">
          <w:rPr>
            <w:rStyle w:val="Hyperlink"/>
            <w:rFonts w:ascii="Arial" w:hAnsi="Arial" w:cs="Arial"/>
            <w:sz w:val="20"/>
            <w:szCs w:val="20"/>
          </w:rPr>
          <w:t>sindhcmhouse@gmail.com</w:t>
        </w:r>
      </w:hyperlink>
      <w:r w:rsidRPr="002056B2">
        <w:rPr>
          <w:rFonts w:ascii="Arial" w:hAnsi="Arial" w:cs="Arial"/>
          <w:sz w:val="20"/>
          <w:szCs w:val="20"/>
        </w:rPr>
        <w:t xml:space="preserve"> </w:t>
      </w:r>
    </w:p>
    <w:p w14:paraId="1211CABC" w14:textId="5E54CDE2" w:rsidR="005772A8" w:rsidRPr="002056B2" w:rsidRDefault="002056B2" w:rsidP="002056B2">
      <w:pPr>
        <w:spacing w:after="0" w:line="240" w:lineRule="auto"/>
        <w:jc w:val="right"/>
        <w:rPr>
          <w:rFonts w:ascii="Arial" w:hAnsi="Arial" w:cs="Arial"/>
          <w:b/>
          <w:bCs/>
          <w:sz w:val="20"/>
          <w:szCs w:val="20"/>
        </w:rPr>
      </w:pPr>
      <w:r>
        <w:rPr>
          <w:rFonts w:ascii="Arial" w:hAnsi="Arial" w:cs="Arial"/>
          <w:b/>
          <w:bCs/>
          <w:i/>
          <w:iCs/>
          <w:sz w:val="20"/>
          <w:szCs w:val="20"/>
        </w:rPr>
        <w:br w:type="column"/>
      </w:r>
      <w:r w:rsidR="005772A8" w:rsidRPr="002056B2">
        <w:rPr>
          <w:rFonts w:ascii="Arial" w:hAnsi="Arial" w:cs="Arial"/>
          <w:b/>
          <w:bCs/>
          <w:i/>
          <w:iCs/>
          <w:sz w:val="20"/>
          <w:szCs w:val="20"/>
        </w:rPr>
        <w:t>Send a copy of your letter to the address below</w:t>
      </w:r>
      <w:r w:rsidR="005772A8" w:rsidRPr="002056B2">
        <w:rPr>
          <w:rFonts w:ascii="Arial" w:hAnsi="Arial" w:cs="Arial"/>
          <w:b/>
          <w:bCs/>
          <w:sz w:val="20"/>
          <w:szCs w:val="20"/>
        </w:rPr>
        <w:t xml:space="preserve"> </w:t>
      </w:r>
    </w:p>
    <w:p w14:paraId="4F9B49B7" w14:textId="77777777" w:rsidR="005772A8" w:rsidRPr="002056B2" w:rsidRDefault="005772A8" w:rsidP="002056B2">
      <w:pPr>
        <w:spacing w:after="0" w:line="240" w:lineRule="auto"/>
        <w:jc w:val="right"/>
        <w:rPr>
          <w:rFonts w:ascii="Arial" w:hAnsi="Arial" w:cs="Arial"/>
          <w:b/>
          <w:bCs/>
          <w:sz w:val="10"/>
          <w:szCs w:val="10"/>
        </w:rPr>
      </w:pPr>
    </w:p>
    <w:p w14:paraId="1367CCE5" w14:textId="77777777" w:rsidR="005772A8" w:rsidRPr="002056B2" w:rsidRDefault="005772A8" w:rsidP="002056B2">
      <w:pPr>
        <w:spacing w:after="0" w:line="240" w:lineRule="auto"/>
        <w:jc w:val="right"/>
        <w:rPr>
          <w:rFonts w:ascii="Arial" w:hAnsi="Arial" w:cs="Arial"/>
          <w:b/>
          <w:bCs/>
          <w:sz w:val="20"/>
          <w:szCs w:val="20"/>
        </w:rPr>
      </w:pPr>
      <w:r w:rsidRPr="002056B2">
        <w:rPr>
          <w:rFonts w:ascii="Arial" w:hAnsi="Arial" w:cs="Arial"/>
          <w:b/>
          <w:bCs/>
          <w:sz w:val="20"/>
          <w:szCs w:val="20"/>
        </w:rPr>
        <w:t>CC: Pakistani Embassy in the United States</w:t>
      </w:r>
    </w:p>
    <w:p w14:paraId="102C37C0" w14:textId="77777777" w:rsidR="005772A8" w:rsidRPr="002056B2" w:rsidRDefault="005772A8" w:rsidP="002056B2">
      <w:pPr>
        <w:spacing w:after="0" w:line="240" w:lineRule="auto"/>
        <w:jc w:val="right"/>
        <w:rPr>
          <w:rFonts w:ascii="Arial" w:hAnsi="Arial" w:cs="Arial"/>
          <w:b/>
          <w:bCs/>
          <w:sz w:val="20"/>
          <w:szCs w:val="20"/>
        </w:rPr>
      </w:pPr>
      <w:r w:rsidRPr="002056B2">
        <w:rPr>
          <w:rFonts w:ascii="Arial" w:hAnsi="Arial" w:cs="Arial"/>
          <w:b/>
          <w:bCs/>
          <w:sz w:val="20"/>
          <w:szCs w:val="20"/>
        </w:rPr>
        <w:t>Ambassador Rizwan Saeed Sheikh</w:t>
      </w:r>
    </w:p>
    <w:p w14:paraId="0B6369F7" w14:textId="77777777" w:rsidR="005772A8" w:rsidRPr="002056B2" w:rsidRDefault="005772A8" w:rsidP="002056B2">
      <w:pPr>
        <w:spacing w:after="0" w:line="240" w:lineRule="auto"/>
        <w:jc w:val="right"/>
        <w:rPr>
          <w:rFonts w:ascii="Arial" w:hAnsi="Arial" w:cs="Arial"/>
          <w:sz w:val="20"/>
          <w:szCs w:val="20"/>
        </w:rPr>
      </w:pPr>
      <w:r w:rsidRPr="002056B2">
        <w:rPr>
          <w:rFonts w:ascii="Arial" w:hAnsi="Arial" w:cs="Arial"/>
          <w:sz w:val="20"/>
          <w:szCs w:val="20"/>
        </w:rPr>
        <w:t xml:space="preserve">3517 International Court, NW, </w:t>
      </w:r>
    </w:p>
    <w:p w14:paraId="7FE4D875" w14:textId="77777777" w:rsidR="005772A8" w:rsidRDefault="005772A8" w:rsidP="002056B2">
      <w:pPr>
        <w:spacing w:after="0" w:line="240" w:lineRule="auto"/>
        <w:jc w:val="right"/>
        <w:rPr>
          <w:rFonts w:ascii="Arial" w:hAnsi="Arial" w:cs="Arial"/>
          <w:sz w:val="20"/>
          <w:szCs w:val="20"/>
        </w:rPr>
      </w:pPr>
      <w:r w:rsidRPr="002056B2">
        <w:rPr>
          <w:rFonts w:ascii="Arial" w:hAnsi="Arial" w:cs="Arial"/>
          <w:sz w:val="20"/>
          <w:szCs w:val="20"/>
        </w:rPr>
        <w:t>Washington DC 20008</w:t>
      </w:r>
    </w:p>
    <w:p w14:paraId="7323D0C2" w14:textId="70983B63" w:rsidR="0088538B" w:rsidRPr="002056B2" w:rsidRDefault="0088538B" w:rsidP="002056B2">
      <w:pPr>
        <w:spacing w:after="0" w:line="240" w:lineRule="auto"/>
        <w:jc w:val="right"/>
        <w:rPr>
          <w:rFonts w:ascii="Arial" w:hAnsi="Arial" w:cs="Arial"/>
          <w:sz w:val="20"/>
          <w:szCs w:val="20"/>
        </w:rPr>
      </w:pPr>
      <w:r>
        <w:rPr>
          <w:rFonts w:ascii="Arial" w:hAnsi="Arial" w:cs="Arial"/>
          <w:sz w:val="20"/>
          <w:szCs w:val="20"/>
        </w:rPr>
        <w:t xml:space="preserve">Phone: </w:t>
      </w:r>
      <w:r w:rsidRPr="0088538B">
        <w:rPr>
          <w:rFonts w:ascii="Arial" w:hAnsi="Arial" w:cs="Arial"/>
          <w:sz w:val="20"/>
          <w:szCs w:val="20"/>
        </w:rPr>
        <w:t>202-243-6500</w:t>
      </w:r>
    </w:p>
    <w:p w14:paraId="584CB6E8" w14:textId="77777777" w:rsidR="005772A8" w:rsidRPr="002056B2" w:rsidRDefault="005772A8" w:rsidP="002056B2">
      <w:pPr>
        <w:spacing w:line="240" w:lineRule="auto"/>
        <w:rPr>
          <w:rFonts w:ascii="Arial" w:hAnsi="Arial" w:cs="Arial"/>
        </w:rPr>
        <w:sectPr w:rsidR="005772A8" w:rsidRPr="002056B2" w:rsidSect="005772A8">
          <w:type w:val="continuous"/>
          <w:pgSz w:w="12240" w:h="15840"/>
          <w:pgMar w:top="720" w:right="720" w:bottom="2160" w:left="720" w:header="720" w:footer="720" w:gutter="0"/>
          <w:cols w:num="2" w:space="720"/>
          <w:docGrid w:linePitch="360"/>
        </w:sectPr>
      </w:pPr>
    </w:p>
    <w:p w14:paraId="64C936B2" w14:textId="77777777" w:rsidR="005772A8" w:rsidRPr="00760ADE" w:rsidRDefault="005772A8" w:rsidP="002056B2">
      <w:pPr>
        <w:spacing w:line="240" w:lineRule="auto"/>
        <w:rPr>
          <w:rFonts w:ascii="Arial" w:hAnsi="Arial" w:cs="Arial"/>
        </w:rPr>
      </w:pPr>
      <w:r w:rsidRPr="002056B2">
        <w:rPr>
          <w:rFonts w:ascii="Arial" w:hAnsi="Arial" w:cs="Arial"/>
        </w:rPr>
        <w:t xml:space="preserve">Hon. Chief </w:t>
      </w:r>
      <w:r w:rsidRPr="00760ADE">
        <w:rPr>
          <w:rFonts w:ascii="Arial" w:hAnsi="Arial" w:cs="Arial"/>
        </w:rPr>
        <w:t xml:space="preserve">Minister Syed Murad Ali Shah, </w:t>
      </w:r>
    </w:p>
    <w:p w14:paraId="6D6720CC" w14:textId="6878C7A5" w:rsidR="005772A8" w:rsidRPr="00760ADE" w:rsidRDefault="005772A8" w:rsidP="002056B2">
      <w:pPr>
        <w:spacing w:line="240" w:lineRule="auto"/>
        <w:rPr>
          <w:rFonts w:ascii="Arial" w:hAnsi="Arial" w:cs="Arial"/>
        </w:rPr>
      </w:pPr>
      <w:r w:rsidRPr="00760ADE">
        <w:rPr>
          <w:rFonts w:ascii="Arial" w:hAnsi="Arial" w:cs="Arial"/>
        </w:rPr>
        <w:t>I am concern</w:t>
      </w:r>
      <w:r w:rsidR="004D2A82" w:rsidRPr="00760ADE">
        <w:rPr>
          <w:rFonts w:ascii="Arial" w:hAnsi="Arial" w:cs="Arial"/>
        </w:rPr>
        <w:t>ed</w:t>
      </w:r>
      <w:r w:rsidRPr="00760ADE">
        <w:rPr>
          <w:rFonts w:ascii="Arial" w:hAnsi="Arial" w:cs="Arial"/>
        </w:rPr>
        <w:t xml:space="preserve"> </w:t>
      </w:r>
      <w:r w:rsidR="004D2A82" w:rsidRPr="00760ADE">
        <w:rPr>
          <w:rFonts w:ascii="Arial" w:hAnsi="Arial" w:cs="Arial"/>
        </w:rPr>
        <w:t xml:space="preserve">about </w:t>
      </w:r>
      <w:r w:rsidRPr="00760ADE">
        <w:rPr>
          <w:rFonts w:ascii="Arial" w:hAnsi="Arial" w:cs="Arial"/>
        </w:rPr>
        <w:t xml:space="preserve">the enforced disappearance of </w:t>
      </w:r>
      <w:r w:rsidRPr="00760ADE">
        <w:rPr>
          <w:rFonts w:ascii="Arial" w:hAnsi="Arial" w:cs="Arial"/>
          <w:b/>
          <w:bCs/>
        </w:rPr>
        <w:t>Dad Shah</w:t>
      </w:r>
      <w:r w:rsidRPr="00760ADE">
        <w:rPr>
          <w:rFonts w:ascii="Arial" w:hAnsi="Arial" w:cs="Arial"/>
        </w:rPr>
        <w:t xml:space="preserve">, a 38-year-old Baloch man from Karachi, and the subsequent harassment and intimidation of his family. Dad Shah was taken on April </w:t>
      </w:r>
      <w:r w:rsidR="004D2A82" w:rsidRPr="00760ADE">
        <w:rPr>
          <w:rFonts w:ascii="Arial" w:hAnsi="Arial" w:cs="Arial"/>
        </w:rPr>
        <w:t xml:space="preserve">21 </w:t>
      </w:r>
      <w:r w:rsidRPr="00760ADE">
        <w:rPr>
          <w:rFonts w:ascii="Arial" w:hAnsi="Arial" w:cs="Arial"/>
        </w:rPr>
        <w:t xml:space="preserve">by personnel reportedly from the Counter Terrorism Department from his family home. </w:t>
      </w:r>
      <w:r w:rsidR="002044C1" w:rsidRPr="00760ADE">
        <w:rPr>
          <w:rFonts w:ascii="Arial" w:hAnsi="Arial" w:cs="Arial"/>
        </w:rPr>
        <w:t>H</w:t>
      </w:r>
      <w:r w:rsidRPr="00760ADE">
        <w:rPr>
          <w:rFonts w:ascii="Arial" w:hAnsi="Arial" w:cs="Arial"/>
        </w:rPr>
        <w:t xml:space="preserve">is whereabouts remain unknown, and authorities have failed to disclose any information regarding his fate or location. </w:t>
      </w:r>
      <w:r w:rsidR="004D2A82" w:rsidRPr="00760ADE">
        <w:rPr>
          <w:rFonts w:ascii="Arial" w:hAnsi="Arial" w:cs="Arial"/>
        </w:rPr>
        <w:t xml:space="preserve"> </w:t>
      </w:r>
    </w:p>
    <w:p w14:paraId="582B9016" w14:textId="68B20401" w:rsidR="005772A8" w:rsidRPr="00760ADE" w:rsidRDefault="005772A8" w:rsidP="002056B2">
      <w:pPr>
        <w:spacing w:line="240" w:lineRule="auto"/>
        <w:rPr>
          <w:rFonts w:ascii="Arial" w:hAnsi="Arial" w:cs="Arial"/>
        </w:rPr>
      </w:pPr>
      <w:r w:rsidRPr="00760ADE">
        <w:rPr>
          <w:rFonts w:ascii="Arial" w:hAnsi="Arial" w:cs="Arial"/>
        </w:rPr>
        <w:t>Dad Shah’s family initially faced resistance from the police to adequately investigate his disappearance, and the police have failed to name state authorities in the eventual criminal report. On April</w:t>
      </w:r>
      <w:r w:rsidR="004B4D7E" w:rsidRPr="00760ADE">
        <w:rPr>
          <w:rFonts w:ascii="Arial" w:hAnsi="Arial" w:cs="Arial"/>
        </w:rPr>
        <w:t xml:space="preserve"> </w:t>
      </w:r>
      <w:r w:rsidR="004B4D7E" w:rsidRPr="00760ADE">
        <w:rPr>
          <w:rFonts w:ascii="Arial" w:hAnsi="Arial" w:cs="Arial"/>
        </w:rPr>
        <w:t>25</w:t>
      </w:r>
      <w:r w:rsidRPr="00760ADE">
        <w:rPr>
          <w:rFonts w:ascii="Arial" w:hAnsi="Arial" w:cs="Arial"/>
        </w:rPr>
        <w:t xml:space="preserve">, Dad Shah’s sister, human rights defender </w:t>
      </w:r>
      <w:r w:rsidRPr="00760ADE">
        <w:rPr>
          <w:rFonts w:ascii="Arial" w:hAnsi="Arial" w:cs="Arial"/>
          <w:b/>
          <w:bCs/>
        </w:rPr>
        <w:t>Fozia Baloch</w:t>
      </w:r>
      <w:r w:rsidRPr="00760ADE">
        <w:rPr>
          <w:rFonts w:ascii="Arial" w:hAnsi="Arial" w:cs="Arial"/>
        </w:rPr>
        <w:t xml:space="preserve">, and mother were prevented from holding a press conference, subjected to ill-treatment, and arbitrarily detained by police. Such actions appear to constitute reprisals against family members simply for advocating for the rights of their family members and amount to interference with their right to freedom of expression. </w:t>
      </w:r>
      <w:r w:rsidR="00930ED2" w:rsidRPr="00760ADE">
        <w:rPr>
          <w:rFonts w:ascii="Arial" w:hAnsi="Arial" w:cs="Arial"/>
        </w:rPr>
        <w:t xml:space="preserve">Dad Shah </w:t>
      </w:r>
      <w:r w:rsidRPr="00760ADE">
        <w:rPr>
          <w:rFonts w:ascii="Arial" w:hAnsi="Arial" w:cs="Arial"/>
        </w:rPr>
        <w:t xml:space="preserve">suffers from multiple allergies and his family worries </w:t>
      </w:r>
      <w:r w:rsidR="00930ED2" w:rsidRPr="00760ADE">
        <w:rPr>
          <w:rFonts w:ascii="Arial" w:hAnsi="Arial" w:cs="Arial"/>
        </w:rPr>
        <w:t>about</w:t>
      </w:r>
      <w:r w:rsidRPr="00760ADE">
        <w:rPr>
          <w:rFonts w:ascii="Arial" w:hAnsi="Arial" w:cs="Arial"/>
        </w:rPr>
        <w:t xml:space="preserve"> his health as he remains missing. </w:t>
      </w:r>
    </w:p>
    <w:p w14:paraId="2EBD2BAD" w14:textId="519AD77D" w:rsidR="005772A8" w:rsidRPr="002056B2" w:rsidRDefault="005772A8" w:rsidP="002056B2">
      <w:pPr>
        <w:spacing w:line="240" w:lineRule="auto"/>
        <w:rPr>
          <w:rFonts w:ascii="Arial" w:hAnsi="Arial" w:cs="Arial"/>
        </w:rPr>
      </w:pPr>
      <w:r w:rsidRPr="00760ADE">
        <w:rPr>
          <w:rFonts w:ascii="Arial" w:hAnsi="Arial" w:cs="Arial"/>
        </w:rPr>
        <w:t>I urge you to</w:t>
      </w:r>
      <w:r w:rsidR="00930ED2" w:rsidRPr="00760ADE">
        <w:rPr>
          <w:rFonts w:ascii="Arial" w:hAnsi="Arial" w:cs="Arial"/>
        </w:rPr>
        <w:t xml:space="preserve"> i</w:t>
      </w:r>
      <w:r w:rsidRPr="00760ADE">
        <w:rPr>
          <w:rFonts w:ascii="Arial" w:hAnsi="Arial" w:cs="Arial"/>
        </w:rPr>
        <w:t xml:space="preserve">mmediately disclose Dad Shah’s whereabouts, ensure he is protected from torture and other </w:t>
      </w:r>
      <w:r w:rsidR="00930ED2" w:rsidRPr="00760ADE">
        <w:rPr>
          <w:rFonts w:ascii="Arial" w:hAnsi="Arial" w:cs="Arial"/>
        </w:rPr>
        <w:t>ill treatment</w:t>
      </w:r>
      <w:r w:rsidRPr="00760ADE">
        <w:rPr>
          <w:rFonts w:ascii="Arial" w:hAnsi="Arial" w:cs="Arial"/>
        </w:rPr>
        <w:t xml:space="preserve">, and </w:t>
      </w:r>
      <w:r w:rsidR="005D584F" w:rsidRPr="00760ADE">
        <w:rPr>
          <w:rFonts w:ascii="Arial" w:hAnsi="Arial" w:cs="Arial"/>
        </w:rPr>
        <w:t>is</w:t>
      </w:r>
      <w:r w:rsidRPr="00760ADE">
        <w:rPr>
          <w:rFonts w:ascii="Arial" w:hAnsi="Arial" w:cs="Arial"/>
        </w:rPr>
        <w:t xml:space="preserve"> </w:t>
      </w:r>
      <w:r w:rsidR="005D584F" w:rsidRPr="00760ADE">
        <w:rPr>
          <w:rFonts w:ascii="Arial" w:hAnsi="Arial" w:cs="Arial"/>
        </w:rPr>
        <w:t>provided with</w:t>
      </w:r>
      <w:r w:rsidRPr="00760ADE">
        <w:rPr>
          <w:rFonts w:ascii="Arial" w:hAnsi="Arial" w:cs="Arial"/>
        </w:rPr>
        <w:t xml:space="preserve"> access to adequate healthcare</w:t>
      </w:r>
      <w:r w:rsidR="00930ED2" w:rsidRPr="00760ADE">
        <w:rPr>
          <w:rFonts w:ascii="Arial" w:hAnsi="Arial" w:cs="Arial"/>
        </w:rPr>
        <w:t xml:space="preserve">. </w:t>
      </w:r>
      <w:r w:rsidR="000A105E" w:rsidRPr="00760ADE">
        <w:rPr>
          <w:rFonts w:ascii="Arial" w:hAnsi="Arial" w:cs="Arial"/>
        </w:rPr>
        <w:t xml:space="preserve">He must be immediately released and not </w:t>
      </w:r>
      <w:r w:rsidR="000A105E" w:rsidRPr="00760ADE">
        <w:rPr>
          <w:rFonts w:ascii="Arial" w:hAnsi="Arial" w:cs="Arial"/>
        </w:rPr>
        <w:t>subject to trumped up charges solely to silence him and his family’s activism</w:t>
      </w:r>
      <w:r w:rsidR="00E86197" w:rsidRPr="00760ADE">
        <w:rPr>
          <w:rFonts w:ascii="Arial" w:hAnsi="Arial" w:cs="Arial"/>
        </w:rPr>
        <w:t>. I further urge you to c</w:t>
      </w:r>
      <w:r w:rsidRPr="00760ADE">
        <w:rPr>
          <w:rFonts w:ascii="Arial" w:hAnsi="Arial" w:cs="Arial"/>
        </w:rPr>
        <w:t>onduct a prompt, independent, and impartial investigation into his enforced disappearance, including the alleged involvement of CTD personnel</w:t>
      </w:r>
      <w:r w:rsidR="00E86197" w:rsidRPr="00760ADE">
        <w:rPr>
          <w:rFonts w:ascii="Arial" w:hAnsi="Arial" w:cs="Arial"/>
        </w:rPr>
        <w:t>. Finally, I urge you to e</w:t>
      </w:r>
      <w:r w:rsidRPr="00760ADE">
        <w:rPr>
          <w:rFonts w:ascii="Arial" w:hAnsi="Arial" w:cs="Arial"/>
        </w:rPr>
        <w:t>nd all forms of harassment, intimidation, or reprisals against Dad Shah’s family.</w:t>
      </w:r>
      <w:r w:rsidRPr="002056B2">
        <w:rPr>
          <w:rFonts w:ascii="Arial" w:hAnsi="Arial" w:cs="Arial"/>
        </w:rPr>
        <w:t xml:space="preserve"> </w:t>
      </w:r>
    </w:p>
    <w:p w14:paraId="14C0D8CA" w14:textId="5F5E2A71" w:rsidR="005772A8" w:rsidRPr="002056B2" w:rsidRDefault="005772A8" w:rsidP="002056B2">
      <w:pPr>
        <w:spacing w:line="240" w:lineRule="auto"/>
        <w:rPr>
          <w:rFonts w:ascii="Arial" w:hAnsi="Arial" w:cs="Arial"/>
        </w:rPr>
      </w:pPr>
      <w:r w:rsidRPr="002056B2">
        <w:rPr>
          <w:rFonts w:ascii="Arial" w:hAnsi="Arial" w:cs="Arial"/>
        </w:rPr>
        <w:t>Yours sincerely</w:t>
      </w:r>
      <w:r w:rsidR="00C65FC7">
        <w:rPr>
          <w:rFonts w:ascii="Arial" w:hAnsi="Arial" w:cs="Arial"/>
        </w:rPr>
        <w:t>,</w:t>
      </w:r>
      <w:r w:rsidRPr="002056B2">
        <w:rPr>
          <w:rFonts w:ascii="Arial" w:hAnsi="Arial" w:cs="Arial"/>
        </w:rPr>
        <w:t xml:space="preserve"> </w:t>
      </w:r>
    </w:p>
    <w:p w14:paraId="2C3F47D2" w14:textId="77777777" w:rsidR="005772A8" w:rsidRPr="002056B2" w:rsidRDefault="005772A8" w:rsidP="002056B2">
      <w:pPr>
        <w:spacing w:after="0" w:line="240" w:lineRule="auto"/>
        <w:rPr>
          <w:rFonts w:ascii="Arial" w:hAnsi="Arial" w:cs="Arial"/>
          <w:b/>
          <w:bCs/>
        </w:rPr>
      </w:pPr>
      <w:r w:rsidRPr="002056B2">
        <w:rPr>
          <w:rFonts w:ascii="Arial" w:hAnsi="Arial" w:cs="Arial"/>
          <w:b/>
          <w:bCs/>
          <w:highlight w:val="lightGray"/>
        </w:rPr>
        <w:lastRenderedPageBreak/>
        <w:t>ADDITIONAL INFORMATION</w:t>
      </w:r>
      <w:r w:rsidRPr="002056B2">
        <w:rPr>
          <w:rFonts w:ascii="Arial" w:hAnsi="Arial" w:cs="Arial"/>
          <w:b/>
          <w:bCs/>
        </w:rPr>
        <w:t xml:space="preserve"> </w:t>
      </w:r>
    </w:p>
    <w:p w14:paraId="272F41E8" w14:textId="50F74B8C" w:rsidR="005772A8" w:rsidRPr="002056B2" w:rsidRDefault="005772A8" w:rsidP="002056B2">
      <w:pPr>
        <w:spacing w:after="0" w:line="240" w:lineRule="auto"/>
        <w:rPr>
          <w:rFonts w:ascii="Arial" w:hAnsi="Arial" w:cs="Arial"/>
        </w:rPr>
      </w:pPr>
      <w:r w:rsidRPr="002056B2">
        <w:rPr>
          <w:rFonts w:ascii="Arial" w:hAnsi="Arial" w:cs="Arial"/>
          <w:b/>
          <w:bCs/>
        </w:rPr>
        <w:t>Dad Shah</w:t>
      </w:r>
      <w:r w:rsidRPr="002056B2">
        <w:rPr>
          <w:rFonts w:ascii="Arial" w:hAnsi="Arial" w:cs="Arial"/>
        </w:rPr>
        <w:t xml:space="preserve">, a 38-year-old man of Baloch ethnicity residing in Karachi, Sindh province worked with his brother at a family-owned shop. Dad Shah has a keen interest in poetry and translating literary works into Balochi </w:t>
      </w:r>
      <w:r w:rsidR="00176BA9" w:rsidRPr="002056B2">
        <w:rPr>
          <w:rFonts w:ascii="Arial" w:hAnsi="Arial" w:cs="Arial"/>
        </w:rPr>
        <w:t>language</w:t>
      </w:r>
      <w:r w:rsidR="00176BA9">
        <w:rPr>
          <w:rFonts w:ascii="Arial" w:hAnsi="Arial" w:cs="Arial"/>
        </w:rPr>
        <w:t xml:space="preserve"> and</w:t>
      </w:r>
      <w:r w:rsidRPr="002056B2">
        <w:rPr>
          <w:rFonts w:ascii="Arial" w:hAnsi="Arial" w:cs="Arial"/>
        </w:rPr>
        <w:t xml:space="preserve"> often shared his work on social media. His sister, </w:t>
      </w:r>
      <w:r w:rsidRPr="002056B2">
        <w:rPr>
          <w:rFonts w:ascii="Arial" w:hAnsi="Arial" w:cs="Arial"/>
          <w:b/>
          <w:bCs/>
        </w:rPr>
        <w:t>Fozia Baloch</w:t>
      </w:r>
      <w:r w:rsidRPr="002056B2">
        <w:rPr>
          <w:rFonts w:ascii="Arial" w:hAnsi="Arial" w:cs="Arial"/>
        </w:rPr>
        <w:t xml:space="preserve">, is a well-known woman human rights defender from </w:t>
      </w:r>
      <w:proofErr w:type="spellStart"/>
      <w:r w:rsidRPr="002056B2">
        <w:rPr>
          <w:rFonts w:ascii="Arial" w:hAnsi="Arial" w:cs="Arial"/>
        </w:rPr>
        <w:t>Balochistan</w:t>
      </w:r>
      <w:proofErr w:type="spellEnd"/>
      <w:r w:rsidRPr="002056B2">
        <w:rPr>
          <w:rFonts w:ascii="Arial" w:hAnsi="Arial" w:cs="Arial"/>
        </w:rPr>
        <w:t xml:space="preserve"> affiliated with the Baloch </w:t>
      </w:r>
      <w:proofErr w:type="spellStart"/>
      <w:r w:rsidRPr="002056B2">
        <w:rPr>
          <w:rFonts w:ascii="Arial" w:hAnsi="Arial" w:cs="Arial"/>
        </w:rPr>
        <w:t>Yakjehti</w:t>
      </w:r>
      <w:proofErr w:type="spellEnd"/>
      <w:r w:rsidRPr="002056B2">
        <w:rPr>
          <w:rFonts w:ascii="Arial" w:hAnsi="Arial" w:cs="Arial"/>
        </w:rPr>
        <w:t xml:space="preserve"> Committee (BYC) and actively campaigns for the rights of families searching for their disappeared loved ones and has supported families demanding justice for victims of extrajudicial executions. </w:t>
      </w:r>
    </w:p>
    <w:p w14:paraId="32D1E6F8" w14:textId="77777777" w:rsidR="005772A8" w:rsidRPr="002056B2" w:rsidRDefault="005772A8" w:rsidP="002056B2">
      <w:pPr>
        <w:spacing w:after="0" w:line="240" w:lineRule="auto"/>
        <w:rPr>
          <w:rFonts w:ascii="Arial" w:hAnsi="Arial" w:cs="Arial"/>
          <w:sz w:val="18"/>
          <w:szCs w:val="18"/>
        </w:rPr>
      </w:pPr>
    </w:p>
    <w:p w14:paraId="5F891995" w14:textId="436B0668" w:rsidR="005772A8" w:rsidRPr="002056B2" w:rsidRDefault="005772A8" w:rsidP="002056B2">
      <w:pPr>
        <w:spacing w:after="0" w:line="240" w:lineRule="auto"/>
        <w:rPr>
          <w:rFonts w:ascii="Arial" w:hAnsi="Arial" w:cs="Arial"/>
        </w:rPr>
      </w:pPr>
      <w:r w:rsidRPr="002056B2">
        <w:rPr>
          <w:rFonts w:ascii="Arial" w:hAnsi="Arial" w:cs="Arial"/>
        </w:rPr>
        <w:t xml:space="preserve">The Baloch </w:t>
      </w:r>
      <w:proofErr w:type="spellStart"/>
      <w:r w:rsidRPr="002056B2">
        <w:rPr>
          <w:rFonts w:ascii="Arial" w:hAnsi="Arial" w:cs="Arial"/>
        </w:rPr>
        <w:t>Yakjehti</w:t>
      </w:r>
      <w:proofErr w:type="spellEnd"/>
      <w:r w:rsidRPr="002056B2">
        <w:rPr>
          <w:rFonts w:ascii="Arial" w:hAnsi="Arial" w:cs="Arial"/>
        </w:rPr>
        <w:t xml:space="preserve"> Committee (BYC) is a peaceful grassroots civil rights movement advocating for human rights in </w:t>
      </w:r>
      <w:proofErr w:type="spellStart"/>
      <w:r w:rsidRPr="002056B2">
        <w:rPr>
          <w:rFonts w:ascii="Arial" w:hAnsi="Arial" w:cs="Arial"/>
        </w:rPr>
        <w:t>Balochistan</w:t>
      </w:r>
      <w:proofErr w:type="spellEnd"/>
      <w:r w:rsidRPr="002056B2">
        <w:rPr>
          <w:rFonts w:ascii="Arial" w:hAnsi="Arial" w:cs="Arial"/>
        </w:rPr>
        <w:t xml:space="preserve">. The organization has been subjected to a crackdown in recent years, with its </w:t>
      </w:r>
      <w:hyperlink r:id="rId13" w:history="1">
        <w:r w:rsidRPr="002056B2">
          <w:rPr>
            <w:rStyle w:val="Hyperlink"/>
            <w:rFonts w:ascii="Arial" w:hAnsi="Arial" w:cs="Arial"/>
          </w:rPr>
          <w:t>leadership</w:t>
        </w:r>
      </w:hyperlink>
      <w:r w:rsidRPr="002056B2">
        <w:rPr>
          <w:rFonts w:ascii="Arial" w:hAnsi="Arial" w:cs="Arial"/>
        </w:rPr>
        <w:t xml:space="preserve">, including activists </w:t>
      </w:r>
      <w:r w:rsidRPr="00B855D6">
        <w:rPr>
          <w:rFonts w:ascii="Arial" w:hAnsi="Arial" w:cs="Arial"/>
          <w:b/>
          <w:bCs/>
        </w:rPr>
        <w:t xml:space="preserve">Mahrang Baloch, </w:t>
      </w:r>
      <w:proofErr w:type="spellStart"/>
      <w:r w:rsidRPr="00B855D6">
        <w:rPr>
          <w:rFonts w:ascii="Arial" w:hAnsi="Arial" w:cs="Arial"/>
          <w:b/>
          <w:bCs/>
        </w:rPr>
        <w:t>Bebarg</w:t>
      </w:r>
      <w:proofErr w:type="spellEnd"/>
      <w:r w:rsidRPr="00B855D6">
        <w:rPr>
          <w:rFonts w:ascii="Arial" w:hAnsi="Arial" w:cs="Arial"/>
          <w:b/>
          <w:bCs/>
        </w:rPr>
        <w:t xml:space="preserve"> Zehri, </w:t>
      </w:r>
      <w:proofErr w:type="spellStart"/>
      <w:r w:rsidRPr="00B855D6">
        <w:rPr>
          <w:rFonts w:ascii="Arial" w:hAnsi="Arial" w:cs="Arial"/>
          <w:b/>
          <w:bCs/>
        </w:rPr>
        <w:t>Beebow</w:t>
      </w:r>
      <w:proofErr w:type="spellEnd"/>
      <w:r w:rsidRPr="00B855D6">
        <w:rPr>
          <w:rFonts w:ascii="Arial" w:hAnsi="Arial" w:cs="Arial"/>
          <w:b/>
          <w:bCs/>
        </w:rPr>
        <w:t xml:space="preserve"> Baloch, Shah Jee Sibghat Ullah</w:t>
      </w:r>
      <w:r w:rsidRPr="002056B2">
        <w:rPr>
          <w:rFonts w:ascii="Arial" w:hAnsi="Arial" w:cs="Arial"/>
        </w:rPr>
        <w:t xml:space="preserve">, and </w:t>
      </w:r>
      <w:proofErr w:type="spellStart"/>
      <w:r w:rsidRPr="00B855D6">
        <w:rPr>
          <w:rFonts w:ascii="Arial" w:hAnsi="Arial" w:cs="Arial"/>
          <w:b/>
          <w:bCs/>
        </w:rPr>
        <w:t>Gulzadi</w:t>
      </w:r>
      <w:proofErr w:type="spellEnd"/>
      <w:r w:rsidRPr="00B855D6">
        <w:rPr>
          <w:rFonts w:ascii="Arial" w:hAnsi="Arial" w:cs="Arial"/>
          <w:b/>
          <w:bCs/>
        </w:rPr>
        <w:t xml:space="preserve"> Baloch</w:t>
      </w:r>
      <w:r w:rsidRPr="002056B2">
        <w:rPr>
          <w:rFonts w:ascii="Arial" w:hAnsi="Arial" w:cs="Arial"/>
        </w:rPr>
        <w:t>, under unlawful pre-trial detention in a secret trial for over a year under trumped up anti-terrorism charges. Activists, lawyers</w:t>
      </w:r>
      <w:r w:rsidR="00B95ABF">
        <w:rPr>
          <w:rFonts w:ascii="Arial" w:hAnsi="Arial" w:cs="Arial"/>
        </w:rPr>
        <w:t>,</w:t>
      </w:r>
      <w:r w:rsidRPr="002056B2">
        <w:rPr>
          <w:rFonts w:ascii="Arial" w:hAnsi="Arial" w:cs="Arial"/>
        </w:rPr>
        <w:t xml:space="preserve"> and journalists speaking up against this crackdown are also being targeted. In January 2026, human rights lawyer, </w:t>
      </w:r>
      <w:r w:rsidRPr="00B95ABF">
        <w:rPr>
          <w:rFonts w:ascii="Arial" w:hAnsi="Arial" w:cs="Arial"/>
          <w:b/>
          <w:bCs/>
        </w:rPr>
        <w:t>Imaan Mazari</w:t>
      </w:r>
      <w:r w:rsidRPr="002056B2">
        <w:rPr>
          <w:rFonts w:ascii="Arial" w:hAnsi="Arial" w:cs="Arial"/>
        </w:rPr>
        <w:t xml:space="preserve"> and </w:t>
      </w:r>
      <w:r w:rsidRPr="00B95ABF">
        <w:rPr>
          <w:rFonts w:ascii="Arial" w:hAnsi="Arial" w:cs="Arial"/>
          <w:b/>
          <w:bCs/>
        </w:rPr>
        <w:t>Hadi Ali Chatta</w:t>
      </w:r>
      <w:r w:rsidRPr="002056B2">
        <w:rPr>
          <w:rFonts w:ascii="Arial" w:hAnsi="Arial" w:cs="Arial"/>
        </w:rPr>
        <w:t xml:space="preserve">, who are also Mahrang Baloch’s lawyers in several cases in Islamabad, were </w:t>
      </w:r>
      <w:hyperlink r:id="rId14" w:history="1">
        <w:r w:rsidRPr="002056B2">
          <w:rPr>
            <w:rStyle w:val="Hyperlink"/>
            <w:rFonts w:ascii="Arial" w:hAnsi="Arial" w:cs="Arial"/>
          </w:rPr>
          <w:t>sentenced</w:t>
        </w:r>
      </w:hyperlink>
      <w:r w:rsidRPr="002056B2">
        <w:rPr>
          <w:rFonts w:ascii="Arial" w:hAnsi="Arial" w:cs="Arial"/>
        </w:rPr>
        <w:t xml:space="preserve"> to 10 years of imprisonment for social media posts expressing solidarity with Baloch activists, particularly Mahrang. Journalist </w:t>
      </w:r>
      <w:r w:rsidRPr="00B95ABF">
        <w:rPr>
          <w:rFonts w:ascii="Arial" w:hAnsi="Arial" w:cs="Arial"/>
          <w:b/>
          <w:bCs/>
        </w:rPr>
        <w:t xml:space="preserve">Sohrab Barkat </w:t>
      </w:r>
      <w:r w:rsidRPr="002056B2">
        <w:rPr>
          <w:rFonts w:ascii="Arial" w:hAnsi="Arial" w:cs="Arial"/>
        </w:rPr>
        <w:t xml:space="preserve">was also arrested in December </w:t>
      </w:r>
      <w:r w:rsidR="00B95ABF" w:rsidRPr="002056B2">
        <w:rPr>
          <w:rFonts w:ascii="Arial" w:hAnsi="Arial" w:cs="Arial"/>
        </w:rPr>
        <w:t>2025,</w:t>
      </w:r>
      <w:r w:rsidRPr="002056B2">
        <w:rPr>
          <w:rFonts w:ascii="Arial" w:hAnsi="Arial" w:cs="Arial"/>
        </w:rPr>
        <w:t xml:space="preserve"> facing charges of posting on social media about </w:t>
      </w:r>
      <w:proofErr w:type="spellStart"/>
      <w:r w:rsidRPr="002056B2">
        <w:rPr>
          <w:rFonts w:ascii="Arial" w:hAnsi="Arial" w:cs="Arial"/>
        </w:rPr>
        <w:t>Balochistan</w:t>
      </w:r>
      <w:proofErr w:type="spellEnd"/>
      <w:r w:rsidRPr="002056B2">
        <w:rPr>
          <w:rFonts w:ascii="Arial" w:hAnsi="Arial" w:cs="Arial"/>
        </w:rPr>
        <w:t xml:space="preserve">. In October 2025, dozens of Baloch activists, including members of BYC, were </w:t>
      </w:r>
      <w:hyperlink r:id="rId15" w:history="1">
        <w:r w:rsidRPr="002056B2">
          <w:rPr>
            <w:rStyle w:val="Hyperlink"/>
            <w:rFonts w:ascii="Arial" w:hAnsi="Arial" w:cs="Arial"/>
          </w:rPr>
          <w:t>placed</w:t>
        </w:r>
      </w:hyperlink>
      <w:r w:rsidRPr="002056B2">
        <w:rPr>
          <w:rFonts w:ascii="Arial" w:hAnsi="Arial" w:cs="Arial"/>
        </w:rPr>
        <w:t xml:space="preserve"> under section 11-EE of the Anti-Terrorism Act, constituting a “terror watch list</w:t>
      </w:r>
      <w:r w:rsidR="00B95ABF">
        <w:rPr>
          <w:rFonts w:ascii="Arial" w:hAnsi="Arial" w:cs="Arial"/>
        </w:rPr>
        <w:t>”</w:t>
      </w:r>
      <w:r w:rsidRPr="002056B2">
        <w:rPr>
          <w:rFonts w:ascii="Arial" w:hAnsi="Arial" w:cs="Arial"/>
        </w:rPr>
        <w:t xml:space="preserve">. </w:t>
      </w:r>
    </w:p>
    <w:p w14:paraId="12DD5D75" w14:textId="77777777" w:rsidR="005772A8" w:rsidRPr="002056B2" w:rsidRDefault="005772A8" w:rsidP="002056B2">
      <w:pPr>
        <w:spacing w:after="0" w:line="240" w:lineRule="auto"/>
        <w:rPr>
          <w:rFonts w:ascii="Arial" w:hAnsi="Arial" w:cs="Arial"/>
          <w:sz w:val="18"/>
          <w:szCs w:val="18"/>
        </w:rPr>
      </w:pPr>
    </w:p>
    <w:p w14:paraId="5A8CB190" w14:textId="4E2ABB33" w:rsidR="005772A8" w:rsidRPr="00760ADE" w:rsidRDefault="005772A8" w:rsidP="002056B2">
      <w:pPr>
        <w:spacing w:after="0" w:line="240" w:lineRule="auto"/>
        <w:rPr>
          <w:rFonts w:ascii="Arial" w:hAnsi="Arial" w:cs="Arial"/>
        </w:rPr>
      </w:pPr>
      <w:r w:rsidRPr="002056B2">
        <w:rPr>
          <w:rFonts w:ascii="Arial" w:hAnsi="Arial" w:cs="Arial"/>
        </w:rPr>
        <w:t xml:space="preserve">After Dad Shah </w:t>
      </w:r>
      <w:proofErr w:type="gramStart"/>
      <w:r w:rsidRPr="002056B2">
        <w:rPr>
          <w:rFonts w:ascii="Arial" w:hAnsi="Arial" w:cs="Arial"/>
        </w:rPr>
        <w:t>was forcibly disappeared</w:t>
      </w:r>
      <w:proofErr w:type="gramEnd"/>
      <w:r w:rsidRPr="002056B2">
        <w:rPr>
          <w:rFonts w:ascii="Arial" w:hAnsi="Arial" w:cs="Arial"/>
        </w:rPr>
        <w:t xml:space="preserve">, his </w:t>
      </w:r>
      <w:r w:rsidRPr="00760ADE">
        <w:rPr>
          <w:rFonts w:ascii="Arial" w:hAnsi="Arial" w:cs="Arial"/>
        </w:rPr>
        <w:t xml:space="preserve">family approached the local police station to file a complaint regarding his abduction, but the police refused to file a First Information Report (FIR). Eventually, when the report was registered four days later, it was against “unknown persons” despite the family’s insistence that state personnel be named. </w:t>
      </w:r>
      <w:r w:rsidR="00805048" w:rsidRPr="00760ADE">
        <w:rPr>
          <w:rFonts w:ascii="Arial" w:hAnsi="Arial" w:cs="Arial"/>
        </w:rPr>
        <w:t>Dad Shah’s</w:t>
      </w:r>
      <w:r w:rsidRPr="00760ADE">
        <w:rPr>
          <w:rFonts w:ascii="Arial" w:hAnsi="Arial" w:cs="Arial"/>
        </w:rPr>
        <w:t xml:space="preserve"> sister, Fozia Baloch, and his mother decided to hold a press conference at the Karachi Press Club on April </w:t>
      </w:r>
      <w:r w:rsidR="00A61645" w:rsidRPr="00760ADE">
        <w:rPr>
          <w:rFonts w:ascii="Arial" w:hAnsi="Arial" w:cs="Arial"/>
        </w:rPr>
        <w:t xml:space="preserve">25 </w:t>
      </w:r>
      <w:r w:rsidRPr="00760ADE">
        <w:rPr>
          <w:rFonts w:ascii="Arial" w:hAnsi="Arial" w:cs="Arial"/>
        </w:rPr>
        <w:t xml:space="preserve">regarding Dad’s disappearance. When they arrived at the press club, the police had already cordoned off the premises and prevented them from addressing the media. On their way back home, Fozia and her mother were stopped by the police, subjected to ill-treatment, arrested, and booked in a criminal case. They were released shortly after, and the case was dismissed after a legal challenge in court. </w:t>
      </w:r>
    </w:p>
    <w:p w14:paraId="1B5F9E12" w14:textId="77777777" w:rsidR="005772A8" w:rsidRPr="00760ADE" w:rsidRDefault="005772A8" w:rsidP="002056B2">
      <w:pPr>
        <w:spacing w:after="0" w:line="240" w:lineRule="auto"/>
        <w:rPr>
          <w:rFonts w:ascii="Arial" w:hAnsi="Arial" w:cs="Arial"/>
          <w:sz w:val="18"/>
          <w:szCs w:val="18"/>
        </w:rPr>
      </w:pPr>
    </w:p>
    <w:p w14:paraId="34D53556" w14:textId="22180F16" w:rsidR="005772A8" w:rsidRPr="002056B2" w:rsidRDefault="005772A8" w:rsidP="002056B2">
      <w:pPr>
        <w:spacing w:after="0" w:line="240" w:lineRule="auto"/>
        <w:rPr>
          <w:rFonts w:ascii="Arial" w:hAnsi="Arial" w:cs="Arial"/>
        </w:rPr>
      </w:pPr>
      <w:r w:rsidRPr="00760ADE">
        <w:rPr>
          <w:rFonts w:ascii="Arial" w:hAnsi="Arial" w:cs="Arial"/>
        </w:rPr>
        <w:t xml:space="preserve">Enforced disappearances in </w:t>
      </w:r>
      <w:proofErr w:type="spellStart"/>
      <w:r w:rsidRPr="00760ADE">
        <w:rPr>
          <w:rFonts w:ascii="Arial" w:hAnsi="Arial" w:cs="Arial"/>
        </w:rPr>
        <w:t>Balochistan</w:t>
      </w:r>
      <w:proofErr w:type="spellEnd"/>
      <w:r w:rsidRPr="00760ADE">
        <w:rPr>
          <w:rFonts w:ascii="Arial" w:hAnsi="Arial" w:cs="Arial"/>
        </w:rPr>
        <w:t xml:space="preserve"> province and against people of Baloch ethnicity have been extensively </w:t>
      </w:r>
      <w:hyperlink r:id="rId16" w:history="1">
        <w:r w:rsidRPr="00760ADE">
          <w:rPr>
            <w:rStyle w:val="Hyperlink"/>
            <w:rFonts w:ascii="Arial" w:hAnsi="Arial" w:cs="Arial"/>
          </w:rPr>
          <w:t>documented</w:t>
        </w:r>
      </w:hyperlink>
      <w:r w:rsidRPr="00760ADE">
        <w:rPr>
          <w:rFonts w:ascii="Arial" w:hAnsi="Arial" w:cs="Arial"/>
        </w:rPr>
        <w:t xml:space="preserve">. According to the government’s Commission of Inquiry on Enforced Disappearances, as of November 2025, the Commission had investigated 10,718 cases nationwide. The </w:t>
      </w:r>
      <w:r w:rsidR="00A61645" w:rsidRPr="00760ADE">
        <w:rPr>
          <w:rFonts w:ascii="Arial" w:hAnsi="Arial" w:cs="Arial"/>
        </w:rPr>
        <w:t>Defense</w:t>
      </w:r>
      <w:r w:rsidRPr="00760ADE">
        <w:rPr>
          <w:rFonts w:ascii="Arial" w:hAnsi="Arial" w:cs="Arial"/>
        </w:rPr>
        <w:t xml:space="preserve"> of Human Rights (DHR) has documented 3,140 cases since 2006, of which 1,362 victims remain forcibly disappeared. It documented 60 additional cases in 2025. Pakistan is not signatory to the International Convention for the Protection of All Persons from Enforced Disappearance and has no law criminalizing enforced disappearances</w:t>
      </w:r>
      <w:r w:rsidRPr="002056B2">
        <w:rPr>
          <w:rFonts w:ascii="Arial" w:hAnsi="Arial" w:cs="Arial"/>
        </w:rPr>
        <w:t xml:space="preserve">. Amnesty International has previously </w:t>
      </w:r>
      <w:hyperlink r:id="rId17" w:history="1">
        <w:r w:rsidRPr="002056B2">
          <w:rPr>
            <w:rStyle w:val="Hyperlink"/>
            <w:rFonts w:ascii="Arial" w:hAnsi="Arial" w:cs="Arial"/>
          </w:rPr>
          <w:t>documented</w:t>
        </w:r>
      </w:hyperlink>
      <w:r w:rsidRPr="002056B2">
        <w:rPr>
          <w:rFonts w:ascii="Arial" w:hAnsi="Arial" w:cs="Arial"/>
        </w:rPr>
        <w:t xml:space="preserve"> that families of the disappeared are often subjected to harassment, unlawful detention and surveillance by the state</w:t>
      </w:r>
      <w:r w:rsidR="00A61645">
        <w:rPr>
          <w:rFonts w:ascii="Arial" w:hAnsi="Arial" w:cs="Arial"/>
        </w:rPr>
        <w:t>.</w:t>
      </w:r>
      <w:r w:rsidRPr="002056B2">
        <w:rPr>
          <w:rFonts w:ascii="Arial" w:hAnsi="Arial" w:cs="Arial"/>
        </w:rPr>
        <w:t xml:space="preserve"> </w:t>
      </w:r>
    </w:p>
    <w:p w14:paraId="31DFF5BF" w14:textId="77777777" w:rsidR="005772A8" w:rsidRPr="002056B2" w:rsidRDefault="005772A8" w:rsidP="002056B2">
      <w:pPr>
        <w:spacing w:after="0" w:line="240" w:lineRule="auto"/>
        <w:rPr>
          <w:rFonts w:ascii="Arial" w:hAnsi="Arial" w:cs="Arial"/>
          <w:sz w:val="18"/>
          <w:szCs w:val="18"/>
        </w:rPr>
      </w:pPr>
    </w:p>
    <w:p w14:paraId="68C4438E" w14:textId="7811CF90" w:rsidR="005772A8" w:rsidRPr="002056B2" w:rsidRDefault="005772A8" w:rsidP="002056B2">
      <w:pPr>
        <w:spacing w:after="0" w:line="240" w:lineRule="auto"/>
        <w:rPr>
          <w:rFonts w:ascii="Arial" w:hAnsi="Arial" w:cs="Arial"/>
        </w:rPr>
      </w:pPr>
      <w:r w:rsidRPr="002056B2">
        <w:rPr>
          <w:rFonts w:ascii="Arial" w:hAnsi="Arial" w:cs="Arial"/>
          <w:b/>
          <w:bCs/>
        </w:rPr>
        <w:t>PREFERRED LANGUAGE TO ADDRESS TARGET</w:t>
      </w:r>
      <w:r w:rsidRPr="002056B2">
        <w:rPr>
          <w:rFonts w:ascii="Arial" w:hAnsi="Arial" w:cs="Arial"/>
        </w:rPr>
        <w:t>: English, Urdu</w:t>
      </w:r>
      <w:r w:rsidR="002056B2">
        <w:rPr>
          <w:rFonts w:ascii="Arial" w:hAnsi="Arial" w:cs="Arial"/>
        </w:rPr>
        <w:t>, or your own language.</w:t>
      </w:r>
    </w:p>
    <w:p w14:paraId="31008555" w14:textId="77777777" w:rsidR="005772A8" w:rsidRPr="002056B2" w:rsidRDefault="005772A8" w:rsidP="002056B2">
      <w:pPr>
        <w:spacing w:after="0" w:line="240" w:lineRule="auto"/>
        <w:rPr>
          <w:rFonts w:ascii="Arial" w:hAnsi="Arial" w:cs="Arial"/>
          <w:sz w:val="18"/>
          <w:szCs w:val="18"/>
        </w:rPr>
      </w:pPr>
    </w:p>
    <w:p w14:paraId="55881891" w14:textId="6139A022" w:rsidR="005772A8" w:rsidRPr="002056B2" w:rsidRDefault="005772A8" w:rsidP="002056B2">
      <w:pPr>
        <w:spacing w:after="0" w:line="240" w:lineRule="auto"/>
        <w:rPr>
          <w:rFonts w:ascii="Arial" w:hAnsi="Arial" w:cs="Arial"/>
        </w:rPr>
      </w:pPr>
      <w:r w:rsidRPr="002056B2">
        <w:rPr>
          <w:rFonts w:ascii="Arial" w:hAnsi="Arial" w:cs="Arial"/>
          <w:b/>
          <w:bCs/>
        </w:rPr>
        <w:t>PLEASE TAKE ACTION AS SOON AS POSSIBLE UNTIL</w:t>
      </w:r>
      <w:r w:rsidRPr="002056B2">
        <w:rPr>
          <w:rFonts w:ascii="Arial" w:hAnsi="Arial" w:cs="Arial"/>
        </w:rPr>
        <w:t xml:space="preserve">: November </w:t>
      </w:r>
      <w:r w:rsidR="002056B2" w:rsidRPr="002056B2">
        <w:rPr>
          <w:rFonts w:ascii="Arial" w:hAnsi="Arial" w:cs="Arial"/>
        </w:rPr>
        <w:t>29</w:t>
      </w:r>
      <w:r w:rsidR="002056B2">
        <w:rPr>
          <w:rFonts w:ascii="Arial" w:hAnsi="Arial" w:cs="Arial"/>
        </w:rPr>
        <w:t xml:space="preserve">, </w:t>
      </w:r>
      <w:r w:rsidRPr="002056B2">
        <w:rPr>
          <w:rFonts w:ascii="Arial" w:hAnsi="Arial" w:cs="Arial"/>
        </w:rPr>
        <w:t xml:space="preserve">2026 </w:t>
      </w:r>
    </w:p>
    <w:p w14:paraId="25269401" w14:textId="77777777" w:rsidR="005772A8" w:rsidRPr="002056B2" w:rsidRDefault="005772A8" w:rsidP="002056B2">
      <w:pPr>
        <w:spacing w:after="0" w:line="240" w:lineRule="auto"/>
        <w:rPr>
          <w:rFonts w:ascii="Arial" w:hAnsi="Arial" w:cs="Arial"/>
          <w:sz w:val="18"/>
          <w:szCs w:val="18"/>
        </w:rPr>
      </w:pPr>
    </w:p>
    <w:p w14:paraId="2DD0AE80" w14:textId="5408A016" w:rsidR="005772A8" w:rsidRPr="002056B2" w:rsidRDefault="005772A8" w:rsidP="002056B2">
      <w:pPr>
        <w:spacing w:after="0" w:line="240" w:lineRule="auto"/>
        <w:rPr>
          <w:rFonts w:ascii="Arial" w:hAnsi="Arial" w:cs="Arial"/>
        </w:rPr>
      </w:pPr>
      <w:r w:rsidRPr="002056B2">
        <w:rPr>
          <w:rFonts w:ascii="Arial" w:hAnsi="Arial" w:cs="Arial"/>
          <w:b/>
          <w:bCs/>
        </w:rPr>
        <w:t>NAME AND PRONOUN</w:t>
      </w:r>
      <w:r w:rsidRPr="002056B2">
        <w:rPr>
          <w:rFonts w:ascii="Arial" w:hAnsi="Arial" w:cs="Arial"/>
        </w:rPr>
        <w:t xml:space="preserve">: Dad Shah (he/him) </w:t>
      </w:r>
    </w:p>
    <w:sectPr w:rsidR="005772A8" w:rsidRPr="002056B2" w:rsidSect="005772A8">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AA1B" w14:textId="77777777" w:rsidR="000C41CC" w:rsidRDefault="000C41CC" w:rsidP="005772A8">
      <w:pPr>
        <w:spacing w:after="0" w:line="240" w:lineRule="auto"/>
      </w:pPr>
      <w:r>
        <w:separator/>
      </w:r>
    </w:p>
  </w:endnote>
  <w:endnote w:type="continuationSeparator" w:id="0">
    <w:p w14:paraId="38B30E4A" w14:textId="77777777" w:rsidR="000C41CC" w:rsidRDefault="000C41CC" w:rsidP="0057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12CF" w14:textId="6E1F2DE2" w:rsidR="002056B2" w:rsidRPr="00234918" w:rsidRDefault="002056B2" w:rsidP="002056B2">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1958CFA5" w14:textId="79A78C78" w:rsidR="002056B2" w:rsidRDefault="002056B2" w:rsidP="002056B2">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FCE2" w14:textId="76690398" w:rsidR="002056B2" w:rsidRDefault="002056B2" w:rsidP="002056B2">
    <w:pPr>
      <w:pStyle w:val="Footer"/>
      <w:jc w:val="right"/>
    </w:pPr>
    <w:r>
      <w:rPr>
        <w:noProof/>
      </w:rPr>
      <w:drawing>
        <wp:inline distT="0" distB="0" distL="0" distR="0" wp14:anchorId="35BBC46C" wp14:editId="7F6B33C7">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F07C" w14:textId="77777777" w:rsidR="000C41CC" w:rsidRDefault="000C41CC" w:rsidP="005772A8">
      <w:pPr>
        <w:spacing w:after="0" w:line="240" w:lineRule="auto"/>
      </w:pPr>
      <w:r>
        <w:separator/>
      </w:r>
    </w:p>
  </w:footnote>
  <w:footnote w:type="continuationSeparator" w:id="0">
    <w:p w14:paraId="3D1A5735" w14:textId="77777777" w:rsidR="000C41CC" w:rsidRDefault="000C41CC" w:rsidP="00577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369F" w14:textId="72CDC7BE" w:rsidR="005772A8" w:rsidRPr="005772A8" w:rsidRDefault="005772A8" w:rsidP="005772A8">
    <w:pPr>
      <w:rPr>
        <w:sz w:val="20"/>
        <w:szCs w:val="20"/>
      </w:rPr>
    </w:pPr>
    <w:r w:rsidRPr="005772A8">
      <w:rPr>
        <w:rFonts w:ascii="Arial" w:hAnsi="Arial" w:cs="Arial"/>
        <w:sz w:val="20"/>
        <w:szCs w:val="20"/>
      </w:rPr>
      <w:t xml:space="preserve">First UA: 56/25 Index: ASA 33/1057/2026 Pakistan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5772A8">
      <w:rPr>
        <w:rFonts w:ascii="Arial" w:hAnsi="Arial" w:cs="Arial"/>
        <w:sz w:val="20"/>
        <w:szCs w:val="20"/>
      </w:rPr>
      <w:t xml:space="preserve">Date: 29 May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A0CF" w14:textId="77777777" w:rsidR="002056B2" w:rsidRPr="005772A8" w:rsidRDefault="002056B2" w:rsidP="002056B2">
    <w:pPr>
      <w:rPr>
        <w:sz w:val="20"/>
        <w:szCs w:val="20"/>
      </w:rPr>
    </w:pPr>
    <w:r w:rsidRPr="005772A8">
      <w:rPr>
        <w:rFonts w:ascii="Arial" w:hAnsi="Arial" w:cs="Arial"/>
        <w:sz w:val="20"/>
        <w:szCs w:val="20"/>
      </w:rPr>
      <w:t xml:space="preserve">First UA: 56/25 Index: ASA 33/1057/2026 Pakistan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5772A8">
      <w:rPr>
        <w:rFonts w:ascii="Arial" w:hAnsi="Arial" w:cs="Arial"/>
        <w:sz w:val="20"/>
        <w:szCs w:val="20"/>
      </w:rPr>
      <w:t xml:space="preserve">Date: 29 May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A8"/>
    <w:rsid w:val="000A105E"/>
    <w:rsid w:val="000C41CC"/>
    <w:rsid w:val="00176BA9"/>
    <w:rsid w:val="002044C1"/>
    <w:rsid w:val="002056B2"/>
    <w:rsid w:val="004B4D7E"/>
    <w:rsid w:val="004D2A82"/>
    <w:rsid w:val="005772A8"/>
    <w:rsid w:val="005C4E50"/>
    <w:rsid w:val="005C5BBC"/>
    <w:rsid w:val="005D584F"/>
    <w:rsid w:val="00631267"/>
    <w:rsid w:val="00722307"/>
    <w:rsid w:val="00760ADE"/>
    <w:rsid w:val="00805048"/>
    <w:rsid w:val="0088538B"/>
    <w:rsid w:val="00930ED2"/>
    <w:rsid w:val="00A61645"/>
    <w:rsid w:val="00B855D6"/>
    <w:rsid w:val="00B95ABF"/>
    <w:rsid w:val="00C65FC7"/>
    <w:rsid w:val="00E8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8ECED"/>
  <w15:chartTrackingRefBased/>
  <w15:docId w15:val="{267ECC21-195C-4507-A313-F17C5631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2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2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2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2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2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2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2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2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2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2A8"/>
    <w:rPr>
      <w:rFonts w:eastAsiaTheme="majorEastAsia" w:cstheme="majorBidi"/>
      <w:color w:val="272727" w:themeColor="text1" w:themeTint="D8"/>
    </w:rPr>
  </w:style>
  <w:style w:type="paragraph" w:styleId="Title">
    <w:name w:val="Title"/>
    <w:basedOn w:val="Normal"/>
    <w:next w:val="Normal"/>
    <w:link w:val="TitleChar"/>
    <w:uiPriority w:val="10"/>
    <w:qFormat/>
    <w:rsid w:val="00577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2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2A8"/>
    <w:pPr>
      <w:spacing w:before="160"/>
      <w:jc w:val="center"/>
    </w:pPr>
    <w:rPr>
      <w:i/>
      <w:iCs/>
      <w:color w:val="404040" w:themeColor="text1" w:themeTint="BF"/>
    </w:rPr>
  </w:style>
  <w:style w:type="character" w:customStyle="1" w:styleId="QuoteChar">
    <w:name w:val="Quote Char"/>
    <w:basedOn w:val="DefaultParagraphFont"/>
    <w:link w:val="Quote"/>
    <w:uiPriority w:val="29"/>
    <w:rsid w:val="005772A8"/>
    <w:rPr>
      <w:i/>
      <w:iCs/>
      <w:color w:val="404040" w:themeColor="text1" w:themeTint="BF"/>
    </w:rPr>
  </w:style>
  <w:style w:type="paragraph" w:styleId="ListParagraph">
    <w:name w:val="List Paragraph"/>
    <w:basedOn w:val="Normal"/>
    <w:uiPriority w:val="34"/>
    <w:qFormat/>
    <w:rsid w:val="005772A8"/>
    <w:pPr>
      <w:ind w:left="720"/>
      <w:contextualSpacing/>
    </w:pPr>
  </w:style>
  <w:style w:type="character" w:styleId="IntenseEmphasis">
    <w:name w:val="Intense Emphasis"/>
    <w:basedOn w:val="DefaultParagraphFont"/>
    <w:uiPriority w:val="21"/>
    <w:qFormat/>
    <w:rsid w:val="005772A8"/>
    <w:rPr>
      <w:i/>
      <w:iCs/>
      <w:color w:val="0F4761" w:themeColor="accent1" w:themeShade="BF"/>
    </w:rPr>
  </w:style>
  <w:style w:type="paragraph" w:styleId="IntenseQuote">
    <w:name w:val="Intense Quote"/>
    <w:basedOn w:val="Normal"/>
    <w:next w:val="Normal"/>
    <w:link w:val="IntenseQuoteChar"/>
    <w:uiPriority w:val="30"/>
    <w:qFormat/>
    <w:rsid w:val="00577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2A8"/>
    <w:rPr>
      <w:i/>
      <w:iCs/>
      <w:color w:val="0F4761" w:themeColor="accent1" w:themeShade="BF"/>
    </w:rPr>
  </w:style>
  <w:style w:type="character" w:styleId="IntenseReference">
    <w:name w:val="Intense Reference"/>
    <w:basedOn w:val="DefaultParagraphFont"/>
    <w:uiPriority w:val="32"/>
    <w:qFormat/>
    <w:rsid w:val="005772A8"/>
    <w:rPr>
      <w:b/>
      <w:bCs/>
      <w:smallCaps/>
      <w:color w:val="0F4761" w:themeColor="accent1" w:themeShade="BF"/>
      <w:spacing w:val="5"/>
    </w:rPr>
  </w:style>
  <w:style w:type="paragraph" w:styleId="Header">
    <w:name w:val="header"/>
    <w:basedOn w:val="Normal"/>
    <w:link w:val="HeaderChar"/>
    <w:uiPriority w:val="99"/>
    <w:unhideWhenUsed/>
    <w:rsid w:val="00577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2A8"/>
  </w:style>
  <w:style w:type="paragraph" w:styleId="Footer">
    <w:name w:val="footer"/>
    <w:basedOn w:val="Normal"/>
    <w:link w:val="FooterChar"/>
    <w:uiPriority w:val="99"/>
    <w:unhideWhenUsed/>
    <w:rsid w:val="00577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2A8"/>
  </w:style>
  <w:style w:type="character" w:styleId="Hyperlink">
    <w:name w:val="Hyperlink"/>
    <w:basedOn w:val="DefaultParagraphFont"/>
    <w:uiPriority w:val="99"/>
    <w:unhideWhenUsed/>
    <w:rsid w:val="005772A8"/>
    <w:rPr>
      <w:color w:val="467886" w:themeColor="hyperlink"/>
      <w:u w:val="single"/>
    </w:rPr>
  </w:style>
  <w:style w:type="paragraph" w:customStyle="1" w:styleId="paragraph">
    <w:name w:val="paragraph"/>
    <w:basedOn w:val="Normal"/>
    <w:rsid w:val="005772A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772A8"/>
  </w:style>
  <w:style w:type="character" w:styleId="UnresolvedMention">
    <w:name w:val="Unresolved Mention"/>
    <w:basedOn w:val="DefaultParagraphFont"/>
    <w:uiPriority w:val="99"/>
    <w:semiHidden/>
    <w:unhideWhenUsed/>
    <w:rsid w:val="005772A8"/>
    <w:rPr>
      <w:color w:val="605E5C"/>
      <w:shd w:val="clear" w:color="auto" w:fill="E1DFDD"/>
    </w:rPr>
  </w:style>
  <w:style w:type="character" w:styleId="CommentReference">
    <w:name w:val="annotation reference"/>
    <w:basedOn w:val="DefaultParagraphFont"/>
    <w:uiPriority w:val="99"/>
    <w:semiHidden/>
    <w:unhideWhenUsed/>
    <w:rsid w:val="004D2A82"/>
    <w:rPr>
      <w:sz w:val="16"/>
      <w:szCs w:val="16"/>
    </w:rPr>
  </w:style>
  <w:style w:type="paragraph" w:styleId="CommentText">
    <w:name w:val="annotation text"/>
    <w:basedOn w:val="Normal"/>
    <w:link w:val="CommentTextChar"/>
    <w:uiPriority w:val="99"/>
    <w:unhideWhenUsed/>
    <w:rsid w:val="004D2A82"/>
    <w:pPr>
      <w:spacing w:line="240" w:lineRule="auto"/>
    </w:pPr>
    <w:rPr>
      <w:sz w:val="20"/>
      <w:szCs w:val="20"/>
    </w:rPr>
  </w:style>
  <w:style w:type="character" w:customStyle="1" w:styleId="CommentTextChar">
    <w:name w:val="Comment Text Char"/>
    <w:basedOn w:val="DefaultParagraphFont"/>
    <w:link w:val="CommentText"/>
    <w:uiPriority w:val="99"/>
    <w:rsid w:val="004D2A82"/>
    <w:rPr>
      <w:sz w:val="20"/>
      <w:szCs w:val="20"/>
    </w:rPr>
  </w:style>
  <w:style w:type="paragraph" w:styleId="CommentSubject">
    <w:name w:val="annotation subject"/>
    <w:basedOn w:val="CommentText"/>
    <w:next w:val="CommentText"/>
    <w:link w:val="CommentSubjectChar"/>
    <w:uiPriority w:val="99"/>
    <w:semiHidden/>
    <w:unhideWhenUsed/>
    <w:rsid w:val="004D2A82"/>
    <w:rPr>
      <w:b/>
      <w:bCs/>
    </w:rPr>
  </w:style>
  <w:style w:type="character" w:customStyle="1" w:styleId="CommentSubjectChar">
    <w:name w:val="Comment Subject Char"/>
    <w:basedOn w:val="CommentTextChar"/>
    <w:link w:val="CommentSubject"/>
    <w:uiPriority w:val="99"/>
    <w:semiHidden/>
    <w:rsid w:val="004D2A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mnesty.org/en/documents/asa33/0812/2026/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sindhcmhouse@gmail.com" TargetMode="External"/><Relationship Id="rId17" Type="http://schemas.openxmlformats.org/officeDocument/2006/relationships/hyperlink" Target="https://www.amnesty.org/en/documents/asa33/4992/2021/en/" TargetMode="External"/><Relationship Id="rId2" Type="http://schemas.openxmlformats.org/officeDocument/2006/relationships/styles" Target="styles.xml"/><Relationship Id="rId16" Type="http://schemas.openxmlformats.org/officeDocument/2006/relationships/hyperlink" Target="https://www.amnesty.org/en/documents/asa33/0243/2025/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Users/nbaverst/AppData/Local/Microsoft/Olk/Attachments/ooa-3e54c7c1-f36f-429d-98eb-2a5d08191f33/22564e556016823876201063aba2b7408c2ce0ffecaa62f27a43620f5720556b/section%2011-EE%20of%20the%20Anti-Terrorism%20Ac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nesty.org/en/documents/asa33/0660/2026/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1146</Words>
  <Characters>6200</Characters>
  <Application>Microsoft Office Word</Application>
  <DocSecurity>0</DocSecurity>
  <Lines>129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19</cp:revision>
  <cp:lastPrinted>2026-06-04T20:25:00Z</cp:lastPrinted>
  <dcterms:created xsi:type="dcterms:W3CDTF">2026-06-03T18:04:00Z</dcterms:created>
  <dcterms:modified xsi:type="dcterms:W3CDTF">2026-06-04T20:28:00Z</dcterms:modified>
</cp:coreProperties>
</file>