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7995A" w14:textId="5FCC4ED1" w:rsidR="00E74E46" w:rsidRPr="00B245EA" w:rsidRDefault="00E74E46" w:rsidP="00E74E46">
      <w:pPr>
        <w:spacing w:line="240" w:lineRule="auto"/>
        <w:rPr>
          <w:rFonts w:ascii="Arial" w:hAnsi="Arial" w:cs="Arial"/>
          <w:sz w:val="60"/>
          <w:szCs w:val="60"/>
        </w:rPr>
      </w:pPr>
      <w:r w:rsidRPr="00B245EA">
        <w:rPr>
          <w:rFonts w:ascii="Arial" w:hAnsi="Arial" w:cs="Arial"/>
          <w:sz w:val="60"/>
          <w:szCs w:val="60"/>
          <w:highlight w:val="yellow"/>
        </w:rPr>
        <w:t>URGENT ACTION</w:t>
      </w:r>
      <w:r w:rsidRPr="00B245EA">
        <w:rPr>
          <w:rFonts w:ascii="Arial" w:hAnsi="Arial" w:cs="Arial"/>
          <w:sz w:val="60"/>
          <w:szCs w:val="60"/>
        </w:rPr>
        <w:t>  </w:t>
      </w:r>
    </w:p>
    <w:p w14:paraId="39F2F979" w14:textId="77777777" w:rsidR="00E74E46" w:rsidRPr="00E74E46" w:rsidRDefault="00E74E46" w:rsidP="00E74E46">
      <w:pPr>
        <w:spacing w:after="0" w:line="240" w:lineRule="auto"/>
        <w:rPr>
          <w:rFonts w:ascii="Arial" w:hAnsi="Arial" w:cs="Arial"/>
          <w:sz w:val="28"/>
          <w:szCs w:val="28"/>
        </w:rPr>
      </w:pPr>
      <w:r w:rsidRPr="00E74E46">
        <w:rPr>
          <w:rFonts w:ascii="Arial" w:hAnsi="Arial" w:cs="Arial"/>
          <w:b/>
          <w:bCs/>
          <w:sz w:val="28"/>
          <w:szCs w:val="28"/>
        </w:rPr>
        <w:t>RELEASE ARBITRARILY DETAINED ACTIVIST </w:t>
      </w:r>
      <w:r w:rsidRPr="00E74E46">
        <w:rPr>
          <w:rFonts w:ascii="Arial" w:hAnsi="Arial" w:cs="Arial"/>
          <w:sz w:val="28"/>
          <w:szCs w:val="28"/>
        </w:rPr>
        <w:t> </w:t>
      </w:r>
    </w:p>
    <w:p w14:paraId="34D66FFA" w14:textId="29C76064" w:rsidR="00E74E46" w:rsidRPr="00E74E46" w:rsidRDefault="00E74E46" w:rsidP="00E74E46">
      <w:pPr>
        <w:spacing w:after="0" w:line="240" w:lineRule="auto"/>
        <w:rPr>
          <w:rFonts w:ascii="Arial" w:hAnsi="Arial" w:cs="Arial"/>
          <w:sz w:val="22"/>
          <w:szCs w:val="22"/>
        </w:rPr>
      </w:pPr>
      <w:r w:rsidRPr="00E74E46">
        <w:rPr>
          <w:rFonts w:ascii="Arial" w:hAnsi="Arial" w:cs="Arial"/>
          <w:b/>
          <w:bCs/>
          <w:sz w:val="22"/>
          <w:szCs w:val="22"/>
        </w:rPr>
        <w:t>On April 12, Sadia Moalim Ali, a tuktuk (rickshaw) driver and social activist, was arrested in Mogadishu, Somalia’s capital, by officers of the National Intelligence Agency for her activism – both on social media and in peaceful protests. She was initially detained at Hamar </w:t>
      </w:r>
      <w:proofErr w:type="spellStart"/>
      <w:r w:rsidRPr="00E74E46">
        <w:rPr>
          <w:rFonts w:ascii="Arial" w:hAnsi="Arial" w:cs="Arial"/>
          <w:b/>
          <w:bCs/>
          <w:sz w:val="22"/>
          <w:szCs w:val="22"/>
        </w:rPr>
        <w:t>Jajab</w:t>
      </w:r>
      <w:proofErr w:type="spellEnd"/>
      <w:r w:rsidRPr="00E74E46">
        <w:rPr>
          <w:rFonts w:ascii="Arial" w:hAnsi="Arial" w:cs="Arial"/>
          <w:b/>
          <w:bCs/>
          <w:sz w:val="22"/>
          <w:szCs w:val="22"/>
        </w:rPr>
        <w:t> Police Station for two days before being transferred to the Mogadishu Central Prison on April 14 where she remains detained. Her family is not aware of any formal charges against her, but credible sources have told Amnesty International that the police secured orders from the Banadir Regional Court allowing them to hold her for 90 days pending further investigations. Her detention is linked solely to the peaceful exercise of her human rights. Amnesty International urges the Somali authorities to immediately and unconditionally release her. </w:t>
      </w:r>
      <w:r w:rsidRPr="00E74E46">
        <w:rPr>
          <w:rFonts w:ascii="Arial" w:hAnsi="Arial" w:cs="Arial"/>
          <w:sz w:val="22"/>
          <w:szCs w:val="22"/>
        </w:rPr>
        <w:t> </w:t>
      </w:r>
    </w:p>
    <w:p w14:paraId="32564436" w14:textId="77777777" w:rsidR="00E74E46" w:rsidRPr="00E74E46" w:rsidRDefault="00E74E46" w:rsidP="00E74E46">
      <w:pPr>
        <w:spacing w:after="0" w:line="240" w:lineRule="auto"/>
        <w:rPr>
          <w:rFonts w:ascii="Arial" w:hAnsi="Arial" w:cs="Arial"/>
          <w:sz w:val="18"/>
          <w:szCs w:val="18"/>
        </w:rPr>
      </w:pPr>
    </w:p>
    <w:p w14:paraId="2D494D76" w14:textId="77777777" w:rsidR="004157EA" w:rsidRPr="000262FE" w:rsidRDefault="004157EA" w:rsidP="004157EA">
      <w:pPr>
        <w:pStyle w:val="paragraph"/>
        <w:spacing w:before="0" w:beforeAutospacing="0" w:after="0" w:afterAutospacing="0"/>
        <w:textAlignment w:val="baseline"/>
        <w:rPr>
          <w:rFonts w:ascii="Arial" w:hAnsi="Arial" w:cs="Arial"/>
          <w:sz w:val="20"/>
          <w:szCs w:val="20"/>
        </w:rPr>
      </w:pPr>
      <w:r w:rsidRPr="000262FE">
        <w:rPr>
          <w:rFonts w:ascii="Arial" w:hAnsi="Arial" w:cs="Arial"/>
          <w:sz w:val="20"/>
          <w:szCs w:val="20"/>
        </w:rPr>
        <w:t xml:space="preserve">TAKE ACTION: </w:t>
      </w:r>
    </w:p>
    <w:p w14:paraId="702D7EDB" w14:textId="77777777" w:rsidR="004157EA" w:rsidRPr="000262FE" w:rsidRDefault="004157EA" w:rsidP="004157EA">
      <w:pPr>
        <w:pStyle w:val="paragraph"/>
        <w:numPr>
          <w:ilvl w:val="0"/>
          <w:numId w:val="3"/>
        </w:numPr>
        <w:spacing w:before="0" w:beforeAutospacing="0" w:after="0" w:afterAutospacing="0"/>
        <w:textAlignment w:val="baseline"/>
        <w:rPr>
          <w:rStyle w:val="normaltextrun"/>
          <w:rFonts w:ascii="Arial" w:eastAsiaTheme="majorEastAsia" w:hAnsi="Arial" w:cs="Arial"/>
          <w:sz w:val="20"/>
          <w:szCs w:val="20"/>
        </w:rPr>
      </w:pPr>
      <w:r w:rsidRPr="000262FE">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1C689358" w14:textId="0D5AA637" w:rsidR="004157EA" w:rsidRPr="000262FE" w:rsidRDefault="004157EA" w:rsidP="004157EA">
      <w:pPr>
        <w:pStyle w:val="paragraph"/>
        <w:numPr>
          <w:ilvl w:val="0"/>
          <w:numId w:val="3"/>
        </w:numPr>
        <w:spacing w:before="0" w:beforeAutospacing="0" w:after="0" w:afterAutospacing="0"/>
        <w:textAlignment w:val="baseline"/>
        <w:rPr>
          <w:rStyle w:val="normaltextrun"/>
          <w:rFonts w:ascii="Arial" w:hAnsi="Arial" w:cs="Arial"/>
          <w:sz w:val="20"/>
          <w:szCs w:val="20"/>
        </w:rPr>
      </w:pPr>
      <w:hyperlink r:id="rId7" w:history="1">
        <w:r w:rsidRPr="000262FE">
          <w:rPr>
            <w:rStyle w:val="Hyperlink"/>
            <w:rFonts w:ascii="Arial" w:eastAsiaTheme="majorEastAsia" w:hAnsi="Arial" w:cs="Arial"/>
            <w:sz w:val="20"/>
            <w:szCs w:val="20"/>
          </w:rPr>
          <w:t>Click here</w:t>
        </w:r>
      </w:hyperlink>
      <w:r w:rsidRPr="000262FE">
        <w:rPr>
          <w:rStyle w:val="normaltextrun"/>
          <w:rFonts w:ascii="Arial" w:eastAsiaTheme="majorEastAsia" w:hAnsi="Arial" w:cs="Arial"/>
          <w:sz w:val="20"/>
          <w:szCs w:val="20"/>
        </w:rPr>
        <w:t xml:space="preserve"> to report your action(s) on </w:t>
      </w:r>
      <w:r w:rsidRPr="000262FE">
        <w:rPr>
          <w:rStyle w:val="normaltextrun"/>
          <w:rFonts w:ascii="Arial" w:eastAsiaTheme="majorEastAsia" w:hAnsi="Arial" w:cs="Arial"/>
          <w:b/>
          <w:bCs/>
          <w:i/>
          <w:iCs/>
          <w:color w:val="000000" w:themeColor="text1"/>
          <w:sz w:val="20"/>
          <w:szCs w:val="20"/>
        </w:rPr>
        <w:t xml:space="preserve">UA </w:t>
      </w:r>
      <w:r>
        <w:rPr>
          <w:rStyle w:val="normaltextrun"/>
          <w:rFonts w:ascii="Arial" w:eastAsiaTheme="majorEastAsia" w:hAnsi="Arial" w:cs="Arial"/>
          <w:b/>
          <w:bCs/>
          <w:i/>
          <w:iCs/>
          <w:color w:val="000000" w:themeColor="text1"/>
          <w:sz w:val="20"/>
          <w:szCs w:val="20"/>
        </w:rPr>
        <w:t>3</w:t>
      </w:r>
      <w:r w:rsidR="000A54A0">
        <w:rPr>
          <w:rStyle w:val="normaltextrun"/>
          <w:rFonts w:ascii="Arial" w:eastAsiaTheme="majorEastAsia" w:hAnsi="Arial" w:cs="Arial"/>
          <w:b/>
          <w:bCs/>
          <w:i/>
          <w:iCs/>
          <w:color w:val="000000" w:themeColor="text1"/>
          <w:sz w:val="20"/>
          <w:szCs w:val="20"/>
        </w:rPr>
        <w:t>6</w:t>
      </w:r>
      <w:r w:rsidRPr="000262FE">
        <w:rPr>
          <w:rStyle w:val="normaltextrun"/>
          <w:rFonts w:ascii="Arial" w:eastAsiaTheme="majorEastAsia" w:hAnsi="Arial" w:cs="Arial"/>
          <w:b/>
          <w:bCs/>
          <w:i/>
          <w:iCs/>
          <w:color w:val="000000" w:themeColor="text1"/>
          <w:sz w:val="20"/>
          <w:szCs w:val="20"/>
        </w:rPr>
        <w:t>.26</w:t>
      </w:r>
      <w:r w:rsidRPr="000262FE">
        <w:rPr>
          <w:rStyle w:val="normaltextrun"/>
          <w:rFonts w:ascii="Arial" w:eastAsiaTheme="majorEastAsia" w:hAnsi="Arial" w:cs="Arial"/>
          <w:sz w:val="20"/>
          <w:szCs w:val="20"/>
        </w:rPr>
        <w:t>. We share this number with the officials we are trying to persuade.</w:t>
      </w:r>
    </w:p>
    <w:p w14:paraId="32985139" w14:textId="77777777" w:rsidR="00E74E46" w:rsidRDefault="00E74E46" w:rsidP="00E74E46">
      <w:pPr>
        <w:spacing w:after="0" w:line="240" w:lineRule="auto"/>
        <w:rPr>
          <w:rFonts w:ascii="Arial" w:hAnsi="Arial" w:cs="Arial"/>
          <w:b/>
          <w:bCs/>
          <w:sz w:val="22"/>
          <w:szCs w:val="22"/>
        </w:rPr>
      </w:pPr>
    </w:p>
    <w:p w14:paraId="35432277" w14:textId="77777777" w:rsidR="00E74E46" w:rsidRPr="00E74E46" w:rsidRDefault="00E74E46" w:rsidP="00E74E46">
      <w:pPr>
        <w:spacing w:after="0" w:line="240" w:lineRule="auto"/>
        <w:rPr>
          <w:rFonts w:ascii="Arial" w:hAnsi="Arial" w:cs="Arial"/>
          <w:b/>
          <w:bCs/>
          <w:sz w:val="18"/>
          <w:szCs w:val="18"/>
        </w:rPr>
        <w:sectPr w:rsidR="00E74E46" w:rsidRPr="00E74E46" w:rsidSect="00B245EA">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4B852A7F" w14:textId="77777777" w:rsidR="00E74E46" w:rsidRPr="00B245EA" w:rsidRDefault="00E74E46" w:rsidP="00E74E46">
      <w:pPr>
        <w:spacing w:after="0" w:line="240" w:lineRule="auto"/>
        <w:rPr>
          <w:rFonts w:ascii="Arial" w:hAnsi="Arial" w:cs="Arial"/>
          <w:sz w:val="20"/>
          <w:szCs w:val="20"/>
        </w:rPr>
      </w:pPr>
      <w:r w:rsidRPr="00B245EA">
        <w:rPr>
          <w:rFonts w:ascii="Arial" w:hAnsi="Arial" w:cs="Arial"/>
          <w:b/>
          <w:bCs/>
          <w:sz w:val="20"/>
          <w:szCs w:val="20"/>
        </w:rPr>
        <w:t>HE Hassan Sheikh Mohamud </w:t>
      </w:r>
      <w:r w:rsidRPr="00B245EA">
        <w:rPr>
          <w:rFonts w:ascii="Arial" w:hAnsi="Arial" w:cs="Arial"/>
          <w:sz w:val="20"/>
          <w:szCs w:val="20"/>
        </w:rPr>
        <w:t>  </w:t>
      </w:r>
    </w:p>
    <w:p w14:paraId="4EBC20FA" w14:textId="77777777" w:rsidR="00E74E46" w:rsidRPr="00B245EA" w:rsidRDefault="00E74E46" w:rsidP="00E74E46">
      <w:pPr>
        <w:spacing w:after="0" w:line="240" w:lineRule="auto"/>
        <w:rPr>
          <w:rFonts w:ascii="Arial" w:hAnsi="Arial" w:cs="Arial"/>
          <w:sz w:val="20"/>
          <w:szCs w:val="20"/>
        </w:rPr>
      </w:pPr>
      <w:r w:rsidRPr="00B245EA">
        <w:rPr>
          <w:rFonts w:ascii="Arial" w:hAnsi="Arial" w:cs="Arial"/>
          <w:b/>
          <w:bCs/>
          <w:sz w:val="20"/>
          <w:szCs w:val="20"/>
        </w:rPr>
        <w:t>President of the Federal Republic of Somalia </w:t>
      </w:r>
      <w:r w:rsidRPr="00B245EA">
        <w:rPr>
          <w:rFonts w:ascii="Arial" w:hAnsi="Arial" w:cs="Arial"/>
          <w:sz w:val="20"/>
          <w:szCs w:val="20"/>
        </w:rPr>
        <w:t>  </w:t>
      </w:r>
    </w:p>
    <w:p w14:paraId="224A04AB" w14:textId="77777777" w:rsidR="00E74E46" w:rsidRPr="00B245EA" w:rsidRDefault="00E74E46" w:rsidP="00E74E46">
      <w:pPr>
        <w:spacing w:after="0" w:line="240" w:lineRule="auto"/>
        <w:rPr>
          <w:rFonts w:ascii="Arial" w:hAnsi="Arial" w:cs="Arial"/>
          <w:sz w:val="20"/>
          <w:szCs w:val="20"/>
        </w:rPr>
      </w:pPr>
      <w:r w:rsidRPr="00B245EA">
        <w:rPr>
          <w:rFonts w:ascii="Arial" w:hAnsi="Arial" w:cs="Arial"/>
          <w:b/>
          <w:bCs/>
          <w:sz w:val="20"/>
          <w:szCs w:val="20"/>
        </w:rPr>
        <w:t>Office of the President Villa Somalia, </w:t>
      </w:r>
      <w:r w:rsidRPr="00B245EA">
        <w:rPr>
          <w:rFonts w:ascii="Arial" w:hAnsi="Arial" w:cs="Arial"/>
          <w:sz w:val="20"/>
          <w:szCs w:val="20"/>
        </w:rPr>
        <w:t>  </w:t>
      </w:r>
    </w:p>
    <w:p w14:paraId="0CA1D28A" w14:textId="77777777" w:rsidR="00E74E46" w:rsidRPr="00B245EA" w:rsidRDefault="00E74E46" w:rsidP="00E74E46">
      <w:pPr>
        <w:spacing w:after="0" w:line="240" w:lineRule="auto"/>
        <w:rPr>
          <w:rFonts w:ascii="Arial" w:hAnsi="Arial" w:cs="Arial"/>
          <w:sz w:val="20"/>
          <w:szCs w:val="20"/>
        </w:rPr>
      </w:pPr>
      <w:r w:rsidRPr="00B245EA">
        <w:rPr>
          <w:rFonts w:ascii="Arial" w:hAnsi="Arial" w:cs="Arial"/>
          <w:b/>
          <w:bCs/>
          <w:sz w:val="20"/>
          <w:szCs w:val="20"/>
        </w:rPr>
        <w:t>Mogadishu, Somalia </w:t>
      </w:r>
      <w:r w:rsidRPr="00B245EA">
        <w:rPr>
          <w:rFonts w:ascii="Arial" w:hAnsi="Arial" w:cs="Arial"/>
          <w:sz w:val="20"/>
          <w:szCs w:val="20"/>
        </w:rPr>
        <w:t>  </w:t>
      </w:r>
    </w:p>
    <w:p w14:paraId="19C2422D" w14:textId="77777777" w:rsidR="00DD7E14" w:rsidRDefault="00E74E46" w:rsidP="00E74E46">
      <w:pPr>
        <w:spacing w:after="0" w:line="240" w:lineRule="auto"/>
        <w:rPr>
          <w:rFonts w:ascii="Arial" w:hAnsi="Arial" w:cs="Arial"/>
          <w:sz w:val="20"/>
          <w:szCs w:val="20"/>
        </w:rPr>
      </w:pPr>
      <w:r w:rsidRPr="00B245EA">
        <w:rPr>
          <w:rFonts w:ascii="Arial" w:hAnsi="Arial" w:cs="Arial"/>
          <w:sz w:val="20"/>
          <w:szCs w:val="20"/>
        </w:rPr>
        <w:t>Email: </w:t>
      </w:r>
      <w:hyperlink r:id="rId12" w:tgtFrame="_blank" w:history="1">
        <w:r w:rsidRPr="00B245EA">
          <w:rPr>
            <w:rStyle w:val="Hyperlink"/>
            <w:rFonts w:ascii="Arial" w:hAnsi="Arial" w:cs="Arial"/>
            <w:sz w:val="20"/>
            <w:szCs w:val="20"/>
          </w:rPr>
          <w:t>info@presidency.gov.so</w:t>
        </w:r>
      </w:hyperlink>
      <w:r w:rsidRPr="00B245EA">
        <w:rPr>
          <w:rFonts w:ascii="Arial" w:hAnsi="Arial" w:cs="Arial"/>
          <w:sz w:val="20"/>
          <w:szCs w:val="20"/>
        </w:rPr>
        <w:t> </w:t>
      </w:r>
    </w:p>
    <w:p w14:paraId="3716B760" w14:textId="7E7CEDF8" w:rsidR="00E74E46" w:rsidRPr="00B245EA" w:rsidRDefault="00E74E46" w:rsidP="00E74E46">
      <w:pPr>
        <w:spacing w:after="0" w:line="240" w:lineRule="auto"/>
        <w:rPr>
          <w:rFonts w:ascii="Arial" w:hAnsi="Arial" w:cs="Arial"/>
          <w:sz w:val="20"/>
          <w:szCs w:val="20"/>
        </w:rPr>
      </w:pPr>
      <w:proofErr w:type="gramStart"/>
      <w:r w:rsidRPr="00B245EA">
        <w:rPr>
          <w:rFonts w:ascii="Arial" w:hAnsi="Arial" w:cs="Arial"/>
          <w:sz w:val="20"/>
          <w:szCs w:val="20"/>
        </w:rPr>
        <w:t>X: @</w:t>
      </w:r>
      <w:proofErr w:type="gramEnd"/>
      <w:r w:rsidRPr="00B245EA">
        <w:rPr>
          <w:rFonts w:ascii="Arial" w:hAnsi="Arial" w:cs="Arial"/>
          <w:sz w:val="20"/>
          <w:szCs w:val="20"/>
        </w:rPr>
        <w:t>HassanSMohamud   </w:t>
      </w:r>
    </w:p>
    <w:p w14:paraId="7D859D09" w14:textId="77777777" w:rsidR="00E74E46" w:rsidRPr="00B245EA" w:rsidRDefault="00E74E46" w:rsidP="00E74E46">
      <w:pPr>
        <w:spacing w:after="0" w:line="240" w:lineRule="auto"/>
        <w:jc w:val="right"/>
        <w:rPr>
          <w:rFonts w:ascii="Arial" w:hAnsi="Arial" w:cs="Arial"/>
          <w:b/>
          <w:bCs/>
          <w:sz w:val="20"/>
          <w:szCs w:val="20"/>
        </w:rPr>
      </w:pPr>
      <w:r w:rsidRPr="00B245EA">
        <w:rPr>
          <w:rFonts w:ascii="Arial" w:hAnsi="Arial" w:cs="Arial"/>
          <w:b/>
          <w:bCs/>
          <w:sz w:val="20"/>
          <w:szCs w:val="20"/>
        </w:rPr>
        <w:t>Send copies of your letter to:  </w:t>
      </w:r>
    </w:p>
    <w:p w14:paraId="09E66732" w14:textId="017D924C" w:rsidR="00E74E46" w:rsidRPr="00B245EA" w:rsidRDefault="00B245EA" w:rsidP="00E74E46">
      <w:pPr>
        <w:spacing w:after="0" w:line="240" w:lineRule="auto"/>
        <w:jc w:val="right"/>
        <w:rPr>
          <w:rFonts w:ascii="Arial" w:hAnsi="Arial" w:cs="Arial"/>
          <w:sz w:val="20"/>
          <w:szCs w:val="20"/>
        </w:rPr>
      </w:pPr>
      <w:r w:rsidRPr="00B245EA">
        <w:rPr>
          <w:rFonts w:ascii="Arial" w:hAnsi="Arial" w:cs="Arial"/>
          <w:b/>
          <w:bCs/>
          <w:sz w:val="20"/>
          <w:szCs w:val="20"/>
        </w:rPr>
        <w:t xml:space="preserve">CC: </w:t>
      </w:r>
      <w:r w:rsidR="00E74E46" w:rsidRPr="00B245EA">
        <w:rPr>
          <w:rFonts w:ascii="Arial" w:hAnsi="Arial" w:cs="Arial"/>
          <w:b/>
          <w:bCs/>
          <w:sz w:val="20"/>
          <w:szCs w:val="20"/>
        </w:rPr>
        <w:t>Dahir Hassan Abdi</w:t>
      </w:r>
      <w:r w:rsidR="00E74E46" w:rsidRPr="00B245EA">
        <w:rPr>
          <w:rFonts w:ascii="Arial" w:hAnsi="Arial" w:cs="Arial"/>
          <w:sz w:val="20"/>
          <w:szCs w:val="20"/>
        </w:rPr>
        <w:t>  </w:t>
      </w:r>
    </w:p>
    <w:p w14:paraId="6711A57B" w14:textId="77777777" w:rsidR="00E74E46" w:rsidRPr="00B245EA" w:rsidRDefault="00E74E46" w:rsidP="00E74E46">
      <w:pPr>
        <w:spacing w:after="0" w:line="240" w:lineRule="auto"/>
        <w:jc w:val="right"/>
        <w:rPr>
          <w:rFonts w:ascii="Arial" w:hAnsi="Arial" w:cs="Arial"/>
          <w:sz w:val="20"/>
          <w:szCs w:val="20"/>
        </w:rPr>
      </w:pPr>
      <w:r w:rsidRPr="00B245EA">
        <w:rPr>
          <w:rFonts w:ascii="Arial" w:hAnsi="Arial" w:cs="Arial"/>
          <w:b/>
          <w:bCs/>
          <w:sz w:val="20"/>
          <w:szCs w:val="20"/>
        </w:rPr>
        <w:t>Ambassador of the Federal Republic of Somali to the U.S.</w:t>
      </w:r>
      <w:r w:rsidRPr="00B245EA">
        <w:rPr>
          <w:rFonts w:ascii="Arial" w:hAnsi="Arial" w:cs="Arial"/>
          <w:sz w:val="20"/>
          <w:szCs w:val="20"/>
        </w:rPr>
        <w:t>  </w:t>
      </w:r>
    </w:p>
    <w:p w14:paraId="2B0641FE" w14:textId="77777777" w:rsidR="00E74E46" w:rsidRPr="00B245EA" w:rsidRDefault="00E74E46" w:rsidP="00E74E46">
      <w:pPr>
        <w:spacing w:after="0" w:line="240" w:lineRule="auto"/>
        <w:jc w:val="right"/>
        <w:rPr>
          <w:rFonts w:ascii="Arial" w:hAnsi="Arial" w:cs="Arial"/>
          <w:sz w:val="20"/>
          <w:szCs w:val="20"/>
        </w:rPr>
      </w:pPr>
      <w:r w:rsidRPr="00B245EA">
        <w:rPr>
          <w:rFonts w:ascii="Arial" w:hAnsi="Arial" w:cs="Arial"/>
          <w:sz w:val="20"/>
          <w:szCs w:val="20"/>
        </w:rPr>
        <w:t>1609 22</w:t>
      </w:r>
      <w:r w:rsidRPr="00B245EA">
        <w:rPr>
          <w:rFonts w:ascii="Arial" w:hAnsi="Arial" w:cs="Arial"/>
          <w:sz w:val="20"/>
          <w:szCs w:val="20"/>
          <w:vertAlign w:val="superscript"/>
        </w:rPr>
        <w:t>nd</w:t>
      </w:r>
      <w:r w:rsidRPr="00B245EA">
        <w:rPr>
          <w:rFonts w:ascii="Arial" w:hAnsi="Arial" w:cs="Arial"/>
          <w:sz w:val="20"/>
          <w:szCs w:val="20"/>
        </w:rPr>
        <w:t> Street, NW   </w:t>
      </w:r>
    </w:p>
    <w:p w14:paraId="6B8E09AB" w14:textId="77777777" w:rsidR="00E74E46" w:rsidRPr="00B245EA" w:rsidRDefault="00E74E46" w:rsidP="00E74E46">
      <w:pPr>
        <w:spacing w:after="0" w:line="240" w:lineRule="auto"/>
        <w:jc w:val="right"/>
        <w:rPr>
          <w:rFonts w:ascii="Arial" w:hAnsi="Arial" w:cs="Arial"/>
          <w:sz w:val="20"/>
          <w:szCs w:val="20"/>
        </w:rPr>
        <w:sectPr w:rsidR="00E74E46" w:rsidRPr="00B245EA" w:rsidSect="00B245EA">
          <w:type w:val="continuous"/>
          <w:pgSz w:w="12240" w:h="15840"/>
          <w:pgMar w:top="720" w:right="720" w:bottom="2160" w:left="720" w:header="720" w:footer="720" w:gutter="0"/>
          <w:cols w:num="2" w:space="720"/>
          <w:docGrid w:linePitch="360"/>
        </w:sectPr>
      </w:pPr>
      <w:r w:rsidRPr="00B245EA">
        <w:rPr>
          <w:rFonts w:ascii="Arial" w:hAnsi="Arial" w:cs="Arial"/>
          <w:sz w:val="20"/>
          <w:szCs w:val="20"/>
        </w:rPr>
        <w:t>Washington, DC 20008</w:t>
      </w:r>
    </w:p>
    <w:p w14:paraId="251A1EA6" w14:textId="491CC332" w:rsidR="00E74E46" w:rsidRPr="00E74E46" w:rsidRDefault="00E74E46" w:rsidP="00E74E46">
      <w:pPr>
        <w:spacing w:after="0" w:line="240" w:lineRule="auto"/>
        <w:rPr>
          <w:rFonts w:ascii="Arial" w:hAnsi="Arial" w:cs="Arial"/>
          <w:sz w:val="22"/>
          <w:szCs w:val="22"/>
        </w:rPr>
      </w:pPr>
      <w:r w:rsidRPr="00E74E46">
        <w:rPr>
          <w:rFonts w:ascii="Arial" w:hAnsi="Arial" w:cs="Arial"/>
          <w:sz w:val="22"/>
          <w:szCs w:val="22"/>
        </w:rPr>
        <w:t>  </w:t>
      </w:r>
    </w:p>
    <w:p w14:paraId="76168790" w14:textId="77777777" w:rsidR="00E74E46" w:rsidRPr="00B245EA" w:rsidRDefault="00E74E46" w:rsidP="00E74E46">
      <w:pPr>
        <w:spacing w:line="240" w:lineRule="auto"/>
        <w:rPr>
          <w:rFonts w:ascii="Arial" w:hAnsi="Arial" w:cs="Arial"/>
        </w:rPr>
      </w:pPr>
      <w:r w:rsidRPr="00B245EA">
        <w:rPr>
          <w:rFonts w:ascii="Arial" w:hAnsi="Arial" w:cs="Arial"/>
        </w:rPr>
        <w:t>Dear President Hassan </w:t>
      </w:r>
      <w:proofErr w:type="gramStart"/>
      <w:r w:rsidRPr="00B245EA">
        <w:rPr>
          <w:rFonts w:ascii="Arial" w:hAnsi="Arial" w:cs="Arial"/>
        </w:rPr>
        <w:t>Sheikh</w:t>
      </w:r>
      <w:proofErr w:type="gramEnd"/>
      <w:r w:rsidRPr="00B245EA">
        <w:rPr>
          <w:rFonts w:ascii="Arial" w:hAnsi="Arial" w:cs="Arial"/>
        </w:rPr>
        <w:t> Mohamud,  </w:t>
      </w:r>
    </w:p>
    <w:p w14:paraId="595BA788" w14:textId="77777777" w:rsidR="00E74E46" w:rsidRPr="00B245EA" w:rsidRDefault="00E74E46" w:rsidP="00E74E46">
      <w:pPr>
        <w:spacing w:line="240" w:lineRule="auto"/>
        <w:rPr>
          <w:rFonts w:ascii="Arial" w:hAnsi="Arial" w:cs="Arial"/>
        </w:rPr>
      </w:pPr>
      <w:r w:rsidRPr="00B245EA">
        <w:rPr>
          <w:rFonts w:ascii="Arial" w:hAnsi="Arial" w:cs="Arial"/>
        </w:rPr>
        <w:t>I am concerned about the arbitrary detention of 27-year-old tuk-tuk driver and social activist </w:t>
      </w:r>
      <w:r w:rsidRPr="00B245EA">
        <w:rPr>
          <w:rFonts w:ascii="Arial" w:hAnsi="Arial" w:cs="Arial"/>
          <w:b/>
          <w:bCs/>
        </w:rPr>
        <w:t>Sadia Moalim Ali</w:t>
      </w:r>
      <w:r w:rsidRPr="00B245EA">
        <w:rPr>
          <w:rFonts w:ascii="Arial" w:hAnsi="Arial" w:cs="Arial"/>
        </w:rPr>
        <w:t> (also known as “Sadia Bajaj”) who is being targeted by the Somali authorities for her activism – both on social media and in peaceful protests.  </w:t>
      </w:r>
    </w:p>
    <w:p w14:paraId="2C36EECA" w14:textId="2A9342DF" w:rsidR="00E74E46" w:rsidRPr="00B245EA" w:rsidRDefault="00E74E46" w:rsidP="00E74E46">
      <w:pPr>
        <w:spacing w:line="240" w:lineRule="auto"/>
        <w:rPr>
          <w:rFonts w:ascii="Arial" w:hAnsi="Arial" w:cs="Arial"/>
        </w:rPr>
      </w:pPr>
      <w:r w:rsidRPr="00B245EA">
        <w:rPr>
          <w:rFonts w:ascii="Arial" w:hAnsi="Arial" w:cs="Arial"/>
        </w:rPr>
        <w:t>Sadia was arrested on April 12 in Hodan District, </w:t>
      </w:r>
      <w:proofErr w:type="spellStart"/>
      <w:r w:rsidRPr="00B245EA">
        <w:rPr>
          <w:rFonts w:ascii="Arial" w:hAnsi="Arial" w:cs="Arial"/>
        </w:rPr>
        <w:t>Mogadish</w:t>
      </w:r>
      <w:proofErr w:type="spellEnd"/>
      <w:r w:rsidRPr="00B245EA">
        <w:rPr>
          <w:rFonts w:ascii="Arial" w:hAnsi="Arial" w:cs="Arial"/>
        </w:rPr>
        <w:t> by officers from the National Intelligence and Security Agency (NISA). She was held at Hamar </w:t>
      </w:r>
      <w:proofErr w:type="spellStart"/>
      <w:r w:rsidRPr="00B245EA">
        <w:rPr>
          <w:rFonts w:ascii="Arial" w:hAnsi="Arial" w:cs="Arial"/>
        </w:rPr>
        <w:t>Jajab</w:t>
      </w:r>
      <w:proofErr w:type="spellEnd"/>
      <w:r w:rsidRPr="00B245EA">
        <w:rPr>
          <w:rFonts w:ascii="Arial" w:hAnsi="Arial" w:cs="Arial"/>
        </w:rPr>
        <w:t> Police Station before being transferred to the Mogadishu Central Prison on April 14, where she remains. She had no access to a lawyer, and her family is not aware of any formal charges against her. Sadia Moalim Ali is being targeted by the authorities solely in connection </w:t>
      </w:r>
      <w:proofErr w:type="gramStart"/>
      <w:r w:rsidRPr="00B245EA">
        <w:rPr>
          <w:rFonts w:ascii="Arial" w:hAnsi="Arial" w:cs="Arial"/>
        </w:rPr>
        <w:t>to</w:t>
      </w:r>
      <w:proofErr w:type="gramEnd"/>
      <w:r w:rsidRPr="00B245EA">
        <w:rPr>
          <w:rFonts w:ascii="Arial" w:hAnsi="Arial" w:cs="Arial"/>
        </w:rPr>
        <w:t> the peaceful expression of her views online as she has used her social media platforms. </w:t>
      </w:r>
    </w:p>
    <w:p w14:paraId="3447FEE0" w14:textId="77777777" w:rsidR="00E74E46" w:rsidRPr="00B245EA" w:rsidRDefault="00E74E46" w:rsidP="00E74E46">
      <w:pPr>
        <w:spacing w:line="240" w:lineRule="auto"/>
        <w:rPr>
          <w:rFonts w:ascii="Arial" w:hAnsi="Arial" w:cs="Arial"/>
        </w:rPr>
      </w:pPr>
      <w:r w:rsidRPr="00B245EA">
        <w:rPr>
          <w:rFonts w:ascii="Arial" w:hAnsi="Arial" w:cs="Arial"/>
        </w:rPr>
        <w:t>I urge you to immediately and unconditionally release Sadia Moalim Ali, as she is detained solely for peacefully exercising her human rights. Pending her release, please ensure she is held in conditions that adhere to international human rights standards, protected from torture and other ill-treatment, and has immediate and regular access to her family, lawyers, and adequate health care.  </w:t>
      </w:r>
    </w:p>
    <w:p w14:paraId="4909A9F2" w14:textId="77777777" w:rsidR="00E74E46" w:rsidRPr="00B245EA" w:rsidRDefault="00E74E46" w:rsidP="00E74E46">
      <w:pPr>
        <w:spacing w:line="240" w:lineRule="auto"/>
        <w:rPr>
          <w:rFonts w:ascii="Arial" w:hAnsi="Arial" w:cs="Arial"/>
        </w:rPr>
      </w:pPr>
      <w:r w:rsidRPr="00B245EA">
        <w:rPr>
          <w:rFonts w:ascii="Arial" w:hAnsi="Arial" w:cs="Arial"/>
        </w:rPr>
        <w:t>Yours sincerely,  </w:t>
      </w:r>
    </w:p>
    <w:p w14:paraId="12C98933" w14:textId="77777777" w:rsidR="00E74E46" w:rsidRPr="00E74E46" w:rsidRDefault="00E74E46" w:rsidP="00E74E46">
      <w:pPr>
        <w:spacing w:line="240" w:lineRule="auto"/>
        <w:rPr>
          <w:rFonts w:ascii="Arial" w:hAnsi="Arial" w:cs="Arial"/>
          <w:sz w:val="22"/>
          <w:szCs w:val="22"/>
        </w:rPr>
      </w:pPr>
      <w:r w:rsidRPr="00E74E46">
        <w:rPr>
          <w:rFonts w:ascii="Arial" w:hAnsi="Arial" w:cs="Arial"/>
          <w:sz w:val="22"/>
          <w:szCs w:val="22"/>
        </w:rPr>
        <w:t> </w:t>
      </w:r>
    </w:p>
    <w:p w14:paraId="3CC33EFD" w14:textId="77777777" w:rsidR="00C1641B" w:rsidRDefault="00C1641B" w:rsidP="00E74E46">
      <w:pPr>
        <w:spacing w:line="240" w:lineRule="auto"/>
        <w:rPr>
          <w:rFonts w:ascii="Arial" w:hAnsi="Arial" w:cs="Arial"/>
          <w:b/>
          <w:bCs/>
          <w:sz w:val="22"/>
          <w:szCs w:val="22"/>
        </w:rPr>
      </w:pPr>
    </w:p>
    <w:p w14:paraId="3156C1D8" w14:textId="77777777" w:rsidR="00B245EA" w:rsidRDefault="00B245EA">
      <w:pPr>
        <w:rPr>
          <w:rFonts w:ascii="Arial" w:hAnsi="Arial" w:cs="Arial"/>
          <w:b/>
          <w:bCs/>
          <w:highlight w:val="lightGray"/>
        </w:rPr>
      </w:pPr>
      <w:r>
        <w:rPr>
          <w:rFonts w:ascii="Arial" w:hAnsi="Arial" w:cs="Arial"/>
          <w:b/>
          <w:bCs/>
          <w:highlight w:val="lightGray"/>
        </w:rPr>
        <w:br w:type="page"/>
      </w:r>
    </w:p>
    <w:p w14:paraId="58A12CA9" w14:textId="4351B9EE" w:rsidR="00E74E46" w:rsidRPr="00B245EA" w:rsidRDefault="00E74E46" w:rsidP="00E74E46">
      <w:pPr>
        <w:spacing w:line="240" w:lineRule="auto"/>
        <w:rPr>
          <w:rFonts w:ascii="Arial" w:hAnsi="Arial" w:cs="Arial"/>
        </w:rPr>
      </w:pPr>
      <w:r w:rsidRPr="00B245EA">
        <w:rPr>
          <w:rFonts w:ascii="Arial" w:hAnsi="Arial" w:cs="Arial"/>
          <w:b/>
          <w:bCs/>
          <w:highlight w:val="lightGray"/>
        </w:rPr>
        <w:lastRenderedPageBreak/>
        <w:t>ADDITIONAL INFORMATION</w:t>
      </w:r>
      <w:r w:rsidRPr="00B245EA">
        <w:rPr>
          <w:rFonts w:ascii="Arial" w:hAnsi="Arial" w:cs="Arial"/>
        </w:rPr>
        <w:t> </w:t>
      </w:r>
    </w:p>
    <w:p w14:paraId="0EF982D0" w14:textId="428EE844" w:rsidR="00E74E46" w:rsidRPr="00B245EA" w:rsidRDefault="00E74E46" w:rsidP="00E74E46">
      <w:pPr>
        <w:spacing w:line="240" w:lineRule="auto"/>
        <w:rPr>
          <w:rFonts w:ascii="Arial" w:hAnsi="Arial" w:cs="Arial"/>
        </w:rPr>
      </w:pPr>
      <w:r w:rsidRPr="00B245EA">
        <w:rPr>
          <w:rFonts w:ascii="Arial" w:hAnsi="Arial" w:cs="Arial"/>
        </w:rPr>
        <w:t>This is not the first time Sadia Moalim Ali has been arrested for her activism</w:t>
      </w:r>
      <w:proofErr w:type="gramStart"/>
      <w:r w:rsidRPr="00B245EA">
        <w:rPr>
          <w:rFonts w:ascii="Arial" w:hAnsi="Arial" w:cs="Arial"/>
        </w:rPr>
        <w:t>, she</w:t>
      </w:r>
      <w:proofErr w:type="gramEnd"/>
      <w:r w:rsidRPr="00B245EA">
        <w:rPr>
          <w:rFonts w:ascii="Arial" w:hAnsi="Arial" w:cs="Arial"/>
        </w:rPr>
        <w:t xml:space="preserve"> was previously arrested on 12 March for protesting increased fuel prices, taken to court, and was released after four days of detention, further indicating a pattern of targeting in relation to her peaceful exercise of the right to protest.  </w:t>
      </w:r>
    </w:p>
    <w:p w14:paraId="151C0F00" w14:textId="77777777" w:rsidR="00E74E46" w:rsidRPr="00B245EA" w:rsidRDefault="00E74E46" w:rsidP="00E74E46">
      <w:pPr>
        <w:spacing w:line="240" w:lineRule="auto"/>
        <w:rPr>
          <w:rFonts w:ascii="Arial" w:hAnsi="Arial" w:cs="Arial"/>
        </w:rPr>
      </w:pPr>
      <w:r w:rsidRPr="00B245EA">
        <w:rPr>
          <w:rFonts w:ascii="Arial" w:hAnsi="Arial" w:cs="Arial"/>
        </w:rPr>
        <w:t>Since mid-to-late 2022 when President Hassan Sheikh Mohamud took office, the rights to freedom of expression, association, peaceful assembly and media freedom, have been severely restricted in Somalia. Journalists and other activists have been attacked by security forces and subjected to threats, harassment, intimidation, beatings, arbitrary arrests and unfair prosecution.  </w:t>
      </w:r>
    </w:p>
    <w:p w14:paraId="707837A2" w14:textId="77777777" w:rsidR="00E74E46" w:rsidRPr="00B245EA" w:rsidRDefault="00E74E46" w:rsidP="00E74E46">
      <w:pPr>
        <w:spacing w:line="240" w:lineRule="auto"/>
        <w:rPr>
          <w:rFonts w:ascii="Arial" w:hAnsi="Arial" w:cs="Arial"/>
        </w:rPr>
      </w:pPr>
      <w:r w:rsidRPr="00B245EA">
        <w:rPr>
          <w:rFonts w:ascii="Arial" w:hAnsi="Arial" w:cs="Arial"/>
        </w:rPr>
        <w:t>Since 2025, the government stepped up attempts to control and censor journalists reporting on public interest issues, including insecurity and forced evictions. On 16 March, the minister for information issued a directive banning the publication of “statements or news that could threaten national security” or “that directly or indirectly misuses or fabricates information.”  </w:t>
      </w:r>
    </w:p>
    <w:p w14:paraId="4EFB2A60" w14:textId="77777777" w:rsidR="00E74E46" w:rsidRPr="00B245EA" w:rsidRDefault="00E74E46" w:rsidP="00E74E46">
      <w:pPr>
        <w:spacing w:line="240" w:lineRule="auto"/>
        <w:rPr>
          <w:rFonts w:ascii="Arial" w:hAnsi="Arial" w:cs="Arial"/>
        </w:rPr>
      </w:pPr>
      <w:r w:rsidRPr="00B245EA">
        <w:rPr>
          <w:rFonts w:ascii="Arial" w:hAnsi="Arial" w:cs="Arial"/>
          <w:b/>
          <w:bCs/>
        </w:rPr>
        <w:t>PREFERRED LANGUAGE TO ADDRESS TARGET</w:t>
      </w:r>
      <w:r w:rsidRPr="00B245EA">
        <w:rPr>
          <w:rFonts w:ascii="Arial" w:hAnsi="Arial" w:cs="Arial"/>
        </w:rPr>
        <w:t>: English You can also write in your own language.  </w:t>
      </w:r>
    </w:p>
    <w:p w14:paraId="1E4D6B94" w14:textId="77777777" w:rsidR="00B245EA" w:rsidRDefault="00E74E46" w:rsidP="00B245EA">
      <w:pPr>
        <w:spacing w:after="0" w:line="240" w:lineRule="auto"/>
        <w:rPr>
          <w:rFonts w:ascii="Arial" w:hAnsi="Arial" w:cs="Arial"/>
        </w:rPr>
      </w:pPr>
      <w:r w:rsidRPr="00B245EA">
        <w:rPr>
          <w:rFonts w:ascii="Arial" w:hAnsi="Arial" w:cs="Arial"/>
          <w:b/>
          <w:bCs/>
        </w:rPr>
        <w:t>PLEASE TAKE ACTION AS SOON AS POSSIBLE UNTIL:</w:t>
      </w:r>
      <w:r w:rsidRPr="00B245EA">
        <w:rPr>
          <w:rFonts w:ascii="Arial" w:hAnsi="Arial" w:cs="Arial"/>
        </w:rPr>
        <w:t> August 24, 2026 </w:t>
      </w:r>
    </w:p>
    <w:p w14:paraId="4869EA49" w14:textId="54D5849D" w:rsidR="00E74E46" w:rsidRPr="00B245EA" w:rsidRDefault="00E74E46" w:rsidP="00B245EA">
      <w:pPr>
        <w:spacing w:after="0" w:line="240" w:lineRule="auto"/>
        <w:rPr>
          <w:rFonts w:ascii="Arial" w:hAnsi="Arial" w:cs="Arial"/>
        </w:rPr>
      </w:pPr>
      <w:r w:rsidRPr="00B245EA">
        <w:rPr>
          <w:rFonts w:ascii="Arial" w:hAnsi="Arial" w:cs="Arial"/>
        </w:rPr>
        <w:t>Please check with the Amnesty office in your country if you wish to send appeals after the deadline.  </w:t>
      </w:r>
    </w:p>
    <w:p w14:paraId="2583A793" w14:textId="77777777" w:rsidR="00B245EA" w:rsidRPr="00B245EA" w:rsidRDefault="00B245EA" w:rsidP="00B245EA">
      <w:pPr>
        <w:spacing w:after="0" w:line="240" w:lineRule="auto"/>
        <w:rPr>
          <w:rFonts w:ascii="Arial" w:hAnsi="Arial" w:cs="Arial"/>
          <w:b/>
          <w:bCs/>
          <w:sz w:val="14"/>
          <w:szCs w:val="14"/>
        </w:rPr>
      </w:pPr>
    </w:p>
    <w:p w14:paraId="224DDFB1" w14:textId="695CBB20" w:rsidR="00E74E46" w:rsidRPr="00B245EA" w:rsidRDefault="00E74E46" w:rsidP="00B245EA">
      <w:pPr>
        <w:spacing w:after="0" w:line="240" w:lineRule="auto"/>
        <w:rPr>
          <w:rFonts w:ascii="Arial" w:hAnsi="Arial" w:cs="Arial"/>
        </w:rPr>
      </w:pPr>
      <w:r w:rsidRPr="00B245EA">
        <w:rPr>
          <w:rFonts w:ascii="Arial" w:hAnsi="Arial" w:cs="Arial"/>
          <w:b/>
          <w:bCs/>
        </w:rPr>
        <w:t>NAME AND PRONOUN:</w:t>
      </w:r>
      <w:r w:rsidRPr="00B245EA">
        <w:rPr>
          <w:rFonts w:ascii="Arial" w:hAnsi="Arial" w:cs="Arial"/>
        </w:rPr>
        <w:t> Sadia Moalim Ali (she/her) </w:t>
      </w:r>
    </w:p>
    <w:p w14:paraId="72FC9DB1" w14:textId="77777777" w:rsidR="001B07CE" w:rsidRPr="00B245EA" w:rsidRDefault="001B07CE" w:rsidP="00E74E46">
      <w:pPr>
        <w:spacing w:line="240" w:lineRule="auto"/>
        <w:rPr>
          <w:rFonts w:ascii="Arial" w:hAnsi="Arial" w:cs="Arial"/>
        </w:rPr>
      </w:pPr>
    </w:p>
    <w:sectPr w:rsidR="001B07CE" w:rsidRPr="00B245EA" w:rsidSect="00B245EA">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F51B8" w14:textId="77777777" w:rsidR="00245434" w:rsidRDefault="00245434" w:rsidP="00C1641B">
      <w:pPr>
        <w:spacing w:after="0" w:line="240" w:lineRule="auto"/>
      </w:pPr>
      <w:r>
        <w:separator/>
      </w:r>
    </w:p>
  </w:endnote>
  <w:endnote w:type="continuationSeparator" w:id="0">
    <w:p w14:paraId="6F075985" w14:textId="77777777" w:rsidR="00245434" w:rsidRDefault="00245434" w:rsidP="00C16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0DEE" w14:textId="77777777" w:rsidR="00C60A83" w:rsidRPr="00C60A83" w:rsidRDefault="00C60A83" w:rsidP="00C60A83">
    <w:pPr>
      <w:pStyle w:val="Footer"/>
      <w:jc w:val="center"/>
    </w:pPr>
    <w:r w:rsidRPr="00C60A83">
      <w:rPr>
        <w:lang w:val="en-GB"/>
      </w:rPr>
      <w:t>AIUSA’s Urgent Action Network | 311 W. 43</w:t>
    </w:r>
    <w:r w:rsidRPr="00C60A83">
      <w:rPr>
        <w:vertAlign w:val="superscript"/>
        <w:lang w:val="en-GB"/>
      </w:rPr>
      <w:t>rd</w:t>
    </w:r>
    <w:r w:rsidRPr="00C60A83">
      <w:rPr>
        <w:lang w:val="en-GB"/>
      </w:rPr>
      <w:t xml:space="preserve"> Street, 7</w:t>
    </w:r>
    <w:r w:rsidRPr="00C60A83">
      <w:rPr>
        <w:vertAlign w:val="superscript"/>
        <w:lang w:val="en-GB"/>
      </w:rPr>
      <w:t>th</w:t>
    </w:r>
    <w:r w:rsidRPr="00C60A83">
      <w:rPr>
        <w:lang w:val="en-GB"/>
      </w:rPr>
      <w:t xml:space="preserve"> Fl, New York, NY 10036</w:t>
    </w:r>
  </w:p>
  <w:p w14:paraId="36154ED6" w14:textId="77777777" w:rsidR="00C60A83" w:rsidRPr="00C60A83" w:rsidRDefault="00C60A83" w:rsidP="00C60A83">
    <w:pPr>
      <w:pStyle w:val="Footer"/>
      <w:jc w:val="center"/>
    </w:pPr>
    <w:r w:rsidRPr="00C60A83">
      <w:rPr>
        <w:lang w:val="en-GB"/>
      </w:rPr>
      <w:t xml:space="preserve">| </w:t>
    </w:r>
    <w:hyperlink r:id="rId1">
      <w:r w:rsidRPr="00C60A83">
        <w:rPr>
          <w:rStyle w:val="Hyperlink"/>
          <w:lang w:val="en-GB"/>
        </w:rPr>
        <w:t>uan@aiusa.org</w:t>
      </w:r>
    </w:hyperlink>
    <w:r w:rsidRPr="00C60A83">
      <w:rPr>
        <w:lang w:val="en-GB"/>
      </w:rPr>
      <w:t xml:space="preserve"> | </w:t>
    </w:r>
    <w:hyperlink r:id="rId2">
      <w:r w:rsidRPr="00C60A83">
        <w:rPr>
          <w:rStyle w:val="Hyperlink"/>
          <w:lang w:val="en-GB"/>
        </w:rPr>
        <w:t>www.amnestyusa.org/uan</w:t>
      </w:r>
    </w:hyperlink>
  </w:p>
  <w:p w14:paraId="6A7E2661" w14:textId="77777777" w:rsidR="00C60A83" w:rsidRPr="00C60A83" w:rsidRDefault="00C60A83" w:rsidP="00C60A83">
    <w:pPr>
      <w:pStyle w:val="Footer"/>
    </w:pPr>
  </w:p>
  <w:p w14:paraId="77E3289F" w14:textId="77777777" w:rsidR="00C1641B" w:rsidRDefault="00C16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5C9C" w14:textId="6207F7C8" w:rsidR="00C1641B" w:rsidRDefault="00A04851" w:rsidP="00C60A83">
    <w:pPr>
      <w:pStyle w:val="Footer"/>
      <w:jc w:val="right"/>
    </w:pPr>
    <w:r>
      <w:rPr>
        <w:noProof/>
      </w:rPr>
      <w:drawing>
        <wp:inline distT="0" distB="0" distL="0" distR="0" wp14:anchorId="3EABB189" wp14:editId="5BC69D39">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62EB9" w14:textId="77777777" w:rsidR="00245434" w:rsidRDefault="00245434" w:rsidP="00C1641B">
      <w:pPr>
        <w:spacing w:after="0" w:line="240" w:lineRule="auto"/>
      </w:pPr>
      <w:r>
        <w:separator/>
      </w:r>
    </w:p>
  </w:footnote>
  <w:footnote w:type="continuationSeparator" w:id="0">
    <w:p w14:paraId="30A671C7" w14:textId="77777777" w:rsidR="00245434" w:rsidRDefault="00245434" w:rsidP="00C164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78CD2" w14:textId="5B02C0DB" w:rsidR="00C60A83" w:rsidRPr="00A04851" w:rsidRDefault="00A04851" w:rsidP="00A04851">
    <w:pPr>
      <w:spacing w:line="240" w:lineRule="auto"/>
      <w:rPr>
        <w:rFonts w:ascii="Arial" w:hAnsi="Arial" w:cs="Arial"/>
        <w:sz w:val="20"/>
        <w:szCs w:val="20"/>
      </w:rPr>
    </w:pPr>
    <w:r w:rsidRPr="00B245EA">
      <w:rPr>
        <w:rFonts w:ascii="Arial" w:hAnsi="Arial" w:cs="Arial"/>
        <w:sz w:val="20"/>
        <w:szCs w:val="20"/>
      </w:rPr>
      <w:t xml:space="preserve">First UA 36/26 Index: AFR/52/0919/2026 Somalia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B245EA">
      <w:rPr>
        <w:rFonts w:ascii="Arial" w:hAnsi="Arial" w:cs="Arial"/>
        <w:sz w:val="20"/>
        <w:szCs w:val="20"/>
      </w:rPr>
      <w:t>Date: 24 April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1BC00" w14:textId="0A1E3130" w:rsidR="00C1641B" w:rsidRPr="00B245EA" w:rsidRDefault="00B245EA" w:rsidP="00B245EA">
    <w:pPr>
      <w:spacing w:line="240" w:lineRule="auto"/>
      <w:rPr>
        <w:rFonts w:ascii="Arial" w:hAnsi="Arial" w:cs="Arial"/>
        <w:sz w:val="20"/>
        <w:szCs w:val="20"/>
      </w:rPr>
    </w:pPr>
    <w:r w:rsidRPr="00B245EA">
      <w:rPr>
        <w:rFonts w:ascii="Arial" w:hAnsi="Arial" w:cs="Arial"/>
        <w:sz w:val="20"/>
        <w:szCs w:val="20"/>
      </w:rPr>
      <w:t xml:space="preserve">First UA 36/26 Index: AFR/52/0919/2026 Somalia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B245EA">
      <w:rPr>
        <w:rFonts w:ascii="Arial" w:hAnsi="Arial" w:cs="Arial"/>
        <w:sz w:val="20"/>
        <w:szCs w:val="20"/>
      </w:rPr>
      <w:t>Date: 24 April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1032"/>
    <w:multiLevelType w:val="multilevel"/>
    <w:tmpl w:val="0CFC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D50E63"/>
    <w:multiLevelType w:val="multilevel"/>
    <w:tmpl w:val="1ED4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185547">
    <w:abstractNumId w:val="0"/>
  </w:num>
  <w:num w:numId="2" w16cid:durableId="805120324">
    <w:abstractNumId w:val="2"/>
  </w:num>
  <w:num w:numId="3" w16cid:durableId="1947081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2AE"/>
    <w:rsid w:val="00037FB3"/>
    <w:rsid w:val="000A54A0"/>
    <w:rsid w:val="001B07CE"/>
    <w:rsid w:val="002042AE"/>
    <w:rsid w:val="00245434"/>
    <w:rsid w:val="004157EA"/>
    <w:rsid w:val="0055682F"/>
    <w:rsid w:val="006F5EF5"/>
    <w:rsid w:val="007C5C66"/>
    <w:rsid w:val="00922C13"/>
    <w:rsid w:val="00943D35"/>
    <w:rsid w:val="009F2D06"/>
    <w:rsid w:val="00A04851"/>
    <w:rsid w:val="00A86DAD"/>
    <w:rsid w:val="00B245EA"/>
    <w:rsid w:val="00C1641B"/>
    <w:rsid w:val="00C60A83"/>
    <w:rsid w:val="00CD7F23"/>
    <w:rsid w:val="00DD7E14"/>
    <w:rsid w:val="00E54A6A"/>
    <w:rsid w:val="00E74E46"/>
    <w:rsid w:val="00E90B30"/>
    <w:rsid w:val="00F37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B1DCF"/>
  <w15:chartTrackingRefBased/>
  <w15:docId w15:val="{0A99A964-4CC7-7C48-934A-3BB53227A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4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2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2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42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42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2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2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2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2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2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2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2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2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2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2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2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2AE"/>
    <w:rPr>
      <w:rFonts w:eastAsiaTheme="majorEastAsia" w:cstheme="majorBidi"/>
      <w:color w:val="272727" w:themeColor="text1" w:themeTint="D8"/>
    </w:rPr>
  </w:style>
  <w:style w:type="paragraph" w:styleId="Title">
    <w:name w:val="Title"/>
    <w:basedOn w:val="Normal"/>
    <w:next w:val="Normal"/>
    <w:link w:val="TitleChar"/>
    <w:uiPriority w:val="10"/>
    <w:qFormat/>
    <w:rsid w:val="00204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2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2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2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2AE"/>
    <w:pPr>
      <w:spacing w:before="160"/>
      <w:jc w:val="center"/>
    </w:pPr>
    <w:rPr>
      <w:i/>
      <w:iCs/>
      <w:color w:val="404040" w:themeColor="text1" w:themeTint="BF"/>
    </w:rPr>
  </w:style>
  <w:style w:type="character" w:customStyle="1" w:styleId="QuoteChar">
    <w:name w:val="Quote Char"/>
    <w:basedOn w:val="DefaultParagraphFont"/>
    <w:link w:val="Quote"/>
    <w:uiPriority w:val="29"/>
    <w:rsid w:val="002042AE"/>
    <w:rPr>
      <w:i/>
      <w:iCs/>
      <w:color w:val="404040" w:themeColor="text1" w:themeTint="BF"/>
    </w:rPr>
  </w:style>
  <w:style w:type="paragraph" w:styleId="ListParagraph">
    <w:name w:val="List Paragraph"/>
    <w:basedOn w:val="Normal"/>
    <w:uiPriority w:val="34"/>
    <w:qFormat/>
    <w:rsid w:val="002042AE"/>
    <w:pPr>
      <w:ind w:left="720"/>
      <w:contextualSpacing/>
    </w:pPr>
  </w:style>
  <w:style w:type="character" w:styleId="IntenseEmphasis">
    <w:name w:val="Intense Emphasis"/>
    <w:basedOn w:val="DefaultParagraphFont"/>
    <w:uiPriority w:val="21"/>
    <w:qFormat/>
    <w:rsid w:val="002042AE"/>
    <w:rPr>
      <w:i/>
      <w:iCs/>
      <w:color w:val="0F4761" w:themeColor="accent1" w:themeShade="BF"/>
    </w:rPr>
  </w:style>
  <w:style w:type="paragraph" w:styleId="IntenseQuote">
    <w:name w:val="Intense Quote"/>
    <w:basedOn w:val="Normal"/>
    <w:next w:val="Normal"/>
    <w:link w:val="IntenseQuoteChar"/>
    <w:uiPriority w:val="30"/>
    <w:qFormat/>
    <w:rsid w:val="00204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42AE"/>
    <w:rPr>
      <w:i/>
      <w:iCs/>
      <w:color w:val="0F4761" w:themeColor="accent1" w:themeShade="BF"/>
    </w:rPr>
  </w:style>
  <w:style w:type="character" w:styleId="IntenseReference">
    <w:name w:val="Intense Reference"/>
    <w:basedOn w:val="DefaultParagraphFont"/>
    <w:uiPriority w:val="32"/>
    <w:qFormat/>
    <w:rsid w:val="002042AE"/>
    <w:rPr>
      <w:b/>
      <w:bCs/>
      <w:smallCaps/>
      <w:color w:val="0F4761" w:themeColor="accent1" w:themeShade="BF"/>
      <w:spacing w:val="5"/>
    </w:rPr>
  </w:style>
  <w:style w:type="character" w:styleId="Hyperlink">
    <w:name w:val="Hyperlink"/>
    <w:basedOn w:val="DefaultParagraphFont"/>
    <w:uiPriority w:val="99"/>
    <w:unhideWhenUsed/>
    <w:rsid w:val="00E74E46"/>
    <w:rPr>
      <w:color w:val="467886" w:themeColor="hyperlink"/>
      <w:u w:val="single"/>
    </w:rPr>
  </w:style>
  <w:style w:type="character" w:styleId="UnresolvedMention">
    <w:name w:val="Unresolved Mention"/>
    <w:basedOn w:val="DefaultParagraphFont"/>
    <w:uiPriority w:val="99"/>
    <w:semiHidden/>
    <w:unhideWhenUsed/>
    <w:rsid w:val="00E74E46"/>
    <w:rPr>
      <w:color w:val="605E5C"/>
      <w:shd w:val="clear" w:color="auto" w:fill="E1DFDD"/>
    </w:rPr>
  </w:style>
  <w:style w:type="character" w:styleId="FollowedHyperlink">
    <w:name w:val="FollowedHyperlink"/>
    <w:basedOn w:val="DefaultParagraphFont"/>
    <w:uiPriority w:val="99"/>
    <w:semiHidden/>
    <w:unhideWhenUsed/>
    <w:rsid w:val="00E74E46"/>
    <w:rPr>
      <w:color w:val="96607D" w:themeColor="followedHyperlink"/>
      <w:u w:val="single"/>
    </w:rPr>
  </w:style>
  <w:style w:type="paragraph" w:styleId="Header">
    <w:name w:val="header"/>
    <w:basedOn w:val="Normal"/>
    <w:link w:val="HeaderChar"/>
    <w:uiPriority w:val="99"/>
    <w:unhideWhenUsed/>
    <w:rsid w:val="00C16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41B"/>
  </w:style>
  <w:style w:type="paragraph" w:styleId="Footer">
    <w:name w:val="footer"/>
    <w:basedOn w:val="Normal"/>
    <w:link w:val="FooterChar"/>
    <w:uiPriority w:val="99"/>
    <w:unhideWhenUsed/>
    <w:rsid w:val="00C16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41B"/>
  </w:style>
  <w:style w:type="paragraph" w:customStyle="1" w:styleId="paragraph">
    <w:name w:val="paragraph"/>
    <w:basedOn w:val="Normal"/>
    <w:rsid w:val="004157E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4157EA"/>
  </w:style>
  <w:style w:type="character" w:styleId="CommentReference">
    <w:name w:val="annotation reference"/>
    <w:basedOn w:val="DefaultParagraphFont"/>
    <w:uiPriority w:val="99"/>
    <w:semiHidden/>
    <w:unhideWhenUsed/>
    <w:rsid w:val="007C5C66"/>
    <w:rPr>
      <w:sz w:val="16"/>
      <w:szCs w:val="16"/>
    </w:rPr>
  </w:style>
  <w:style w:type="paragraph" w:styleId="CommentText">
    <w:name w:val="annotation text"/>
    <w:basedOn w:val="Normal"/>
    <w:link w:val="CommentTextChar"/>
    <w:uiPriority w:val="99"/>
    <w:unhideWhenUsed/>
    <w:rsid w:val="007C5C66"/>
    <w:pPr>
      <w:spacing w:line="240" w:lineRule="auto"/>
    </w:pPr>
    <w:rPr>
      <w:sz w:val="20"/>
      <w:szCs w:val="20"/>
    </w:rPr>
  </w:style>
  <w:style w:type="character" w:customStyle="1" w:styleId="CommentTextChar">
    <w:name w:val="Comment Text Char"/>
    <w:basedOn w:val="DefaultParagraphFont"/>
    <w:link w:val="CommentText"/>
    <w:uiPriority w:val="99"/>
    <w:rsid w:val="007C5C66"/>
    <w:rPr>
      <w:sz w:val="20"/>
      <w:szCs w:val="20"/>
    </w:rPr>
  </w:style>
  <w:style w:type="paragraph" w:styleId="CommentSubject">
    <w:name w:val="annotation subject"/>
    <w:basedOn w:val="CommentText"/>
    <w:next w:val="CommentText"/>
    <w:link w:val="CommentSubjectChar"/>
    <w:uiPriority w:val="99"/>
    <w:semiHidden/>
    <w:unhideWhenUsed/>
    <w:rsid w:val="007C5C66"/>
    <w:rPr>
      <w:b/>
      <w:bCs/>
    </w:rPr>
  </w:style>
  <w:style w:type="character" w:customStyle="1" w:styleId="CommentSubjectChar">
    <w:name w:val="Comment Subject Char"/>
    <w:basedOn w:val="CommentTextChar"/>
    <w:link w:val="CommentSubject"/>
    <w:uiPriority w:val="99"/>
    <w:semiHidden/>
    <w:rsid w:val="007C5C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info@presidency.gov.s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2</Pages>
  <Words>657</Words>
  <Characters>3604</Characters>
  <Application>Microsoft Office Word</Application>
  <DocSecurity>0</DocSecurity>
  <Lines>73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Gabriel Walsh</dc:creator>
  <cp:keywords/>
  <dc:description/>
  <cp:lastModifiedBy>Emily Kramer</cp:lastModifiedBy>
  <cp:revision>8</cp:revision>
  <cp:lastPrinted>2026-04-30T13:38:00Z</cp:lastPrinted>
  <dcterms:created xsi:type="dcterms:W3CDTF">2026-04-29T13:21:00Z</dcterms:created>
  <dcterms:modified xsi:type="dcterms:W3CDTF">2026-04-30T13:49:00Z</dcterms:modified>
</cp:coreProperties>
</file>