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09947" w14:textId="77777777" w:rsidR="006531A4" w:rsidRPr="006531A4" w:rsidRDefault="006531A4" w:rsidP="006531A4">
      <w:pPr>
        <w:spacing w:line="240" w:lineRule="auto"/>
        <w:rPr>
          <w:rFonts w:ascii="Arial" w:hAnsi="Arial" w:cs="Arial"/>
          <w:sz w:val="60"/>
          <w:szCs w:val="60"/>
        </w:rPr>
      </w:pPr>
      <w:r w:rsidRPr="006531A4">
        <w:rPr>
          <w:rFonts w:ascii="Arial" w:hAnsi="Arial" w:cs="Arial"/>
          <w:sz w:val="60"/>
          <w:szCs w:val="60"/>
          <w:highlight w:val="yellow"/>
        </w:rPr>
        <w:t>URGENT ACTION</w:t>
      </w:r>
      <w:r w:rsidRPr="006531A4">
        <w:rPr>
          <w:rFonts w:ascii="Arial" w:hAnsi="Arial" w:cs="Arial"/>
          <w:sz w:val="60"/>
          <w:szCs w:val="60"/>
        </w:rPr>
        <w:t xml:space="preserve"> </w:t>
      </w:r>
    </w:p>
    <w:p w14:paraId="19322C3E" w14:textId="77777777" w:rsidR="006531A4" w:rsidRPr="006531A4" w:rsidRDefault="006531A4" w:rsidP="006531A4">
      <w:pPr>
        <w:spacing w:after="0" w:line="240" w:lineRule="auto"/>
        <w:rPr>
          <w:rFonts w:ascii="Arial" w:hAnsi="Arial" w:cs="Arial"/>
          <w:b/>
          <w:bCs/>
          <w:sz w:val="28"/>
          <w:szCs w:val="28"/>
        </w:rPr>
      </w:pPr>
      <w:r w:rsidRPr="006531A4">
        <w:rPr>
          <w:rFonts w:ascii="Arial" w:hAnsi="Arial" w:cs="Arial"/>
          <w:b/>
          <w:bCs/>
          <w:sz w:val="28"/>
          <w:szCs w:val="28"/>
        </w:rPr>
        <w:t xml:space="preserve">RELEASE FOUR ARBITRARILY DETAINED BAHA’IS </w:t>
      </w:r>
    </w:p>
    <w:p w14:paraId="5DE09530" w14:textId="2E82E8CD" w:rsidR="006531A4" w:rsidRDefault="006531A4" w:rsidP="006531A4">
      <w:pPr>
        <w:spacing w:after="0" w:line="240" w:lineRule="auto"/>
        <w:rPr>
          <w:rFonts w:ascii="Arial" w:hAnsi="Arial" w:cs="Arial"/>
          <w:b/>
          <w:bCs/>
          <w:sz w:val="22"/>
          <w:szCs w:val="22"/>
        </w:rPr>
      </w:pPr>
      <w:r w:rsidRPr="006531A4">
        <w:rPr>
          <w:rFonts w:ascii="Arial" w:hAnsi="Arial" w:cs="Arial"/>
          <w:b/>
          <w:bCs/>
          <w:sz w:val="22"/>
          <w:szCs w:val="22"/>
        </w:rPr>
        <w:t>On June 21</w:t>
      </w:r>
      <w:r>
        <w:rPr>
          <w:rFonts w:ascii="Arial" w:hAnsi="Arial" w:cs="Arial"/>
          <w:b/>
          <w:bCs/>
          <w:sz w:val="22"/>
          <w:szCs w:val="22"/>
        </w:rPr>
        <w:t xml:space="preserve">, </w:t>
      </w:r>
      <w:r w:rsidRPr="006531A4">
        <w:rPr>
          <w:rFonts w:ascii="Arial" w:hAnsi="Arial" w:cs="Arial"/>
          <w:b/>
          <w:bCs/>
          <w:sz w:val="22"/>
          <w:szCs w:val="22"/>
        </w:rPr>
        <w:t xml:space="preserve">2024, the </w:t>
      </w:r>
      <w:proofErr w:type="spellStart"/>
      <w:r w:rsidRPr="006531A4">
        <w:rPr>
          <w:rFonts w:ascii="Arial" w:hAnsi="Arial" w:cs="Arial"/>
          <w:b/>
          <w:bCs/>
          <w:sz w:val="22"/>
          <w:szCs w:val="22"/>
        </w:rPr>
        <w:t>Huthi</w:t>
      </w:r>
      <w:proofErr w:type="spellEnd"/>
      <w:r w:rsidRPr="006531A4">
        <w:rPr>
          <w:rFonts w:ascii="Arial" w:hAnsi="Arial" w:cs="Arial"/>
          <w:b/>
          <w:bCs/>
          <w:sz w:val="22"/>
          <w:szCs w:val="22"/>
        </w:rPr>
        <w:t xml:space="preserve"> de facto authorities released Baha’i human rights activist</w:t>
      </w:r>
      <w:r>
        <w:rPr>
          <w:rFonts w:ascii="Arial" w:hAnsi="Arial" w:cs="Arial"/>
          <w:b/>
          <w:bCs/>
          <w:sz w:val="22"/>
          <w:szCs w:val="22"/>
        </w:rPr>
        <w:t>,</w:t>
      </w:r>
      <w:r w:rsidRPr="006531A4">
        <w:rPr>
          <w:rFonts w:ascii="Arial" w:hAnsi="Arial" w:cs="Arial"/>
          <w:b/>
          <w:bCs/>
          <w:sz w:val="22"/>
          <w:szCs w:val="22"/>
        </w:rPr>
        <w:t xml:space="preserve"> Abdullah al-</w:t>
      </w:r>
      <w:proofErr w:type="spellStart"/>
      <w:r w:rsidRPr="006531A4">
        <w:rPr>
          <w:rFonts w:ascii="Arial" w:hAnsi="Arial" w:cs="Arial"/>
          <w:b/>
          <w:bCs/>
          <w:sz w:val="22"/>
          <w:szCs w:val="22"/>
        </w:rPr>
        <w:t>Olofi</w:t>
      </w:r>
      <w:proofErr w:type="spellEnd"/>
      <w:r>
        <w:rPr>
          <w:rFonts w:ascii="Arial" w:hAnsi="Arial" w:cs="Arial"/>
          <w:b/>
          <w:bCs/>
          <w:sz w:val="22"/>
          <w:szCs w:val="22"/>
        </w:rPr>
        <w:t>,</w:t>
      </w:r>
      <w:r w:rsidRPr="006531A4">
        <w:rPr>
          <w:rFonts w:ascii="Arial" w:hAnsi="Arial" w:cs="Arial"/>
          <w:b/>
          <w:bCs/>
          <w:sz w:val="22"/>
          <w:szCs w:val="22"/>
        </w:rPr>
        <w:t xml:space="preserve"> from over a year in arbitrary detention, yet are continuing to arbitrarily detain four other Baha’is. According to credible sources, the </w:t>
      </w:r>
      <w:proofErr w:type="spellStart"/>
      <w:r w:rsidRPr="006531A4">
        <w:rPr>
          <w:rFonts w:ascii="Arial" w:hAnsi="Arial" w:cs="Arial"/>
          <w:b/>
          <w:bCs/>
          <w:sz w:val="22"/>
          <w:szCs w:val="22"/>
        </w:rPr>
        <w:t>Huthis</w:t>
      </w:r>
      <w:proofErr w:type="spellEnd"/>
      <w:r w:rsidRPr="006531A4">
        <w:rPr>
          <w:rFonts w:ascii="Arial" w:hAnsi="Arial" w:cs="Arial"/>
          <w:b/>
          <w:bCs/>
          <w:sz w:val="22"/>
          <w:szCs w:val="22"/>
        </w:rPr>
        <w:t xml:space="preserve"> forced Abdullah al-</w:t>
      </w:r>
      <w:proofErr w:type="spellStart"/>
      <w:r w:rsidRPr="006531A4">
        <w:rPr>
          <w:rFonts w:ascii="Arial" w:hAnsi="Arial" w:cs="Arial"/>
          <w:b/>
          <w:bCs/>
          <w:sz w:val="22"/>
          <w:szCs w:val="22"/>
        </w:rPr>
        <w:t>Olofi</w:t>
      </w:r>
      <w:proofErr w:type="spellEnd"/>
      <w:r w:rsidRPr="006531A4">
        <w:rPr>
          <w:rFonts w:ascii="Arial" w:hAnsi="Arial" w:cs="Arial"/>
          <w:b/>
          <w:bCs/>
          <w:sz w:val="22"/>
          <w:szCs w:val="22"/>
        </w:rPr>
        <w:t xml:space="preserve"> to sign a pledge that he would refrain from engaging in any Bahá’í related activities. On May</w:t>
      </w:r>
      <w:r>
        <w:rPr>
          <w:rFonts w:ascii="Arial" w:hAnsi="Arial" w:cs="Arial"/>
          <w:b/>
          <w:bCs/>
          <w:sz w:val="22"/>
          <w:szCs w:val="22"/>
        </w:rPr>
        <w:t xml:space="preserve"> </w:t>
      </w:r>
      <w:r w:rsidRPr="006531A4">
        <w:rPr>
          <w:rFonts w:ascii="Arial" w:hAnsi="Arial" w:cs="Arial"/>
          <w:b/>
          <w:bCs/>
          <w:sz w:val="22"/>
          <w:szCs w:val="22"/>
        </w:rPr>
        <w:t>25</w:t>
      </w:r>
      <w:r>
        <w:rPr>
          <w:rFonts w:ascii="Arial" w:hAnsi="Arial" w:cs="Arial"/>
          <w:b/>
          <w:bCs/>
          <w:sz w:val="22"/>
          <w:szCs w:val="22"/>
        </w:rPr>
        <w:t>,</w:t>
      </w:r>
      <w:r w:rsidRPr="006531A4">
        <w:rPr>
          <w:rFonts w:ascii="Arial" w:hAnsi="Arial" w:cs="Arial"/>
          <w:b/>
          <w:bCs/>
          <w:sz w:val="22"/>
          <w:szCs w:val="22"/>
        </w:rPr>
        <w:t xml:space="preserve"> 2023, armed </w:t>
      </w:r>
      <w:proofErr w:type="spellStart"/>
      <w:r w:rsidRPr="006531A4">
        <w:rPr>
          <w:rFonts w:ascii="Arial" w:hAnsi="Arial" w:cs="Arial"/>
          <w:b/>
          <w:bCs/>
          <w:sz w:val="22"/>
          <w:szCs w:val="22"/>
        </w:rPr>
        <w:t>Huthi</w:t>
      </w:r>
      <w:proofErr w:type="spellEnd"/>
      <w:r w:rsidRPr="006531A4">
        <w:rPr>
          <w:rFonts w:ascii="Arial" w:hAnsi="Arial" w:cs="Arial"/>
          <w:b/>
          <w:bCs/>
          <w:sz w:val="22"/>
          <w:szCs w:val="22"/>
        </w:rPr>
        <w:t xml:space="preserve"> forces stormed a peaceful gathering of Baha’is in a private residence in Sana’a and arbitrarily detained 17 people, including five women. They forcibly disappeared them for around four months until their families learned they were being held at </w:t>
      </w:r>
      <w:proofErr w:type="spellStart"/>
      <w:r w:rsidRPr="006531A4">
        <w:rPr>
          <w:rFonts w:ascii="Arial" w:hAnsi="Arial" w:cs="Arial"/>
          <w:b/>
          <w:bCs/>
          <w:sz w:val="22"/>
          <w:szCs w:val="22"/>
        </w:rPr>
        <w:t>Huthi</w:t>
      </w:r>
      <w:proofErr w:type="spellEnd"/>
      <w:r w:rsidRPr="006531A4">
        <w:rPr>
          <w:rFonts w:ascii="Arial" w:hAnsi="Arial" w:cs="Arial"/>
          <w:b/>
          <w:bCs/>
          <w:sz w:val="22"/>
          <w:szCs w:val="22"/>
        </w:rPr>
        <w:t xml:space="preserve">-run security and intelligence detention </w:t>
      </w:r>
      <w:r w:rsidRPr="006531A4">
        <w:rPr>
          <w:rFonts w:ascii="Arial" w:hAnsi="Arial" w:cs="Arial"/>
          <w:b/>
          <w:bCs/>
          <w:sz w:val="22"/>
          <w:szCs w:val="22"/>
        </w:rPr>
        <w:t>centers</w:t>
      </w:r>
      <w:r w:rsidRPr="006531A4">
        <w:rPr>
          <w:rFonts w:ascii="Arial" w:hAnsi="Arial" w:cs="Arial"/>
          <w:b/>
          <w:bCs/>
          <w:sz w:val="22"/>
          <w:szCs w:val="22"/>
        </w:rPr>
        <w:t xml:space="preserve"> in Sana’a. Between June 2023 and June 2024, 13 individuals</w:t>
      </w:r>
      <w:r>
        <w:rPr>
          <w:rFonts w:ascii="Arial" w:hAnsi="Arial" w:cs="Arial"/>
          <w:b/>
          <w:bCs/>
          <w:sz w:val="22"/>
          <w:szCs w:val="22"/>
        </w:rPr>
        <w:t>,</w:t>
      </w:r>
      <w:r w:rsidRPr="006531A4">
        <w:rPr>
          <w:rFonts w:ascii="Arial" w:hAnsi="Arial" w:cs="Arial"/>
          <w:b/>
          <w:bCs/>
          <w:sz w:val="22"/>
          <w:szCs w:val="22"/>
        </w:rPr>
        <w:t xml:space="preserve"> including Abdullah al-</w:t>
      </w:r>
      <w:proofErr w:type="spellStart"/>
      <w:r w:rsidRPr="006531A4">
        <w:rPr>
          <w:rFonts w:ascii="Arial" w:hAnsi="Arial" w:cs="Arial"/>
          <w:b/>
          <w:bCs/>
          <w:sz w:val="22"/>
          <w:szCs w:val="22"/>
        </w:rPr>
        <w:t>Olofi</w:t>
      </w:r>
      <w:proofErr w:type="spellEnd"/>
      <w:r w:rsidRPr="006531A4">
        <w:rPr>
          <w:rFonts w:ascii="Arial" w:hAnsi="Arial" w:cs="Arial"/>
          <w:b/>
          <w:bCs/>
          <w:sz w:val="22"/>
          <w:szCs w:val="22"/>
        </w:rPr>
        <w:t xml:space="preserve"> and all five women</w:t>
      </w:r>
      <w:r>
        <w:rPr>
          <w:rFonts w:ascii="Arial" w:hAnsi="Arial" w:cs="Arial"/>
          <w:b/>
          <w:bCs/>
          <w:sz w:val="22"/>
          <w:szCs w:val="22"/>
        </w:rPr>
        <w:t>,</w:t>
      </w:r>
      <w:r w:rsidRPr="006531A4">
        <w:rPr>
          <w:rFonts w:ascii="Arial" w:hAnsi="Arial" w:cs="Arial"/>
          <w:b/>
          <w:bCs/>
          <w:sz w:val="22"/>
          <w:szCs w:val="22"/>
        </w:rPr>
        <w:t xml:space="preserve"> were released following international pressure. The four remaining Bahai’s are held without charge and denied their right to legal counsel. </w:t>
      </w:r>
    </w:p>
    <w:p w14:paraId="53A74128" w14:textId="77777777" w:rsidR="006531A4" w:rsidRPr="006531A4" w:rsidRDefault="006531A4" w:rsidP="006531A4">
      <w:pPr>
        <w:spacing w:after="0" w:line="240" w:lineRule="auto"/>
        <w:rPr>
          <w:rFonts w:ascii="Arial" w:hAnsi="Arial" w:cs="Arial"/>
          <w:b/>
          <w:bCs/>
          <w:sz w:val="18"/>
          <w:szCs w:val="18"/>
        </w:rPr>
      </w:pPr>
    </w:p>
    <w:p w14:paraId="236110CB" w14:textId="77777777" w:rsidR="006531A4" w:rsidRPr="005B235B" w:rsidRDefault="006531A4" w:rsidP="006531A4">
      <w:pPr>
        <w:pStyle w:val="paragraph"/>
        <w:spacing w:before="0" w:beforeAutospacing="0" w:after="0" w:afterAutospacing="0"/>
        <w:textAlignment w:val="baseline"/>
        <w:rPr>
          <w:rFonts w:ascii="Arial" w:hAnsi="Arial" w:cs="Arial"/>
          <w:sz w:val="20"/>
          <w:szCs w:val="20"/>
        </w:rPr>
      </w:pPr>
      <w:r w:rsidRPr="005B235B">
        <w:rPr>
          <w:rFonts w:ascii="Arial" w:hAnsi="Arial" w:cs="Arial"/>
          <w:sz w:val="20"/>
          <w:szCs w:val="20"/>
        </w:rPr>
        <w:t xml:space="preserve">TAKE ACTION: </w:t>
      </w:r>
    </w:p>
    <w:p w14:paraId="5DCDF105" w14:textId="77777777" w:rsidR="006531A4" w:rsidRPr="005B235B" w:rsidRDefault="006531A4" w:rsidP="006531A4">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5B235B">
        <w:rPr>
          <w:rStyle w:val="normaltextrun"/>
          <w:rFonts w:ascii="Arial" w:eastAsiaTheme="majorEastAsia" w:hAnsi="Arial" w:cs="Arial"/>
          <w:color w:val="000000"/>
          <w:sz w:val="20"/>
          <w:szCs w:val="20"/>
        </w:rPr>
        <w:t xml:space="preserve">Write a letter in your own words or </w:t>
      </w:r>
      <w:proofErr w:type="gramStart"/>
      <w:r w:rsidRPr="005B235B">
        <w:rPr>
          <w:rStyle w:val="normaltextrun"/>
          <w:rFonts w:ascii="Arial" w:eastAsiaTheme="majorEastAsia" w:hAnsi="Arial" w:cs="Arial"/>
          <w:color w:val="000000"/>
          <w:sz w:val="20"/>
          <w:szCs w:val="20"/>
        </w:rPr>
        <w:t>using</w:t>
      </w:r>
      <w:proofErr w:type="gramEnd"/>
      <w:r w:rsidRPr="005B235B">
        <w:rPr>
          <w:rStyle w:val="normaltextrun"/>
          <w:rFonts w:ascii="Arial" w:eastAsiaTheme="majorEastAsia" w:hAnsi="Arial" w:cs="Arial"/>
          <w:color w:val="000000"/>
          <w:sz w:val="20"/>
          <w:szCs w:val="20"/>
        </w:rPr>
        <w:t xml:space="preserve"> the sample below as a guide to one or both government officials listed. You can also email, fax, call or </w:t>
      </w:r>
      <w:proofErr w:type="gramStart"/>
      <w:r w:rsidRPr="005B235B">
        <w:rPr>
          <w:rStyle w:val="normaltextrun"/>
          <w:rFonts w:ascii="Arial" w:eastAsiaTheme="majorEastAsia" w:hAnsi="Arial" w:cs="Arial"/>
          <w:color w:val="000000"/>
          <w:sz w:val="20"/>
          <w:szCs w:val="20"/>
        </w:rPr>
        <w:t>Tweet</w:t>
      </w:r>
      <w:proofErr w:type="gramEnd"/>
      <w:r w:rsidRPr="005B235B">
        <w:rPr>
          <w:rStyle w:val="normaltextrun"/>
          <w:rFonts w:ascii="Arial" w:eastAsiaTheme="majorEastAsia" w:hAnsi="Arial" w:cs="Arial"/>
          <w:color w:val="000000"/>
          <w:sz w:val="20"/>
          <w:szCs w:val="20"/>
        </w:rPr>
        <w:t xml:space="preserve"> them.</w:t>
      </w:r>
    </w:p>
    <w:p w14:paraId="40A42C46" w14:textId="4ABD7823" w:rsidR="006531A4" w:rsidRPr="006531A4" w:rsidRDefault="006531A4" w:rsidP="006531A4">
      <w:pPr>
        <w:pStyle w:val="paragraph"/>
        <w:numPr>
          <w:ilvl w:val="0"/>
          <w:numId w:val="1"/>
        </w:numPr>
        <w:spacing w:before="0" w:beforeAutospacing="0" w:after="0" w:afterAutospacing="0"/>
        <w:textAlignment w:val="baseline"/>
        <w:rPr>
          <w:rStyle w:val="normaltextrun"/>
          <w:rFonts w:ascii="Arial" w:hAnsi="Arial" w:cs="Arial"/>
        </w:rPr>
      </w:pPr>
      <w:hyperlink r:id="rId7" w:tgtFrame="_blank" w:history="1">
        <w:r w:rsidRPr="005B235B">
          <w:rPr>
            <w:rStyle w:val="normaltextrun"/>
            <w:rFonts w:ascii="Arial" w:eastAsiaTheme="majorEastAsia" w:hAnsi="Arial" w:cs="Arial"/>
            <w:color w:val="0563C1"/>
            <w:sz w:val="20"/>
            <w:szCs w:val="20"/>
            <w:u w:val="single"/>
          </w:rPr>
          <w:t>Click here</w:t>
        </w:r>
      </w:hyperlink>
      <w:r w:rsidRPr="005B235B">
        <w:rPr>
          <w:rStyle w:val="normaltextrun"/>
          <w:rFonts w:ascii="Arial" w:eastAsiaTheme="majorEastAsia" w:hAnsi="Arial" w:cs="Arial"/>
          <w:color w:val="000000"/>
          <w:sz w:val="20"/>
          <w:szCs w:val="20"/>
        </w:rPr>
        <w:t xml:space="preserve"> to let us know the </w:t>
      </w:r>
      <w:r w:rsidRPr="005B235B">
        <w:rPr>
          <w:rStyle w:val="normaltextrun"/>
          <w:rFonts w:ascii="Arial" w:eastAsiaTheme="majorEastAsia" w:hAnsi="Arial" w:cs="Arial"/>
          <w:sz w:val="20"/>
          <w:szCs w:val="20"/>
        </w:rPr>
        <w:t xml:space="preserve">actions you took on </w:t>
      </w:r>
      <w:r>
        <w:rPr>
          <w:rStyle w:val="normaltextrun"/>
          <w:rFonts w:ascii="Arial" w:eastAsiaTheme="majorEastAsia" w:hAnsi="Arial" w:cs="Arial"/>
          <w:b/>
          <w:bCs/>
          <w:i/>
          <w:iCs/>
          <w:color w:val="000000" w:themeColor="text1"/>
          <w:sz w:val="20"/>
          <w:szCs w:val="20"/>
        </w:rPr>
        <w:t>S</w:t>
      </w:r>
      <w:r>
        <w:rPr>
          <w:rStyle w:val="normaltextrun"/>
          <w:rFonts w:ascii="Arial" w:eastAsiaTheme="majorEastAsia" w:hAnsi="Arial" w:cs="Arial"/>
          <w:b/>
          <w:bCs/>
          <w:i/>
          <w:iCs/>
          <w:color w:val="000000" w:themeColor="text1"/>
          <w:sz w:val="20"/>
          <w:szCs w:val="20"/>
        </w:rPr>
        <w:t>ixth</w:t>
      </w:r>
      <w:r>
        <w:rPr>
          <w:rStyle w:val="normaltextrun"/>
          <w:rFonts w:ascii="Arial" w:eastAsiaTheme="majorEastAsia" w:hAnsi="Arial" w:cs="Arial"/>
          <w:b/>
          <w:bCs/>
          <w:i/>
          <w:iCs/>
          <w:color w:val="000000" w:themeColor="text1"/>
          <w:sz w:val="20"/>
          <w:szCs w:val="20"/>
        </w:rPr>
        <w:t xml:space="preserve"> U</w:t>
      </w:r>
      <w:r w:rsidRPr="005B235B">
        <w:rPr>
          <w:rStyle w:val="normaltextrun"/>
          <w:rFonts w:ascii="Arial" w:eastAsiaTheme="majorEastAsia" w:hAnsi="Arial" w:cs="Arial"/>
          <w:b/>
          <w:bCs/>
          <w:i/>
          <w:iCs/>
          <w:color w:val="000000" w:themeColor="text1"/>
          <w:sz w:val="20"/>
          <w:szCs w:val="20"/>
        </w:rPr>
        <w:t xml:space="preserve">rgent Action </w:t>
      </w:r>
      <w:r>
        <w:rPr>
          <w:rStyle w:val="normaltextrun"/>
          <w:rFonts w:ascii="Arial" w:eastAsiaTheme="majorEastAsia" w:hAnsi="Arial" w:cs="Arial"/>
          <w:b/>
          <w:bCs/>
          <w:i/>
          <w:iCs/>
          <w:color w:val="000000" w:themeColor="text1"/>
          <w:sz w:val="20"/>
          <w:szCs w:val="20"/>
        </w:rPr>
        <w:t>60</w:t>
      </w:r>
      <w:r w:rsidRPr="005B235B">
        <w:rPr>
          <w:rStyle w:val="normaltextrun"/>
          <w:rFonts w:ascii="Arial" w:eastAsiaTheme="majorEastAsia" w:hAnsi="Arial" w:cs="Arial"/>
          <w:b/>
          <w:bCs/>
          <w:i/>
          <w:iCs/>
          <w:color w:val="000000" w:themeColor="text1"/>
          <w:sz w:val="20"/>
          <w:szCs w:val="20"/>
        </w:rPr>
        <w:t>.2</w:t>
      </w:r>
      <w:r>
        <w:rPr>
          <w:rStyle w:val="normaltextrun"/>
          <w:rFonts w:ascii="Arial" w:eastAsiaTheme="majorEastAsia" w:hAnsi="Arial" w:cs="Arial"/>
          <w:b/>
          <w:bCs/>
          <w:i/>
          <w:iCs/>
          <w:color w:val="000000" w:themeColor="text1"/>
          <w:sz w:val="20"/>
          <w:szCs w:val="20"/>
        </w:rPr>
        <w:t>3</w:t>
      </w:r>
      <w:r w:rsidRPr="005B235B">
        <w:rPr>
          <w:rStyle w:val="normaltextrun"/>
          <w:rFonts w:ascii="Arial" w:eastAsiaTheme="majorEastAsia" w:hAnsi="Arial" w:cs="Arial"/>
          <w:b/>
          <w:bCs/>
          <w:i/>
          <w:iCs/>
          <w:color w:val="000000" w:themeColor="text1"/>
          <w:sz w:val="20"/>
          <w:szCs w:val="20"/>
        </w:rPr>
        <w:t xml:space="preserve">. </w:t>
      </w:r>
      <w:r w:rsidRPr="005B235B">
        <w:rPr>
          <w:rStyle w:val="normaltextrun"/>
          <w:rFonts w:ascii="Arial" w:eastAsiaTheme="majorEastAsia" w:hAnsi="Arial" w:cs="Arial"/>
          <w:sz w:val="20"/>
          <w:szCs w:val="20"/>
        </w:rPr>
        <w:t xml:space="preserve">It’s important </w:t>
      </w:r>
      <w:r w:rsidRPr="005B235B">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4484130F" w14:textId="77777777" w:rsidR="006531A4" w:rsidRPr="006531A4" w:rsidRDefault="006531A4" w:rsidP="006531A4">
      <w:pPr>
        <w:pStyle w:val="paragraph"/>
        <w:spacing w:before="0" w:beforeAutospacing="0" w:after="0" w:afterAutospacing="0"/>
        <w:textAlignment w:val="baseline"/>
        <w:rPr>
          <w:rStyle w:val="normaltextrun"/>
          <w:rFonts w:ascii="Arial" w:hAnsi="Arial" w:cs="Arial"/>
          <w:sz w:val="18"/>
          <w:szCs w:val="18"/>
        </w:rPr>
      </w:pPr>
    </w:p>
    <w:p w14:paraId="6B256B4B" w14:textId="77777777" w:rsidR="006531A4" w:rsidRPr="006531A4" w:rsidRDefault="006531A4" w:rsidP="006531A4">
      <w:pPr>
        <w:spacing w:after="0" w:line="240" w:lineRule="auto"/>
        <w:rPr>
          <w:rFonts w:ascii="Arial" w:hAnsi="Arial" w:cs="Arial"/>
          <w:b/>
          <w:bCs/>
          <w:sz w:val="20"/>
          <w:szCs w:val="20"/>
        </w:rPr>
      </w:pPr>
      <w:r w:rsidRPr="006531A4">
        <w:rPr>
          <w:rFonts w:ascii="Arial" w:hAnsi="Arial" w:cs="Arial"/>
          <w:b/>
          <w:bCs/>
          <w:sz w:val="20"/>
          <w:szCs w:val="20"/>
        </w:rPr>
        <w:t xml:space="preserve">Spokesperson for the </w:t>
      </w:r>
      <w:proofErr w:type="spellStart"/>
      <w:r w:rsidRPr="006531A4">
        <w:rPr>
          <w:rFonts w:ascii="Arial" w:hAnsi="Arial" w:cs="Arial"/>
          <w:b/>
          <w:bCs/>
          <w:sz w:val="20"/>
          <w:szCs w:val="20"/>
        </w:rPr>
        <w:t>Huthi</w:t>
      </w:r>
      <w:proofErr w:type="spellEnd"/>
      <w:r w:rsidRPr="006531A4">
        <w:rPr>
          <w:rFonts w:ascii="Arial" w:hAnsi="Arial" w:cs="Arial"/>
          <w:b/>
          <w:bCs/>
          <w:sz w:val="20"/>
          <w:szCs w:val="20"/>
        </w:rPr>
        <w:t xml:space="preserve"> de facto authorities  </w:t>
      </w:r>
    </w:p>
    <w:p w14:paraId="1E8E79CE" w14:textId="77777777" w:rsidR="006531A4" w:rsidRPr="006531A4" w:rsidRDefault="006531A4" w:rsidP="006531A4">
      <w:pPr>
        <w:spacing w:after="0" w:line="240" w:lineRule="auto"/>
        <w:rPr>
          <w:rFonts w:ascii="Arial" w:hAnsi="Arial" w:cs="Arial"/>
          <w:b/>
          <w:bCs/>
          <w:sz w:val="20"/>
          <w:szCs w:val="20"/>
        </w:rPr>
      </w:pPr>
      <w:r w:rsidRPr="006531A4">
        <w:rPr>
          <w:rFonts w:ascii="Arial" w:hAnsi="Arial" w:cs="Arial"/>
          <w:b/>
          <w:bCs/>
          <w:sz w:val="20"/>
          <w:szCs w:val="20"/>
        </w:rPr>
        <w:t xml:space="preserve">Mohamed Abdelsalam  </w:t>
      </w:r>
    </w:p>
    <w:p w14:paraId="665D7323" w14:textId="77777777" w:rsidR="006531A4" w:rsidRPr="006531A4" w:rsidRDefault="006531A4" w:rsidP="006531A4">
      <w:pPr>
        <w:spacing w:after="0" w:line="240" w:lineRule="auto"/>
        <w:rPr>
          <w:rFonts w:ascii="Arial" w:hAnsi="Arial" w:cs="Arial"/>
          <w:sz w:val="20"/>
          <w:szCs w:val="20"/>
        </w:rPr>
      </w:pPr>
      <w:r w:rsidRPr="006531A4">
        <w:rPr>
          <w:rFonts w:ascii="Arial" w:hAnsi="Arial" w:cs="Arial"/>
          <w:sz w:val="20"/>
          <w:szCs w:val="20"/>
        </w:rPr>
        <w:t xml:space="preserve">Email: mdabdalsalam@gmail.com  </w:t>
      </w:r>
    </w:p>
    <w:p w14:paraId="4D795A81" w14:textId="5B100EF5" w:rsidR="006531A4" w:rsidRDefault="006531A4" w:rsidP="006531A4">
      <w:pPr>
        <w:spacing w:after="0" w:line="240" w:lineRule="auto"/>
        <w:rPr>
          <w:rFonts w:ascii="Arial" w:hAnsi="Arial" w:cs="Arial"/>
          <w:sz w:val="20"/>
          <w:szCs w:val="20"/>
        </w:rPr>
      </w:pPr>
      <w:r w:rsidRPr="006531A4">
        <w:rPr>
          <w:rFonts w:ascii="Arial" w:hAnsi="Arial" w:cs="Arial"/>
          <w:sz w:val="20"/>
          <w:szCs w:val="20"/>
        </w:rPr>
        <w:t xml:space="preserve">Twitter/X: </w:t>
      </w:r>
      <w:hyperlink r:id="rId8" w:history="1">
        <w:r w:rsidRPr="006531A4">
          <w:rPr>
            <w:rStyle w:val="Hyperlink"/>
            <w:rFonts w:ascii="Arial" w:hAnsi="Arial" w:cs="Arial"/>
            <w:sz w:val="20"/>
            <w:szCs w:val="20"/>
          </w:rPr>
          <w:t xml:space="preserve">@abdusalamsalah </w:t>
        </w:r>
      </w:hyperlink>
      <w:r w:rsidRPr="006531A4">
        <w:rPr>
          <w:rFonts w:ascii="Arial" w:hAnsi="Arial" w:cs="Arial"/>
          <w:sz w:val="20"/>
          <w:szCs w:val="20"/>
        </w:rPr>
        <w:t xml:space="preserve"> </w:t>
      </w:r>
    </w:p>
    <w:p w14:paraId="2715534A" w14:textId="77777777" w:rsidR="006531A4" w:rsidRPr="006531A4" w:rsidRDefault="006531A4" w:rsidP="006531A4">
      <w:pPr>
        <w:spacing w:after="0" w:line="240" w:lineRule="auto"/>
        <w:rPr>
          <w:rFonts w:ascii="Arial" w:hAnsi="Arial" w:cs="Arial"/>
          <w:sz w:val="18"/>
          <w:szCs w:val="18"/>
        </w:rPr>
      </w:pPr>
    </w:p>
    <w:p w14:paraId="4E1E4E4C" w14:textId="77777777" w:rsidR="006531A4" w:rsidRDefault="006531A4" w:rsidP="006531A4">
      <w:pPr>
        <w:spacing w:line="240" w:lineRule="auto"/>
        <w:rPr>
          <w:rFonts w:ascii="Arial" w:hAnsi="Arial" w:cs="Arial"/>
        </w:rPr>
      </w:pPr>
      <w:r w:rsidRPr="006531A4">
        <w:rPr>
          <w:rFonts w:ascii="Arial" w:hAnsi="Arial" w:cs="Arial"/>
        </w:rPr>
        <w:t xml:space="preserve">Dear Mohamed Abdelsalam,  </w:t>
      </w:r>
    </w:p>
    <w:p w14:paraId="5AF30C37" w14:textId="6F29C794" w:rsidR="006531A4" w:rsidRDefault="006531A4" w:rsidP="006531A4">
      <w:pPr>
        <w:spacing w:line="240" w:lineRule="auto"/>
        <w:rPr>
          <w:rFonts w:ascii="Arial" w:hAnsi="Arial" w:cs="Arial"/>
        </w:rPr>
      </w:pPr>
      <w:r w:rsidRPr="006531A4">
        <w:rPr>
          <w:rFonts w:ascii="Arial" w:hAnsi="Arial" w:cs="Arial"/>
        </w:rPr>
        <w:t>While I welcome the release of human rights activist, Abdullah al-</w:t>
      </w:r>
      <w:proofErr w:type="spellStart"/>
      <w:r w:rsidRPr="006531A4">
        <w:rPr>
          <w:rFonts w:ascii="Arial" w:hAnsi="Arial" w:cs="Arial"/>
        </w:rPr>
        <w:t>Olofi</w:t>
      </w:r>
      <w:proofErr w:type="spellEnd"/>
      <w:r w:rsidRPr="006531A4">
        <w:rPr>
          <w:rFonts w:ascii="Arial" w:hAnsi="Arial" w:cs="Arial"/>
        </w:rPr>
        <w:t xml:space="preserve"> – although he should have never been detained in the first place – I am extremely concerned about the remaining four detained Bahai individuals</w:t>
      </w:r>
      <w:r>
        <w:rPr>
          <w:rFonts w:ascii="Arial" w:hAnsi="Arial" w:cs="Arial"/>
        </w:rPr>
        <w:t>,</w:t>
      </w:r>
      <w:r w:rsidRPr="006531A4">
        <w:rPr>
          <w:rFonts w:ascii="Arial" w:hAnsi="Arial" w:cs="Arial"/>
        </w:rPr>
        <w:t xml:space="preserve"> </w:t>
      </w:r>
      <w:proofErr w:type="spellStart"/>
      <w:r w:rsidRPr="006531A4">
        <w:rPr>
          <w:rFonts w:ascii="Arial" w:hAnsi="Arial" w:cs="Arial"/>
          <w:b/>
          <w:bCs/>
        </w:rPr>
        <w:t>Abdul’elah</w:t>
      </w:r>
      <w:proofErr w:type="spellEnd"/>
      <w:r w:rsidRPr="006531A4">
        <w:rPr>
          <w:rFonts w:ascii="Arial" w:hAnsi="Arial" w:cs="Arial"/>
          <w:b/>
          <w:bCs/>
        </w:rPr>
        <w:t xml:space="preserve"> Muhammad al-Boni</w:t>
      </w:r>
      <w:r w:rsidRPr="006531A4">
        <w:rPr>
          <w:rFonts w:ascii="Arial" w:hAnsi="Arial" w:cs="Arial"/>
        </w:rPr>
        <w:t xml:space="preserve">, 30, </w:t>
      </w:r>
      <w:r w:rsidRPr="006531A4">
        <w:rPr>
          <w:rFonts w:ascii="Arial" w:hAnsi="Arial" w:cs="Arial"/>
          <w:b/>
          <w:bCs/>
        </w:rPr>
        <w:t>Hassan Tariq Thabet al-Zakari</w:t>
      </w:r>
      <w:r w:rsidRPr="006531A4">
        <w:rPr>
          <w:rFonts w:ascii="Arial" w:hAnsi="Arial" w:cs="Arial"/>
        </w:rPr>
        <w:t xml:space="preserve">, 28, </w:t>
      </w:r>
      <w:r w:rsidRPr="006531A4">
        <w:rPr>
          <w:rFonts w:ascii="Arial" w:hAnsi="Arial" w:cs="Arial"/>
          <w:b/>
          <w:bCs/>
        </w:rPr>
        <w:t>Muhammad Bashir Abdel Jalil</w:t>
      </w:r>
      <w:r w:rsidRPr="006531A4">
        <w:rPr>
          <w:rFonts w:ascii="Arial" w:hAnsi="Arial" w:cs="Arial"/>
        </w:rPr>
        <w:t xml:space="preserve">, 25, and </w:t>
      </w:r>
      <w:r w:rsidRPr="006531A4">
        <w:rPr>
          <w:rFonts w:ascii="Arial" w:hAnsi="Arial" w:cs="Arial"/>
          <w:b/>
          <w:bCs/>
        </w:rPr>
        <w:t xml:space="preserve">Ibrahim Ahmad </w:t>
      </w:r>
      <w:proofErr w:type="spellStart"/>
      <w:r w:rsidRPr="006531A4">
        <w:rPr>
          <w:rFonts w:ascii="Arial" w:hAnsi="Arial" w:cs="Arial"/>
          <w:b/>
          <w:bCs/>
        </w:rPr>
        <w:t>Jo’eil</w:t>
      </w:r>
      <w:proofErr w:type="spellEnd"/>
      <w:r w:rsidRPr="006531A4">
        <w:rPr>
          <w:rFonts w:ascii="Arial" w:hAnsi="Arial" w:cs="Arial"/>
        </w:rPr>
        <w:t xml:space="preserve">, 49, and I demand their immediate and unconditional release.  </w:t>
      </w:r>
    </w:p>
    <w:p w14:paraId="6165C026" w14:textId="156C2C4B" w:rsidR="006531A4" w:rsidRDefault="006531A4" w:rsidP="006531A4">
      <w:pPr>
        <w:spacing w:line="240" w:lineRule="auto"/>
        <w:rPr>
          <w:rFonts w:ascii="Arial" w:hAnsi="Arial" w:cs="Arial"/>
        </w:rPr>
      </w:pPr>
      <w:r w:rsidRPr="006531A4">
        <w:rPr>
          <w:rFonts w:ascii="Arial" w:hAnsi="Arial" w:cs="Arial"/>
        </w:rPr>
        <w:t>On May 25</w:t>
      </w:r>
      <w:r>
        <w:rPr>
          <w:rFonts w:ascii="Arial" w:hAnsi="Arial" w:cs="Arial"/>
        </w:rPr>
        <w:t xml:space="preserve">, </w:t>
      </w:r>
      <w:r w:rsidRPr="006531A4">
        <w:rPr>
          <w:rFonts w:ascii="Arial" w:hAnsi="Arial" w:cs="Arial"/>
        </w:rPr>
        <w:t xml:space="preserve">2023, </w:t>
      </w:r>
      <w:proofErr w:type="spellStart"/>
      <w:r w:rsidRPr="006531A4">
        <w:rPr>
          <w:rFonts w:ascii="Arial" w:hAnsi="Arial" w:cs="Arial"/>
        </w:rPr>
        <w:t>Huthi</w:t>
      </w:r>
      <w:proofErr w:type="spellEnd"/>
      <w:r w:rsidRPr="006531A4">
        <w:rPr>
          <w:rFonts w:ascii="Arial" w:hAnsi="Arial" w:cs="Arial"/>
        </w:rPr>
        <w:t xml:space="preserve"> armed forces stormed a peaceful gathering of the Baha’is in a private residence in Sana’a and arbitrarily detained 17 people, including five women. They forcibly disappeared them for around four months until their families learned they were being held at </w:t>
      </w:r>
      <w:proofErr w:type="spellStart"/>
      <w:r w:rsidRPr="006531A4">
        <w:rPr>
          <w:rFonts w:ascii="Arial" w:hAnsi="Arial" w:cs="Arial"/>
        </w:rPr>
        <w:t>Huthi</w:t>
      </w:r>
      <w:proofErr w:type="spellEnd"/>
      <w:r w:rsidRPr="006531A4">
        <w:rPr>
          <w:rFonts w:ascii="Arial" w:hAnsi="Arial" w:cs="Arial"/>
        </w:rPr>
        <w:t xml:space="preserve">-run security and intelligence </w:t>
      </w:r>
      <w:r w:rsidRPr="006531A4">
        <w:rPr>
          <w:rFonts w:ascii="Arial" w:hAnsi="Arial" w:cs="Arial"/>
        </w:rPr>
        <w:t>centers</w:t>
      </w:r>
      <w:r w:rsidRPr="006531A4">
        <w:rPr>
          <w:rFonts w:ascii="Arial" w:hAnsi="Arial" w:cs="Arial"/>
        </w:rPr>
        <w:t xml:space="preserve"> in Sana’a. Between June 2023 and June 2024, 13 individuals, including all five women, were released following international pressure. The remaining four detainees are held without charge and denied their right to legal counsel.  </w:t>
      </w:r>
    </w:p>
    <w:p w14:paraId="2EF562A4" w14:textId="77777777" w:rsidR="006531A4" w:rsidRDefault="006531A4" w:rsidP="006531A4">
      <w:pPr>
        <w:spacing w:line="240" w:lineRule="auto"/>
        <w:rPr>
          <w:rFonts w:ascii="Arial" w:hAnsi="Arial" w:cs="Arial"/>
        </w:rPr>
      </w:pPr>
      <w:r w:rsidRPr="006531A4">
        <w:rPr>
          <w:rFonts w:ascii="Arial" w:hAnsi="Arial" w:cs="Arial"/>
        </w:rPr>
        <w:t xml:space="preserve">I therefore call on the </w:t>
      </w:r>
      <w:proofErr w:type="spellStart"/>
      <w:r w:rsidRPr="006531A4">
        <w:rPr>
          <w:rFonts w:ascii="Arial" w:hAnsi="Arial" w:cs="Arial"/>
        </w:rPr>
        <w:t>Huthi</w:t>
      </w:r>
      <w:proofErr w:type="spellEnd"/>
      <w:r w:rsidRPr="006531A4">
        <w:rPr>
          <w:rFonts w:ascii="Arial" w:hAnsi="Arial" w:cs="Arial"/>
        </w:rPr>
        <w:t xml:space="preserve"> de facto authorities to immediately and unconditionally release all four Baha’i detainees in their custody. I also call on the authorities to end all forms of discrimination and persecution of the Baha’i minority and all others who are targeted solely for the peaceful exercise of their human rights including to freedom of religion and belief.  </w:t>
      </w:r>
    </w:p>
    <w:p w14:paraId="73728304" w14:textId="77777777" w:rsidR="006531A4" w:rsidRDefault="006531A4" w:rsidP="006531A4">
      <w:pPr>
        <w:spacing w:line="240" w:lineRule="auto"/>
        <w:rPr>
          <w:rFonts w:ascii="Arial" w:hAnsi="Arial" w:cs="Arial"/>
        </w:rPr>
      </w:pPr>
      <w:r w:rsidRPr="006531A4">
        <w:rPr>
          <w:rFonts w:ascii="Arial" w:hAnsi="Arial" w:cs="Arial"/>
        </w:rPr>
        <w:t xml:space="preserve">Yours sincerely, </w:t>
      </w:r>
    </w:p>
    <w:p w14:paraId="7EE523FE" w14:textId="77777777" w:rsidR="007E50B7" w:rsidRDefault="007E50B7">
      <w:pPr>
        <w:rPr>
          <w:rFonts w:ascii="Arial" w:hAnsi="Arial" w:cs="Arial"/>
          <w:b/>
          <w:bCs/>
          <w:highlight w:val="lightGray"/>
        </w:rPr>
      </w:pPr>
      <w:r>
        <w:rPr>
          <w:rFonts w:ascii="Arial" w:hAnsi="Arial" w:cs="Arial"/>
          <w:b/>
          <w:bCs/>
          <w:highlight w:val="lightGray"/>
        </w:rPr>
        <w:br w:type="page"/>
      </w:r>
    </w:p>
    <w:p w14:paraId="5CC358F0" w14:textId="330917DC" w:rsidR="006531A4" w:rsidRPr="006531A4" w:rsidRDefault="006531A4" w:rsidP="006531A4">
      <w:pPr>
        <w:spacing w:after="0" w:line="240" w:lineRule="auto"/>
        <w:rPr>
          <w:rFonts w:ascii="Arial" w:hAnsi="Arial" w:cs="Arial"/>
          <w:b/>
          <w:bCs/>
        </w:rPr>
      </w:pPr>
      <w:r w:rsidRPr="006531A4">
        <w:rPr>
          <w:rFonts w:ascii="Arial" w:hAnsi="Arial" w:cs="Arial"/>
          <w:b/>
          <w:bCs/>
          <w:highlight w:val="lightGray"/>
        </w:rPr>
        <w:lastRenderedPageBreak/>
        <w:t>ADDITIONAL INFORMATION</w:t>
      </w:r>
      <w:r w:rsidRPr="006531A4">
        <w:rPr>
          <w:rFonts w:ascii="Arial" w:hAnsi="Arial" w:cs="Arial"/>
          <w:b/>
          <w:bCs/>
        </w:rPr>
        <w:t xml:space="preserve"> </w:t>
      </w:r>
    </w:p>
    <w:p w14:paraId="62DAD6D5" w14:textId="007F55AF" w:rsidR="006531A4" w:rsidRDefault="006531A4" w:rsidP="006531A4">
      <w:pPr>
        <w:spacing w:after="0" w:line="240" w:lineRule="auto"/>
        <w:rPr>
          <w:rFonts w:ascii="Arial" w:hAnsi="Arial" w:cs="Arial"/>
        </w:rPr>
      </w:pPr>
      <w:r w:rsidRPr="006531A4">
        <w:rPr>
          <w:rFonts w:ascii="Arial" w:hAnsi="Arial" w:cs="Arial"/>
        </w:rPr>
        <w:t xml:space="preserve">On several occasions, public officials have </w:t>
      </w:r>
      <w:hyperlink r:id="rId9" w:history="1">
        <w:r w:rsidRPr="006531A4">
          <w:rPr>
            <w:rStyle w:val="Hyperlink"/>
            <w:rFonts w:ascii="Arial" w:hAnsi="Arial" w:cs="Arial"/>
          </w:rPr>
          <w:t>incited violence</w:t>
        </w:r>
      </w:hyperlink>
      <w:r w:rsidRPr="006531A4">
        <w:rPr>
          <w:rFonts w:ascii="Arial" w:hAnsi="Arial" w:cs="Arial"/>
        </w:rPr>
        <w:t xml:space="preserve"> and discrimination against the Baha’is in public speeches. Weeks before the arbitrary detention of the 17 Baha’is, Abdel Malek al-</w:t>
      </w:r>
      <w:proofErr w:type="spellStart"/>
      <w:r w:rsidRPr="006531A4">
        <w:rPr>
          <w:rFonts w:ascii="Arial" w:hAnsi="Arial" w:cs="Arial"/>
        </w:rPr>
        <w:t>Huthi</w:t>
      </w:r>
      <w:proofErr w:type="spellEnd"/>
      <w:r w:rsidRPr="006531A4">
        <w:rPr>
          <w:rFonts w:ascii="Arial" w:hAnsi="Arial" w:cs="Arial"/>
        </w:rPr>
        <w:t xml:space="preserve">, the leader of the </w:t>
      </w:r>
      <w:proofErr w:type="spellStart"/>
      <w:r w:rsidRPr="006531A4">
        <w:rPr>
          <w:rFonts w:ascii="Arial" w:hAnsi="Arial" w:cs="Arial"/>
        </w:rPr>
        <w:t>Huthis</w:t>
      </w:r>
      <w:proofErr w:type="spellEnd"/>
      <w:r w:rsidRPr="006531A4">
        <w:rPr>
          <w:rFonts w:ascii="Arial" w:hAnsi="Arial" w:cs="Arial"/>
        </w:rPr>
        <w:t xml:space="preserve">, renewed in a speech his attacks against religious minorities, including the Baha’is, accusing them of conspiring to destroy Islam. On June </w:t>
      </w:r>
      <w:r w:rsidR="007E50B7">
        <w:rPr>
          <w:rFonts w:ascii="Arial" w:hAnsi="Arial" w:cs="Arial"/>
        </w:rPr>
        <w:t xml:space="preserve">2, </w:t>
      </w:r>
      <w:r w:rsidRPr="006531A4">
        <w:rPr>
          <w:rFonts w:ascii="Arial" w:hAnsi="Arial" w:cs="Arial"/>
        </w:rPr>
        <w:t xml:space="preserve">2023, the </w:t>
      </w:r>
      <w:proofErr w:type="spellStart"/>
      <w:r w:rsidRPr="006531A4">
        <w:rPr>
          <w:rFonts w:ascii="Arial" w:hAnsi="Arial" w:cs="Arial"/>
        </w:rPr>
        <w:t>Huthi</w:t>
      </w:r>
      <w:proofErr w:type="spellEnd"/>
      <w:r w:rsidRPr="006531A4">
        <w:rPr>
          <w:rFonts w:ascii="Arial" w:hAnsi="Arial" w:cs="Arial"/>
        </w:rPr>
        <w:t xml:space="preserve">-affiliated Grand Mufti in Sana’a attacked the Baha’is in Yemen in his Friday sermon, accusing them of seeking to harm the country and inciting violence against them. </w:t>
      </w:r>
    </w:p>
    <w:p w14:paraId="7877E0BA" w14:textId="77777777" w:rsidR="006531A4" w:rsidRPr="007E50B7" w:rsidRDefault="006531A4" w:rsidP="006531A4">
      <w:pPr>
        <w:spacing w:after="0" w:line="240" w:lineRule="auto"/>
        <w:rPr>
          <w:rFonts w:ascii="Arial" w:hAnsi="Arial" w:cs="Arial"/>
          <w:sz w:val="18"/>
          <w:szCs w:val="18"/>
        </w:rPr>
      </w:pPr>
    </w:p>
    <w:p w14:paraId="182AE879" w14:textId="3006DC96" w:rsidR="006531A4" w:rsidRDefault="006531A4" w:rsidP="006531A4">
      <w:pPr>
        <w:spacing w:after="0" w:line="240" w:lineRule="auto"/>
        <w:rPr>
          <w:rFonts w:ascii="Arial" w:hAnsi="Arial" w:cs="Arial"/>
        </w:rPr>
      </w:pPr>
      <w:r w:rsidRPr="006531A4">
        <w:rPr>
          <w:rFonts w:ascii="Arial" w:hAnsi="Arial" w:cs="Arial"/>
        </w:rPr>
        <w:t xml:space="preserve">Since 2015, Amnesty International has </w:t>
      </w:r>
      <w:hyperlink r:id="rId10" w:history="1">
        <w:r w:rsidRPr="006531A4">
          <w:rPr>
            <w:rStyle w:val="Hyperlink"/>
            <w:rFonts w:ascii="Arial" w:hAnsi="Arial" w:cs="Arial"/>
          </w:rPr>
          <w:t>documented</w:t>
        </w:r>
      </w:hyperlink>
      <w:r w:rsidRPr="006531A4">
        <w:rPr>
          <w:rFonts w:ascii="Arial" w:hAnsi="Arial" w:cs="Arial"/>
        </w:rPr>
        <w:t xml:space="preserve"> the cases of at least 100 members of the Baha’i faith in Yemen, who have been detained by the </w:t>
      </w:r>
      <w:proofErr w:type="spellStart"/>
      <w:r w:rsidRPr="006531A4">
        <w:rPr>
          <w:rFonts w:ascii="Arial" w:hAnsi="Arial" w:cs="Arial"/>
        </w:rPr>
        <w:t>Huthi</w:t>
      </w:r>
      <w:proofErr w:type="spellEnd"/>
      <w:r w:rsidRPr="006531A4">
        <w:rPr>
          <w:rFonts w:ascii="Arial" w:hAnsi="Arial" w:cs="Arial"/>
        </w:rPr>
        <w:t xml:space="preserve"> de facto authorities and subjected to enforced disappearance, incommunicado detention, torture and ill-treatment</w:t>
      </w:r>
      <w:r w:rsidR="007E50B7">
        <w:rPr>
          <w:rFonts w:ascii="Arial" w:hAnsi="Arial" w:cs="Arial"/>
        </w:rPr>
        <w:t>,</w:t>
      </w:r>
      <w:r w:rsidRPr="006531A4">
        <w:rPr>
          <w:rFonts w:ascii="Arial" w:hAnsi="Arial" w:cs="Arial"/>
        </w:rPr>
        <w:t xml:space="preserve"> and denied fair trial rights. </w:t>
      </w:r>
    </w:p>
    <w:p w14:paraId="493D0D9B" w14:textId="77777777" w:rsidR="006531A4" w:rsidRPr="007E50B7" w:rsidRDefault="006531A4" w:rsidP="006531A4">
      <w:pPr>
        <w:spacing w:after="0" w:line="240" w:lineRule="auto"/>
        <w:rPr>
          <w:rFonts w:ascii="Arial" w:hAnsi="Arial" w:cs="Arial"/>
          <w:sz w:val="18"/>
          <w:szCs w:val="18"/>
        </w:rPr>
      </w:pPr>
    </w:p>
    <w:p w14:paraId="3FE8A873" w14:textId="77777777" w:rsidR="006531A4" w:rsidRDefault="006531A4" w:rsidP="006531A4">
      <w:pPr>
        <w:spacing w:after="0" w:line="240" w:lineRule="auto"/>
        <w:rPr>
          <w:rFonts w:ascii="Arial" w:hAnsi="Arial" w:cs="Arial"/>
        </w:rPr>
      </w:pPr>
      <w:r w:rsidRPr="006531A4">
        <w:rPr>
          <w:rFonts w:ascii="Arial" w:hAnsi="Arial" w:cs="Arial"/>
        </w:rPr>
        <w:t xml:space="preserve">In August 2016, the </w:t>
      </w:r>
      <w:proofErr w:type="spellStart"/>
      <w:r w:rsidRPr="006531A4">
        <w:rPr>
          <w:rFonts w:ascii="Arial" w:hAnsi="Arial" w:cs="Arial"/>
        </w:rPr>
        <w:t>Huthi</w:t>
      </w:r>
      <w:proofErr w:type="spellEnd"/>
      <w:r w:rsidRPr="006531A4">
        <w:rPr>
          <w:rFonts w:ascii="Arial" w:hAnsi="Arial" w:cs="Arial"/>
        </w:rPr>
        <w:t xml:space="preserve"> authorities </w:t>
      </w:r>
      <w:hyperlink r:id="rId11" w:history="1">
        <w:r w:rsidRPr="006531A4">
          <w:rPr>
            <w:rStyle w:val="Hyperlink"/>
            <w:rFonts w:ascii="Arial" w:hAnsi="Arial" w:cs="Arial"/>
          </w:rPr>
          <w:t>stormed</w:t>
        </w:r>
      </w:hyperlink>
      <w:r w:rsidRPr="006531A4">
        <w:rPr>
          <w:rFonts w:ascii="Arial" w:hAnsi="Arial" w:cs="Arial"/>
        </w:rPr>
        <w:t xml:space="preserve"> a peaceful Baha’i youth community event in Sana’a and arbitrarily arrested 65 people, including 14 women and six children.  </w:t>
      </w:r>
    </w:p>
    <w:p w14:paraId="355CEE26" w14:textId="77777777" w:rsidR="006531A4" w:rsidRPr="007E50B7" w:rsidRDefault="006531A4" w:rsidP="006531A4">
      <w:pPr>
        <w:spacing w:after="0" w:line="240" w:lineRule="auto"/>
        <w:rPr>
          <w:rFonts w:ascii="Arial" w:hAnsi="Arial" w:cs="Arial"/>
          <w:sz w:val="18"/>
          <w:szCs w:val="18"/>
        </w:rPr>
      </w:pPr>
    </w:p>
    <w:p w14:paraId="5379107B" w14:textId="098E6D58" w:rsidR="006531A4" w:rsidRDefault="006531A4" w:rsidP="006531A4">
      <w:pPr>
        <w:spacing w:after="0" w:line="240" w:lineRule="auto"/>
        <w:rPr>
          <w:rFonts w:ascii="Arial" w:hAnsi="Arial" w:cs="Arial"/>
        </w:rPr>
      </w:pPr>
      <w:r w:rsidRPr="006531A4">
        <w:rPr>
          <w:rFonts w:ascii="Arial" w:hAnsi="Arial" w:cs="Arial"/>
        </w:rPr>
        <w:t xml:space="preserve">In September 2018, 24 Baha’is </w:t>
      </w:r>
      <w:hyperlink r:id="rId12" w:history="1">
        <w:r w:rsidRPr="006531A4">
          <w:rPr>
            <w:rStyle w:val="Hyperlink"/>
            <w:rFonts w:ascii="Arial" w:hAnsi="Arial" w:cs="Arial"/>
          </w:rPr>
          <w:t>faced</w:t>
        </w:r>
      </w:hyperlink>
      <w:r w:rsidRPr="006531A4">
        <w:rPr>
          <w:rFonts w:ascii="Arial" w:hAnsi="Arial" w:cs="Arial"/>
        </w:rPr>
        <w:t xml:space="preserve"> trumped up charges, including espionage for foreign states, in flagrantly unfair proceedings. Earlier that year, in January 2018, the </w:t>
      </w:r>
      <w:proofErr w:type="spellStart"/>
      <w:r w:rsidRPr="006531A4">
        <w:rPr>
          <w:rFonts w:ascii="Arial" w:hAnsi="Arial" w:cs="Arial"/>
        </w:rPr>
        <w:t>Huthi</w:t>
      </w:r>
      <w:proofErr w:type="spellEnd"/>
      <w:r w:rsidRPr="006531A4">
        <w:rPr>
          <w:rFonts w:ascii="Arial" w:hAnsi="Arial" w:cs="Arial"/>
        </w:rPr>
        <w:t xml:space="preserve"> authorities sentenced the 52</w:t>
      </w:r>
      <w:r w:rsidR="007E50B7">
        <w:rPr>
          <w:rFonts w:ascii="Arial" w:hAnsi="Arial" w:cs="Arial"/>
        </w:rPr>
        <w:t>-</w:t>
      </w:r>
      <w:r w:rsidRPr="006531A4">
        <w:rPr>
          <w:rFonts w:ascii="Arial" w:hAnsi="Arial" w:cs="Arial"/>
        </w:rPr>
        <w:t>year-old Baha’i prisoner of conscience</w:t>
      </w:r>
      <w:r w:rsidR="007E50B7">
        <w:rPr>
          <w:rFonts w:ascii="Arial" w:hAnsi="Arial" w:cs="Arial"/>
        </w:rPr>
        <w:t>,</w:t>
      </w:r>
      <w:r w:rsidRPr="006531A4">
        <w:rPr>
          <w:rFonts w:ascii="Arial" w:hAnsi="Arial" w:cs="Arial"/>
        </w:rPr>
        <w:t xml:space="preserve"> Hamid </w:t>
      </w:r>
      <w:proofErr w:type="spellStart"/>
      <w:r w:rsidRPr="006531A4">
        <w:rPr>
          <w:rFonts w:ascii="Arial" w:hAnsi="Arial" w:cs="Arial"/>
        </w:rPr>
        <w:t>Haydara</w:t>
      </w:r>
      <w:proofErr w:type="spellEnd"/>
      <w:r w:rsidR="007E50B7">
        <w:rPr>
          <w:rFonts w:ascii="Arial" w:hAnsi="Arial" w:cs="Arial"/>
        </w:rPr>
        <w:t>,</w:t>
      </w:r>
      <w:r w:rsidRPr="006531A4">
        <w:rPr>
          <w:rFonts w:ascii="Arial" w:hAnsi="Arial" w:cs="Arial"/>
        </w:rPr>
        <w:t xml:space="preserve"> to death for allegedly collaborating with Israel and forging official documents. This sentence came after Hamid </w:t>
      </w:r>
      <w:proofErr w:type="spellStart"/>
      <w:r w:rsidRPr="006531A4">
        <w:rPr>
          <w:rFonts w:ascii="Arial" w:hAnsi="Arial" w:cs="Arial"/>
        </w:rPr>
        <w:t>Haydara</w:t>
      </w:r>
      <w:proofErr w:type="spellEnd"/>
      <w:r w:rsidRPr="006531A4">
        <w:rPr>
          <w:rFonts w:ascii="Arial" w:hAnsi="Arial" w:cs="Arial"/>
        </w:rPr>
        <w:t xml:space="preserve"> had been detained since December 2013 in flawed proceedings on bogus charges, unfair trial and with credibly allegations that he was tortured and ill-treated. </w:t>
      </w:r>
    </w:p>
    <w:p w14:paraId="74454746" w14:textId="77777777" w:rsidR="006531A4" w:rsidRPr="007E50B7" w:rsidRDefault="006531A4" w:rsidP="006531A4">
      <w:pPr>
        <w:spacing w:after="0" w:line="240" w:lineRule="auto"/>
        <w:rPr>
          <w:rFonts w:ascii="Arial" w:hAnsi="Arial" w:cs="Arial"/>
          <w:sz w:val="18"/>
          <w:szCs w:val="18"/>
        </w:rPr>
      </w:pPr>
    </w:p>
    <w:p w14:paraId="544FC173" w14:textId="77777777" w:rsidR="006531A4" w:rsidRDefault="006531A4" w:rsidP="006531A4">
      <w:pPr>
        <w:spacing w:after="0" w:line="240" w:lineRule="auto"/>
        <w:rPr>
          <w:rFonts w:ascii="Arial" w:hAnsi="Arial" w:cs="Arial"/>
        </w:rPr>
      </w:pPr>
      <w:r w:rsidRPr="006531A4">
        <w:rPr>
          <w:rFonts w:ascii="Arial" w:hAnsi="Arial" w:cs="Arial"/>
        </w:rPr>
        <w:t xml:space="preserve">The Baha’is were also persecuted on account of their faith </w:t>
      </w:r>
      <w:hyperlink r:id="rId13" w:history="1">
        <w:r w:rsidRPr="006531A4">
          <w:rPr>
            <w:rStyle w:val="Hyperlink"/>
            <w:rFonts w:ascii="Arial" w:hAnsi="Arial" w:cs="Arial"/>
          </w:rPr>
          <w:t>prior to the current armed conflict</w:t>
        </w:r>
      </w:hyperlink>
      <w:r w:rsidRPr="006531A4">
        <w:rPr>
          <w:rFonts w:ascii="Arial" w:hAnsi="Arial" w:cs="Arial"/>
        </w:rPr>
        <w:t xml:space="preserve"> under the rule of former President Ali Abdullah Saleh.  </w:t>
      </w:r>
    </w:p>
    <w:p w14:paraId="036A999D" w14:textId="77777777" w:rsidR="006531A4" w:rsidRPr="006531A4" w:rsidRDefault="006531A4" w:rsidP="006531A4">
      <w:pPr>
        <w:spacing w:after="0" w:line="240" w:lineRule="auto"/>
        <w:rPr>
          <w:rFonts w:ascii="Arial" w:hAnsi="Arial" w:cs="Arial"/>
          <w:sz w:val="18"/>
          <w:szCs w:val="18"/>
        </w:rPr>
      </w:pPr>
    </w:p>
    <w:p w14:paraId="5E0BA31A" w14:textId="7E74FE20" w:rsidR="006531A4" w:rsidRDefault="006531A4" w:rsidP="006531A4">
      <w:pPr>
        <w:spacing w:after="0" w:line="240" w:lineRule="auto"/>
        <w:rPr>
          <w:rFonts w:ascii="Arial" w:hAnsi="Arial" w:cs="Arial"/>
        </w:rPr>
      </w:pPr>
      <w:r w:rsidRPr="006531A4">
        <w:rPr>
          <w:rFonts w:ascii="Arial" w:hAnsi="Arial" w:cs="Arial"/>
          <w:b/>
          <w:bCs/>
        </w:rPr>
        <w:t>PREFERRED LANGUAGE TO ADDRESS TARGET</w:t>
      </w:r>
      <w:r w:rsidRPr="006531A4">
        <w:rPr>
          <w:rFonts w:ascii="Arial" w:hAnsi="Arial" w:cs="Arial"/>
        </w:rPr>
        <w:t>: Arabic</w:t>
      </w:r>
      <w:r>
        <w:rPr>
          <w:rFonts w:ascii="Arial" w:hAnsi="Arial" w:cs="Arial"/>
        </w:rPr>
        <w:t>,</w:t>
      </w:r>
      <w:r w:rsidRPr="006531A4">
        <w:rPr>
          <w:rFonts w:ascii="Arial" w:hAnsi="Arial" w:cs="Arial"/>
        </w:rPr>
        <w:t xml:space="preserve"> English</w:t>
      </w:r>
      <w:r>
        <w:rPr>
          <w:rFonts w:ascii="Arial" w:hAnsi="Arial" w:cs="Arial"/>
        </w:rPr>
        <w:t>, or</w:t>
      </w:r>
      <w:r w:rsidRPr="006531A4">
        <w:rPr>
          <w:rFonts w:ascii="Arial" w:hAnsi="Arial" w:cs="Arial"/>
        </w:rPr>
        <w:t xml:space="preserve"> your own language. </w:t>
      </w:r>
    </w:p>
    <w:p w14:paraId="77ADC3F0" w14:textId="77777777" w:rsidR="006531A4" w:rsidRPr="006531A4" w:rsidRDefault="006531A4" w:rsidP="006531A4">
      <w:pPr>
        <w:spacing w:after="0" w:line="240" w:lineRule="auto"/>
        <w:rPr>
          <w:rFonts w:ascii="Arial" w:hAnsi="Arial" w:cs="Arial"/>
          <w:sz w:val="18"/>
          <w:szCs w:val="18"/>
        </w:rPr>
      </w:pPr>
    </w:p>
    <w:p w14:paraId="7E8FDD16" w14:textId="225416D4" w:rsidR="006531A4" w:rsidRDefault="006531A4" w:rsidP="006531A4">
      <w:pPr>
        <w:spacing w:after="0" w:line="240" w:lineRule="auto"/>
        <w:rPr>
          <w:rFonts w:ascii="Arial" w:hAnsi="Arial" w:cs="Arial"/>
        </w:rPr>
      </w:pPr>
      <w:r w:rsidRPr="006531A4">
        <w:rPr>
          <w:rFonts w:ascii="Arial" w:hAnsi="Arial" w:cs="Arial"/>
          <w:b/>
          <w:bCs/>
        </w:rPr>
        <w:t>PLEASE TAKE ACTION AS SOON AS POSSIBLE UNTIL</w:t>
      </w:r>
      <w:r w:rsidRPr="006531A4">
        <w:rPr>
          <w:rFonts w:ascii="Arial" w:hAnsi="Arial" w:cs="Arial"/>
        </w:rPr>
        <w:t>: January 11</w:t>
      </w:r>
      <w:r>
        <w:rPr>
          <w:rFonts w:ascii="Arial" w:hAnsi="Arial" w:cs="Arial"/>
        </w:rPr>
        <w:t xml:space="preserve">, </w:t>
      </w:r>
      <w:r w:rsidRPr="006531A4">
        <w:rPr>
          <w:rFonts w:ascii="Arial" w:hAnsi="Arial" w:cs="Arial"/>
        </w:rPr>
        <w:t xml:space="preserve">2025 </w:t>
      </w:r>
    </w:p>
    <w:p w14:paraId="5584B864" w14:textId="77777777" w:rsidR="006531A4" w:rsidRPr="006531A4" w:rsidRDefault="006531A4" w:rsidP="006531A4">
      <w:pPr>
        <w:spacing w:after="0" w:line="240" w:lineRule="auto"/>
        <w:rPr>
          <w:rFonts w:ascii="Arial" w:hAnsi="Arial" w:cs="Arial"/>
          <w:sz w:val="18"/>
          <w:szCs w:val="18"/>
        </w:rPr>
      </w:pPr>
    </w:p>
    <w:p w14:paraId="02F44BC6" w14:textId="77777777" w:rsidR="006531A4" w:rsidRDefault="006531A4" w:rsidP="006531A4">
      <w:pPr>
        <w:spacing w:after="0" w:line="240" w:lineRule="auto"/>
        <w:rPr>
          <w:rFonts w:ascii="Arial" w:hAnsi="Arial" w:cs="Arial"/>
        </w:rPr>
      </w:pPr>
      <w:r w:rsidRPr="006531A4">
        <w:rPr>
          <w:rFonts w:ascii="Arial" w:hAnsi="Arial" w:cs="Arial"/>
          <w:b/>
          <w:bCs/>
        </w:rPr>
        <w:t>NAME AND PREFFERED PRONOUN</w:t>
      </w:r>
      <w:r w:rsidRPr="006531A4">
        <w:rPr>
          <w:rFonts w:ascii="Arial" w:hAnsi="Arial" w:cs="Arial"/>
        </w:rPr>
        <w:t xml:space="preserve">: </w:t>
      </w:r>
      <w:proofErr w:type="spellStart"/>
      <w:r w:rsidRPr="006531A4">
        <w:rPr>
          <w:rFonts w:ascii="Arial" w:hAnsi="Arial" w:cs="Arial"/>
        </w:rPr>
        <w:t>Abdul’elah</w:t>
      </w:r>
      <w:proofErr w:type="spellEnd"/>
      <w:r w:rsidRPr="006531A4">
        <w:rPr>
          <w:rFonts w:ascii="Arial" w:hAnsi="Arial" w:cs="Arial"/>
        </w:rPr>
        <w:t xml:space="preserve"> Muhammad al-Boni, Hassan Tariq Thabet </w:t>
      </w:r>
      <w:proofErr w:type="spellStart"/>
      <w:r w:rsidRPr="006531A4">
        <w:rPr>
          <w:rFonts w:ascii="Arial" w:hAnsi="Arial" w:cs="Arial"/>
        </w:rPr>
        <w:t>AlZakari</w:t>
      </w:r>
      <w:proofErr w:type="spellEnd"/>
      <w:r w:rsidRPr="006531A4">
        <w:rPr>
          <w:rFonts w:ascii="Arial" w:hAnsi="Arial" w:cs="Arial"/>
        </w:rPr>
        <w:t xml:space="preserve">, Muhammad Bashir Abdel Jalil, Ibrahim Ahmad </w:t>
      </w:r>
      <w:proofErr w:type="spellStart"/>
      <w:r w:rsidRPr="006531A4">
        <w:rPr>
          <w:rFonts w:ascii="Arial" w:hAnsi="Arial" w:cs="Arial"/>
        </w:rPr>
        <w:t>Jo’eil</w:t>
      </w:r>
      <w:proofErr w:type="spellEnd"/>
      <w:r w:rsidRPr="006531A4">
        <w:rPr>
          <w:rFonts w:ascii="Arial" w:hAnsi="Arial" w:cs="Arial"/>
        </w:rPr>
        <w:t xml:space="preserve"> (all he/his/him). </w:t>
      </w:r>
    </w:p>
    <w:p w14:paraId="66CB81D0" w14:textId="77777777" w:rsidR="006531A4" w:rsidRPr="006531A4" w:rsidRDefault="006531A4" w:rsidP="006531A4">
      <w:pPr>
        <w:spacing w:after="0" w:line="240" w:lineRule="auto"/>
        <w:rPr>
          <w:rFonts w:ascii="Arial" w:hAnsi="Arial" w:cs="Arial"/>
          <w:sz w:val="18"/>
          <w:szCs w:val="18"/>
        </w:rPr>
      </w:pPr>
    </w:p>
    <w:p w14:paraId="5E269F94" w14:textId="710BA525" w:rsidR="006531A4" w:rsidRPr="006531A4" w:rsidRDefault="006531A4" w:rsidP="006531A4">
      <w:pPr>
        <w:spacing w:after="0" w:line="240" w:lineRule="auto"/>
        <w:rPr>
          <w:rFonts w:ascii="Arial" w:hAnsi="Arial" w:cs="Arial"/>
        </w:rPr>
      </w:pPr>
      <w:r w:rsidRPr="006531A4">
        <w:rPr>
          <w:rFonts w:ascii="Arial" w:hAnsi="Arial" w:cs="Arial"/>
          <w:b/>
          <w:bCs/>
        </w:rPr>
        <w:t>LINK TO PREVIOUS UA</w:t>
      </w:r>
      <w:r w:rsidRPr="006531A4">
        <w:rPr>
          <w:rFonts w:ascii="Arial" w:hAnsi="Arial" w:cs="Arial"/>
        </w:rPr>
        <w:t>: https://www.amnesty.org/en/documents/mde31/7826/2024/en/.</w:t>
      </w:r>
    </w:p>
    <w:sectPr w:rsidR="006531A4" w:rsidRPr="006531A4" w:rsidSect="006531A4">
      <w:headerReference w:type="default" r:id="rId14"/>
      <w:footerReference w:type="default" r:id="rId15"/>
      <w:headerReference w:type="first" r:id="rId16"/>
      <w:footerReference w:type="first" r:id="rId17"/>
      <w:pgSz w:w="12240" w:h="15840"/>
      <w:pgMar w:top="720" w:right="720" w:bottom="21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6F3E9" w14:textId="77777777" w:rsidR="000F1999" w:rsidRDefault="000F1999" w:rsidP="006531A4">
      <w:pPr>
        <w:spacing w:after="0" w:line="240" w:lineRule="auto"/>
      </w:pPr>
      <w:r>
        <w:separator/>
      </w:r>
    </w:p>
  </w:endnote>
  <w:endnote w:type="continuationSeparator" w:id="0">
    <w:p w14:paraId="50C516FA" w14:textId="77777777" w:rsidR="000F1999" w:rsidRDefault="000F1999" w:rsidP="00653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03462" w14:textId="05033B64" w:rsidR="006531A4" w:rsidRPr="00234918" w:rsidRDefault="006531A4" w:rsidP="006531A4">
    <w:pPr>
      <w:spacing w:after="0" w:line="240" w:lineRule="auto"/>
      <w:jc w:val="center"/>
      <w:rPr>
        <w:rFonts w:ascii="Arial" w:eastAsia="Calibri Light" w:hAnsi="Arial" w:cs="Arial"/>
        <w:sz w:val="20"/>
        <w:szCs w:val="20"/>
      </w:rPr>
    </w:pPr>
    <w:r w:rsidRPr="00234918">
      <w:rPr>
        <w:rFonts w:ascii="Arial" w:eastAsia="Calibri Light" w:hAnsi="Arial" w:cs="Arial"/>
        <w:sz w:val="20"/>
        <w:szCs w:val="20"/>
        <w:lang w:val="en-GB"/>
      </w:rPr>
      <w:t>AIUSA’s Urgent Action Network | 311 W. 43</w:t>
    </w:r>
    <w:r w:rsidRPr="00234918">
      <w:rPr>
        <w:rFonts w:ascii="Arial" w:eastAsia="Calibri Light" w:hAnsi="Arial" w:cs="Arial"/>
        <w:sz w:val="20"/>
        <w:szCs w:val="20"/>
        <w:vertAlign w:val="superscript"/>
        <w:lang w:val="en-GB"/>
      </w:rPr>
      <w:t>rd</w:t>
    </w:r>
    <w:r w:rsidRPr="00234918">
      <w:rPr>
        <w:rFonts w:ascii="Arial" w:eastAsia="Calibri Light" w:hAnsi="Arial" w:cs="Arial"/>
        <w:sz w:val="20"/>
        <w:szCs w:val="20"/>
        <w:lang w:val="en-GB"/>
      </w:rPr>
      <w:t xml:space="preserve"> Street, 7</w:t>
    </w:r>
    <w:r w:rsidRPr="00234918">
      <w:rPr>
        <w:rFonts w:ascii="Arial" w:eastAsia="Calibri Light" w:hAnsi="Arial" w:cs="Arial"/>
        <w:sz w:val="20"/>
        <w:szCs w:val="20"/>
        <w:vertAlign w:val="superscript"/>
        <w:lang w:val="en-GB"/>
      </w:rPr>
      <w:t>th</w:t>
    </w:r>
    <w:r w:rsidRPr="00234918">
      <w:rPr>
        <w:rFonts w:ascii="Arial" w:eastAsia="Calibri Light" w:hAnsi="Arial" w:cs="Arial"/>
        <w:sz w:val="20"/>
        <w:szCs w:val="20"/>
        <w:lang w:val="en-GB"/>
      </w:rPr>
      <w:t xml:space="preserve"> Fl, New York, NY 10036</w:t>
    </w:r>
  </w:p>
  <w:p w14:paraId="13C808AB" w14:textId="684F4ADE" w:rsidR="006531A4" w:rsidRDefault="006531A4" w:rsidP="006531A4">
    <w:pPr>
      <w:pStyle w:val="Footer"/>
      <w:jc w:val="center"/>
    </w:pPr>
    <w:r w:rsidRPr="00234918">
      <w:rPr>
        <w:rFonts w:ascii="Arial" w:eastAsia="Calibri Light" w:hAnsi="Arial" w:cs="Arial"/>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2B5FF" w14:textId="2F116EAE" w:rsidR="006531A4" w:rsidRDefault="006531A4" w:rsidP="006531A4">
    <w:pPr>
      <w:pStyle w:val="Footer"/>
      <w:jc w:val="right"/>
    </w:pPr>
    <w:r>
      <w:rPr>
        <w:noProof/>
      </w:rPr>
      <w:drawing>
        <wp:inline distT="0" distB="0" distL="0" distR="0" wp14:anchorId="4ACFD809" wp14:editId="229FAE68">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12540" w14:textId="77777777" w:rsidR="000F1999" w:rsidRDefault="000F1999" w:rsidP="006531A4">
      <w:pPr>
        <w:spacing w:after="0" w:line="240" w:lineRule="auto"/>
      </w:pPr>
      <w:r>
        <w:separator/>
      </w:r>
    </w:p>
  </w:footnote>
  <w:footnote w:type="continuationSeparator" w:id="0">
    <w:p w14:paraId="0B64A47F" w14:textId="77777777" w:rsidR="000F1999" w:rsidRDefault="000F1999" w:rsidP="00653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41DD9" w14:textId="7B2E5D2B" w:rsidR="006531A4" w:rsidRDefault="006531A4">
    <w:r w:rsidRPr="006531A4">
      <w:rPr>
        <w:rFonts w:ascii="Arial" w:hAnsi="Arial" w:cs="Arial"/>
        <w:sz w:val="20"/>
        <w:szCs w:val="20"/>
      </w:rPr>
      <w:t xml:space="preserve">Sixth UA: 60/23 Index: MDE 31/8820/2024 </w:t>
    </w:r>
    <w:proofErr w:type="gramStart"/>
    <w:r w:rsidRPr="006531A4">
      <w:rPr>
        <w:rFonts w:ascii="Arial" w:hAnsi="Arial" w:cs="Arial"/>
        <w:sz w:val="20"/>
        <w:szCs w:val="20"/>
      </w:rPr>
      <w:t xml:space="preserve">Yemen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6531A4">
      <w:rPr>
        <w:rFonts w:ascii="Arial" w:hAnsi="Arial" w:cs="Arial"/>
        <w:sz w:val="20"/>
        <w:szCs w:val="20"/>
      </w:rPr>
      <w:t>Date: 11 July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3FE9B" w14:textId="3C8A0AC5" w:rsidR="006531A4" w:rsidRDefault="006531A4" w:rsidP="006531A4">
    <w:r w:rsidRPr="006531A4">
      <w:rPr>
        <w:rFonts w:ascii="Arial" w:hAnsi="Arial" w:cs="Arial"/>
        <w:sz w:val="20"/>
        <w:szCs w:val="20"/>
      </w:rPr>
      <w:t xml:space="preserve">Sixth UA: 60/23 Index: MDE 31/8820/2024 </w:t>
    </w:r>
    <w:proofErr w:type="gramStart"/>
    <w:r w:rsidRPr="006531A4">
      <w:rPr>
        <w:rFonts w:ascii="Arial" w:hAnsi="Arial" w:cs="Arial"/>
        <w:sz w:val="20"/>
        <w:szCs w:val="20"/>
      </w:rPr>
      <w:t xml:space="preserve">Yemen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6531A4">
      <w:rPr>
        <w:rFonts w:ascii="Arial" w:hAnsi="Arial" w:cs="Arial"/>
        <w:sz w:val="20"/>
        <w:szCs w:val="20"/>
      </w:rPr>
      <w:t>Date: 11 July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1A4"/>
    <w:rsid w:val="0001197D"/>
    <w:rsid w:val="000F1999"/>
    <w:rsid w:val="006531A4"/>
    <w:rsid w:val="007E50B7"/>
    <w:rsid w:val="009833D7"/>
    <w:rsid w:val="00E87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D7AA3"/>
  <w15:chartTrackingRefBased/>
  <w15:docId w15:val="{2798A8C9-5EAC-4F7E-95F9-17FE65A2C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1A4"/>
    <w:rPr>
      <w:rFonts w:eastAsiaTheme="majorEastAsia" w:cstheme="majorBidi"/>
      <w:color w:val="272727" w:themeColor="text1" w:themeTint="D8"/>
    </w:rPr>
  </w:style>
  <w:style w:type="paragraph" w:styleId="Title">
    <w:name w:val="Title"/>
    <w:basedOn w:val="Normal"/>
    <w:next w:val="Normal"/>
    <w:link w:val="TitleChar"/>
    <w:uiPriority w:val="10"/>
    <w:qFormat/>
    <w:rsid w:val="00653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1A4"/>
    <w:pPr>
      <w:spacing w:before="160"/>
      <w:jc w:val="center"/>
    </w:pPr>
    <w:rPr>
      <w:i/>
      <w:iCs/>
      <w:color w:val="404040" w:themeColor="text1" w:themeTint="BF"/>
    </w:rPr>
  </w:style>
  <w:style w:type="character" w:customStyle="1" w:styleId="QuoteChar">
    <w:name w:val="Quote Char"/>
    <w:basedOn w:val="DefaultParagraphFont"/>
    <w:link w:val="Quote"/>
    <w:uiPriority w:val="29"/>
    <w:rsid w:val="006531A4"/>
    <w:rPr>
      <w:i/>
      <w:iCs/>
      <w:color w:val="404040" w:themeColor="text1" w:themeTint="BF"/>
    </w:rPr>
  </w:style>
  <w:style w:type="paragraph" w:styleId="ListParagraph">
    <w:name w:val="List Paragraph"/>
    <w:basedOn w:val="Normal"/>
    <w:uiPriority w:val="34"/>
    <w:qFormat/>
    <w:rsid w:val="006531A4"/>
    <w:pPr>
      <w:ind w:left="720"/>
      <w:contextualSpacing/>
    </w:pPr>
  </w:style>
  <w:style w:type="character" w:styleId="IntenseEmphasis">
    <w:name w:val="Intense Emphasis"/>
    <w:basedOn w:val="DefaultParagraphFont"/>
    <w:uiPriority w:val="21"/>
    <w:qFormat/>
    <w:rsid w:val="006531A4"/>
    <w:rPr>
      <w:i/>
      <w:iCs/>
      <w:color w:val="0F4761" w:themeColor="accent1" w:themeShade="BF"/>
    </w:rPr>
  </w:style>
  <w:style w:type="paragraph" w:styleId="IntenseQuote">
    <w:name w:val="Intense Quote"/>
    <w:basedOn w:val="Normal"/>
    <w:next w:val="Normal"/>
    <w:link w:val="IntenseQuoteChar"/>
    <w:uiPriority w:val="30"/>
    <w:qFormat/>
    <w:rsid w:val="00653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1A4"/>
    <w:rPr>
      <w:i/>
      <w:iCs/>
      <w:color w:val="0F4761" w:themeColor="accent1" w:themeShade="BF"/>
    </w:rPr>
  </w:style>
  <w:style w:type="character" w:styleId="IntenseReference">
    <w:name w:val="Intense Reference"/>
    <w:basedOn w:val="DefaultParagraphFont"/>
    <w:uiPriority w:val="32"/>
    <w:qFormat/>
    <w:rsid w:val="006531A4"/>
    <w:rPr>
      <w:b/>
      <w:bCs/>
      <w:smallCaps/>
      <w:color w:val="0F4761" w:themeColor="accent1" w:themeShade="BF"/>
      <w:spacing w:val="5"/>
    </w:rPr>
  </w:style>
  <w:style w:type="paragraph" w:styleId="Header">
    <w:name w:val="header"/>
    <w:basedOn w:val="Normal"/>
    <w:link w:val="HeaderChar"/>
    <w:uiPriority w:val="99"/>
    <w:unhideWhenUsed/>
    <w:rsid w:val="00653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1A4"/>
  </w:style>
  <w:style w:type="paragraph" w:styleId="Footer">
    <w:name w:val="footer"/>
    <w:basedOn w:val="Normal"/>
    <w:link w:val="FooterChar"/>
    <w:uiPriority w:val="99"/>
    <w:unhideWhenUsed/>
    <w:rsid w:val="00653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1A4"/>
  </w:style>
  <w:style w:type="paragraph" w:customStyle="1" w:styleId="paragraph">
    <w:name w:val="paragraph"/>
    <w:basedOn w:val="Normal"/>
    <w:rsid w:val="006531A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531A4"/>
  </w:style>
  <w:style w:type="character" w:styleId="Hyperlink">
    <w:name w:val="Hyperlink"/>
    <w:basedOn w:val="DefaultParagraphFont"/>
    <w:uiPriority w:val="99"/>
    <w:unhideWhenUsed/>
    <w:rsid w:val="006531A4"/>
    <w:rPr>
      <w:color w:val="467886" w:themeColor="hyperlink"/>
      <w:u w:val="single"/>
    </w:rPr>
  </w:style>
  <w:style w:type="character" w:styleId="UnresolvedMention">
    <w:name w:val="Unresolved Mention"/>
    <w:basedOn w:val="DefaultParagraphFont"/>
    <w:uiPriority w:val="99"/>
    <w:semiHidden/>
    <w:unhideWhenUsed/>
    <w:rsid w:val="006531A4"/>
    <w:rPr>
      <w:color w:val="605E5C"/>
      <w:shd w:val="clear" w:color="auto" w:fill="E1DFDD"/>
    </w:rPr>
  </w:style>
  <w:style w:type="character" w:styleId="CommentReference">
    <w:name w:val="annotation reference"/>
    <w:basedOn w:val="DefaultParagraphFont"/>
    <w:uiPriority w:val="99"/>
    <w:semiHidden/>
    <w:unhideWhenUsed/>
    <w:rsid w:val="007E50B7"/>
    <w:rPr>
      <w:sz w:val="16"/>
      <w:szCs w:val="16"/>
    </w:rPr>
  </w:style>
  <w:style w:type="paragraph" w:styleId="CommentText">
    <w:name w:val="annotation text"/>
    <w:basedOn w:val="Normal"/>
    <w:link w:val="CommentTextChar"/>
    <w:uiPriority w:val="99"/>
    <w:unhideWhenUsed/>
    <w:rsid w:val="007E50B7"/>
    <w:pPr>
      <w:spacing w:line="240" w:lineRule="auto"/>
    </w:pPr>
    <w:rPr>
      <w:sz w:val="20"/>
      <w:szCs w:val="20"/>
    </w:rPr>
  </w:style>
  <w:style w:type="character" w:customStyle="1" w:styleId="CommentTextChar">
    <w:name w:val="Comment Text Char"/>
    <w:basedOn w:val="DefaultParagraphFont"/>
    <w:link w:val="CommentText"/>
    <w:uiPriority w:val="99"/>
    <w:rsid w:val="007E50B7"/>
    <w:rPr>
      <w:sz w:val="20"/>
      <w:szCs w:val="20"/>
    </w:rPr>
  </w:style>
  <w:style w:type="paragraph" w:styleId="CommentSubject">
    <w:name w:val="annotation subject"/>
    <w:basedOn w:val="CommentText"/>
    <w:next w:val="CommentText"/>
    <w:link w:val="CommentSubjectChar"/>
    <w:uiPriority w:val="99"/>
    <w:semiHidden/>
    <w:unhideWhenUsed/>
    <w:rsid w:val="007E50B7"/>
    <w:rPr>
      <w:b/>
      <w:bCs/>
    </w:rPr>
  </w:style>
  <w:style w:type="character" w:customStyle="1" w:styleId="CommentSubjectChar">
    <w:name w:val="Comment Subject Char"/>
    <w:basedOn w:val="CommentTextChar"/>
    <w:link w:val="CommentSubject"/>
    <w:uiPriority w:val="99"/>
    <w:semiHidden/>
    <w:rsid w:val="007E50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com/abdusalamsalah?ref_src=twsrc%5Egoogle%7Ctwcamp%5Eserp%7Ctwgr%5Eauthor" TargetMode="External"/><Relationship Id="rId13" Type="http://schemas.openxmlformats.org/officeDocument/2006/relationships/hyperlink" Target="https://www.amnesty.org/en/documents/mde31/006/2008/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https://www.amnesty.org/en/latest/news/2018/09/yemen-24-bahai-people-including-a-child-facing-possible-death-penalty/"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nesty.org/en/latest/news/2016/08/yemen-huthi-authorities-must-release-detained-bahais-end-crackdown-on-minorit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mnesty.org/en/documents/mde31/3907/2021/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mnesty.org/en/latest/news/2024/05/yemen-one-year-on-huthis-must-release-bahais-arbitrarily-detained-over-their-religion-and-end-persecution-of-minoritie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1157</TotalTime>
  <Pages>2</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3</cp:revision>
  <cp:lastPrinted>2024-07-16T15:52:00Z</cp:lastPrinted>
  <dcterms:created xsi:type="dcterms:W3CDTF">2024-07-15T20:28:00Z</dcterms:created>
  <dcterms:modified xsi:type="dcterms:W3CDTF">2024-07-16T15:52:00Z</dcterms:modified>
</cp:coreProperties>
</file>