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07F7" w14:textId="77777777" w:rsidR="00AF79B7" w:rsidRPr="00AF79B7" w:rsidRDefault="00AF79B7">
      <w:pPr>
        <w:rPr>
          <w:rFonts w:ascii="Arial" w:hAnsi="Arial" w:cs="Arial"/>
          <w:sz w:val="60"/>
          <w:szCs w:val="60"/>
        </w:rPr>
      </w:pPr>
      <w:r w:rsidRPr="00AF79B7">
        <w:rPr>
          <w:rFonts w:ascii="Arial" w:hAnsi="Arial" w:cs="Arial"/>
          <w:sz w:val="60"/>
          <w:szCs w:val="60"/>
          <w:highlight w:val="yellow"/>
        </w:rPr>
        <w:t>URGENT ACTION</w:t>
      </w:r>
      <w:r w:rsidRPr="00AF79B7">
        <w:rPr>
          <w:rFonts w:ascii="Arial" w:hAnsi="Arial" w:cs="Arial"/>
          <w:sz w:val="60"/>
          <w:szCs w:val="60"/>
        </w:rPr>
        <w:t xml:space="preserve">  </w:t>
      </w:r>
    </w:p>
    <w:p w14:paraId="4E37EEE3" w14:textId="77777777" w:rsidR="00AF79B7" w:rsidRPr="00AF79B7" w:rsidRDefault="00AF79B7" w:rsidP="00AF79B7">
      <w:pPr>
        <w:spacing w:after="0"/>
        <w:rPr>
          <w:rFonts w:ascii="Arial" w:hAnsi="Arial" w:cs="Arial"/>
          <w:b/>
          <w:bCs/>
          <w:sz w:val="28"/>
          <w:szCs w:val="28"/>
        </w:rPr>
      </w:pPr>
      <w:r w:rsidRPr="00AF79B7">
        <w:rPr>
          <w:rFonts w:ascii="Arial" w:hAnsi="Arial" w:cs="Arial"/>
          <w:b/>
          <w:bCs/>
          <w:sz w:val="28"/>
          <w:szCs w:val="28"/>
        </w:rPr>
        <w:t xml:space="preserve">RIGHTS LAWYER IMPRISONED FOR PEACEFUL PROTEST  </w:t>
      </w:r>
    </w:p>
    <w:p w14:paraId="73471044" w14:textId="552F2098" w:rsidR="00AF79B7" w:rsidRDefault="00AF79B7" w:rsidP="00AF79B7">
      <w:pPr>
        <w:spacing w:after="0"/>
        <w:rPr>
          <w:rFonts w:ascii="Arial" w:hAnsi="Arial" w:cs="Arial"/>
          <w:b/>
          <w:bCs/>
        </w:rPr>
      </w:pPr>
      <w:r w:rsidRPr="00AF79B7">
        <w:rPr>
          <w:rFonts w:ascii="Arial" w:hAnsi="Arial" w:cs="Arial"/>
          <w:b/>
          <w:bCs/>
        </w:rPr>
        <w:t xml:space="preserve">Human rights defender and pro-democracy activist Anon Nampa has received two prison sentences for peacefully exercising his rights and faces multiple charges that could lead to decades’ imprisonment. He is currently held in Bangkok Remand Prison and authorities are denying his right to bail.  </w:t>
      </w:r>
    </w:p>
    <w:p w14:paraId="385992FF" w14:textId="3F4C7591" w:rsidR="00AF79B7" w:rsidRPr="00AF79B7" w:rsidRDefault="00AF79B7" w:rsidP="00AF79B7">
      <w:pPr>
        <w:spacing w:after="0"/>
        <w:rPr>
          <w:rFonts w:ascii="Arial" w:hAnsi="Arial" w:cs="Arial"/>
          <w:b/>
          <w:bCs/>
        </w:rPr>
      </w:pPr>
      <w:r w:rsidRPr="00AF79B7">
        <w:rPr>
          <w:rFonts w:ascii="Arial" w:hAnsi="Arial" w:cs="Arial"/>
          <w:b/>
          <w:bCs/>
        </w:rPr>
        <w:t xml:space="preserve"> </w:t>
      </w:r>
    </w:p>
    <w:p w14:paraId="23A7D2A7" w14:textId="77777777" w:rsidR="00AF79B7" w:rsidRDefault="00AF79B7" w:rsidP="00AF79B7">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784916F3" w14:textId="77777777" w:rsidR="00AF79B7" w:rsidRDefault="00AF79B7" w:rsidP="00AF79B7">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 xml:space="preserve">Write a letter in your own words or </w:t>
      </w:r>
      <w:proofErr w:type="gramStart"/>
      <w:r w:rsidRPr="005E5BFF">
        <w:rPr>
          <w:rStyle w:val="normaltextrun"/>
          <w:rFonts w:ascii="Arial" w:hAnsi="Arial" w:cs="Arial"/>
          <w:color w:val="000000"/>
          <w:sz w:val="20"/>
          <w:szCs w:val="20"/>
        </w:rPr>
        <w:t>using</w:t>
      </w:r>
      <w:proofErr w:type="gramEnd"/>
      <w:r w:rsidRPr="005E5BFF">
        <w:rPr>
          <w:rStyle w:val="normaltextrun"/>
          <w:rFonts w:ascii="Arial"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hAnsi="Arial" w:cs="Arial"/>
          <w:color w:val="000000"/>
          <w:sz w:val="20"/>
          <w:szCs w:val="20"/>
        </w:rPr>
        <w:t>Tweet</w:t>
      </w:r>
      <w:proofErr w:type="gramEnd"/>
      <w:r w:rsidRPr="005E5BFF">
        <w:rPr>
          <w:rStyle w:val="normaltextrun"/>
          <w:rFonts w:ascii="Arial" w:hAnsi="Arial" w:cs="Arial"/>
          <w:color w:val="000000"/>
          <w:sz w:val="20"/>
          <w:szCs w:val="20"/>
        </w:rPr>
        <w:t xml:space="preserve"> them.</w:t>
      </w:r>
    </w:p>
    <w:p w14:paraId="270250A8" w14:textId="78C41112" w:rsidR="00AF79B7" w:rsidRDefault="00DB6F66" w:rsidP="00AF79B7">
      <w:pPr>
        <w:pStyle w:val="paragraph"/>
        <w:numPr>
          <w:ilvl w:val="0"/>
          <w:numId w:val="1"/>
        </w:numPr>
        <w:spacing w:before="0" w:beforeAutospacing="0" w:after="0" w:afterAutospacing="0"/>
        <w:textAlignment w:val="baseline"/>
        <w:rPr>
          <w:rFonts w:ascii="Arial" w:hAnsi="Arial" w:cs="Arial"/>
          <w:b/>
          <w:bCs/>
        </w:rPr>
      </w:pPr>
      <w:hyperlink r:id="rId7" w:tgtFrame="_blank" w:history="1">
        <w:r w:rsidR="00AF79B7" w:rsidRPr="005E5BFF">
          <w:rPr>
            <w:rStyle w:val="normaltextrun"/>
            <w:rFonts w:ascii="Arial" w:hAnsi="Arial" w:cs="Arial"/>
            <w:color w:val="0563C1"/>
            <w:sz w:val="20"/>
            <w:szCs w:val="20"/>
            <w:u w:val="single"/>
          </w:rPr>
          <w:t>Click here</w:t>
        </w:r>
      </w:hyperlink>
      <w:r w:rsidR="00AF79B7" w:rsidRPr="005E5BFF">
        <w:rPr>
          <w:rStyle w:val="normaltextrun"/>
          <w:rFonts w:ascii="Arial" w:hAnsi="Arial" w:cs="Arial"/>
          <w:color w:val="000000"/>
          <w:sz w:val="20"/>
          <w:szCs w:val="20"/>
        </w:rPr>
        <w:t xml:space="preserve"> to let us know the </w:t>
      </w:r>
      <w:r w:rsidR="00AF79B7" w:rsidRPr="000304AE">
        <w:rPr>
          <w:rStyle w:val="normaltextrun"/>
          <w:rFonts w:ascii="Arial" w:hAnsi="Arial" w:cs="Arial"/>
          <w:sz w:val="20"/>
          <w:szCs w:val="20"/>
        </w:rPr>
        <w:t xml:space="preserve">actions you took on </w:t>
      </w:r>
      <w:r w:rsidR="00AF79B7" w:rsidRPr="00B2281E">
        <w:rPr>
          <w:rStyle w:val="normaltextrun"/>
          <w:rFonts w:ascii="Arial" w:hAnsi="Arial" w:cs="Arial"/>
          <w:b/>
          <w:bCs/>
          <w:i/>
          <w:iCs/>
          <w:color w:val="000000" w:themeColor="text1"/>
          <w:sz w:val="20"/>
          <w:szCs w:val="20"/>
        </w:rPr>
        <w:t xml:space="preserve">Urgent Action </w:t>
      </w:r>
      <w:r w:rsidR="00AF79B7">
        <w:rPr>
          <w:rStyle w:val="normaltextrun"/>
          <w:rFonts w:ascii="Arial" w:hAnsi="Arial" w:cs="Arial"/>
          <w:b/>
          <w:bCs/>
          <w:i/>
          <w:iCs/>
          <w:color w:val="000000" w:themeColor="text1"/>
          <w:sz w:val="20"/>
          <w:szCs w:val="20"/>
        </w:rPr>
        <w:t>105.</w:t>
      </w:r>
      <w:r w:rsidR="00AF79B7" w:rsidRPr="00B2281E">
        <w:rPr>
          <w:rStyle w:val="normaltextrun"/>
          <w:rFonts w:ascii="Arial" w:hAnsi="Arial" w:cs="Arial"/>
          <w:b/>
          <w:bCs/>
          <w:i/>
          <w:iCs/>
          <w:color w:val="000000" w:themeColor="text1"/>
          <w:sz w:val="20"/>
          <w:szCs w:val="20"/>
        </w:rPr>
        <w:t xml:space="preserve">23. </w:t>
      </w:r>
      <w:r w:rsidR="00AF79B7" w:rsidRPr="000304AE">
        <w:rPr>
          <w:rStyle w:val="normaltextrun"/>
          <w:rFonts w:ascii="Arial" w:hAnsi="Arial" w:cs="Arial"/>
          <w:sz w:val="20"/>
          <w:szCs w:val="20"/>
        </w:rPr>
        <w:t xml:space="preserve">It’s important </w:t>
      </w:r>
      <w:r w:rsidR="00AF79B7" w:rsidRPr="005E5BFF">
        <w:rPr>
          <w:rStyle w:val="normaltextrun"/>
          <w:rFonts w:ascii="Arial" w:hAnsi="Arial" w:cs="Arial"/>
          <w:color w:val="000000"/>
          <w:sz w:val="20"/>
          <w:szCs w:val="20"/>
        </w:rPr>
        <w:t>to report because we share the total number with the officials we are trying to persuade and the people we are trying to help.</w:t>
      </w:r>
    </w:p>
    <w:p w14:paraId="0382CE91" w14:textId="77777777" w:rsidR="00AF79B7" w:rsidRPr="00AF79B7" w:rsidRDefault="00AF79B7" w:rsidP="00AF79B7">
      <w:pPr>
        <w:spacing w:after="0" w:line="240" w:lineRule="auto"/>
        <w:rPr>
          <w:rFonts w:ascii="Arial" w:hAnsi="Arial" w:cs="Arial"/>
          <w:b/>
          <w:bCs/>
          <w:sz w:val="18"/>
          <w:szCs w:val="18"/>
        </w:rPr>
      </w:pPr>
    </w:p>
    <w:p w14:paraId="30AE87B2" w14:textId="77777777" w:rsidR="00AF79B7" w:rsidRDefault="00AF79B7" w:rsidP="00AF79B7">
      <w:pPr>
        <w:spacing w:after="0" w:line="240" w:lineRule="auto"/>
        <w:rPr>
          <w:rFonts w:ascii="Arial" w:hAnsi="Arial" w:cs="Arial"/>
          <w:b/>
          <w:bCs/>
          <w:sz w:val="20"/>
          <w:szCs w:val="20"/>
        </w:rPr>
        <w:sectPr w:rsidR="00AF79B7" w:rsidSect="007667EB">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5A0C8F67" w14:textId="05CC23B7" w:rsidR="00AF79B7" w:rsidRPr="00AF79B7" w:rsidRDefault="00AF79B7" w:rsidP="00AF79B7">
      <w:pPr>
        <w:spacing w:after="0" w:line="240" w:lineRule="auto"/>
        <w:rPr>
          <w:rFonts w:ascii="Arial" w:hAnsi="Arial" w:cs="Arial"/>
          <w:b/>
          <w:bCs/>
          <w:sz w:val="20"/>
          <w:szCs w:val="20"/>
        </w:rPr>
      </w:pPr>
      <w:r w:rsidRPr="00AF79B7">
        <w:rPr>
          <w:rFonts w:ascii="Arial" w:hAnsi="Arial" w:cs="Arial"/>
          <w:b/>
          <w:bCs/>
          <w:sz w:val="20"/>
          <w:szCs w:val="20"/>
        </w:rPr>
        <w:t xml:space="preserve">Prime Minister </w:t>
      </w:r>
      <w:proofErr w:type="spellStart"/>
      <w:r w:rsidRPr="00AF79B7">
        <w:rPr>
          <w:rFonts w:ascii="Arial" w:hAnsi="Arial" w:cs="Arial"/>
          <w:b/>
          <w:bCs/>
          <w:sz w:val="20"/>
          <w:szCs w:val="20"/>
        </w:rPr>
        <w:t>Srettha</w:t>
      </w:r>
      <w:proofErr w:type="spellEnd"/>
      <w:r w:rsidRPr="00AF79B7">
        <w:rPr>
          <w:rFonts w:ascii="Arial" w:hAnsi="Arial" w:cs="Arial"/>
          <w:b/>
          <w:bCs/>
          <w:sz w:val="20"/>
          <w:szCs w:val="20"/>
        </w:rPr>
        <w:t xml:space="preserve"> </w:t>
      </w:r>
      <w:proofErr w:type="spellStart"/>
      <w:r w:rsidRPr="00AF79B7">
        <w:rPr>
          <w:rFonts w:ascii="Arial" w:hAnsi="Arial" w:cs="Arial"/>
          <w:b/>
          <w:bCs/>
          <w:sz w:val="20"/>
          <w:szCs w:val="20"/>
        </w:rPr>
        <w:t>Thavisin</w:t>
      </w:r>
      <w:proofErr w:type="spellEnd"/>
      <w:r w:rsidRPr="00AF79B7">
        <w:rPr>
          <w:rFonts w:ascii="Arial" w:hAnsi="Arial" w:cs="Arial"/>
          <w:b/>
          <w:bCs/>
          <w:sz w:val="20"/>
          <w:szCs w:val="20"/>
        </w:rPr>
        <w:t xml:space="preserve"> </w:t>
      </w:r>
    </w:p>
    <w:p w14:paraId="54F55B5E" w14:textId="77777777" w:rsidR="00AF79B7" w:rsidRPr="00AF79B7" w:rsidRDefault="00AF79B7" w:rsidP="00AF79B7">
      <w:pPr>
        <w:spacing w:after="0" w:line="240" w:lineRule="auto"/>
        <w:rPr>
          <w:rFonts w:ascii="Arial" w:hAnsi="Arial" w:cs="Arial"/>
          <w:b/>
          <w:bCs/>
          <w:sz w:val="20"/>
          <w:szCs w:val="20"/>
        </w:rPr>
      </w:pPr>
      <w:r w:rsidRPr="00AF79B7">
        <w:rPr>
          <w:rFonts w:ascii="Arial" w:hAnsi="Arial" w:cs="Arial"/>
          <w:b/>
          <w:bCs/>
          <w:sz w:val="20"/>
          <w:szCs w:val="20"/>
        </w:rPr>
        <w:t xml:space="preserve">Office of the Prime Minister  </w:t>
      </w:r>
    </w:p>
    <w:p w14:paraId="3262B4E9" w14:textId="77777777" w:rsidR="00AF79B7" w:rsidRPr="00AF79B7" w:rsidRDefault="00AF79B7" w:rsidP="00AF79B7">
      <w:pPr>
        <w:spacing w:after="0" w:line="240" w:lineRule="auto"/>
        <w:rPr>
          <w:rFonts w:ascii="Arial" w:hAnsi="Arial" w:cs="Arial"/>
          <w:sz w:val="20"/>
          <w:szCs w:val="20"/>
        </w:rPr>
      </w:pPr>
      <w:r w:rsidRPr="00AF79B7">
        <w:rPr>
          <w:rFonts w:ascii="Arial" w:hAnsi="Arial" w:cs="Arial"/>
          <w:sz w:val="20"/>
          <w:szCs w:val="20"/>
        </w:rPr>
        <w:t xml:space="preserve">Government House, </w:t>
      </w:r>
      <w:proofErr w:type="spellStart"/>
      <w:r w:rsidRPr="00AF79B7">
        <w:rPr>
          <w:rFonts w:ascii="Arial" w:hAnsi="Arial" w:cs="Arial"/>
          <w:sz w:val="20"/>
          <w:szCs w:val="20"/>
        </w:rPr>
        <w:t>Pitsanulok</w:t>
      </w:r>
      <w:proofErr w:type="spellEnd"/>
      <w:r w:rsidRPr="00AF79B7">
        <w:rPr>
          <w:rFonts w:ascii="Arial" w:hAnsi="Arial" w:cs="Arial"/>
          <w:sz w:val="20"/>
          <w:szCs w:val="20"/>
        </w:rPr>
        <w:t xml:space="preserve"> Road  </w:t>
      </w:r>
    </w:p>
    <w:p w14:paraId="3C8B6E0F" w14:textId="77FC3245" w:rsidR="00AF79B7" w:rsidRPr="00AF79B7" w:rsidRDefault="00AF79B7" w:rsidP="00AF79B7">
      <w:pPr>
        <w:spacing w:after="0" w:line="240" w:lineRule="auto"/>
        <w:rPr>
          <w:rFonts w:ascii="Arial" w:hAnsi="Arial" w:cs="Arial"/>
          <w:sz w:val="20"/>
          <w:szCs w:val="20"/>
        </w:rPr>
      </w:pPr>
      <w:r w:rsidRPr="00AF79B7">
        <w:rPr>
          <w:rFonts w:ascii="Arial" w:hAnsi="Arial" w:cs="Arial"/>
          <w:sz w:val="20"/>
          <w:szCs w:val="20"/>
        </w:rPr>
        <w:t>Bangkok</w:t>
      </w:r>
      <w:r>
        <w:rPr>
          <w:rFonts w:ascii="Arial" w:hAnsi="Arial" w:cs="Arial"/>
          <w:sz w:val="20"/>
          <w:szCs w:val="20"/>
        </w:rPr>
        <w:t xml:space="preserve">, </w:t>
      </w:r>
      <w:r w:rsidRPr="00AF79B7">
        <w:rPr>
          <w:rFonts w:ascii="Arial" w:hAnsi="Arial" w:cs="Arial"/>
          <w:sz w:val="20"/>
          <w:szCs w:val="20"/>
        </w:rPr>
        <w:t xml:space="preserve">Thailand 10300  </w:t>
      </w:r>
    </w:p>
    <w:p w14:paraId="38CB5DA0" w14:textId="77777777" w:rsidR="00AF79B7" w:rsidRPr="00AF79B7" w:rsidRDefault="00AF79B7" w:rsidP="00AF79B7">
      <w:pPr>
        <w:spacing w:after="0" w:line="240" w:lineRule="auto"/>
        <w:rPr>
          <w:rFonts w:ascii="Arial" w:hAnsi="Arial" w:cs="Arial"/>
          <w:sz w:val="20"/>
          <w:szCs w:val="20"/>
        </w:rPr>
      </w:pPr>
      <w:r w:rsidRPr="00AF79B7">
        <w:rPr>
          <w:rFonts w:ascii="Arial" w:hAnsi="Arial" w:cs="Arial"/>
          <w:sz w:val="20"/>
          <w:szCs w:val="20"/>
        </w:rPr>
        <w:t xml:space="preserve">Fax: +66 2 282 5131 </w:t>
      </w:r>
    </w:p>
    <w:p w14:paraId="3D7206E1" w14:textId="77777777" w:rsidR="00AF79B7" w:rsidRPr="00AF79B7" w:rsidRDefault="00AF79B7" w:rsidP="00AF79B7">
      <w:pPr>
        <w:spacing w:after="0" w:line="240" w:lineRule="auto"/>
        <w:rPr>
          <w:rFonts w:ascii="Arial" w:hAnsi="Arial" w:cs="Arial"/>
          <w:sz w:val="20"/>
          <w:szCs w:val="20"/>
        </w:rPr>
      </w:pPr>
      <w:r w:rsidRPr="00AF79B7">
        <w:rPr>
          <w:rFonts w:ascii="Arial" w:hAnsi="Arial" w:cs="Arial"/>
          <w:sz w:val="20"/>
          <w:szCs w:val="20"/>
        </w:rPr>
        <w:t xml:space="preserve">Email: </w:t>
      </w:r>
      <w:hyperlink r:id="rId12" w:history="1">
        <w:r w:rsidRPr="00AF79B7">
          <w:rPr>
            <w:rStyle w:val="Hyperlink"/>
            <w:rFonts w:ascii="Arial" w:hAnsi="Arial" w:cs="Arial"/>
            <w:sz w:val="20"/>
            <w:szCs w:val="20"/>
          </w:rPr>
          <w:t>prforeign@prd.go.th</w:t>
        </w:r>
      </w:hyperlink>
      <w:r w:rsidRPr="00AF79B7">
        <w:rPr>
          <w:rFonts w:ascii="Arial" w:hAnsi="Arial" w:cs="Arial"/>
          <w:sz w:val="20"/>
          <w:szCs w:val="20"/>
        </w:rPr>
        <w:t xml:space="preserve"> </w:t>
      </w:r>
    </w:p>
    <w:p w14:paraId="05A8AA73" w14:textId="77777777" w:rsidR="00AF79B7" w:rsidRPr="00AF79B7" w:rsidRDefault="00AF79B7" w:rsidP="00AF79B7">
      <w:pPr>
        <w:spacing w:after="0" w:line="240" w:lineRule="auto"/>
        <w:jc w:val="right"/>
        <w:rPr>
          <w:rFonts w:ascii="Arial" w:hAnsi="Arial" w:cs="Arial"/>
          <w:b/>
          <w:bCs/>
          <w:sz w:val="20"/>
          <w:szCs w:val="20"/>
        </w:rPr>
      </w:pPr>
      <w:r w:rsidRPr="00AF79B7">
        <w:rPr>
          <w:rFonts w:ascii="Arial" w:hAnsi="Arial" w:cs="Arial"/>
          <w:b/>
          <w:bCs/>
          <w:sz w:val="20"/>
          <w:szCs w:val="20"/>
        </w:rPr>
        <w:t>Thai Embassy in the United States</w:t>
      </w:r>
    </w:p>
    <w:p w14:paraId="5103D983" w14:textId="77777777" w:rsidR="00AF79B7" w:rsidRPr="00AF79B7" w:rsidRDefault="00AF79B7" w:rsidP="00AF79B7">
      <w:pPr>
        <w:spacing w:after="0" w:line="240" w:lineRule="auto"/>
        <w:jc w:val="right"/>
        <w:rPr>
          <w:rFonts w:ascii="Arial" w:hAnsi="Arial" w:cs="Arial"/>
          <w:b/>
          <w:bCs/>
          <w:sz w:val="20"/>
          <w:szCs w:val="20"/>
        </w:rPr>
      </w:pPr>
      <w:r w:rsidRPr="00AF79B7">
        <w:rPr>
          <w:rFonts w:ascii="Arial" w:hAnsi="Arial" w:cs="Arial"/>
          <w:b/>
          <w:bCs/>
          <w:sz w:val="20"/>
          <w:szCs w:val="20"/>
        </w:rPr>
        <w:t xml:space="preserve">Ambassador Mr. Tanee </w:t>
      </w:r>
      <w:proofErr w:type="spellStart"/>
      <w:r w:rsidRPr="00AF79B7">
        <w:rPr>
          <w:rFonts w:ascii="Arial" w:hAnsi="Arial" w:cs="Arial"/>
          <w:b/>
          <w:bCs/>
          <w:sz w:val="20"/>
          <w:szCs w:val="20"/>
        </w:rPr>
        <w:t>Sangrat</w:t>
      </w:r>
      <w:proofErr w:type="spellEnd"/>
    </w:p>
    <w:p w14:paraId="542CB1C0" w14:textId="77777777" w:rsidR="00AF79B7" w:rsidRPr="00AF79B7" w:rsidRDefault="00AF79B7" w:rsidP="00AF79B7">
      <w:pPr>
        <w:spacing w:after="0" w:line="240" w:lineRule="auto"/>
        <w:jc w:val="right"/>
        <w:rPr>
          <w:rFonts w:ascii="Arial" w:hAnsi="Arial" w:cs="Arial"/>
          <w:sz w:val="20"/>
          <w:szCs w:val="20"/>
        </w:rPr>
      </w:pPr>
      <w:r w:rsidRPr="00AF79B7">
        <w:rPr>
          <w:rFonts w:ascii="Arial" w:hAnsi="Arial" w:cs="Arial"/>
          <w:sz w:val="20"/>
          <w:szCs w:val="20"/>
        </w:rPr>
        <w:t>1024 Wisconsin Avenue, NW, Suite 401, Washington DC 20007</w:t>
      </w:r>
    </w:p>
    <w:p w14:paraId="58B293CC" w14:textId="77777777" w:rsidR="00AF79B7" w:rsidRPr="00AF79B7" w:rsidRDefault="00AF79B7" w:rsidP="00AF79B7">
      <w:pPr>
        <w:spacing w:after="0" w:line="240" w:lineRule="auto"/>
        <w:jc w:val="right"/>
        <w:rPr>
          <w:rFonts w:ascii="Arial" w:hAnsi="Arial" w:cs="Arial"/>
          <w:sz w:val="20"/>
          <w:szCs w:val="20"/>
        </w:rPr>
      </w:pPr>
      <w:r w:rsidRPr="00AF79B7">
        <w:rPr>
          <w:rFonts w:ascii="Arial" w:hAnsi="Arial" w:cs="Arial"/>
          <w:sz w:val="20"/>
          <w:szCs w:val="20"/>
        </w:rPr>
        <w:t>Phone: (202) 944-3600</w:t>
      </w:r>
    </w:p>
    <w:p w14:paraId="329895DA" w14:textId="037749AC" w:rsidR="00AF79B7" w:rsidRPr="00AF79B7" w:rsidRDefault="00AF79B7" w:rsidP="00AF79B7">
      <w:pPr>
        <w:spacing w:after="0" w:line="240" w:lineRule="auto"/>
        <w:jc w:val="right"/>
        <w:rPr>
          <w:rFonts w:ascii="Arial" w:hAnsi="Arial" w:cs="Arial"/>
          <w:sz w:val="20"/>
          <w:szCs w:val="20"/>
        </w:rPr>
        <w:sectPr w:rsidR="00AF79B7" w:rsidRPr="00AF79B7" w:rsidSect="00AF79B7">
          <w:type w:val="continuous"/>
          <w:pgSz w:w="12240" w:h="15840"/>
          <w:pgMar w:top="720" w:right="720" w:bottom="2160" w:left="720" w:header="720" w:footer="720" w:gutter="0"/>
          <w:cols w:num="2" w:space="720"/>
          <w:docGrid w:linePitch="360"/>
        </w:sectPr>
      </w:pPr>
      <w:r w:rsidRPr="00AF79B7">
        <w:rPr>
          <w:rFonts w:ascii="Arial" w:hAnsi="Arial" w:cs="Arial"/>
          <w:sz w:val="20"/>
          <w:szCs w:val="20"/>
        </w:rPr>
        <w:t xml:space="preserve">Email: </w:t>
      </w:r>
      <w:hyperlink r:id="rId13" w:history="1">
        <w:r w:rsidRPr="00AF79B7">
          <w:rPr>
            <w:rStyle w:val="Hyperlink"/>
            <w:rFonts w:ascii="Arial" w:hAnsi="Arial" w:cs="Arial"/>
            <w:sz w:val="20"/>
            <w:szCs w:val="20"/>
          </w:rPr>
          <w:t>thai.wsn@thaiembdc.org</w:t>
        </w:r>
      </w:hyperlink>
    </w:p>
    <w:p w14:paraId="1C58629F" w14:textId="77777777" w:rsidR="00AF79B7" w:rsidRPr="00AF79B7" w:rsidRDefault="00AF79B7" w:rsidP="00AF79B7">
      <w:pPr>
        <w:spacing w:after="0" w:line="240" w:lineRule="auto"/>
        <w:rPr>
          <w:rFonts w:ascii="Arial" w:hAnsi="Arial" w:cs="Arial"/>
          <w:sz w:val="20"/>
          <w:szCs w:val="20"/>
        </w:rPr>
      </w:pPr>
    </w:p>
    <w:p w14:paraId="4903B1A6" w14:textId="77777777" w:rsidR="00AF79B7" w:rsidRPr="00AF79B7" w:rsidRDefault="00AF79B7">
      <w:pPr>
        <w:rPr>
          <w:rFonts w:ascii="Arial" w:hAnsi="Arial" w:cs="Arial"/>
          <w:sz w:val="24"/>
          <w:szCs w:val="24"/>
        </w:rPr>
      </w:pPr>
      <w:r w:rsidRPr="00AF79B7">
        <w:rPr>
          <w:rFonts w:ascii="Arial" w:hAnsi="Arial" w:cs="Arial"/>
          <w:sz w:val="24"/>
          <w:szCs w:val="24"/>
        </w:rPr>
        <w:t xml:space="preserve">Dear Prime Minister, </w:t>
      </w:r>
    </w:p>
    <w:p w14:paraId="1A9A6626" w14:textId="0969177B" w:rsidR="00AF79B7" w:rsidRDefault="00AF79B7">
      <w:pPr>
        <w:rPr>
          <w:rFonts w:ascii="Arial" w:hAnsi="Arial" w:cs="Arial"/>
          <w:sz w:val="24"/>
          <w:szCs w:val="24"/>
        </w:rPr>
      </w:pPr>
      <w:r w:rsidRPr="00AF79B7">
        <w:rPr>
          <w:rFonts w:ascii="Arial" w:hAnsi="Arial" w:cs="Arial"/>
          <w:sz w:val="24"/>
          <w:szCs w:val="24"/>
        </w:rPr>
        <w:t>I am deeply concerned that the Thai government has targeted human rights defender</w:t>
      </w:r>
      <w:r w:rsidR="006E2C7E">
        <w:rPr>
          <w:rFonts w:ascii="Arial" w:hAnsi="Arial" w:cs="Arial"/>
          <w:sz w:val="24"/>
          <w:szCs w:val="24"/>
        </w:rPr>
        <w:t>,</w:t>
      </w:r>
      <w:r w:rsidRPr="00AF79B7">
        <w:rPr>
          <w:rFonts w:ascii="Arial" w:hAnsi="Arial" w:cs="Arial"/>
          <w:sz w:val="24"/>
          <w:szCs w:val="24"/>
        </w:rPr>
        <w:t xml:space="preserve"> </w:t>
      </w:r>
      <w:r w:rsidRPr="006E2C7E">
        <w:rPr>
          <w:rFonts w:ascii="Arial" w:hAnsi="Arial" w:cs="Arial"/>
          <w:b/>
          <w:bCs/>
          <w:sz w:val="24"/>
          <w:szCs w:val="24"/>
        </w:rPr>
        <w:t>Anon Nampa</w:t>
      </w:r>
      <w:r w:rsidRPr="00AF79B7">
        <w:rPr>
          <w:rFonts w:ascii="Arial" w:hAnsi="Arial" w:cs="Arial"/>
          <w:sz w:val="24"/>
          <w:szCs w:val="24"/>
        </w:rPr>
        <w:t xml:space="preserve">, aged 39 years, with </w:t>
      </w:r>
      <w:r w:rsidR="006E2C7E">
        <w:rPr>
          <w:rFonts w:ascii="Arial" w:hAnsi="Arial" w:cs="Arial"/>
          <w:sz w:val="24"/>
          <w:szCs w:val="24"/>
        </w:rPr>
        <w:t>over</w:t>
      </w:r>
      <w:r w:rsidRPr="00AF79B7">
        <w:rPr>
          <w:rFonts w:ascii="Arial" w:hAnsi="Arial" w:cs="Arial"/>
          <w:sz w:val="24"/>
          <w:szCs w:val="24"/>
        </w:rPr>
        <w:t xml:space="preserve"> a dozen criminal proceedings and is arbitrarily detaining him </w:t>
      </w:r>
      <w:r w:rsidR="00731214" w:rsidRPr="00731214">
        <w:rPr>
          <w:rFonts w:ascii="Arial" w:hAnsi="Arial" w:cs="Arial"/>
          <w:sz w:val="24"/>
          <w:szCs w:val="24"/>
        </w:rPr>
        <w:t xml:space="preserve">in Bangkok Remand Prison </w:t>
      </w:r>
      <w:r w:rsidRPr="00AF79B7">
        <w:rPr>
          <w:rFonts w:ascii="Arial" w:hAnsi="Arial" w:cs="Arial"/>
          <w:sz w:val="24"/>
          <w:szCs w:val="24"/>
        </w:rPr>
        <w:t>for exercising his right to freedom of expression and peaceful assembly in public demonstrations.</w:t>
      </w:r>
    </w:p>
    <w:p w14:paraId="2671C126" w14:textId="012D746B" w:rsidR="00AF79B7" w:rsidRDefault="008D293A">
      <w:pPr>
        <w:rPr>
          <w:rFonts w:ascii="Arial" w:hAnsi="Arial" w:cs="Arial"/>
          <w:sz w:val="24"/>
          <w:szCs w:val="24"/>
        </w:rPr>
      </w:pPr>
      <w:r>
        <w:rPr>
          <w:rFonts w:ascii="Arial" w:hAnsi="Arial" w:cs="Arial"/>
          <w:sz w:val="24"/>
          <w:szCs w:val="24"/>
        </w:rPr>
        <w:t>S</w:t>
      </w:r>
      <w:r w:rsidR="00AF79B7" w:rsidRPr="00AF79B7">
        <w:rPr>
          <w:rFonts w:ascii="Arial" w:hAnsi="Arial" w:cs="Arial"/>
          <w:sz w:val="24"/>
          <w:szCs w:val="24"/>
        </w:rPr>
        <w:t>ince 2020</w:t>
      </w:r>
      <w:r w:rsidR="00B65DD8">
        <w:rPr>
          <w:rFonts w:ascii="Arial" w:hAnsi="Arial" w:cs="Arial"/>
          <w:sz w:val="24"/>
          <w:szCs w:val="24"/>
        </w:rPr>
        <w:t>,</w:t>
      </w:r>
      <w:r w:rsidR="00AF79B7" w:rsidRPr="00AF79B7">
        <w:rPr>
          <w:rFonts w:ascii="Arial" w:hAnsi="Arial" w:cs="Arial"/>
          <w:sz w:val="24"/>
          <w:szCs w:val="24"/>
        </w:rPr>
        <w:t xml:space="preserve"> the Thai government has pursued unwarranted criminal proceedings against Anon Nampa and at least another 1,927 persons, including 286 children, in a wide-ranging crackdown on exercis</w:t>
      </w:r>
      <w:r w:rsidR="00B65DD8">
        <w:rPr>
          <w:rFonts w:ascii="Arial" w:hAnsi="Arial" w:cs="Arial"/>
          <w:sz w:val="24"/>
          <w:szCs w:val="24"/>
        </w:rPr>
        <w:t>ing</w:t>
      </w:r>
      <w:r w:rsidR="00AF79B7" w:rsidRPr="00AF79B7">
        <w:rPr>
          <w:rFonts w:ascii="Arial" w:hAnsi="Arial" w:cs="Arial"/>
          <w:sz w:val="24"/>
          <w:szCs w:val="24"/>
        </w:rPr>
        <w:t xml:space="preserve"> their rights. As a human rights lawyer, </w:t>
      </w:r>
      <w:proofErr w:type="gramStart"/>
      <w:r w:rsidR="00AF79B7" w:rsidRPr="00AF79B7">
        <w:rPr>
          <w:rFonts w:ascii="Arial" w:hAnsi="Arial" w:cs="Arial"/>
          <w:sz w:val="24"/>
          <w:szCs w:val="24"/>
        </w:rPr>
        <w:t>Anon</w:t>
      </w:r>
      <w:proofErr w:type="gramEnd"/>
      <w:r w:rsidR="00AF79B7" w:rsidRPr="00AF79B7">
        <w:rPr>
          <w:rFonts w:ascii="Arial" w:hAnsi="Arial" w:cs="Arial"/>
          <w:sz w:val="24"/>
          <w:szCs w:val="24"/>
        </w:rPr>
        <w:t xml:space="preserve"> has defended many of the individuals, including children, facing unwarranted charges related to their peaceful protests.</w:t>
      </w:r>
      <w:r w:rsidR="00001AD4">
        <w:rPr>
          <w:rFonts w:ascii="Arial" w:hAnsi="Arial" w:cs="Arial"/>
          <w:sz w:val="24"/>
          <w:szCs w:val="24"/>
        </w:rPr>
        <w:t xml:space="preserve"> </w:t>
      </w:r>
      <w:r w:rsidR="00AF79B7" w:rsidRPr="00AF79B7">
        <w:rPr>
          <w:rFonts w:ascii="Arial" w:hAnsi="Arial" w:cs="Arial"/>
          <w:sz w:val="24"/>
          <w:szCs w:val="24"/>
        </w:rPr>
        <w:t>The Thai government’s moves to stifle his and their peaceful exercise of their rights undermine your stated commitment to the advancement of human rights in Thailand.</w:t>
      </w:r>
      <w:r w:rsidR="00B33711">
        <w:rPr>
          <w:rFonts w:ascii="Arial" w:hAnsi="Arial" w:cs="Arial"/>
          <w:sz w:val="24"/>
          <w:szCs w:val="24"/>
        </w:rPr>
        <w:t xml:space="preserve"> </w:t>
      </w:r>
      <w:r w:rsidR="00AF79B7" w:rsidRPr="00AF79B7">
        <w:rPr>
          <w:rFonts w:ascii="Arial" w:hAnsi="Arial" w:cs="Arial"/>
          <w:sz w:val="24"/>
          <w:szCs w:val="24"/>
        </w:rPr>
        <w:t xml:space="preserve">I am further concerned that the Court of Appeals denied Anon Nampa his right to temporary release on bail. </w:t>
      </w:r>
    </w:p>
    <w:p w14:paraId="5E2C2520" w14:textId="643D2F56" w:rsidR="00AF79B7" w:rsidRDefault="00AF79B7">
      <w:pPr>
        <w:rPr>
          <w:rFonts w:ascii="Arial" w:hAnsi="Arial" w:cs="Arial"/>
          <w:sz w:val="24"/>
          <w:szCs w:val="24"/>
        </w:rPr>
      </w:pPr>
      <w:r w:rsidRPr="00AF79B7">
        <w:rPr>
          <w:rFonts w:ascii="Arial" w:hAnsi="Arial" w:cs="Arial"/>
          <w:sz w:val="24"/>
          <w:szCs w:val="24"/>
        </w:rPr>
        <w:t>Therefore, I urge you to</w:t>
      </w:r>
      <w:r w:rsidR="00376267">
        <w:rPr>
          <w:rFonts w:ascii="Arial" w:hAnsi="Arial" w:cs="Arial"/>
          <w:sz w:val="24"/>
          <w:szCs w:val="24"/>
        </w:rPr>
        <w:t xml:space="preserve"> i</w:t>
      </w:r>
      <w:r w:rsidRPr="00AF79B7">
        <w:rPr>
          <w:rFonts w:ascii="Arial" w:hAnsi="Arial" w:cs="Arial"/>
          <w:sz w:val="24"/>
          <w:szCs w:val="24"/>
        </w:rPr>
        <w:t xml:space="preserve">mmediately </w:t>
      </w:r>
      <w:r w:rsidR="00D72579">
        <w:rPr>
          <w:rFonts w:ascii="Arial" w:hAnsi="Arial" w:cs="Arial"/>
          <w:sz w:val="24"/>
          <w:szCs w:val="24"/>
        </w:rPr>
        <w:t xml:space="preserve">and unconditionally </w:t>
      </w:r>
      <w:r w:rsidRPr="00AF79B7">
        <w:rPr>
          <w:rFonts w:ascii="Arial" w:hAnsi="Arial" w:cs="Arial"/>
          <w:sz w:val="24"/>
          <w:szCs w:val="24"/>
        </w:rPr>
        <w:t>release</w:t>
      </w:r>
      <w:r w:rsidR="00EB0B69">
        <w:rPr>
          <w:rFonts w:ascii="Arial" w:hAnsi="Arial" w:cs="Arial"/>
          <w:sz w:val="24"/>
          <w:szCs w:val="24"/>
        </w:rPr>
        <w:t xml:space="preserve"> </w:t>
      </w:r>
      <w:r w:rsidRPr="00AF79B7">
        <w:rPr>
          <w:rFonts w:ascii="Arial" w:hAnsi="Arial" w:cs="Arial"/>
          <w:sz w:val="24"/>
          <w:szCs w:val="24"/>
        </w:rPr>
        <w:t>Anon Nampa and other</w:t>
      </w:r>
      <w:r w:rsidR="00D36B29">
        <w:rPr>
          <w:rFonts w:ascii="Arial" w:hAnsi="Arial" w:cs="Arial"/>
          <w:sz w:val="24"/>
          <w:szCs w:val="24"/>
        </w:rPr>
        <w:t xml:space="preserve">s </w:t>
      </w:r>
      <w:r w:rsidRPr="00AF79B7">
        <w:rPr>
          <w:rFonts w:ascii="Arial" w:hAnsi="Arial" w:cs="Arial"/>
          <w:sz w:val="24"/>
          <w:szCs w:val="24"/>
        </w:rPr>
        <w:t>who have been targeted for exercising their human rights</w:t>
      </w:r>
      <w:r w:rsidR="00EB0B69">
        <w:rPr>
          <w:rFonts w:ascii="Arial" w:hAnsi="Arial" w:cs="Arial"/>
          <w:sz w:val="24"/>
          <w:szCs w:val="24"/>
        </w:rPr>
        <w:t xml:space="preserve">. </w:t>
      </w:r>
    </w:p>
    <w:p w14:paraId="23937BDB" w14:textId="56F41D50" w:rsidR="00F268A8" w:rsidRDefault="00AF79B7">
      <w:pPr>
        <w:rPr>
          <w:rFonts w:ascii="Arial" w:hAnsi="Arial" w:cs="Arial"/>
          <w:b/>
          <w:bCs/>
          <w:sz w:val="24"/>
          <w:szCs w:val="24"/>
          <w:highlight w:val="lightGray"/>
        </w:rPr>
      </w:pPr>
      <w:r w:rsidRPr="00AF79B7">
        <w:rPr>
          <w:rFonts w:ascii="Arial" w:hAnsi="Arial" w:cs="Arial"/>
          <w:sz w:val="24"/>
          <w:szCs w:val="24"/>
        </w:rPr>
        <w:t xml:space="preserve">Yours sincerely,  </w:t>
      </w:r>
    </w:p>
    <w:p w14:paraId="369922C6" w14:textId="77777777" w:rsidR="00ED5E46" w:rsidRDefault="00ED5E46">
      <w:pPr>
        <w:rPr>
          <w:rFonts w:ascii="Arial" w:hAnsi="Arial" w:cs="Arial"/>
          <w:b/>
          <w:bCs/>
          <w:sz w:val="24"/>
          <w:szCs w:val="24"/>
          <w:highlight w:val="lightGray"/>
        </w:rPr>
      </w:pPr>
      <w:r>
        <w:rPr>
          <w:rFonts w:ascii="Arial" w:hAnsi="Arial" w:cs="Arial"/>
          <w:b/>
          <w:bCs/>
          <w:sz w:val="24"/>
          <w:szCs w:val="24"/>
          <w:highlight w:val="lightGray"/>
        </w:rPr>
        <w:br w:type="page"/>
      </w:r>
    </w:p>
    <w:p w14:paraId="57F29C07" w14:textId="1A4DD2B5" w:rsidR="00AF79B7" w:rsidRPr="00AF79B7" w:rsidRDefault="00AF79B7" w:rsidP="00AF79B7">
      <w:pPr>
        <w:spacing w:after="0"/>
        <w:rPr>
          <w:rFonts w:ascii="Arial" w:hAnsi="Arial" w:cs="Arial"/>
          <w:b/>
          <w:bCs/>
          <w:sz w:val="24"/>
          <w:szCs w:val="24"/>
        </w:rPr>
      </w:pPr>
      <w:r w:rsidRPr="00AF79B7">
        <w:rPr>
          <w:rFonts w:ascii="Arial" w:hAnsi="Arial" w:cs="Arial"/>
          <w:b/>
          <w:bCs/>
          <w:sz w:val="24"/>
          <w:szCs w:val="24"/>
          <w:highlight w:val="lightGray"/>
        </w:rPr>
        <w:lastRenderedPageBreak/>
        <w:t>ADDITIONAL INFORMATION</w:t>
      </w:r>
      <w:r w:rsidRPr="00AF79B7">
        <w:rPr>
          <w:rFonts w:ascii="Arial" w:hAnsi="Arial" w:cs="Arial"/>
          <w:b/>
          <w:bCs/>
          <w:sz w:val="24"/>
          <w:szCs w:val="24"/>
        </w:rPr>
        <w:t xml:space="preserve">  </w:t>
      </w:r>
    </w:p>
    <w:p w14:paraId="72B5DB8A" w14:textId="49AC91F3" w:rsidR="00AF79B7" w:rsidRDefault="00AF79B7" w:rsidP="00AF79B7">
      <w:pPr>
        <w:spacing w:after="0"/>
        <w:rPr>
          <w:rFonts w:ascii="Arial" w:hAnsi="Arial" w:cs="Arial"/>
          <w:sz w:val="24"/>
          <w:szCs w:val="24"/>
        </w:rPr>
      </w:pPr>
      <w:r w:rsidRPr="00F268A8">
        <w:rPr>
          <w:rFonts w:ascii="Arial" w:hAnsi="Arial" w:cs="Arial"/>
          <w:b/>
          <w:bCs/>
          <w:sz w:val="24"/>
          <w:szCs w:val="24"/>
        </w:rPr>
        <w:t>Anon Nampa</w:t>
      </w:r>
      <w:r w:rsidRPr="00AF79B7">
        <w:rPr>
          <w:rFonts w:ascii="Arial" w:hAnsi="Arial" w:cs="Arial"/>
          <w:sz w:val="24"/>
          <w:szCs w:val="24"/>
        </w:rPr>
        <w:t xml:space="preserve"> has advocated for social welfare, democracy, justice, rule of law, human </w:t>
      </w:r>
      <w:r w:rsidR="00F268A8" w:rsidRPr="00AF79B7">
        <w:rPr>
          <w:rFonts w:ascii="Arial" w:hAnsi="Arial" w:cs="Arial"/>
          <w:sz w:val="24"/>
          <w:szCs w:val="24"/>
        </w:rPr>
        <w:t>rights,</w:t>
      </w:r>
      <w:r w:rsidRPr="00AF79B7">
        <w:rPr>
          <w:rFonts w:ascii="Arial" w:hAnsi="Arial" w:cs="Arial"/>
          <w:sz w:val="24"/>
          <w:szCs w:val="24"/>
        </w:rPr>
        <w:t xml:space="preserve"> and political reform for many years. Since 2006, he has engaged in peaceful protest including during periods of political transition and restrictions on human rights in the country.</w:t>
      </w:r>
      <w:r w:rsidR="00FE2F5F">
        <w:rPr>
          <w:rFonts w:ascii="Arial" w:hAnsi="Arial" w:cs="Arial"/>
          <w:sz w:val="24"/>
          <w:szCs w:val="24"/>
        </w:rPr>
        <w:t xml:space="preserve"> </w:t>
      </w:r>
      <w:r w:rsidR="00531DF6" w:rsidRPr="006779B8">
        <w:rPr>
          <w:rFonts w:ascii="Arial" w:hAnsi="Arial" w:cs="Arial"/>
          <w:sz w:val="24"/>
          <w:szCs w:val="24"/>
        </w:rPr>
        <w:t>With</w:t>
      </w:r>
      <w:r w:rsidR="00531DF6">
        <w:rPr>
          <w:rFonts w:ascii="Arial" w:hAnsi="Arial" w:cs="Arial"/>
          <w:sz w:val="24"/>
          <w:szCs w:val="24"/>
        </w:rPr>
        <w:t xml:space="preserve"> </w:t>
      </w:r>
      <w:r w:rsidR="00CE7523">
        <w:rPr>
          <w:rFonts w:ascii="Arial" w:hAnsi="Arial" w:cs="Arial"/>
          <w:sz w:val="24"/>
          <w:szCs w:val="24"/>
        </w:rPr>
        <w:t xml:space="preserve">the </w:t>
      </w:r>
      <w:r w:rsidRPr="00AF79B7">
        <w:rPr>
          <w:rFonts w:ascii="Arial" w:hAnsi="Arial" w:cs="Arial"/>
          <w:sz w:val="24"/>
          <w:szCs w:val="24"/>
        </w:rPr>
        <w:t>threat of imprisonment and sweeping restrictions on the peaceful exercise of the rights to public assembly and expression</w:t>
      </w:r>
      <w:r w:rsidR="00953F72">
        <w:rPr>
          <w:rFonts w:ascii="Arial" w:hAnsi="Arial" w:cs="Arial"/>
          <w:sz w:val="24"/>
          <w:szCs w:val="24"/>
        </w:rPr>
        <w:t xml:space="preserve">, </w:t>
      </w:r>
      <w:r w:rsidRPr="00AF79B7">
        <w:rPr>
          <w:rFonts w:ascii="Arial" w:hAnsi="Arial" w:cs="Arial"/>
          <w:sz w:val="24"/>
          <w:szCs w:val="24"/>
        </w:rPr>
        <w:t>Anon Nampa has exercised and championed his human right to participate in peaceful protests, to share opinions</w:t>
      </w:r>
      <w:r w:rsidR="00F268A8">
        <w:rPr>
          <w:rFonts w:ascii="Arial" w:hAnsi="Arial" w:cs="Arial"/>
          <w:sz w:val="24"/>
          <w:szCs w:val="24"/>
        </w:rPr>
        <w:t>,</w:t>
      </w:r>
      <w:r w:rsidRPr="00AF79B7">
        <w:rPr>
          <w:rFonts w:ascii="Arial" w:hAnsi="Arial" w:cs="Arial"/>
          <w:sz w:val="24"/>
          <w:szCs w:val="24"/>
        </w:rPr>
        <w:t xml:space="preserve"> and propose political and social reforms. As a lawyer and activist, he has also worked with other members of civil society to monitor and peacefully resist official repression. Anon Nampa has provided free legal assistance to people who face criminal charges.  </w:t>
      </w:r>
    </w:p>
    <w:p w14:paraId="2F6B14F0" w14:textId="77777777" w:rsidR="00AF79B7" w:rsidRPr="002F7FEC" w:rsidRDefault="00AF79B7" w:rsidP="00AF79B7">
      <w:pPr>
        <w:spacing w:after="0"/>
        <w:rPr>
          <w:rFonts w:ascii="Arial" w:hAnsi="Arial" w:cs="Arial"/>
          <w:sz w:val="18"/>
          <w:szCs w:val="18"/>
        </w:rPr>
      </w:pPr>
    </w:p>
    <w:p w14:paraId="3C7BF884" w14:textId="77777777" w:rsidR="00953F72" w:rsidRDefault="00AF79B7" w:rsidP="00953F72">
      <w:pPr>
        <w:spacing w:after="0"/>
        <w:rPr>
          <w:rFonts w:ascii="Arial" w:hAnsi="Arial" w:cs="Arial"/>
          <w:sz w:val="24"/>
          <w:szCs w:val="24"/>
        </w:rPr>
      </w:pPr>
      <w:r w:rsidRPr="00AF79B7">
        <w:rPr>
          <w:rFonts w:ascii="Arial" w:hAnsi="Arial" w:cs="Arial"/>
          <w:sz w:val="24"/>
          <w:szCs w:val="24"/>
        </w:rPr>
        <w:t xml:space="preserve">Thai authorities have responded to his and others’ activism with multiple criminal proceedings, fines, prolonged pretrial </w:t>
      </w:r>
      <w:r w:rsidR="00F268A8" w:rsidRPr="00AF79B7">
        <w:rPr>
          <w:rFonts w:ascii="Arial" w:hAnsi="Arial" w:cs="Arial"/>
          <w:sz w:val="24"/>
          <w:szCs w:val="24"/>
        </w:rPr>
        <w:t>detention,</w:t>
      </w:r>
      <w:r w:rsidRPr="00AF79B7">
        <w:rPr>
          <w:rFonts w:ascii="Arial" w:hAnsi="Arial" w:cs="Arial"/>
          <w:sz w:val="24"/>
          <w:szCs w:val="24"/>
        </w:rPr>
        <w:t xml:space="preserve"> and restrictive bail conditions. In response to youth-led mass public protest for human rights and democratic reform, Thai authorities intensified their crackdown on peaceful dissent. Authorities used a range of measures to punish and prevent protests by Anon Nampa and other protest leaders, including </w:t>
      </w:r>
      <w:proofErr w:type="spellStart"/>
      <w:r w:rsidRPr="00AF79B7">
        <w:rPr>
          <w:rFonts w:ascii="Arial" w:hAnsi="Arial" w:cs="Arial"/>
          <w:sz w:val="24"/>
          <w:szCs w:val="24"/>
        </w:rPr>
        <w:t>Ratsadon</w:t>
      </w:r>
      <w:proofErr w:type="spellEnd"/>
      <w:r w:rsidRPr="00AF79B7">
        <w:rPr>
          <w:rFonts w:ascii="Arial" w:hAnsi="Arial" w:cs="Arial"/>
          <w:sz w:val="24"/>
          <w:szCs w:val="24"/>
        </w:rPr>
        <w:t xml:space="preserve"> (the People), students, youth</w:t>
      </w:r>
      <w:r w:rsidR="00F268A8">
        <w:rPr>
          <w:rFonts w:ascii="Arial" w:hAnsi="Arial" w:cs="Arial"/>
          <w:sz w:val="24"/>
          <w:szCs w:val="24"/>
        </w:rPr>
        <w:t>,</w:t>
      </w:r>
      <w:r w:rsidRPr="00AF79B7">
        <w:rPr>
          <w:rFonts w:ascii="Arial" w:hAnsi="Arial" w:cs="Arial"/>
          <w:sz w:val="24"/>
          <w:szCs w:val="24"/>
        </w:rPr>
        <w:t xml:space="preserve"> and children who were peacefully exercising their rights. Officials detained and targeted them with criminal charges, particularly after the protests focused on calls for reforms related to the monarchy. Anon Nampa was the first person to publicly discuss the monarchy during youth protests for reform and was the first person of the 280 individuals to be charged under Article 112 of the Criminal Code governing lèse-majesté in the context of youth protests. He has the second highest number of charges under the law among protest leaders. During the Thailand’s military government’s rule between 2014 and 2019, authorities started eleven criminal proceedings against him related to his peaceful activism.   </w:t>
      </w:r>
    </w:p>
    <w:p w14:paraId="55BBDC0F" w14:textId="77777777" w:rsidR="00953F72" w:rsidRPr="00953F72" w:rsidRDefault="00953F72" w:rsidP="00953F72">
      <w:pPr>
        <w:spacing w:after="0"/>
        <w:rPr>
          <w:rFonts w:ascii="Arial" w:hAnsi="Arial" w:cs="Arial"/>
          <w:sz w:val="18"/>
          <w:szCs w:val="18"/>
        </w:rPr>
      </w:pPr>
    </w:p>
    <w:p w14:paraId="1B3EE07C" w14:textId="7AF9A1A9" w:rsidR="00AF79B7" w:rsidRDefault="00AF79B7" w:rsidP="00953F72">
      <w:pPr>
        <w:spacing w:after="0"/>
        <w:rPr>
          <w:rFonts w:ascii="Arial" w:hAnsi="Arial" w:cs="Arial"/>
          <w:sz w:val="24"/>
          <w:szCs w:val="24"/>
        </w:rPr>
      </w:pPr>
      <w:r w:rsidRPr="00AF79B7">
        <w:rPr>
          <w:rFonts w:ascii="Arial" w:hAnsi="Arial" w:cs="Arial"/>
          <w:sz w:val="24"/>
          <w:szCs w:val="24"/>
        </w:rPr>
        <w:t xml:space="preserve">Authorities have arbitrarily detained Anon Nampa and other leading activists and individuals for prolonged periods in pre-trial detention and repeatedly denied them bail, including for reasons which the United Nations Working Group on Arbitrary Detention has previously said do not justify the denial of bail. Anon was detained for almost a year between 2020 and 2022, with his right to bail being denied. </w:t>
      </w:r>
      <w:r w:rsidR="00BB1150" w:rsidRPr="00BB1150">
        <w:rPr>
          <w:rFonts w:ascii="Arial" w:hAnsi="Arial" w:cs="Arial"/>
          <w:sz w:val="24"/>
          <w:szCs w:val="24"/>
        </w:rPr>
        <w:t xml:space="preserve">In 2021, Anon Nampa received the Gwangju 2021 Prize for Human Rights. Anon Nampa cofounded the Thai Lawyers for Human Rights to defend activists facing charges for peaceful protest and freedom of expression and monitor violations of human rights following the 2014 coup. The Clooney Foundation recognized their work with the Justice for Democracy Defenders Award in September 2023. Anon has also filed two lawsuits against the Thai government and the NSO Group Technologies relating to the infection of his electronic devices with Pegasus spyware. Anon Nampa is also a poet, songwriter, musician and has two young children, one of whom is 10 months old. </w:t>
      </w:r>
    </w:p>
    <w:p w14:paraId="3CC4A49C" w14:textId="77777777" w:rsidR="00FE2F5F" w:rsidRPr="00FE2F5F" w:rsidRDefault="00FE2F5F" w:rsidP="00953F72">
      <w:pPr>
        <w:spacing w:after="0"/>
        <w:rPr>
          <w:rFonts w:ascii="Arial" w:hAnsi="Arial" w:cs="Arial"/>
          <w:sz w:val="18"/>
          <w:szCs w:val="18"/>
        </w:rPr>
      </w:pPr>
    </w:p>
    <w:p w14:paraId="0D642665" w14:textId="77777777" w:rsidR="00AF79B7" w:rsidRDefault="00AF79B7" w:rsidP="00AF79B7">
      <w:pPr>
        <w:spacing w:after="0"/>
        <w:rPr>
          <w:rFonts w:ascii="Arial" w:hAnsi="Arial" w:cs="Arial"/>
          <w:sz w:val="24"/>
          <w:szCs w:val="24"/>
        </w:rPr>
      </w:pPr>
      <w:r w:rsidRPr="00AF79B7">
        <w:rPr>
          <w:rFonts w:ascii="Arial" w:hAnsi="Arial" w:cs="Arial"/>
          <w:b/>
          <w:bCs/>
          <w:sz w:val="24"/>
          <w:szCs w:val="24"/>
        </w:rPr>
        <w:t>PREFERRED LANGUAGE TO ADDRESS TARGET</w:t>
      </w:r>
      <w:r w:rsidRPr="00AF79B7">
        <w:rPr>
          <w:rFonts w:ascii="Arial" w:hAnsi="Arial" w:cs="Arial"/>
          <w:sz w:val="24"/>
          <w:szCs w:val="24"/>
        </w:rPr>
        <w:t xml:space="preserve">: English/Thai </w:t>
      </w:r>
    </w:p>
    <w:p w14:paraId="627604DF" w14:textId="77777777" w:rsidR="00AF79B7" w:rsidRDefault="00AF79B7" w:rsidP="00AF79B7">
      <w:pPr>
        <w:spacing w:after="0"/>
        <w:rPr>
          <w:rFonts w:ascii="Arial" w:hAnsi="Arial" w:cs="Arial"/>
          <w:sz w:val="24"/>
          <w:szCs w:val="24"/>
        </w:rPr>
      </w:pPr>
      <w:r w:rsidRPr="00AF79B7">
        <w:rPr>
          <w:rFonts w:ascii="Arial" w:hAnsi="Arial" w:cs="Arial"/>
          <w:sz w:val="24"/>
          <w:szCs w:val="24"/>
        </w:rPr>
        <w:t xml:space="preserve">You can also write in your own language.  </w:t>
      </w:r>
    </w:p>
    <w:p w14:paraId="45900AC5" w14:textId="77777777" w:rsidR="00AF79B7" w:rsidRPr="00AF79B7" w:rsidRDefault="00AF79B7" w:rsidP="00AF79B7">
      <w:pPr>
        <w:spacing w:after="0"/>
        <w:rPr>
          <w:rFonts w:ascii="Arial" w:hAnsi="Arial" w:cs="Arial"/>
          <w:sz w:val="18"/>
          <w:szCs w:val="18"/>
        </w:rPr>
      </w:pPr>
    </w:p>
    <w:p w14:paraId="463B2326" w14:textId="4C409632" w:rsidR="00AF79B7" w:rsidRDefault="00AF79B7" w:rsidP="00AF79B7">
      <w:pPr>
        <w:spacing w:after="0"/>
        <w:rPr>
          <w:rFonts w:ascii="Arial" w:hAnsi="Arial" w:cs="Arial"/>
          <w:sz w:val="24"/>
          <w:szCs w:val="24"/>
        </w:rPr>
      </w:pPr>
      <w:r w:rsidRPr="00AF79B7">
        <w:rPr>
          <w:rFonts w:ascii="Arial" w:hAnsi="Arial" w:cs="Arial"/>
          <w:b/>
          <w:bCs/>
          <w:sz w:val="24"/>
          <w:szCs w:val="24"/>
        </w:rPr>
        <w:t>PLEASE TAKE ACTION AS SOON AS POSSIBLE UNTIL</w:t>
      </w:r>
      <w:r>
        <w:rPr>
          <w:rFonts w:ascii="Arial" w:hAnsi="Arial" w:cs="Arial"/>
          <w:sz w:val="24"/>
          <w:szCs w:val="24"/>
        </w:rPr>
        <w:t>:</w:t>
      </w:r>
      <w:r w:rsidRPr="00AF79B7">
        <w:rPr>
          <w:rFonts w:ascii="Arial" w:hAnsi="Arial" w:cs="Arial"/>
          <w:sz w:val="24"/>
          <w:szCs w:val="24"/>
        </w:rPr>
        <w:t xml:space="preserve"> </w:t>
      </w:r>
      <w:r w:rsidR="00DB6F66">
        <w:rPr>
          <w:rFonts w:ascii="Arial" w:hAnsi="Arial" w:cs="Arial"/>
          <w:sz w:val="24"/>
          <w:szCs w:val="24"/>
        </w:rPr>
        <w:t>February 1</w:t>
      </w:r>
      <w:r>
        <w:rPr>
          <w:rFonts w:ascii="Arial" w:hAnsi="Arial" w:cs="Arial"/>
          <w:sz w:val="24"/>
          <w:szCs w:val="24"/>
        </w:rPr>
        <w:t>,</w:t>
      </w:r>
      <w:r w:rsidRPr="00AF79B7">
        <w:rPr>
          <w:rFonts w:ascii="Arial" w:hAnsi="Arial" w:cs="Arial"/>
          <w:sz w:val="24"/>
          <w:szCs w:val="24"/>
        </w:rPr>
        <w:t xml:space="preserve"> 2023  </w:t>
      </w:r>
    </w:p>
    <w:p w14:paraId="7D533039" w14:textId="77777777" w:rsidR="00AF79B7" w:rsidRDefault="00AF79B7" w:rsidP="00AF79B7">
      <w:pPr>
        <w:spacing w:after="0"/>
        <w:rPr>
          <w:rFonts w:ascii="Arial" w:hAnsi="Arial" w:cs="Arial"/>
          <w:sz w:val="24"/>
          <w:szCs w:val="24"/>
        </w:rPr>
      </w:pPr>
      <w:r w:rsidRPr="00AF79B7">
        <w:rPr>
          <w:rFonts w:ascii="Arial" w:hAnsi="Arial" w:cs="Arial"/>
          <w:sz w:val="24"/>
          <w:szCs w:val="24"/>
        </w:rPr>
        <w:t xml:space="preserve">Please check with the Amnesty office in your country if you wish to send appeals after the deadline.  </w:t>
      </w:r>
    </w:p>
    <w:p w14:paraId="30063997" w14:textId="77777777" w:rsidR="00AF79B7" w:rsidRPr="00AF79B7" w:rsidRDefault="00AF79B7" w:rsidP="00AF79B7">
      <w:pPr>
        <w:spacing w:after="0"/>
        <w:rPr>
          <w:rFonts w:ascii="Arial" w:hAnsi="Arial" w:cs="Arial"/>
          <w:sz w:val="18"/>
          <w:szCs w:val="18"/>
        </w:rPr>
      </w:pPr>
    </w:p>
    <w:p w14:paraId="40462D6D" w14:textId="1D5913A4" w:rsidR="00DB53AB" w:rsidRPr="00AF79B7" w:rsidRDefault="00AF79B7" w:rsidP="00AF79B7">
      <w:pPr>
        <w:spacing w:after="0"/>
        <w:rPr>
          <w:rFonts w:ascii="Arial" w:hAnsi="Arial" w:cs="Arial"/>
          <w:sz w:val="24"/>
          <w:szCs w:val="24"/>
        </w:rPr>
      </w:pPr>
      <w:r w:rsidRPr="00AF79B7">
        <w:rPr>
          <w:rFonts w:ascii="Arial" w:hAnsi="Arial" w:cs="Arial"/>
          <w:b/>
          <w:bCs/>
          <w:sz w:val="24"/>
          <w:szCs w:val="24"/>
        </w:rPr>
        <w:t>NAME AND PRONOUN</w:t>
      </w:r>
      <w:r w:rsidRPr="00AF79B7">
        <w:rPr>
          <w:rFonts w:ascii="Arial" w:hAnsi="Arial" w:cs="Arial"/>
          <w:sz w:val="24"/>
          <w:szCs w:val="24"/>
        </w:rPr>
        <w:t>: Anon Nampa (He/him)</w:t>
      </w:r>
    </w:p>
    <w:sectPr w:rsidR="00DB53AB" w:rsidRPr="00AF79B7" w:rsidSect="00AF79B7">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D5727" w14:textId="77777777" w:rsidR="00AF79B7" w:rsidRDefault="00AF79B7" w:rsidP="00AF79B7">
      <w:pPr>
        <w:spacing w:after="0" w:line="240" w:lineRule="auto"/>
      </w:pPr>
      <w:r>
        <w:separator/>
      </w:r>
    </w:p>
  </w:endnote>
  <w:endnote w:type="continuationSeparator" w:id="0">
    <w:p w14:paraId="236F9CB3" w14:textId="77777777" w:rsidR="00AF79B7" w:rsidRDefault="00AF79B7" w:rsidP="00AF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AC98" w14:textId="159B7791" w:rsidR="007667EB" w:rsidRPr="00925AB8" w:rsidRDefault="007667EB" w:rsidP="007667EB">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6824AEC6" w14:textId="149BC1A7" w:rsidR="007667EB" w:rsidRPr="007667EB" w:rsidRDefault="007667EB" w:rsidP="007667EB">
    <w:pPr>
      <w:pStyle w:val="Footer"/>
      <w:jc w:val="center"/>
      <w:rPr>
        <w:rFonts w:ascii="Arial" w:hAnsi="Arial" w:cs="Arial"/>
        <w:sz w:val="20"/>
        <w:szCs w:val="20"/>
      </w:rP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p w14:paraId="24204CD7" w14:textId="77777777" w:rsidR="007667EB" w:rsidRDefault="00766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4B5E" w14:textId="298DDAD5" w:rsidR="007667EB" w:rsidRDefault="0016412A" w:rsidP="0016412A">
    <w:pPr>
      <w:pStyle w:val="Footer"/>
      <w:jc w:val="right"/>
    </w:pPr>
    <w:r>
      <w:rPr>
        <w:noProof/>
      </w:rPr>
      <w:drawing>
        <wp:inline distT="0" distB="0" distL="0" distR="0" wp14:anchorId="4210F7D1" wp14:editId="1FFFEFFC">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E7FB8" w14:textId="77777777" w:rsidR="00AF79B7" w:rsidRDefault="00AF79B7" w:rsidP="00AF79B7">
      <w:pPr>
        <w:spacing w:after="0" w:line="240" w:lineRule="auto"/>
      </w:pPr>
      <w:r>
        <w:separator/>
      </w:r>
    </w:p>
  </w:footnote>
  <w:footnote w:type="continuationSeparator" w:id="0">
    <w:p w14:paraId="23AFF045" w14:textId="77777777" w:rsidR="00AF79B7" w:rsidRDefault="00AF79B7" w:rsidP="00AF7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9956" w14:textId="4AE5DD1B" w:rsidR="00AF79B7" w:rsidRPr="00AF79B7" w:rsidRDefault="00AF79B7" w:rsidP="00AF79B7">
    <w:pPr>
      <w:rPr>
        <w:rFonts w:ascii="Arial" w:hAnsi="Arial" w:cs="Arial"/>
        <w:sz w:val="20"/>
        <w:szCs w:val="20"/>
      </w:rPr>
    </w:pPr>
    <w:r w:rsidRPr="00AF79B7">
      <w:rPr>
        <w:rFonts w:ascii="Arial" w:hAnsi="Arial" w:cs="Arial"/>
        <w:sz w:val="20"/>
        <w:szCs w:val="20"/>
      </w:rPr>
      <w:t xml:space="preserve">First UA: 105/23 Index: ASA 39/7370/2023 </w:t>
    </w:r>
    <w:proofErr w:type="gramStart"/>
    <w:r w:rsidRPr="00AF79B7">
      <w:rPr>
        <w:rFonts w:ascii="Arial" w:hAnsi="Arial" w:cs="Arial"/>
        <w:sz w:val="20"/>
        <w:szCs w:val="20"/>
      </w:rPr>
      <w:t xml:space="preserve">Thailand  </w:t>
    </w:r>
    <w:r w:rsidRPr="00AF79B7">
      <w:rPr>
        <w:rFonts w:ascii="Arial" w:hAnsi="Arial" w:cs="Arial"/>
        <w:sz w:val="20"/>
        <w:szCs w:val="20"/>
      </w:rPr>
      <w:tab/>
    </w:r>
    <w:proofErr w:type="gramEnd"/>
    <w:r w:rsidRPr="00AF79B7">
      <w:rPr>
        <w:rFonts w:ascii="Arial" w:hAnsi="Arial" w:cs="Arial"/>
        <w:sz w:val="20"/>
        <w:szCs w:val="20"/>
      </w:rPr>
      <w:tab/>
    </w:r>
    <w:r w:rsidRPr="00AF79B7">
      <w:rPr>
        <w:rFonts w:ascii="Arial" w:hAnsi="Arial" w:cs="Arial"/>
        <w:sz w:val="20"/>
        <w:szCs w:val="20"/>
      </w:rPr>
      <w:tab/>
    </w:r>
    <w:r w:rsidRPr="00AF79B7">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AF79B7">
      <w:rPr>
        <w:rFonts w:ascii="Arial" w:hAnsi="Arial" w:cs="Arial"/>
        <w:sz w:val="20"/>
        <w:szCs w:val="20"/>
      </w:rPr>
      <w:t xml:space="preserve">Date: 2 November 2023  </w:t>
    </w:r>
  </w:p>
  <w:p w14:paraId="669BCE05" w14:textId="77777777" w:rsidR="00AF79B7" w:rsidRDefault="00AF7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5186" w14:textId="76B9A632" w:rsidR="007667EB" w:rsidRPr="0016412A" w:rsidRDefault="0016412A" w:rsidP="0016412A">
    <w:pPr>
      <w:rPr>
        <w:rFonts w:ascii="Arial" w:hAnsi="Arial" w:cs="Arial"/>
        <w:sz w:val="20"/>
        <w:szCs w:val="20"/>
      </w:rPr>
    </w:pPr>
    <w:r w:rsidRPr="00AF79B7">
      <w:rPr>
        <w:rFonts w:ascii="Arial" w:hAnsi="Arial" w:cs="Arial"/>
        <w:sz w:val="20"/>
        <w:szCs w:val="20"/>
      </w:rPr>
      <w:t xml:space="preserve">First UA: 105/23 Index: ASA 39/7370/2023 </w:t>
    </w:r>
    <w:proofErr w:type="gramStart"/>
    <w:r w:rsidRPr="00AF79B7">
      <w:rPr>
        <w:rFonts w:ascii="Arial" w:hAnsi="Arial" w:cs="Arial"/>
        <w:sz w:val="20"/>
        <w:szCs w:val="20"/>
      </w:rPr>
      <w:t xml:space="preserve">Thailand  </w:t>
    </w:r>
    <w:r w:rsidRPr="00AF79B7">
      <w:rPr>
        <w:rFonts w:ascii="Arial" w:hAnsi="Arial" w:cs="Arial"/>
        <w:sz w:val="20"/>
        <w:szCs w:val="20"/>
      </w:rPr>
      <w:tab/>
    </w:r>
    <w:proofErr w:type="gramEnd"/>
    <w:r w:rsidRPr="00AF79B7">
      <w:rPr>
        <w:rFonts w:ascii="Arial" w:hAnsi="Arial" w:cs="Arial"/>
        <w:sz w:val="20"/>
        <w:szCs w:val="20"/>
      </w:rPr>
      <w:tab/>
    </w:r>
    <w:r w:rsidRPr="00AF79B7">
      <w:rPr>
        <w:rFonts w:ascii="Arial" w:hAnsi="Arial" w:cs="Arial"/>
        <w:sz w:val="20"/>
        <w:szCs w:val="20"/>
      </w:rPr>
      <w:tab/>
    </w:r>
    <w:r w:rsidRPr="00AF79B7">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AF79B7">
      <w:rPr>
        <w:rFonts w:ascii="Arial" w:hAnsi="Arial" w:cs="Arial"/>
        <w:sz w:val="20"/>
        <w:szCs w:val="20"/>
      </w:rPr>
      <w:t xml:space="preserve">Date: 2 November 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B7"/>
    <w:rsid w:val="00001AD4"/>
    <w:rsid w:val="00121A99"/>
    <w:rsid w:val="0016412A"/>
    <w:rsid w:val="00186B6B"/>
    <w:rsid w:val="00194902"/>
    <w:rsid w:val="001E29F9"/>
    <w:rsid w:val="0022475A"/>
    <w:rsid w:val="00287C03"/>
    <w:rsid w:val="002F7FEC"/>
    <w:rsid w:val="00376267"/>
    <w:rsid w:val="00390CB9"/>
    <w:rsid w:val="00402349"/>
    <w:rsid w:val="00416915"/>
    <w:rsid w:val="00531DF6"/>
    <w:rsid w:val="005545BC"/>
    <w:rsid w:val="00581798"/>
    <w:rsid w:val="00584CAA"/>
    <w:rsid w:val="005D35D2"/>
    <w:rsid w:val="006779B8"/>
    <w:rsid w:val="006E2C7E"/>
    <w:rsid w:val="00731214"/>
    <w:rsid w:val="007667EB"/>
    <w:rsid w:val="007847E2"/>
    <w:rsid w:val="00791092"/>
    <w:rsid w:val="0079548D"/>
    <w:rsid w:val="008D293A"/>
    <w:rsid w:val="00936AC9"/>
    <w:rsid w:val="00953F72"/>
    <w:rsid w:val="009F0939"/>
    <w:rsid w:val="009F5FC2"/>
    <w:rsid w:val="00AF79B7"/>
    <w:rsid w:val="00B33711"/>
    <w:rsid w:val="00B65DD8"/>
    <w:rsid w:val="00BB1150"/>
    <w:rsid w:val="00BE1409"/>
    <w:rsid w:val="00C4780C"/>
    <w:rsid w:val="00CE7523"/>
    <w:rsid w:val="00D36B29"/>
    <w:rsid w:val="00D72579"/>
    <w:rsid w:val="00DB53AB"/>
    <w:rsid w:val="00DB6F66"/>
    <w:rsid w:val="00E01179"/>
    <w:rsid w:val="00E2513F"/>
    <w:rsid w:val="00E2565A"/>
    <w:rsid w:val="00EB0B69"/>
    <w:rsid w:val="00ED5E46"/>
    <w:rsid w:val="00EE22F2"/>
    <w:rsid w:val="00F268A8"/>
    <w:rsid w:val="00F80AD1"/>
    <w:rsid w:val="00FE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79B18D"/>
  <w15:chartTrackingRefBased/>
  <w15:docId w15:val="{63B5B39C-D1EB-46D6-B213-24922111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79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F79B7"/>
  </w:style>
  <w:style w:type="paragraph" w:styleId="Header">
    <w:name w:val="header"/>
    <w:basedOn w:val="Normal"/>
    <w:link w:val="HeaderChar"/>
    <w:uiPriority w:val="99"/>
    <w:unhideWhenUsed/>
    <w:rsid w:val="00AF7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9B7"/>
  </w:style>
  <w:style w:type="paragraph" w:styleId="Footer">
    <w:name w:val="footer"/>
    <w:basedOn w:val="Normal"/>
    <w:link w:val="FooterChar"/>
    <w:uiPriority w:val="99"/>
    <w:unhideWhenUsed/>
    <w:rsid w:val="00AF7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9B7"/>
  </w:style>
  <w:style w:type="character" w:styleId="Hyperlink">
    <w:name w:val="Hyperlink"/>
    <w:basedOn w:val="DefaultParagraphFont"/>
    <w:uiPriority w:val="99"/>
    <w:unhideWhenUsed/>
    <w:rsid w:val="00AF79B7"/>
    <w:rPr>
      <w:color w:val="0563C1" w:themeColor="hyperlink"/>
      <w:u w:val="single"/>
    </w:rPr>
  </w:style>
  <w:style w:type="character" w:styleId="UnresolvedMention">
    <w:name w:val="Unresolved Mention"/>
    <w:basedOn w:val="DefaultParagraphFont"/>
    <w:uiPriority w:val="99"/>
    <w:semiHidden/>
    <w:unhideWhenUsed/>
    <w:rsid w:val="00AF79B7"/>
    <w:rPr>
      <w:color w:val="605E5C"/>
      <w:shd w:val="clear" w:color="auto" w:fill="E1DFDD"/>
    </w:rPr>
  </w:style>
  <w:style w:type="character" w:styleId="CommentReference">
    <w:name w:val="annotation reference"/>
    <w:basedOn w:val="DefaultParagraphFont"/>
    <w:uiPriority w:val="99"/>
    <w:semiHidden/>
    <w:unhideWhenUsed/>
    <w:rsid w:val="00B65DD8"/>
    <w:rPr>
      <w:sz w:val="16"/>
      <w:szCs w:val="16"/>
    </w:rPr>
  </w:style>
  <w:style w:type="paragraph" w:styleId="CommentText">
    <w:name w:val="annotation text"/>
    <w:basedOn w:val="Normal"/>
    <w:link w:val="CommentTextChar"/>
    <w:uiPriority w:val="99"/>
    <w:unhideWhenUsed/>
    <w:rsid w:val="00B65DD8"/>
    <w:pPr>
      <w:spacing w:line="240" w:lineRule="auto"/>
    </w:pPr>
    <w:rPr>
      <w:sz w:val="20"/>
      <w:szCs w:val="20"/>
    </w:rPr>
  </w:style>
  <w:style w:type="character" w:customStyle="1" w:styleId="CommentTextChar">
    <w:name w:val="Comment Text Char"/>
    <w:basedOn w:val="DefaultParagraphFont"/>
    <w:link w:val="CommentText"/>
    <w:uiPriority w:val="99"/>
    <w:rsid w:val="00B65DD8"/>
    <w:rPr>
      <w:sz w:val="20"/>
      <w:szCs w:val="20"/>
    </w:rPr>
  </w:style>
  <w:style w:type="paragraph" w:styleId="CommentSubject">
    <w:name w:val="annotation subject"/>
    <w:basedOn w:val="CommentText"/>
    <w:next w:val="CommentText"/>
    <w:link w:val="CommentSubjectChar"/>
    <w:uiPriority w:val="99"/>
    <w:semiHidden/>
    <w:unhideWhenUsed/>
    <w:rsid w:val="00B65DD8"/>
    <w:rPr>
      <w:b/>
      <w:bCs/>
    </w:rPr>
  </w:style>
  <w:style w:type="character" w:customStyle="1" w:styleId="CommentSubjectChar">
    <w:name w:val="Comment Subject Char"/>
    <w:basedOn w:val="CommentTextChar"/>
    <w:link w:val="CommentSubject"/>
    <w:uiPriority w:val="99"/>
    <w:semiHidden/>
    <w:rsid w:val="00B65DD8"/>
    <w:rPr>
      <w:b/>
      <w:bCs/>
      <w:sz w:val="20"/>
      <w:szCs w:val="20"/>
    </w:rPr>
  </w:style>
  <w:style w:type="paragraph" w:customStyle="1" w:styleId="pf0">
    <w:name w:val="pf0"/>
    <w:basedOn w:val="Normal"/>
    <w:rsid w:val="00BB11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BB115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85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hai.wsn@thaiembdc.org"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prforeign@prd.go.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48</cp:revision>
  <dcterms:created xsi:type="dcterms:W3CDTF">2023-11-02T20:40:00Z</dcterms:created>
  <dcterms:modified xsi:type="dcterms:W3CDTF">2023-12-18T18:11:00Z</dcterms:modified>
</cp:coreProperties>
</file>