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000000"/>
          <w:shd w:fill="FFFF00" w:color="auto" w:val="clear"/>
        </w:rPr>
        <w:t>URGENT</w:t>
      </w:r>
      <w:r>
        <w:rPr>
          <w:color w:val="000000"/>
          <w:spacing w:val="-3"/>
          <w:shd w:fill="FFFF00" w:color="auto" w:val="clear"/>
        </w:rPr>
        <w:t> </w:t>
      </w:r>
      <w:r>
        <w:rPr>
          <w:color w:val="000000"/>
          <w:spacing w:val="-2"/>
          <w:shd w:fill="FFFF00" w:color="auto" w:val="clear"/>
        </w:rPr>
        <w:t>ACTION</w:t>
      </w:r>
    </w:p>
    <w:p>
      <w:pPr>
        <w:spacing w:line="414" w:lineRule="exact" w:before="18"/>
        <w:ind w:left="140" w:right="0" w:firstLine="0"/>
        <w:jc w:val="left"/>
        <w:rPr>
          <w:b/>
          <w:sz w:val="36"/>
        </w:rPr>
      </w:pPr>
      <w:r>
        <w:rPr>
          <w:b/>
          <w:sz w:val="36"/>
        </w:rPr>
        <w:t>CONSCIENTIOUS</w:t>
      </w:r>
      <w:r>
        <w:rPr>
          <w:b/>
          <w:spacing w:val="-6"/>
          <w:sz w:val="36"/>
        </w:rPr>
        <w:t> </w:t>
      </w:r>
      <w:r>
        <w:rPr>
          <w:b/>
          <w:sz w:val="36"/>
        </w:rPr>
        <w:t>OBJECTOR</w:t>
      </w:r>
      <w:r>
        <w:rPr>
          <w:b/>
          <w:spacing w:val="-4"/>
          <w:sz w:val="36"/>
        </w:rPr>
        <w:t> </w:t>
      </w:r>
      <w:r>
        <w:rPr>
          <w:b/>
          <w:sz w:val="36"/>
        </w:rPr>
        <w:t>DETAINED</w:t>
      </w:r>
      <w:r>
        <w:rPr>
          <w:b/>
          <w:spacing w:val="-4"/>
          <w:sz w:val="36"/>
        </w:rPr>
        <w:t> </w:t>
      </w:r>
      <w:r>
        <w:rPr>
          <w:b/>
          <w:sz w:val="36"/>
        </w:rPr>
        <w:t>IN</w:t>
      </w:r>
      <w:r>
        <w:rPr>
          <w:b/>
          <w:spacing w:val="-3"/>
          <w:sz w:val="36"/>
        </w:rPr>
        <w:t> </w:t>
      </w:r>
      <w:r>
        <w:rPr>
          <w:b/>
          <w:spacing w:val="-2"/>
          <w:sz w:val="36"/>
        </w:rPr>
        <w:t>ISRAEL</w:t>
      </w:r>
    </w:p>
    <w:p>
      <w:pPr>
        <w:spacing w:before="0"/>
        <w:ind w:left="140" w:right="343" w:hanging="27"/>
        <w:jc w:val="left"/>
        <w:rPr>
          <w:b/>
          <w:sz w:val="18"/>
        </w:rPr>
      </w:pPr>
      <w:r>
        <w:rPr>
          <w:b/>
          <w:color w:val="333333"/>
          <w:sz w:val="18"/>
        </w:rPr>
        <w:t>20-year-old</w:t>
      </w:r>
      <w:r>
        <w:rPr>
          <w:b/>
          <w:color w:val="333333"/>
          <w:spacing w:val="-2"/>
          <w:sz w:val="18"/>
        </w:rPr>
        <w:t> </w:t>
      </w:r>
      <w:r>
        <w:rPr>
          <w:b/>
          <w:color w:val="333333"/>
          <w:sz w:val="18"/>
        </w:rPr>
        <w:t>Yuval</w:t>
      </w:r>
      <w:r>
        <w:rPr>
          <w:b/>
          <w:color w:val="333333"/>
          <w:spacing w:val="-2"/>
          <w:sz w:val="18"/>
        </w:rPr>
        <w:t> </w:t>
      </w:r>
      <w:r>
        <w:rPr>
          <w:b/>
          <w:color w:val="333333"/>
          <w:sz w:val="18"/>
        </w:rPr>
        <w:t>Dag</w:t>
      </w:r>
      <w:r>
        <w:rPr>
          <w:b/>
          <w:color w:val="333333"/>
          <w:spacing w:val="-2"/>
          <w:sz w:val="18"/>
        </w:rPr>
        <w:t> </w:t>
      </w:r>
      <w:r>
        <w:rPr>
          <w:b/>
          <w:color w:val="333333"/>
          <w:sz w:val="18"/>
        </w:rPr>
        <w:t>is</w:t>
      </w:r>
      <w:r>
        <w:rPr>
          <w:b/>
          <w:color w:val="333333"/>
          <w:spacing w:val="-4"/>
          <w:sz w:val="18"/>
        </w:rPr>
        <w:t> </w:t>
      </w:r>
      <w:r>
        <w:rPr>
          <w:b/>
          <w:color w:val="333333"/>
          <w:sz w:val="18"/>
        </w:rPr>
        <w:t>serving</w:t>
      </w:r>
      <w:r>
        <w:rPr>
          <w:b/>
          <w:color w:val="333333"/>
          <w:spacing w:val="-2"/>
          <w:sz w:val="18"/>
        </w:rPr>
        <w:t> </w:t>
      </w:r>
      <w:r>
        <w:rPr>
          <w:b/>
          <w:color w:val="333333"/>
          <w:sz w:val="18"/>
        </w:rPr>
        <w:t>a</w:t>
      </w:r>
      <w:r>
        <w:rPr>
          <w:b/>
          <w:color w:val="333333"/>
          <w:spacing w:val="-4"/>
          <w:sz w:val="18"/>
        </w:rPr>
        <w:t> </w:t>
      </w:r>
      <w:r>
        <w:rPr>
          <w:b/>
          <w:color w:val="333333"/>
          <w:sz w:val="18"/>
        </w:rPr>
        <w:t>20-day</w:t>
      </w:r>
      <w:r>
        <w:rPr>
          <w:b/>
          <w:color w:val="333333"/>
          <w:spacing w:val="-1"/>
          <w:sz w:val="18"/>
        </w:rPr>
        <w:t> </w:t>
      </w:r>
      <w:r>
        <w:rPr>
          <w:b/>
          <w:color w:val="333333"/>
          <w:sz w:val="18"/>
        </w:rPr>
        <w:t>detention</w:t>
      </w:r>
      <w:r>
        <w:rPr>
          <w:b/>
          <w:color w:val="333333"/>
          <w:spacing w:val="-4"/>
          <w:sz w:val="18"/>
        </w:rPr>
        <w:t> </w:t>
      </w:r>
      <w:r>
        <w:rPr>
          <w:b/>
          <w:color w:val="333333"/>
          <w:sz w:val="18"/>
        </w:rPr>
        <w:t>order</w:t>
      </w:r>
      <w:r>
        <w:rPr>
          <w:b/>
          <w:color w:val="333333"/>
          <w:spacing w:val="-3"/>
          <w:sz w:val="18"/>
        </w:rPr>
        <w:t> </w:t>
      </w:r>
      <w:r>
        <w:rPr>
          <w:b/>
          <w:color w:val="333333"/>
          <w:sz w:val="18"/>
        </w:rPr>
        <w:t>at</w:t>
      </w:r>
      <w:r>
        <w:rPr>
          <w:b/>
          <w:color w:val="333333"/>
          <w:spacing w:val="-2"/>
          <w:sz w:val="18"/>
        </w:rPr>
        <w:t> </w:t>
      </w:r>
      <w:r>
        <w:rPr>
          <w:b/>
          <w:color w:val="333333"/>
          <w:sz w:val="18"/>
        </w:rPr>
        <w:t>Neve</w:t>
      </w:r>
      <w:r>
        <w:rPr>
          <w:b/>
          <w:color w:val="333333"/>
          <w:spacing w:val="-4"/>
          <w:sz w:val="18"/>
        </w:rPr>
        <w:t> </w:t>
      </w:r>
      <w:r>
        <w:rPr>
          <w:b/>
          <w:color w:val="333333"/>
          <w:sz w:val="18"/>
        </w:rPr>
        <w:t>Tzedek</w:t>
      </w:r>
      <w:r>
        <w:rPr>
          <w:b/>
          <w:color w:val="333333"/>
          <w:spacing w:val="-4"/>
          <w:sz w:val="18"/>
        </w:rPr>
        <w:t> </w:t>
      </w:r>
      <w:r>
        <w:rPr>
          <w:b/>
          <w:color w:val="333333"/>
          <w:sz w:val="18"/>
        </w:rPr>
        <w:t>military</w:t>
      </w:r>
      <w:r>
        <w:rPr>
          <w:b/>
          <w:color w:val="333333"/>
          <w:spacing w:val="-1"/>
          <w:sz w:val="18"/>
        </w:rPr>
        <w:t> </w:t>
      </w:r>
      <w:r>
        <w:rPr>
          <w:b/>
          <w:color w:val="333333"/>
          <w:sz w:val="18"/>
        </w:rPr>
        <w:t>prison</w:t>
      </w:r>
      <w:r>
        <w:rPr>
          <w:b/>
          <w:color w:val="333333"/>
          <w:spacing w:val="-2"/>
          <w:sz w:val="18"/>
        </w:rPr>
        <w:t> </w:t>
      </w:r>
      <w:r>
        <w:rPr>
          <w:b/>
          <w:color w:val="333333"/>
          <w:sz w:val="18"/>
        </w:rPr>
        <w:t>in</w:t>
      </w:r>
      <w:r>
        <w:rPr>
          <w:b/>
          <w:color w:val="333333"/>
          <w:spacing w:val="-4"/>
          <w:sz w:val="18"/>
        </w:rPr>
        <w:t> </w:t>
      </w:r>
      <w:r>
        <w:rPr>
          <w:b/>
          <w:color w:val="333333"/>
          <w:sz w:val="18"/>
        </w:rPr>
        <w:t>Tel</w:t>
      </w:r>
      <w:r>
        <w:rPr>
          <w:b/>
          <w:color w:val="333333"/>
          <w:spacing w:val="-2"/>
          <w:sz w:val="18"/>
        </w:rPr>
        <w:t> </w:t>
      </w:r>
      <w:r>
        <w:rPr>
          <w:b/>
          <w:color w:val="333333"/>
          <w:sz w:val="18"/>
        </w:rPr>
        <w:t>Aviv</w:t>
      </w:r>
      <w:r>
        <w:rPr>
          <w:b/>
          <w:color w:val="333333"/>
          <w:spacing w:val="-1"/>
          <w:sz w:val="18"/>
        </w:rPr>
        <w:t> </w:t>
      </w:r>
      <w:r>
        <w:rPr>
          <w:b/>
          <w:color w:val="333333"/>
          <w:sz w:val="18"/>
        </w:rPr>
        <w:t>for</w:t>
      </w:r>
      <w:r>
        <w:rPr>
          <w:b/>
          <w:color w:val="333333"/>
          <w:spacing w:val="-3"/>
          <w:sz w:val="18"/>
        </w:rPr>
        <w:t> </w:t>
      </w:r>
      <w:r>
        <w:rPr>
          <w:b/>
          <w:color w:val="333333"/>
          <w:sz w:val="18"/>
        </w:rPr>
        <w:t>refusing</w:t>
      </w:r>
      <w:r>
        <w:rPr>
          <w:b/>
          <w:color w:val="333333"/>
          <w:spacing w:val="-4"/>
          <w:sz w:val="18"/>
        </w:rPr>
        <w:t> </w:t>
      </w:r>
      <w:r>
        <w:rPr>
          <w:b/>
          <w:color w:val="333333"/>
          <w:sz w:val="18"/>
        </w:rPr>
        <w:t>to</w:t>
      </w:r>
      <w:r>
        <w:rPr>
          <w:b/>
          <w:color w:val="333333"/>
          <w:spacing w:val="-2"/>
          <w:sz w:val="18"/>
        </w:rPr>
        <w:t> </w:t>
      </w:r>
      <w:r>
        <w:rPr>
          <w:b/>
          <w:color w:val="333333"/>
          <w:sz w:val="18"/>
        </w:rPr>
        <w:t>enlist</w:t>
      </w:r>
      <w:r>
        <w:rPr>
          <w:b/>
          <w:color w:val="333333"/>
          <w:spacing w:val="-4"/>
          <w:sz w:val="18"/>
        </w:rPr>
        <w:t> </w:t>
      </w:r>
      <w:r>
        <w:rPr>
          <w:b/>
          <w:color w:val="333333"/>
          <w:sz w:val="18"/>
        </w:rPr>
        <w:t>in</w:t>
      </w:r>
      <w:r>
        <w:rPr>
          <w:b/>
          <w:color w:val="333333"/>
          <w:spacing w:val="-2"/>
          <w:sz w:val="18"/>
        </w:rPr>
        <w:t> </w:t>
      </w:r>
      <w:r>
        <w:rPr>
          <w:b/>
          <w:color w:val="333333"/>
          <w:sz w:val="18"/>
        </w:rPr>
        <w:t>the Israeli army to which he was summoned for</w:t>
      </w:r>
      <w:r>
        <w:rPr>
          <w:b/>
          <w:color w:val="333333"/>
          <w:spacing w:val="-1"/>
          <w:sz w:val="18"/>
        </w:rPr>
        <w:t> </w:t>
      </w:r>
      <w:r>
        <w:rPr>
          <w:b/>
          <w:color w:val="333333"/>
          <w:sz w:val="18"/>
        </w:rPr>
        <w:t>compulsory service. He was first arrested and detained for 10 days after refusing a conscription summons at Metzudat military base on 20 March. He had made his objection to military service on grounds of conscience clear prior to the summons date, but the army considered his refusal to be disobeying of orders. Days after his release, on 2 April, he was summoned and refused to enlist again, receiving another detention order, this time for 20 days.</w:t>
      </w:r>
    </w:p>
    <w:p>
      <w:pPr>
        <w:spacing w:before="2"/>
        <w:ind w:left="140" w:right="0" w:firstLine="0"/>
        <w:jc w:val="left"/>
        <w:rPr>
          <w:b/>
          <w:sz w:val="18"/>
        </w:rPr>
      </w:pPr>
      <w:r>
        <w:rPr>
          <w:b/>
          <w:color w:val="333333"/>
          <w:sz w:val="18"/>
        </w:rPr>
        <w:t>Yuval</w:t>
      </w:r>
      <w:r>
        <w:rPr>
          <w:b/>
          <w:color w:val="333333"/>
          <w:spacing w:val="-5"/>
          <w:sz w:val="18"/>
        </w:rPr>
        <w:t> </w:t>
      </w:r>
      <w:r>
        <w:rPr>
          <w:b/>
          <w:color w:val="333333"/>
          <w:sz w:val="18"/>
        </w:rPr>
        <w:t>Dag</w:t>
      </w:r>
      <w:r>
        <w:rPr>
          <w:b/>
          <w:color w:val="333333"/>
          <w:spacing w:val="-3"/>
          <w:sz w:val="18"/>
        </w:rPr>
        <w:t> </w:t>
      </w:r>
      <w:r>
        <w:rPr>
          <w:b/>
          <w:color w:val="333333"/>
          <w:sz w:val="18"/>
        </w:rPr>
        <w:t>is</w:t>
      </w:r>
      <w:r>
        <w:rPr>
          <w:b/>
          <w:color w:val="333333"/>
          <w:spacing w:val="-1"/>
          <w:sz w:val="18"/>
        </w:rPr>
        <w:t> </w:t>
      </w:r>
      <w:r>
        <w:rPr>
          <w:b/>
          <w:color w:val="333333"/>
          <w:sz w:val="18"/>
        </w:rPr>
        <w:t>a</w:t>
      </w:r>
      <w:r>
        <w:rPr>
          <w:b/>
          <w:color w:val="333333"/>
          <w:spacing w:val="-4"/>
          <w:sz w:val="18"/>
        </w:rPr>
        <w:t> </w:t>
      </w:r>
      <w:r>
        <w:rPr>
          <w:b/>
          <w:color w:val="333333"/>
          <w:sz w:val="18"/>
        </w:rPr>
        <w:t>prisoner</w:t>
      </w:r>
      <w:r>
        <w:rPr>
          <w:b/>
          <w:color w:val="333333"/>
          <w:spacing w:val="-3"/>
          <w:sz w:val="18"/>
        </w:rPr>
        <w:t> </w:t>
      </w:r>
      <w:r>
        <w:rPr>
          <w:b/>
          <w:color w:val="333333"/>
          <w:sz w:val="18"/>
        </w:rPr>
        <w:t>of</w:t>
      </w:r>
      <w:r>
        <w:rPr>
          <w:b/>
          <w:color w:val="333333"/>
          <w:spacing w:val="-2"/>
          <w:sz w:val="18"/>
        </w:rPr>
        <w:t> </w:t>
      </w:r>
      <w:r>
        <w:rPr>
          <w:b/>
          <w:color w:val="333333"/>
          <w:sz w:val="18"/>
        </w:rPr>
        <w:t>conscience.</w:t>
      </w:r>
      <w:r>
        <w:rPr>
          <w:b/>
          <w:color w:val="333333"/>
          <w:spacing w:val="-4"/>
          <w:sz w:val="18"/>
        </w:rPr>
        <w:t> </w:t>
      </w:r>
      <w:r>
        <w:rPr>
          <w:b/>
          <w:color w:val="333333"/>
          <w:sz w:val="18"/>
        </w:rPr>
        <w:t>The</w:t>
      </w:r>
      <w:r>
        <w:rPr>
          <w:b/>
          <w:color w:val="333333"/>
          <w:spacing w:val="-1"/>
          <w:sz w:val="18"/>
        </w:rPr>
        <w:t> </w:t>
      </w:r>
      <w:r>
        <w:rPr>
          <w:b/>
          <w:color w:val="333333"/>
          <w:sz w:val="18"/>
        </w:rPr>
        <w:t>Israeli</w:t>
      </w:r>
      <w:r>
        <w:rPr>
          <w:b/>
          <w:color w:val="333333"/>
          <w:spacing w:val="-4"/>
          <w:sz w:val="18"/>
        </w:rPr>
        <w:t> </w:t>
      </w:r>
      <w:r>
        <w:rPr>
          <w:b/>
          <w:color w:val="333333"/>
          <w:sz w:val="18"/>
        </w:rPr>
        <w:t>authorities</w:t>
      </w:r>
      <w:r>
        <w:rPr>
          <w:b/>
          <w:color w:val="333333"/>
          <w:spacing w:val="-1"/>
          <w:sz w:val="18"/>
        </w:rPr>
        <w:t> </w:t>
      </w:r>
      <w:r>
        <w:rPr>
          <w:b/>
          <w:color w:val="333333"/>
          <w:sz w:val="18"/>
        </w:rPr>
        <w:t>should</w:t>
      </w:r>
      <w:r>
        <w:rPr>
          <w:b/>
          <w:color w:val="333333"/>
          <w:spacing w:val="-2"/>
          <w:sz w:val="18"/>
        </w:rPr>
        <w:t> </w:t>
      </w:r>
      <w:r>
        <w:rPr>
          <w:b/>
          <w:color w:val="333333"/>
          <w:sz w:val="18"/>
        </w:rPr>
        <w:t>release</w:t>
      </w:r>
      <w:r>
        <w:rPr>
          <w:b/>
          <w:color w:val="333333"/>
          <w:spacing w:val="-1"/>
          <w:sz w:val="18"/>
        </w:rPr>
        <w:t> </w:t>
      </w:r>
      <w:r>
        <w:rPr>
          <w:b/>
          <w:color w:val="333333"/>
          <w:sz w:val="18"/>
        </w:rPr>
        <w:t>him</w:t>
      </w:r>
      <w:r>
        <w:rPr>
          <w:b/>
          <w:color w:val="333333"/>
          <w:spacing w:val="-4"/>
          <w:sz w:val="18"/>
        </w:rPr>
        <w:t> </w:t>
      </w:r>
      <w:r>
        <w:rPr>
          <w:b/>
          <w:color w:val="333333"/>
          <w:sz w:val="18"/>
        </w:rPr>
        <w:t>immediately</w:t>
      </w:r>
      <w:r>
        <w:rPr>
          <w:b/>
          <w:color w:val="333333"/>
          <w:spacing w:val="-1"/>
          <w:sz w:val="18"/>
        </w:rPr>
        <w:t> </w:t>
      </w:r>
      <w:r>
        <w:rPr>
          <w:b/>
          <w:color w:val="333333"/>
          <w:sz w:val="18"/>
        </w:rPr>
        <w:t>and</w:t>
      </w:r>
      <w:r>
        <w:rPr>
          <w:b/>
          <w:color w:val="333333"/>
          <w:spacing w:val="-2"/>
          <w:sz w:val="18"/>
        </w:rPr>
        <w:t> unconditionally.</w:t>
      </w:r>
    </w:p>
    <w:p>
      <w:pPr>
        <w:pStyle w:val="BodyText"/>
        <w:spacing w:before="11"/>
        <w:rPr>
          <w:b/>
        </w:rPr>
      </w:pPr>
    </w:p>
    <w:p>
      <w:pPr>
        <w:spacing w:before="0"/>
        <w:ind w:left="140" w:right="0" w:firstLine="0"/>
        <w:jc w:val="left"/>
        <w:rPr>
          <w:b/>
          <w:sz w:val="20"/>
        </w:rPr>
      </w:pPr>
      <w:r>
        <w:rPr>
          <w:b/>
          <w:sz w:val="20"/>
        </w:rPr>
        <w:t>TAKE</w:t>
      </w:r>
      <w:r>
        <w:rPr>
          <w:b/>
          <w:spacing w:val="-8"/>
          <w:sz w:val="20"/>
        </w:rPr>
        <w:t> </w:t>
      </w:r>
      <w:r>
        <w:rPr>
          <w:b/>
          <w:spacing w:val="-2"/>
          <w:sz w:val="20"/>
        </w:rPr>
        <w:t>ACTION:</w:t>
      </w:r>
    </w:p>
    <w:p>
      <w:pPr>
        <w:pStyle w:val="ListParagraph"/>
        <w:numPr>
          <w:ilvl w:val="0"/>
          <w:numId w:val="1"/>
        </w:numPr>
        <w:tabs>
          <w:tab w:pos="499" w:val="left" w:leader="none"/>
          <w:tab w:pos="500" w:val="left" w:leader="none"/>
        </w:tabs>
        <w:spacing w:line="240" w:lineRule="auto" w:before="0" w:after="0"/>
        <w:ind w:left="500" w:right="279" w:hanging="360"/>
        <w:jc w:val="left"/>
        <w:rPr>
          <w:sz w:val="18"/>
        </w:rPr>
      </w:pPr>
      <w:r>
        <w:rPr>
          <w:sz w:val="18"/>
        </w:rPr>
        <w:t>Write</w:t>
      </w:r>
      <w:r>
        <w:rPr>
          <w:spacing w:val="-1"/>
          <w:sz w:val="18"/>
        </w:rPr>
        <w:t> </w:t>
      </w:r>
      <w:r>
        <w:rPr>
          <w:sz w:val="18"/>
        </w:rPr>
        <w:t>a</w:t>
      </w:r>
      <w:r>
        <w:rPr>
          <w:spacing w:val="-4"/>
          <w:sz w:val="18"/>
        </w:rPr>
        <w:t> </w:t>
      </w:r>
      <w:r>
        <w:rPr>
          <w:sz w:val="18"/>
        </w:rPr>
        <w:t>letter</w:t>
      </w:r>
      <w:r>
        <w:rPr>
          <w:spacing w:val="-2"/>
          <w:sz w:val="18"/>
        </w:rPr>
        <w:t> </w:t>
      </w:r>
      <w:r>
        <w:rPr>
          <w:sz w:val="18"/>
        </w:rPr>
        <w:t>in</w:t>
      </w:r>
      <w:r>
        <w:rPr>
          <w:spacing w:val="-1"/>
          <w:sz w:val="18"/>
        </w:rPr>
        <w:t> </w:t>
      </w:r>
      <w:r>
        <w:rPr>
          <w:sz w:val="18"/>
        </w:rPr>
        <w:t>your</w:t>
      </w:r>
      <w:r>
        <w:rPr>
          <w:spacing w:val="-2"/>
          <w:sz w:val="18"/>
        </w:rPr>
        <w:t> </w:t>
      </w:r>
      <w:r>
        <w:rPr>
          <w:sz w:val="18"/>
        </w:rPr>
        <w:t>own</w:t>
      </w:r>
      <w:r>
        <w:rPr>
          <w:spacing w:val="-4"/>
          <w:sz w:val="18"/>
        </w:rPr>
        <w:t> </w:t>
      </w:r>
      <w:r>
        <w:rPr>
          <w:sz w:val="18"/>
        </w:rPr>
        <w:t>words</w:t>
      </w:r>
      <w:r>
        <w:rPr>
          <w:spacing w:val="-1"/>
          <w:sz w:val="18"/>
        </w:rPr>
        <w:t> </w:t>
      </w:r>
      <w:r>
        <w:rPr>
          <w:sz w:val="18"/>
        </w:rPr>
        <w:t>or</w:t>
      </w:r>
      <w:r>
        <w:rPr>
          <w:spacing w:val="-2"/>
          <w:sz w:val="18"/>
        </w:rPr>
        <w:t> </w:t>
      </w:r>
      <w:r>
        <w:rPr>
          <w:sz w:val="18"/>
        </w:rPr>
        <w:t>using</w:t>
      </w:r>
      <w:r>
        <w:rPr>
          <w:spacing w:val="-1"/>
          <w:sz w:val="18"/>
        </w:rPr>
        <w:t> </w:t>
      </w:r>
      <w:r>
        <w:rPr>
          <w:sz w:val="18"/>
        </w:rPr>
        <w:t>the</w:t>
      </w:r>
      <w:r>
        <w:rPr>
          <w:spacing w:val="-1"/>
          <w:sz w:val="18"/>
        </w:rPr>
        <w:t> </w:t>
      </w:r>
      <w:r>
        <w:rPr>
          <w:sz w:val="18"/>
        </w:rPr>
        <w:t>sample</w:t>
      </w:r>
      <w:r>
        <w:rPr>
          <w:spacing w:val="-4"/>
          <w:sz w:val="18"/>
        </w:rPr>
        <w:t> </w:t>
      </w:r>
      <w:r>
        <w:rPr>
          <w:sz w:val="18"/>
        </w:rPr>
        <w:t>below</w:t>
      </w:r>
      <w:r>
        <w:rPr>
          <w:spacing w:val="-5"/>
          <w:sz w:val="18"/>
        </w:rPr>
        <w:t> </w:t>
      </w:r>
      <w:r>
        <w:rPr>
          <w:sz w:val="18"/>
        </w:rPr>
        <w:t>as</w:t>
      </w:r>
      <w:r>
        <w:rPr>
          <w:spacing w:val="-1"/>
          <w:sz w:val="18"/>
        </w:rPr>
        <w:t> </w:t>
      </w:r>
      <w:r>
        <w:rPr>
          <w:sz w:val="18"/>
        </w:rPr>
        <w:t>a</w:t>
      </w:r>
      <w:r>
        <w:rPr>
          <w:spacing w:val="-1"/>
          <w:sz w:val="18"/>
        </w:rPr>
        <w:t> </w:t>
      </w:r>
      <w:r>
        <w:rPr>
          <w:sz w:val="18"/>
        </w:rPr>
        <w:t>guide</w:t>
      </w:r>
      <w:r>
        <w:rPr>
          <w:spacing w:val="-1"/>
          <w:sz w:val="18"/>
        </w:rPr>
        <w:t> </w:t>
      </w:r>
      <w:r>
        <w:rPr>
          <w:sz w:val="18"/>
        </w:rPr>
        <w:t>to</w:t>
      </w:r>
      <w:r>
        <w:rPr>
          <w:spacing w:val="-4"/>
          <w:sz w:val="18"/>
        </w:rPr>
        <w:t> </w:t>
      </w:r>
      <w:r>
        <w:rPr>
          <w:sz w:val="18"/>
        </w:rPr>
        <w:t>one</w:t>
      </w:r>
      <w:r>
        <w:rPr>
          <w:spacing w:val="-4"/>
          <w:sz w:val="18"/>
        </w:rPr>
        <w:t> </w:t>
      </w:r>
      <w:r>
        <w:rPr>
          <w:sz w:val="18"/>
        </w:rPr>
        <w:t>or</w:t>
      </w:r>
      <w:r>
        <w:rPr>
          <w:spacing w:val="-2"/>
          <w:sz w:val="18"/>
        </w:rPr>
        <w:t> </w:t>
      </w:r>
      <w:r>
        <w:rPr>
          <w:sz w:val="18"/>
        </w:rPr>
        <w:t>both</w:t>
      </w:r>
      <w:r>
        <w:rPr>
          <w:spacing w:val="-1"/>
          <w:sz w:val="18"/>
        </w:rPr>
        <w:t> </w:t>
      </w:r>
      <w:r>
        <w:rPr>
          <w:sz w:val="18"/>
        </w:rPr>
        <w:t>government</w:t>
      </w:r>
      <w:r>
        <w:rPr>
          <w:spacing w:val="-2"/>
          <w:sz w:val="18"/>
        </w:rPr>
        <w:t> </w:t>
      </w:r>
      <w:r>
        <w:rPr>
          <w:sz w:val="18"/>
        </w:rPr>
        <w:t>officials</w:t>
      </w:r>
      <w:r>
        <w:rPr>
          <w:spacing w:val="-1"/>
          <w:sz w:val="18"/>
        </w:rPr>
        <w:t> </w:t>
      </w:r>
      <w:r>
        <w:rPr>
          <w:sz w:val="18"/>
        </w:rPr>
        <w:t>listed.</w:t>
      </w:r>
      <w:r>
        <w:rPr>
          <w:spacing w:val="-2"/>
          <w:sz w:val="18"/>
        </w:rPr>
        <w:t> </w:t>
      </w:r>
      <w:r>
        <w:rPr>
          <w:sz w:val="18"/>
        </w:rPr>
        <w:t>You</w:t>
      </w:r>
      <w:r>
        <w:rPr>
          <w:spacing w:val="-1"/>
          <w:sz w:val="18"/>
        </w:rPr>
        <w:t> </w:t>
      </w:r>
      <w:r>
        <w:rPr>
          <w:sz w:val="18"/>
        </w:rPr>
        <w:t>can</w:t>
      </w:r>
      <w:r>
        <w:rPr>
          <w:spacing w:val="-4"/>
          <w:sz w:val="18"/>
        </w:rPr>
        <w:t> </w:t>
      </w:r>
      <w:r>
        <w:rPr>
          <w:sz w:val="18"/>
        </w:rPr>
        <w:t>also</w:t>
      </w:r>
      <w:r>
        <w:rPr>
          <w:spacing w:val="-4"/>
          <w:sz w:val="18"/>
        </w:rPr>
        <w:t> </w:t>
      </w:r>
      <w:r>
        <w:rPr>
          <w:sz w:val="18"/>
        </w:rPr>
        <w:t>email, fax, call or Tweet them.</w:t>
      </w:r>
    </w:p>
    <w:p>
      <w:pPr>
        <w:pStyle w:val="ListParagraph"/>
        <w:numPr>
          <w:ilvl w:val="0"/>
          <w:numId w:val="1"/>
        </w:numPr>
        <w:tabs>
          <w:tab w:pos="500" w:val="left" w:leader="none"/>
          <w:tab w:pos="501" w:val="left" w:leader="none"/>
        </w:tabs>
        <w:spacing w:line="240" w:lineRule="auto" w:before="0" w:after="0"/>
        <w:ind w:left="500" w:right="98" w:hanging="360"/>
        <w:jc w:val="left"/>
        <w:rPr>
          <w:sz w:val="18"/>
        </w:rPr>
      </w:pPr>
      <w:hyperlink r:id="rId6">
        <w:r>
          <w:rPr>
            <w:color w:val="0562C1"/>
            <w:sz w:val="18"/>
            <w:u w:val="single" w:color="0562C1"/>
          </w:rPr>
          <w:t>Click</w:t>
        </w:r>
        <w:r>
          <w:rPr>
            <w:color w:val="0562C1"/>
            <w:spacing w:val="-2"/>
            <w:sz w:val="18"/>
            <w:u w:val="single" w:color="0562C1"/>
          </w:rPr>
          <w:t> </w:t>
        </w:r>
        <w:r>
          <w:rPr>
            <w:color w:val="0562C1"/>
            <w:sz w:val="18"/>
            <w:u w:val="single" w:color="0562C1"/>
          </w:rPr>
          <w:t>here</w:t>
        </w:r>
      </w:hyperlink>
      <w:r>
        <w:rPr>
          <w:color w:val="0562C1"/>
          <w:sz w:val="18"/>
        </w:rPr>
        <w:t> </w:t>
      </w:r>
      <w:r>
        <w:rPr>
          <w:sz w:val="18"/>
        </w:rPr>
        <w:t>to</w:t>
      </w:r>
      <w:r>
        <w:rPr>
          <w:spacing w:val="-3"/>
          <w:sz w:val="18"/>
        </w:rPr>
        <w:t> </w:t>
      </w:r>
      <w:r>
        <w:rPr>
          <w:sz w:val="18"/>
        </w:rPr>
        <w:t>let</w:t>
      </w:r>
      <w:r>
        <w:rPr>
          <w:spacing w:val="-3"/>
          <w:sz w:val="18"/>
        </w:rPr>
        <w:t> </w:t>
      </w:r>
      <w:r>
        <w:rPr>
          <w:sz w:val="18"/>
        </w:rPr>
        <w:t>us</w:t>
      </w:r>
      <w:r>
        <w:rPr>
          <w:spacing w:val="-2"/>
          <w:sz w:val="18"/>
        </w:rPr>
        <w:t> </w:t>
      </w:r>
      <w:r>
        <w:rPr>
          <w:sz w:val="18"/>
        </w:rPr>
        <w:t>know</w:t>
      </w:r>
      <w:r>
        <w:rPr>
          <w:spacing w:val="-2"/>
          <w:sz w:val="18"/>
        </w:rPr>
        <w:t> </w:t>
      </w:r>
      <w:r>
        <w:rPr>
          <w:sz w:val="18"/>
        </w:rPr>
        <w:t>the actions</w:t>
      </w:r>
      <w:r>
        <w:rPr>
          <w:spacing w:val="-2"/>
          <w:sz w:val="18"/>
        </w:rPr>
        <w:t> </w:t>
      </w:r>
      <w:r>
        <w:rPr>
          <w:sz w:val="18"/>
        </w:rPr>
        <w:t>you</w:t>
      </w:r>
      <w:r>
        <w:rPr>
          <w:spacing w:val="-3"/>
          <w:sz w:val="18"/>
        </w:rPr>
        <w:t> </w:t>
      </w:r>
      <w:r>
        <w:rPr>
          <w:sz w:val="18"/>
        </w:rPr>
        <w:t>took on</w:t>
      </w:r>
      <w:r>
        <w:rPr>
          <w:spacing w:val="-3"/>
          <w:sz w:val="18"/>
        </w:rPr>
        <w:t> </w:t>
      </w:r>
      <w:r>
        <w:rPr>
          <w:b/>
          <w:i/>
          <w:sz w:val="18"/>
        </w:rPr>
        <w:t>Urgent</w:t>
      </w:r>
      <w:r>
        <w:rPr>
          <w:b/>
          <w:i/>
          <w:spacing w:val="-1"/>
          <w:sz w:val="18"/>
        </w:rPr>
        <w:t> </w:t>
      </w:r>
      <w:r>
        <w:rPr>
          <w:b/>
          <w:i/>
          <w:sz w:val="18"/>
        </w:rPr>
        <w:t>Action</w:t>
      </w:r>
      <w:r>
        <w:rPr>
          <w:b/>
          <w:i/>
          <w:spacing w:val="-1"/>
          <w:sz w:val="18"/>
        </w:rPr>
        <w:t> </w:t>
      </w:r>
      <w:r>
        <w:rPr>
          <w:b/>
          <w:i/>
          <w:sz w:val="18"/>
        </w:rPr>
        <w:t>39.23</w:t>
      </w:r>
      <w:r>
        <w:rPr>
          <w:sz w:val="18"/>
        </w:rPr>
        <w:t>.</w:t>
      </w:r>
      <w:r>
        <w:rPr>
          <w:spacing w:val="-1"/>
          <w:sz w:val="18"/>
        </w:rPr>
        <w:t> </w:t>
      </w:r>
      <w:r>
        <w:rPr>
          <w:sz w:val="18"/>
        </w:rPr>
        <w:t>It’s</w:t>
      </w:r>
      <w:r>
        <w:rPr>
          <w:spacing w:val="-2"/>
          <w:sz w:val="18"/>
        </w:rPr>
        <w:t> </w:t>
      </w:r>
      <w:r>
        <w:rPr>
          <w:sz w:val="18"/>
        </w:rPr>
        <w:t>important</w:t>
      </w:r>
      <w:r>
        <w:rPr>
          <w:spacing w:val="-1"/>
          <w:sz w:val="18"/>
        </w:rPr>
        <w:t> </w:t>
      </w:r>
      <w:r>
        <w:rPr>
          <w:sz w:val="18"/>
        </w:rPr>
        <w:t>to report</w:t>
      </w:r>
      <w:r>
        <w:rPr>
          <w:spacing w:val="-1"/>
          <w:sz w:val="18"/>
        </w:rPr>
        <w:t> </w:t>
      </w:r>
      <w:r>
        <w:rPr>
          <w:sz w:val="18"/>
        </w:rPr>
        <w:t>because we</w:t>
      </w:r>
      <w:r>
        <w:rPr>
          <w:spacing w:val="-3"/>
          <w:sz w:val="18"/>
        </w:rPr>
        <w:t> </w:t>
      </w:r>
      <w:r>
        <w:rPr>
          <w:sz w:val="18"/>
        </w:rPr>
        <w:t>share the total</w:t>
      </w:r>
      <w:r>
        <w:rPr>
          <w:spacing w:val="-3"/>
          <w:sz w:val="18"/>
        </w:rPr>
        <w:t> </w:t>
      </w:r>
      <w:r>
        <w:rPr>
          <w:sz w:val="18"/>
        </w:rPr>
        <w:t>number</w:t>
      </w:r>
      <w:r>
        <w:rPr>
          <w:spacing w:val="-1"/>
          <w:sz w:val="18"/>
        </w:rPr>
        <w:t> </w:t>
      </w:r>
      <w:r>
        <w:rPr>
          <w:sz w:val="18"/>
        </w:rPr>
        <w:t>with the officials we are trying to persuade and the people we are trying to help.</w:t>
      </w:r>
    </w:p>
    <w:p>
      <w:pPr>
        <w:pStyle w:val="BodyText"/>
        <w:spacing w:before="3"/>
        <w:rPr>
          <w:sz w:val="12"/>
        </w:rPr>
      </w:pPr>
    </w:p>
    <w:p>
      <w:pPr>
        <w:spacing w:after="0"/>
        <w:rPr>
          <w:sz w:val="12"/>
        </w:rPr>
        <w:sectPr>
          <w:headerReference w:type="default" r:id="rId5"/>
          <w:type w:val="continuous"/>
          <w:pgSz w:w="12240" w:h="15840"/>
          <w:pgMar w:header="740" w:footer="0" w:top="940" w:bottom="280" w:left="580" w:right="380"/>
          <w:pgNumType w:start="1"/>
        </w:sectPr>
      </w:pPr>
    </w:p>
    <w:p>
      <w:pPr>
        <w:spacing w:before="94"/>
        <w:ind w:left="140" w:right="0" w:firstLine="0"/>
        <w:jc w:val="left"/>
        <w:rPr>
          <w:b/>
          <w:sz w:val="18"/>
        </w:rPr>
      </w:pPr>
      <w:r>
        <w:rPr>
          <w:b/>
          <w:sz w:val="18"/>
        </w:rPr>
        <w:t>Lieutenant</w:t>
      </w:r>
      <w:r>
        <w:rPr>
          <w:b/>
          <w:spacing w:val="-6"/>
          <w:sz w:val="18"/>
        </w:rPr>
        <w:t> </w:t>
      </w:r>
      <w:r>
        <w:rPr>
          <w:b/>
          <w:sz w:val="18"/>
        </w:rPr>
        <w:t>General</w:t>
      </w:r>
      <w:r>
        <w:rPr>
          <w:b/>
          <w:spacing w:val="-6"/>
          <w:sz w:val="18"/>
        </w:rPr>
        <w:t> </w:t>
      </w:r>
      <w:r>
        <w:rPr>
          <w:b/>
          <w:sz w:val="18"/>
        </w:rPr>
        <w:t>Herzl</w:t>
      </w:r>
      <w:r>
        <w:rPr>
          <w:b/>
          <w:spacing w:val="-8"/>
          <w:sz w:val="18"/>
        </w:rPr>
        <w:t> </w:t>
      </w:r>
      <w:r>
        <w:rPr>
          <w:b/>
          <w:sz w:val="18"/>
        </w:rPr>
        <w:t>Halevi</w:t>
      </w:r>
      <w:r>
        <w:rPr>
          <w:b/>
          <w:spacing w:val="-6"/>
          <w:sz w:val="18"/>
        </w:rPr>
        <w:t> </w:t>
      </w:r>
      <w:r>
        <w:rPr>
          <w:b/>
          <w:sz w:val="18"/>
        </w:rPr>
        <w:t>Yitzhak</w:t>
      </w:r>
      <w:r>
        <w:rPr>
          <w:b/>
          <w:spacing w:val="-5"/>
          <w:sz w:val="18"/>
        </w:rPr>
        <w:t> </w:t>
      </w:r>
      <w:r>
        <w:rPr>
          <w:b/>
          <w:sz w:val="18"/>
        </w:rPr>
        <w:t>Rabin</w:t>
      </w:r>
      <w:r>
        <w:rPr>
          <w:b/>
          <w:spacing w:val="-8"/>
          <w:sz w:val="18"/>
        </w:rPr>
        <w:t> </w:t>
      </w:r>
      <w:r>
        <w:rPr>
          <w:b/>
          <w:sz w:val="18"/>
        </w:rPr>
        <w:t>Military Base HaKirya, 27 Kaplan Street</w:t>
      </w:r>
    </w:p>
    <w:p>
      <w:pPr>
        <w:spacing w:line="206" w:lineRule="exact" w:before="0"/>
        <w:ind w:left="140" w:right="0" w:firstLine="0"/>
        <w:jc w:val="left"/>
        <w:rPr>
          <w:b/>
          <w:sz w:val="18"/>
        </w:rPr>
      </w:pPr>
      <w:r>
        <w:rPr>
          <w:b/>
          <w:sz w:val="18"/>
        </w:rPr>
        <w:t>Tel</w:t>
      </w:r>
      <w:r>
        <w:rPr>
          <w:b/>
          <w:spacing w:val="-2"/>
          <w:sz w:val="18"/>
        </w:rPr>
        <w:t> </w:t>
      </w:r>
      <w:r>
        <w:rPr>
          <w:b/>
          <w:sz w:val="18"/>
        </w:rPr>
        <w:t>Aviv</w:t>
      </w:r>
      <w:r>
        <w:rPr>
          <w:b/>
          <w:spacing w:val="-4"/>
          <w:sz w:val="18"/>
        </w:rPr>
        <w:t> </w:t>
      </w:r>
      <w:r>
        <w:rPr>
          <w:b/>
          <w:sz w:val="18"/>
        </w:rPr>
        <w:t>6473424,</w:t>
      </w:r>
      <w:r>
        <w:rPr>
          <w:b/>
          <w:spacing w:val="-1"/>
          <w:sz w:val="18"/>
        </w:rPr>
        <w:t> </w:t>
      </w:r>
      <w:r>
        <w:rPr>
          <w:b/>
          <w:spacing w:val="-2"/>
          <w:sz w:val="18"/>
        </w:rPr>
        <w:t>Israel</w:t>
      </w:r>
    </w:p>
    <w:p>
      <w:pPr>
        <w:spacing w:before="2"/>
        <w:ind w:left="140" w:right="0" w:firstLine="0"/>
        <w:jc w:val="left"/>
        <w:rPr>
          <w:b/>
          <w:sz w:val="18"/>
        </w:rPr>
      </w:pPr>
      <w:r>
        <w:rPr>
          <w:b/>
          <w:sz w:val="18"/>
        </w:rPr>
        <w:t>Emails:</w:t>
      </w:r>
      <w:r>
        <w:rPr>
          <w:b/>
          <w:spacing w:val="-7"/>
          <w:sz w:val="18"/>
        </w:rPr>
        <w:t> </w:t>
      </w:r>
      <w:hyperlink r:id="rId7">
        <w:r>
          <w:rPr>
            <w:b/>
            <w:color w:val="0000FF"/>
            <w:sz w:val="18"/>
            <w:u w:val="single" w:color="0000FF"/>
          </w:rPr>
          <w:t>ContactUs@mail.idf.il;</w:t>
        </w:r>
      </w:hyperlink>
      <w:r>
        <w:rPr>
          <w:b/>
          <w:color w:val="0000FF"/>
          <w:spacing w:val="-6"/>
          <w:sz w:val="18"/>
          <w:u w:val="single" w:color="0000FF"/>
        </w:rPr>
        <w:t> </w:t>
      </w:r>
      <w:hyperlink r:id="rId8">
        <w:r>
          <w:rPr>
            <w:b/>
            <w:color w:val="0000FF"/>
            <w:spacing w:val="-2"/>
            <w:sz w:val="18"/>
            <w:u w:val="single" w:color="0000FF"/>
          </w:rPr>
          <w:t>mapazahal@gmail.com</w:t>
        </w:r>
      </w:hyperlink>
    </w:p>
    <w:p>
      <w:pPr>
        <w:spacing w:line="207" w:lineRule="exact" w:before="95"/>
        <w:ind w:left="0" w:right="338" w:firstLine="0"/>
        <w:jc w:val="right"/>
        <w:rPr>
          <w:b/>
          <w:sz w:val="18"/>
        </w:rPr>
      </w:pPr>
      <w:r>
        <w:rPr/>
        <w:br w:type="column"/>
      </w:r>
      <w:r>
        <w:rPr>
          <w:b/>
          <w:sz w:val="18"/>
        </w:rPr>
        <w:t>Ambassador</w:t>
      </w:r>
      <w:r>
        <w:rPr>
          <w:b/>
          <w:spacing w:val="-4"/>
          <w:sz w:val="18"/>
        </w:rPr>
        <w:t> </w:t>
      </w:r>
      <w:r>
        <w:rPr>
          <w:b/>
          <w:sz w:val="18"/>
        </w:rPr>
        <w:t>Michael</w:t>
      </w:r>
      <w:r>
        <w:rPr>
          <w:b/>
          <w:spacing w:val="-3"/>
          <w:sz w:val="18"/>
        </w:rPr>
        <w:t> </w:t>
      </w:r>
      <w:r>
        <w:rPr>
          <w:b/>
          <w:spacing w:val="-2"/>
          <w:sz w:val="18"/>
        </w:rPr>
        <w:t>Herzog</w:t>
      </w:r>
    </w:p>
    <w:p>
      <w:pPr>
        <w:pStyle w:val="BodyText"/>
        <w:ind w:left="140" w:right="336" w:firstLine="2743"/>
        <w:jc w:val="right"/>
      </w:pPr>
      <w:r>
        <w:rPr/>
        <w:t>Embassy</w:t>
      </w:r>
      <w:r>
        <w:rPr>
          <w:spacing w:val="-15"/>
        </w:rPr>
        <w:t> </w:t>
      </w:r>
      <w:r>
        <w:rPr/>
        <w:t>of</w:t>
      </w:r>
      <w:r>
        <w:rPr>
          <w:spacing w:val="-12"/>
        </w:rPr>
        <w:t> </w:t>
      </w:r>
      <w:r>
        <w:rPr/>
        <w:t>Israel 3514</w:t>
      </w:r>
      <w:r>
        <w:rPr>
          <w:spacing w:val="-2"/>
        </w:rPr>
        <w:t> </w:t>
      </w:r>
      <w:r>
        <w:rPr/>
        <w:t>International</w:t>
      </w:r>
      <w:r>
        <w:rPr>
          <w:spacing w:val="-5"/>
        </w:rPr>
        <w:t> </w:t>
      </w:r>
      <w:r>
        <w:rPr/>
        <w:t>Drive</w:t>
      </w:r>
      <w:r>
        <w:rPr>
          <w:spacing w:val="-2"/>
        </w:rPr>
        <w:t> </w:t>
      </w:r>
      <w:r>
        <w:rPr/>
        <w:t>NW,</w:t>
      </w:r>
      <w:r>
        <w:rPr>
          <w:spacing w:val="-4"/>
        </w:rPr>
        <w:t> </w:t>
      </w:r>
      <w:r>
        <w:rPr/>
        <w:t>Washington</w:t>
      </w:r>
      <w:r>
        <w:rPr>
          <w:spacing w:val="-2"/>
        </w:rPr>
        <w:t> </w:t>
      </w:r>
      <w:r>
        <w:rPr/>
        <w:t>DC</w:t>
      </w:r>
      <w:r>
        <w:rPr>
          <w:spacing w:val="-2"/>
        </w:rPr>
        <w:t> 20008</w:t>
      </w:r>
    </w:p>
    <w:p>
      <w:pPr>
        <w:pStyle w:val="BodyText"/>
        <w:spacing w:line="207" w:lineRule="exact" w:before="1"/>
        <w:ind w:right="336"/>
        <w:jc w:val="right"/>
      </w:pPr>
      <w:r>
        <w:rPr/>
        <w:t>Phone:</w:t>
      </w:r>
      <w:r>
        <w:rPr>
          <w:spacing w:val="-5"/>
        </w:rPr>
        <w:t> </w:t>
      </w:r>
      <w:r>
        <w:rPr/>
        <w:t>202</w:t>
      </w:r>
      <w:r>
        <w:rPr>
          <w:spacing w:val="-2"/>
        </w:rPr>
        <w:t> </w:t>
      </w:r>
      <w:r>
        <w:rPr/>
        <w:t>364</w:t>
      </w:r>
      <w:r>
        <w:rPr>
          <w:spacing w:val="-2"/>
        </w:rPr>
        <w:t> </w:t>
      </w:r>
      <w:r>
        <w:rPr>
          <w:spacing w:val="-4"/>
        </w:rPr>
        <w:t>5500</w:t>
      </w:r>
    </w:p>
    <w:p>
      <w:pPr>
        <w:pStyle w:val="BodyText"/>
        <w:ind w:left="1308" w:right="336" w:firstLine="252"/>
        <w:jc w:val="right"/>
      </w:pPr>
      <w:r>
        <w:rPr/>
        <w:t>Email:</w:t>
      </w:r>
      <w:r>
        <w:rPr>
          <w:spacing w:val="-13"/>
        </w:rPr>
        <w:t> </w:t>
      </w:r>
      <w:hyperlink r:id="rId9">
        <w:r>
          <w:rPr>
            <w:color w:val="0000FF"/>
            <w:u w:val="single" w:color="0000FF"/>
          </w:rPr>
          <w:t>info@washington.mfa.gov.i</w:t>
        </w:r>
        <w:r>
          <w:rPr>
            <w:color w:val="0000FF"/>
          </w:rPr>
          <w:t>l</w:t>
        </w:r>
      </w:hyperlink>
      <w:r>
        <w:rPr>
          <w:color w:val="0000FF"/>
        </w:rPr>
        <w:t> </w:t>
      </w:r>
      <w:r>
        <w:rPr/>
        <w:t>Twitter:</w:t>
      </w:r>
      <w:r>
        <w:rPr>
          <w:spacing w:val="-3"/>
        </w:rPr>
        <w:t> </w:t>
      </w:r>
      <w:hyperlink r:id="rId10">
        <w:r>
          <w:rPr>
            <w:color w:val="0000FF"/>
            <w:u w:val="single" w:color="0000FF"/>
          </w:rPr>
          <w:t>@IsraelinUSA</w:t>
        </w:r>
      </w:hyperlink>
      <w:r>
        <w:rPr>
          <w:color w:val="0000FF"/>
          <w:spacing w:val="-3"/>
        </w:rPr>
        <w:t> </w:t>
      </w:r>
      <w:r>
        <w:rPr/>
        <w:t>;</w:t>
      </w:r>
      <w:r>
        <w:rPr>
          <w:spacing w:val="-4"/>
        </w:rPr>
        <w:t> </w:t>
      </w:r>
      <w:hyperlink r:id="rId11">
        <w:r>
          <w:rPr>
            <w:color w:val="0000FF"/>
            <w:spacing w:val="-2"/>
            <w:u w:val="single" w:color="0000FF"/>
          </w:rPr>
          <w:t>@ambherzog</w:t>
        </w:r>
      </w:hyperlink>
    </w:p>
    <w:p>
      <w:pPr>
        <w:pStyle w:val="BodyText"/>
        <w:ind w:left="2369" w:right="335" w:hanging="80"/>
        <w:jc w:val="right"/>
      </w:pPr>
      <w:r>
        <w:rPr/>
        <w:t>Facebook:</w:t>
      </w:r>
      <w:r>
        <w:rPr>
          <w:spacing w:val="-13"/>
        </w:rPr>
        <w:t> </w:t>
      </w:r>
      <w:hyperlink r:id="rId12">
        <w:r>
          <w:rPr>
            <w:color w:val="0000FF"/>
            <w:u w:val="single" w:color="0000FF"/>
          </w:rPr>
          <w:t>@IsraelinUSA</w:t>
        </w:r>
      </w:hyperlink>
      <w:r>
        <w:rPr>
          <w:color w:val="0000FF"/>
        </w:rPr>
        <w:t> </w:t>
      </w:r>
      <w:r>
        <w:rPr/>
        <w:t>Instagram:</w:t>
      </w:r>
      <w:r>
        <w:rPr>
          <w:spacing w:val="-2"/>
        </w:rPr>
        <w:t> </w:t>
      </w:r>
      <w:hyperlink r:id="rId13">
        <w:r>
          <w:rPr>
            <w:color w:val="0000FF"/>
            <w:spacing w:val="-2"/>
            <w:u w:val="single" w:color="0000FF"/>
          </w:rPr>
          <w:t>@israelinusa</w:t>
        </w:r>
      </w:hyperlink>
    </w:p>
    <w:p>
      <w:pPr>
        <w:spacing w:after="0"/>
        <w:jc w:val="right"/>
        <w:sectPr>
          <w:type w:val="continuous"/>
          <w:pgSz w:w="12240" w:h="15840"/>
          <w:pgMar w:header="740" w:footer="0" w:top="940" w:bottom="280" w:left="580" w:right="380"/>
          <w:cols w:num="2" w:equalWidth="0">
            <w:col w:w="4823" w:space="1803"/>
            <w:col w:w="4654"/>
          </w:cols>
        </w:sectPr>
      </w:pPr>
    </w:p>
    <w:p>
      <w:pPr>
        <w:pStyle w:val="BodyText"/>
        <w:spacing w:before="8"/>
        <w:rPr>
          <w:sz w:val="9"/>
        </w:rPr>
      </w:pPr>
    </w:p>
    <w:p>
      <w:pPr>
        <w:pStyle w:val="BodyText"/>
        <w:spacing w:before="94"/>
        <w:ind w:left="140"/>
        <w:jc w:val="both"/>
      </w:pPr>
      <w:r>
        <w:rPr/>
        <w:t>Dear</w:t>
      </w:r>
      <w:r>
        <w:rPr>
          <w:spacing w:val="-3"/>
        </w:rPr>
        <w:t> </w:t>
      </w:r>
      <w:r>
        <w:rPr/>
        <w:t>Lieutenant</w:t>
      </w:r>
      <w:r>
        <w:rPr>
          <w:spacing w:val="-2"/>
        </w:rPr>
        <w:t> General,</w:t>
      </w:r>
    </w:p>
    <w:p>
      <w:pPr>
        <w:pStyle w:val="BodyText"/>
        <w:spacing w:before="10"/>
        <w:rPr>
          <w:sz w:val="17"/>
        </w:rPr>
      </w:pPr>
    </w:p>
    <w:p>
      <w:pPr>
        <w:pStyle w:val="BodyText"/>
        <w:ind w:left="139" w:right="335"/>
        <w:jc w:val="both"/>
      </w:pPr>
      <w:r>
        <w:rPr/>
        <w:t>I am writing to you with regards to conscientious objector, 20-year-old Yuval Dag, who is currently serving a 20-day detention order at Neve</w:t>
      </w:r>
      <w:r>
        <w:rPr>
          <w:spacing w:val="-9"/>
        </w:rPr>
        <w:t> </w:t>
      </w:r>
      <w:r>
        <w:rPr/>
        <w:t>Tzedek</w:t>
      </w:r>
      <w:r>
        <w:rPr>
          <w:spacing w:val="-10"/>
        </w:rPr>
        <w:t> </w:t>
      </w:r>
      <w:r>
        <w:rPr/>
        <w:t>military</w:t>
      </w:r>
      <w:r>
        <w:rPr>
          <w:spacing w:val="-10"/>
        </w:rPr>
        <w:t> </w:t>
      </w:r>
      <w:r>
        <w:rPr/>
        <w:t>prison,</w:t>
      </w:r>
      <w:r>
        <w:rPr>
          <w:spacing w:val="-11"/>
        </w:rPr>
        <w:t> </w:t>
      </w:r>
      <w:r>
        <w:rPr/>
        <w:t>in</w:t>
      </w:r>
      <w:r>
        <w:rPr>
          <w:spacing w:val="-11"/>
        </w:rPr>
        <w:t> </w:t>
      </w:r>
      <w:r>
        <w:rPr/>
        <w:t>southwestern</w:t>
      </w:r>
      <w:r>
        <w:rPr>
          <w:spacing w:val="-11"/>
        </w:rPr>
        <w:t> </w:t>
      </w:r>
      <w:r>
        <w:rPr/>
        <w:t>Tel</w:t>
      </w:r>
      <w:r>
        <w:rPr>
          <w:spacing w:val="-11"/>
        </w:rPr>
        <w:t> </w:t>
      </w:r>
      <w:r>
        <w:rPr/>
        <w:t>Aviv,</w:t>
      </w:r>
      <w:r>
        <w:rPr>
          <w:spacing w:val="-9"/>
        </w:rPr>
        <w:t> </w:t>
      </w:r>
      <w:r>
        <w:rPr/>
        <w:t>Israel,</w:t>
      </w:r>
      <w:r>
        <w:rPr>
          <w:spacing w:val="-11"/>
        </w:rPr>
        <w:t> </w:t>
      </w:r>
      <w:r>
        <w:rPr/>
        <w:t>after</w:t>
      </w:r>
      <w:r>
        <w:rPr>
          <w:spacing w:val="-9"/>
        </w:rPr>
        <w:t> </w:t>
      </w:r>
      <w:r>
        <w:rPr/>
        <w:t>he</w:t>
      </w:r>
      <w:r>
        <w:rPr>
          <w:spacing w:val="-9"/>
        </w:rPr>
        <w:t> </w:t>
      </w:r>
      <w:r>
        <w:rPr/>
        <w:t>refused</w:t>
      </w:r>
      <w:r>
        <w:rPr>
          <w:spacing w:val="-9"/>
        </w:rPr>
        <w:t> </w:t>
      </w:r>
      <w:r>
        <w:rPr/>
        <w:t>to</w:t>
      </w:r>
      <w:r>
        <w:rPr>
          <w:spacing w:val="-9"/>
        </w:rPr>
        <w:t> </w:t>
      </w:r>
      <w:r>
        <w:rPr/>
        <w:t>enlist</w:t>
      </w:r>
      <w:r>
        <w:rPr>
          <w:spacing w:val="-9"/>
        </w:rPr>
        <w:t> </w:t>
      </w:r>
      <w:r>
        <w:rPr/>
        <w:t>in</w:t>
      </w:r>
      <w:r>
        <w:rPr>
          <w:spacing w:val="-9"/>
        </w:rPr>
        <w:t> </w:t>
      </w:r>
      <w:r>
        <w:rPr/>
        <w:t>compulsory</w:t>
      </w:r>
      <w:r>
        <w:rPr>
          <w:spacing w:val="-8"/>
        </w:rPr>
        <w:t> </w:t>
      </w:r>
      <w:r>
        <w:rPr/>
        <w:t>army</w:t>
      </w:r>
      <w:r>
        <w:rPr>
          <w:spacing w:val="-11"/>
        </w:rPr>
        <w:t> </w:t>
      </w:r>
      <w:r>
        <w:rPr/>
        <w:t>service</w:t>
      </w:r>
      <w:r>
        <w:rPr>
          <w:spacing w:val="-11"/>
        </w:rPr>
        <w:t> </w:t>
      </w:r>
      <w:r>
        <w:rPr/>
        <w:t>on</w:t>
      </w:r>
      <w:r>
        <w:rPr>
          <w:spacing w:val="-9"/>
        </w:rPr>
        <w:t> </w:t>
      </w:r>
      <w:r>
        <w:rPr/>
        <w:t>20</w:t>
      </w:r>
      <w:r>
        <w:rPr>
          <w:spacing w:val="-11"/>
        </w:rPr>
        <w:t> </w:t>
      </w:r>
      <w:r>
        <w:rPr/>
        <w:t>March</w:t>
      </w:r>
      <w:r>
        <w:rPr>
          <w:spacing w:val="-9"/>
        </w:rPr>
        <w:t> </w:t>
      </w:r>
      <w:r>
        <w:rPr/>
        <w:t>and</w:t>
      </w:r>
      <w:r>
        <w:rPr>
          <w:spacing w:val="-9"/>
        </w:rPr>
        <w:t> </w:t>
      </w:r>
      <w:r>
        <w:rPr/>
        <w:t>again on 2 April. I am concerned that he is at high risk of being detained again after he is released, as expected on 19 April.</w:t>
      </w:r>
    </w:p>
    <w:p>
      <w:pPr>
        <w:pStyle w:val="BodyText"/>
      </w:pPr>
    </w:p>
    <w:p>
      <w:pPr>
        <w:pStyle w:val="BodyText"/>
        <w:spacing w:before="1"/>
        <w:ind w:left="139" w:right="335"/>
        <w:jc w:val="both"/>
      </w:pPr>
      <w:r>
        <w:rPr/>
        <w:t>Yuval</w:t>
      </w:r>
      <w:r>
        <w:rPr>
          <w:spacing w:val="-4"/>
        </w:rPr>
        <w:t> </w:t>
      </w:r>
      <w:r>
        <w:rPr/>
        <w:t>Dag</w:t>
      </w:r>
      <w:r>
        <w:rPr>
          <w:spacing w:val="-1"/>
        </w:rPr>
        <w:t> </w:t>
      </w:r>
      <w:r>
        <w:rPr/>
        <w:t>was</w:t>
      </w:r>
      <w:r>
        <w:rPr>
          <w:spacing w:val="-1"/>
        </w:rPr>
        <w:t> </w:t>
      </w:r>
      <w:r>
        <w:rPr/>
        <w:t>first</w:t>
      </w:r>
      <w:r>
        <w:rPr>
          <w:spacing w:val="-4"/>
        </w:rPr>
        <w:t> </w:t>
      </w:r>
      <w:r>
        <w:rPr/>
        <w:t>arrested</w:t>
      </w:r>
      <w:r>
        <w:rPr>
          <w:spacing w:val="-4"/>
        </w:rPr>
        <w:t> </w:t>
      </w:r>
      <w:r>
        <w:rPr/>
        <w:t>and</w:t>
      </w:r>
      <w:r>
        <w:rPr>
          <w:spacing w:val="-1"/>
        </w:rPr>
        <w:t> </w:t>
      </w:r>
      <w:r>
        <w:rPr/>
        <w:t>detained</w:t>
      </w:r>
      <w:r>
        <w:rPr>
          <w:spacing w:val="-1"/>
        </w:rPr>
        <w:t> </w:t>
      </w:r>
      <w:r>
        <w:rPr/>
        <w:t>for</w:t>
      </w:r>
      <w:r>
        <w:rPr>
          <w:spacing w:val="-2"/>
        </w:rPr>
        <w:t> </w:t>
      </w:r>
      <w:r>
        <w:rPr/>
        <w:t>10</w:t>
      </w:r>
      <w:r>
        <w:rPr>
          <w:spacing w:val="-1"/>
        </w:rPr>
        <w:t> </w:t>
      </w:r>
      <w:r>
        <w:rPr/>
        <w:t>days</w:t>
      </w:r>
      <w:r>
        <w:rPr>
          <w:spacing w:val="-3"/>
        </w:rPr>
        <w:t> </w:t>
      </w:r>
      <w:r>
        <w:rPr/>
        <w:t>after</w:t>
      </w:r>
      <w:r>
        <w:rPr>
          <w:spacing w:val="-2"/>
        </w:rPr>
        <w:t> </w:t>
      </w:r>
      <w:r>
        <w:rPr/>
        <w:t>refusing</w:t>
      </w:r>
      <w:r>
        <w:rPr>
          <w:spacing w:val="-4"/>
        </w:rPr>
        <w:t> </w:t>
      </w:r>
      <w:r>
        <w:rPr/>
        <w:t>a</w:t>
      </w:r>
      <w:r>
        <w:rPr>
          <w:spacing w:val="-1"/>
        </w:rPr>
        <w:t> </w:t>
      </w:r>
      <w:r>
        <w:rPr/>
        <w:t>conscription</w:t>
      </w:r>
      <w:r>
        <w:rPr>
          <w:spacing w:val="-1"/>
        </w:rPr>
        <w:t> </w:t>
      </w:r>
      <w:r>
        <w:rPr/>
        <w:t>summons</w:t>
      </w:r>
      <w:r>
        <w:rPr>
          <w:spacing w:val="-1"/>
        </w:rPr>
        <w:t> </w:t>
      </w:r>
      <w:r>
        <w:rPr/>
        <w:t>at</w:t>
      </w:r>
      <w:r>
        <w:rPr>
          <w:spacing w:val="-4"/>
        </w:rPr>
        <w:t> </w:t>
      </w:r>
      <w:r>
        <w:rPr/>
        <w:t>Metzudat</w:t>
      </w:r>
      <w:r>
        <w:rPr>
          <w:spacing w:val="-4"/>
        </w:rPr>
        <w:t> </w:t>
      </w:r>
      <w:r>
        <w:rPr/>
        <w:t>military</w:t>
      </w:r>
      <w:r>
        <w:rPr>
          <w:spacing w:val="-3"/>
        </w:rPr>
        <w:t> </w:t>
      </w:r>
      <w:r>
        <w:rPr/>
        <w:t>base</w:t>
      </w:r>
      <w:r>
        <w:rPr>
          <w:spacing w:val="-1"/>
        </w:rPr>
        <w:t> </w:t>
      </w:r>
      <w:r>
        <w:rPr/>
        <w:t>on</w:t>
      </w:r>
      <w:r>
        <w:rPr>
          <w:spacing w:val="-1"/>
        </w:rPr>
        <w:t> </w:t>
      </w:r>
      <w:r>
        <w:rPr/>
        <w:t>20</w:t>
      </w:r>
      <w:r>
        <w:rPr>
          <w:spacing w:val="-4"/>
        </w:rPr>
        <w:t> </w:t>
      </w:r>
      <w:r>
        <w:rPr/>
        <w:t>March.</w:t>
      </w:r>
      <w:r>
        <w:rPr>
          <w:spacing w:val="-2"/>
        </w:rPr>
        <w:t> </w:t>
      </w:r>
      <w:r>
        <w:rPr/>
        <w:t>He had</w:t>
      </w:r>
      <w:r>
        <w:rPr>
          <w:spacing w:val="-6"/>
        </w:rPr>
        <w:t> </w:t>
      </w:r>
      <w:r>
        <w:rPr/>
        <w:t>made</w:t>
      </w:r>
      <w:r>
        <w:rPr>
          <w:spacing w:val="-6"/>
        </w:rPr>
        <w:t> </w:t>
      </w:r>
      <w:r>
        <w:rPr/>
        <w:t>his</w:t>
      </w:r>
      <w:r>
        <w:rPr>
          <w:spacing w:val="-3"/>
        </w:rPr>
        <w:t> </w:t>
      </w:r>
      <w:r>
        <w:rPr/>
        <w:t>objection</w:t>
      </w:r>
      <w:r>
        <w:rPr>
          <w:spacing w:val="-6"/>
        </w:rPr>
        <w:t> </w:t>
      </w:r>
      <w:r>
        <w:rPr/>
        <w:t>to</w:t>
      </w:r>
      <w:r>
        <w:rPr>
          <w:spacing w:val="-6"/>
        </w:rPr>
        <w:t> </w:t>
      </w:r>
      <w:r>
        <w:rPr/>
        <w:t>military</w:t>
      </w:r>
      <w:r>
        <w:rPr>
          <w:spacing w:val="-6"/>
        </w:rPr>
        <w:t> </w:t>
      </w:r>
      <w:r>
        <w:rPr/>
        <w:t>service</w:t>
      </w:r>
      <w:r>
        <w:rPr>
          <w:spacing w:val="-6"/>
        </w:rPr>
        <w:t> </w:t>
      </w:r>
      <w:r>
        <w:rPr/>
        <w:t>on</w:t>
      </w:r>
      <w:r>
        <w:rPr>
          <w:spacing w:val="-6"/>
        </w:rPr>
        <w:t> </w:t>
      </w:r>
      <w:r>
        <w:rPr/>
        <w:t>grounds</w:t>
      </w:r>
      <w:r>
        <w:rPr>
          <w:spacing w:val="-3"/>
        </w:rPr>
        <w:t> </w:t>
      </w:r>
      <w:r>
        <w:rPr/>
        <w:t>of</w:t>
      </w:r>
      <w:r>
        <w:rPr>
          <w:spacing w:val="-6"/>
        </w:rPr>
        <w:t> </w:t>
      </w:r>
      <w:r>
        <w:rPr/>
        <w:t>conscience</w:t>
      </w:r>
      <w:r>
        <w:rPr>
          <w:spacing w:val="-6"/>
        </w:rPr>
        <w:t> </w:t>
      </w:r>
      <w:r>
        <w:rPr/>
        <w:t>clear</w:t>
      </w:r>
      <w:r>
        <w:rPr>
          <w:spacing w:val="-7"/>
        </w:rPr>
        <w:t> </w:t>
      </w:r>
      <w:r>
        <w:rPr/>
        <w:t>prior</w:t>
      </w:r>
      <w:r>
        <w:rPr>
          <w:spacing w:val="-4"/>
        </w:rPr>
        <w:t> </w:t>
      </w:r>
      <w:r>
        <w:rPr/>
        <w:t>to</w:t>
      </w:r>
      <w:r>
        <w:rPr>
          <w:spacing w:val="-6"/>
        </w:rPr>
        <w:t> </w:t>
      </w:r>
      <w:r>
        <w:rPr/>
        <w:t>the</w:t>
      </w:r>
      <w:r>
        <w:rPr>
          <w:spacing w:val="-6"/>
        </w:rPr>
        <w:t> </w:t>
      </w:r>
      <w:r>
        <w:rPr/>
        <w:t>summons</w:t>
      </w:r>
      <w:r>
        <w:rPr>
          <w:spacing w:val="-6"/>
        </w:rPr>
        <w:t> </w:t>
      </w:r>
      <w:r>
        <w:rPr/>
        <w:t>date,</w:t>
      </w:r>
      <w:r>
        <w:rPr>
          <w:spacing w:val="-7"/>
        </w:rPr>
        <w:t> </w:t>
      </w:r>
      <w:r>
        <w:rPr/>
        <w:t>but</w:t>
      </w:r>
      <w:r>
        <w:rPr>
          <w:spacing w:val="-7"/>
        </w:rPr>
        <w:t> </w:t>
      </w:r>
      <w:r>
        <w:rPr/>
        <w:t>the</w:t>
      </w:r>
      <w:r>
        <w:rPr>
          <w:spacing w:val="-6"/>
        </w:rPr>
        <w:t> </w:t>
      </w:r>
      <w:r>
        <w:rPr/>
        <w:t>army</w:t>
      </w:r>
      <w:r>
        <w:rPr>
          <w:spacing w:val="-6"/>
        </w:rPr>
        <w:t> </w:t>
      </w:r>
      <w:r>
        <w:rPr/>
        <w:t>considered</w:t>
      </w:r>
      <w:r>
        <w:rPr>
          <w:spacing w:val="-4"/>
        </w:rPr>
        <w:t> </w:t>
      </w:r>
      <w:r>
        <w:rPr/>
        <w:t>his</w:t>
      </w:r>
      <w:r>
        <w:rPr>
          <w:spacing w:val="-6"/>
        </w:rPr>
        <w:t> </w:t>
      </w:r>
      <w:r>
        <w:rPr/>
        <w:t>refusal to</w:t>
      </w:r>
      <w:r>
        <w:rPr>
          <w:spacing w:val="-1"/>
        </w:rPr>
        <w:t> </w:t>
      </w:r>
      <w:r>
        <w:rPr/>
        <w:t>be</w:t>
      </w:r>
      <w:r>
        <w:rPr>
          <w:spacing w:val="-4"/>
        </w:rPr>
        <w:t> </w:t>
      </w:r>
      <w:r>
        <w:rPr/>
        <w:t>disobeying</w:t>
      </w:r>
      <w:r>
        <w:rPr>
          <w:spacing w:val="-4"/>
        </w:rPr>
        <w:t> </w:t>
      </w:r>
      <w:r>
        <w:rPr/>
        <w:t>of</w:t>
      </w:r>
      <w:r>
        <w:rPr>
          <w:spacing w:val="-4"/>
        </w:rPr>
        <w:t> </w:t>
      </w:r>
      <w:r>
        <w:rPr/>
        <w:t>orders.</w:t>
      </w:r>
      <w:r>
        <w:rPr>
          <w:spacing w:val="-4"/>
        </w:rPr>
        <w:t> </w:t>
      </w:r>
      <w:r>
        <w:rPr/>
        <w:t>Days</w:t>
      </w:r>
      <w:r>
        <w:rPr>
          <w:spacing w:val="-3"/>
        </w:rPr>
        <w:t> </w:t>
      </w:r>
      <w:r>
        <w:rPr/>
        <w:t>after</w:t>
      </w:r>
      <w:r>
        <w:rPr>
          <w:spacing w:val="-4"/>
        </w:rPr>
        <w:t> </w:t>
      </w:r>
      <w:r>
        <w:rPr/>
        <w:t>his</w:t>
      </w:r>
      <w:r>
        <w:rPr>
          <w:spacing w:val="-1"/>
        </w:rPr>
        <w:t> </w:t>
      </w:r>
      <w:r>
        <w:rPr/>
        <w:t>release,</w:t>
      </w:r>
      <w:r>
        <w:rPr>
          <w:spacing w:val="-1"/>
        </w:rPr>
        <w:t> </w:t>
      </w:r>
      <w:r>
        <w:rPr/>
        <w:t>on</w:t>
      </w:r>
      <w:r>
        <w:rPr>
          <w:spacing w:val="-1"/>
        </w:rPr>
        <w:t> </w:t>
      </w:r>
      <w:r>
        <w:rPr/>
        <w:t>2</w:t>
      </w:r>
      <w:r>
        <w:rPr>
          <w:spacing w:val="-4"/>
        </w:rPr>
        <w:t> </w:t>
      </w:r>
      <w:r>
        <w:rPr/>
        <w:t>April,</w:t>
      </w:r>
      <w:r>
        <w:rPr>
          <w:spacing w:val="-4"/>
        </w:rPr>
        <w:t> </w:t>
      </w:r>
      <w:r>
        <w:rPr/>
        <w:t>he</w:t>
      </w:r>
      <w:r>
        <w:rPr>
          <w:spacing w:val="-4"/>
        </w:rPr>
        <w:t> </w:t>
      </w:r>
      <w:r>
        <w:rPr/>
        <w:t>was</w:t>
      </w:r>
      <w:r>
        <w:rPr>
          <w:spacing w:val="-3"/>
        </w:rPr>
        <w:t> </w:t>
      </w:r>
      <w:r>
        <w:rPr/>
        <w:t>summoned</w:t>
      </w:r>
      <w:r>
        <w:rPr>
          <w:spacing w:val="-1"/>
        </w:rPr>
        <w:t> </w:t>
      </w:r>
      <w:r>
        <w:rPr/>
        <w:t>and</w:t>
      </w:r>
      <w:r>
        <w:rPr>
          <w:spacing w:val="-1"/>
        </w:rPr>
        <w:t> </w:t>
      </w:r>
      <w:r>
        <w:rPr/>
        <w:t>refused</w:t>
      </w:r>
      <w:r>
        <w:rPr>
          <w:spacing w:val="-1"/>
        </w:rPr>
        <w:t> </w:t>
      </w:r>
      <w:r>
        <w:rPr/>
        <w:t>to</w:t>
      </w:r>
      <w:r>
        <w:rPr>
          <w:spacing w:val="-4"/>
        </w:rPr>
        <w:t> </w:t>
      </w:r>
      <w:r>
        <w:rPr/>
        <w:t>enlist</w:t>
      </w:r>
      <w:r>
        <w:rPr>
          <w:spacing w:val="-4"/>
        </w:rPr>
        <w:t> </w:t>
      </w:r>
      <w:r>
        <w:rPr/>
        <w:t>again,</w:t>
      </w:r>
      <w:r>
        <w:rPr>
          <w:spacing w:val="-2"/>
        </w:rPr>
        <w:t> </w:t>
      </w:r>
      <w:r>
        <w:rPr/>
        <w:t>receiving</w:t>
      </w:r>
      <w:r>
        <w:rPr>
          <w:spacing w:val="-4"/>
        </w:rPr>
        <w:t> </w:t>
      </w:r>
      <w:r>
        <w:rPr/>
        <w:t>another</w:t>
      </w:r>
      <w:r>
        <w:rPr>
          <w:spacing w:val="-4"/>
        </w:rPr>
        <w:t> </w:t>
      </w:r>
      <w:r>
        <w:rPr/>
        <w:t>detention order this time for 20 days. Amnesty International considers Yuval Dag a prisoner of conscience, imprisoned for exercising his right to conscientious objection.</w:t>
      </w:r>
    </w:p>
    <w:p>
      <w:pPr>
        <w:pStyle w:val="BodyText"/>
        <w:spacing w:before="1"/>
      </w:pPr>
    </w:p>
    <w:p>
      <w:pPr>
        <w:pStyle w:val="BodyText"/>
        <w:ind w:left="140" w:right="334"/>
        <w:jc w:val="both"/>
      </w:pPr>
      <w:r>
        <w:rPr/>
        <w:t>In his statement, written on 19 March, explaining his reasons for refusing conscription, he wrote that he would not take part in “military invasions, violence, killings and oppression which is the norm for many Palestinians […] who live under [the Israeli military’s] rule. Conscript soldiers serving in the Occupied Palestinian Territories are commonly tasked with enforcing lockdowns on villages and neighborhoods, as he describes in his</w:t>
      </w:r>
      <w:r>
        <w:rPr>
          <w:spacing w:val="-1"/>
        </w:rPr>
        <w:t> </w:t>
      </w:r>
      <w:r>
        <w:rPr/>
        <w:t>statement. The use of excessive or</w:t>
      </w:r>
      <w:r>
        <w:rPr>
          <w:spacing w:val="-2"/>
        </w:rPr>
        <w:t> </w:t>
      </w:r>
      <w:r>
        <w:rPr/>
        <w:t>reckless force,</w:t>
      </w:r>
      <w:r>
        <w:rPr>
          <w:spacing w:val="-2"/>
        </w:rPr>
        <w:t> </w:t>
      </w:r>
      <w:r>
        <w:rPr/>
        <w:t>arbitrary restrictions</w:t>
      </w:r>
      <w:r>
        <w:rPr>
          <w:spacing w:val="-1"/>
        </w:rPr>
        <w:t> </w:t>
      </w:r>
      <w:r>
        <w:rPr/>
        <w:t>on</w:t>
      </w:r>
      <w:r>
        <w:rPr>
          <w:spacing w:val="-1"/>
        </w:rPr>
        <w:t> </w:t>
      </w:r>
      <w:r>
        <w:rPr/>
        <w:t>freedom of</w:t>
      </w:r>
      <w:r>
        <w:rPr>
          <w:spacing w:val="-2"/>
        </w:rPr>
        <w:t> </w:t>
      </w:r>
      <w:r>
        <w:rPr/>
        <w:t>movement and freedom of peaceful assembly violate human rights and, insofar as they are perpetrated in the context of a military occupation and lead to unlawful killings, injuries and collective punishments, also breach international humanitarian law. He also wrote: “The body responsible</w:t>
      </w:r>
      <w:r>
        <w:rPr>
          <w:spacing w:val="-5"/>
        </w:rPr>
        <w:t> </w:t>
      </w:r>
      <w:r>
        <w:rPr/>
        <w:t>for</w:t>
      </w:r>
      <w:r>
        <w:rPr>
          <w:spacing w:val="-3"/>
        </w:rPr>
        <w:t> </w:t>
      </w:r>
      <w:r>
        <w:rPr/>
        <w:t>executing</w:t>
      </w:r>
      <w:r>
        <w:rPr>
          <w:spacing w:val="-3"/>
        </w:rPr>
        <w:t> </w:t>
      </w:r>
      <w:r>
        <w:rPr/>
        <w:t>this</w:t>
      </w:r>
      <w:r>
        <w:rPr>
          <w:spacing w:val="-5"/>
        </w:rPr>
        <w:t> </w:t>
      </w:r>
      <w:r>
        <w:rPr/>
        <w:t>project</w:t>
      </w:r>
      <w:r>
        <w:rPr>
          <w:spacing w:val="-3"/>
        </w:rPr>
        <w:t> </w:t>
      </w:r>
      <w:r>
        <w:rPr/>
        <w:t>is</w:t>
      </w:r>
      <w:r>
        <w:rPr>
          <w:spacing w:val="-2"/>
        </w:rPr>
        <w:t> </w:t>
      </w:r>
      <w:r>
        <w:rPr/>
        <w:t>the</w:t>
      </w:r>
      <w:r>
        <w:rPr>
          <w:spacing w:val="-3"/>
        </w:rPr>
        <w:t> </w:t>
      </w:r>
      <w:r>
        <w:rPr/>
        <w:t>Israeli</w:t>
      </w:r>
      <w:r>
        <w:rPr>
          <w:spacing w:val="-5"/>
        </w:rPr>
        <w:t> </w:t>
      </w:r>
      <w:r>
        <w:rPr/>
        <w:t>military.</w:t>
      </w:r>
      <w:r>
        <w:rPr>
          <w:spacing w:val="-3"/>
        </w:rPr>
        <w:t> </w:t>
      </w:r>
      <w:r>
        <w:rPr/>
        <w:t>[…]</w:t>
      </w:r>
      <w:r>
        <w:rPr>
          <w:spacing w:val="-3"/>
        </w:rPr>
        <w:t> </w:t>
      </w:r>
      <w:r>
        <w:rPr/>
        <w:t>I</w:t>
      </w:r>
      <w:r>
        <w:rPr>
          <w:spacing w:val="-3"/>
        </w:rPr>
        <w:t> </w:t>
      </w:r>
      <w:r>
        <w:rPr/>
        <w:t>refuse</w:t>
      </w:r>
      <w:r>
        <w:rPr>
          <w:spacing w:val="-3"/>
        </w:rPr>
        <w:t> </w:t>
      </w:r>
      <w:r>
        <w:rPr/>
        <w:t>to</w:t>
      </w:r>
      <w:r>
        <w:rPr>
          <w:spacing w:val="-5"/>
        </w:rPr>
        <w:t> </w:t>
      </w:r>
      <w:r>
        <w:rPr/>
        <w:t>give</w:t>
      </w:r>
      <w:r>
        <w:rPr>
          <w:spacing w:val="-3"/>
        </w:rPr>
        <w:t> </w:t>
      </w:r>
      <w:r>
        <w:rPr/>
        <w:t>my</w:t>
      </w:r>
      <w:r>
        <w:rPr>
          <w:spacing w:val="-2"/>
        </w:rPr>
        <w:t> </w:t>
      </w:r>
      <w:r>
        <w:rPr/>
        <w:t>body</w:t>
      </w:r>
      <w:r>
        <w:rPr>
          <w:spacing w:val="-5"/>
        </w:rPr>
        <w:t> </w:t>
      </w:r>
      <w:r>
        <w:rPr/>
        <w:t>and</w:t>
      </w:r>
      <w:r>
        <w:rPr>
          <w:spacing w:val="-3"/>
        </w:rPr>
        <w:t> </w:t>
      </w:r>
      <w:r>
        <w:rPr/>
        <w:t>my</w:t>
      </w:r>
      <w:r>
        <w:rPr>
          <w:spacing w:val="-5"/>
        </w:rPr>
        <w:t> </w:t>
      </w:r>
      <w:r>
        <w:rPr/>
        <w:t>life</w:t>
      </w:r>
      <w:r>
        <w:rPr>
          <w:spacing w:val="-5"/>
        </w:rPr>
        <w:t> </w:t>
      </w:r>
      <w:r>
        <w:rPr/>
        <w:t>to</w:t>
      </w:r>
      <w:r>
        <w:rPr>
          <w:spacing w:val="-3"/>
        </w:rPr>
        <w:t> </w:t>
      </w:r>
      <w:r>
        <w:rPr/>
        <w:t>any</w:t>
      </w:r>
      <w:r>
        <w:rPr>
          <w:spacing w:val="-5"/>
        </w:rPr>
        <w:t> </w:t>
      </w:r>
      <w:r>
        <w:rPr/>
        <w:t>system,</w:t>
      </w:r>
      <w:r>
        <w:rPr>
          <w:spacing w:val="-3"/>
        </w:rPr>
        <w:t> </w:t>
      </w:r>
      <w:r>
        <w:rPr/>
        <w:t>for</w:t>
      </w:r>
      <w:r>
        <w:rPr>
          <w:spacing w:val="-6"/>
        </w:rPr>
        <w:t> </w:t>
      </w:r>
      <w:r>
        <w:rPr/>
        <w:t>any</w:t>
      </w:r>
      <w:r>
        <w:rPr>
          <w:spacing w:val="-2"/>
        </w:rPr>
        <w:t> </w:t>
      </w:r>
      <w:r>
        <w:rPr/>
        <w:t>country,</w:t>
      </w:r>
      <w:r>
        <w:rPr>
          <w:spacing w:val="-3"/>
        </w:rPr>
        <w:t> </w:t>
      </w:r>
      <w:r>
        <w:rPr/>
        <w:t>and</w:t>
      </w:r>
      <w:r>
        <w:rPr>
          <w:spacing w:val="-3"/>
        </w:rPr>
        <w:t> </w:t>
      </w:r>
      <w:r>
        <w:rPr/>
        <w:t>in the current situation, especially not to the state of Israel and the Israeli military.”</w:t>
      </w:r>
    </w:p>
    <w:p>
      <w:pPr>
        <w:pStyle w:val="BodyText"/>
      </w:pPr>
    </w:p>
    <w:p>
      <w:pPr>
        <w:pStyle w:val="BodyText"/>
        <w:ind w:left="141" w:right="334"/>
        <w:jc w:val="both"/>
      </w:pPr>
      <w:r>
        <w:rPr/>
        <w:t>I urge you to ensure Yuval Dag’s immediate and unconditional release and to refrain from further prosecutions should he refuse to take part in future calls for conscription. I further call on you to support the introduction of legislation recognizing the right to conscientious objection</w:t>
      </w:r>
      <w:r>
        <w:rPr>
          <w:spacing w:val="-1"/>
        </w:rPr>
        <w:t> </w:t>
      </w:r>
      <w:r>
        <w:rPr/>
        <w:t>to</w:t>
      </w:r>
      <w:r>
        <w:rPr>
          <w:spacing w:val="-4"/>
        </w:rPr>
        <w:t> </w:t>
      </w:r>
      <w:r>
        <w:rPr/>
        <w:t>compulsory</w:t>
      </w:r>
      <w:r>
        <w:rPr>
          <w:spacing w:val="-3"/>
        </w:rPr>
        <w:t> </w:t>
      </w:r>
      <w:r>
        <w:rPr/>
        <w:t>military</w:t>
      </w:r>
      <w:r>
        <w:rPr>
          <w:spacing w:val="-1"/>
        </w:rPr>
        <w:t> </w:t>
      </w:r>
      <w:r>
        <w:rPr/>
        <w:t>service</w:t>
      </w:r>
      <w:r>
        <w:rPr>
          <w:spacing w:val="-4"/>
        </w:rPr>
        <w:t> </w:t>
      </w:r>
      <w:r>
        <w:rPr/>
        <w:t>in</w:t>
      </w:r>
      <w:r>
        <w:rPr>
          <w:spacing w:val="-4"/>
        </w:rPr>
        <w:t> </w:t>
      </w:r>
      <w:r>
        <w:rPr/>
        <w:t>line</w:t>
      </w:r>
      <w:r>
        <w:rPr>
          <w:spacing w:val="-1"/>
        </w:rPr>
        <w:t> </w:t>
      </w:r>
      <w:r>
        <w:rPr/>
        <w:t>with</w:t>
      </w:r>
      <w:r>
        <w:rPr>
          <w:spacing w:val="-4"/>
        </w:rPr>
        <w:t> </w:t>
      </w:r>
      <w:r>
        <w:rPr/>
        <w:t>the</w:t>
      </w:r>
      <w:r>
        <w:rPr>
          <w:spacing w:val="-4"/>
        </w:rPr>
        <w:t> </w:t>
      </w:r>
      <w:r>
        <w:rPr/>
        <w:t>right</w:t>
      </w:r>
      <w:r>
        <w:rPr>
          <w:spacing w:val="-2"/>
        </w:rPr>
        <w:t> </w:t>
      </w:r>
      <w:r>
        <w:rPr/>
        <w:t>to</w:t>
      </w:r>
      <w:r>
        <w:rPr>
          <w:spacing w:val="-1"/>
        </w:rPr>
        <w:t> </w:t>
      </w:r>
      <w:r>
        <w:rPr/>
        <w:t>freedom</w:t>
      </w:r>
      <w:r>
        <w:rPr>
          <w:spacing w:val="-3"/>
        </w:rPr>
        <w:t> </w:t>
      </w:r>
      <w:r>
        <w:rPr/>
        <w:t>of</w:t>
      </w:r>
      <w:r>
        <w:rPr>
          <w:spacing w:val="-4"/>
        </w:rPr>
        <w:t> </w:t>
      </w:r>
      <w:r>
        <w:rPr/>
        <w:t>thought,</w:t>
      </w:r>
      <w:r>
        <w:rPr>
          <w:spacing w:val="-4"/>
        </w:rPr>
        <w:t> </w:t>
      </w:r>
      <w:r>
        <w:rPr/>
        <w:t>conscience</w:t>
      </w:r>
      <w:r>
        <w:rPr>
          <w:spacing w:val="-4"/>
        </w:rPr>
        <w:t> </w:t>
      </w:r>
      <w:r>
        <w:rPr/>
        <w:t>and</w:t>
      </w:r>
      <w:r>
        <w:rPr>
          <w:spacing w:val="-1"/>
        </w:rPr>
        <w:t> </w:t>
      </w:r>
      <w:r>
        <w:rPr/>
        <w:t>religion</w:t>
      </w:r>
      <w:r>
        <w:rPr>
          <w:spacing w:val="-1"/>
        </w:rPr>
        <w:t> </w:t>
      </w:r>
      <w:r>
        <w:rPr/>
        <w:t>as</w:t>
      </w:r>
      <w:r>
        <w:rPr>
          <w:spacing w:val="-1"/>
        </w:rPr>
        <w:t> </w:t>
      </w:r>
      <w:r>
        <w:rPr/>
        <w:t>laid</w:t>
      </w:r>
      <w:r>
        <w:rPr>
          <w:spacing w:val="-4"/>
        </w:rPr>
        <w:t> </w:t>
      </w:r>
      <w:r>
        <w:rPr/>
        <w:t>down</w:t>
      </w:r>
      <w:r>
        <w:rPr>
          <w:spacing w:val="-4"/>
        </w:rPr>
        <w:t> </w:t>
      </w:r>
      <w:r>
        <w:rPr/>
        <w:t>in</w:t>
      </w:r>
      <w:r>
        <w:rPr>
          <w:spacing w:val="-1"/>
        </w:rPr>
        <w:t> </w:t>
      </w:r>
      <w:r>
        <w:rPr/>
        <w:t>the</w:t>
      </w:r>
      <w:r>
        <w:rPr>
          <w:spacing w:val="-4"/>
        </w:rPr>
        <w:t> </w:t>
      </w:r>
      <w:r>
        <w:rPr/>
        <w:t>Universal Declaration of Human Rights and the International Covenant on Civil and Political Rights, to which Israel is a party.</w:t>
      </w:r>
    </w:p>
    <w:p>
      <w:pPr>
        <w:pStyle w:val="BodyText"/>
        <w:rPr>
          <w:sz w:val="20"/>
        </w:rPr>
      </w:pPr>
    </w:p>
    <w:p>
      <w:pPr>
        <w:pStyle w:val="BodyText"/>
        <w:spacing w:before="1"/>
        <w:rPr>
          <w:sz w:val="16"/>
        </w:rPr>
      </w:pPr>
    </w:p>
    <w:p>
      <w:pPr>
        <w:pStyle w:val="BodyText"/>
        <w:spacing w:before="1"/>
        <w:ind w:left="141"/>
        <w:jc w:val="both"/>
      </w:pPr>
      <w:r>
        <w:rPr/>
        <w:t>Yours</w:t>
      </w:r>
      <w:r>
        <w:rPr>
          <w:spacing w:val="-3"/>
        </w:rPr>
        <w:t> </w:t>
      </w:r>
      <w:r>
        <w:rPr>
          <w:spacing w:val="-2"/>
        </w:rPr>
        <w:t>sincerely,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8"/>
        </w:rPr>
      </w:pPr>
      <w:r>
        <w:rPr/>
        <w:drawing>
          <wp:anchor distT="0" distB="0" distL="0" distR="0" allowOverlap="1" layoutInCell="1" locked="0" behindDoc="0" simplePos="0" relativeHeight="0">
            <wp:simplePos x="0" y="0"/>
            <wp:positionH relativeFrom="page">
              <wp:posOffset>914400</wp:posOffset>
            </wp:positionH>
            <wp:positionV relativeFrom="paragraph">
              <wp:posOffset>224137</wp:posOffset>
            </wp:positionV>
            <wp:extent cx="5933090" cy="90706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4" cstate="print"/>
                    <a:stretch>
                      <a:fillRect/>
                    </a:stretch>
                  </pic:blipFill>
                  <pic:spPr>
                    <a:xfrm>
                      <a:off x="0" y="0"/>
                      <a:ext cx="5933090" cy="907065"/>
                    </a:xfrm>
                    <a:prstGeom prst="rect">
                      <a:avLst/>
                    </a:prstGeom>
                  </pic:spPr>
                </pic:pic>
              </a:graphicData>
            </a:graphic>
          </wp:anchor>
        </w:drawing>
      </w:r>
    </w:p>
    <w:p>
      <w:pPr>
        <w:spacing w:after="0"/>
        <w:rPr>
          <w:sz w:val="28"/>
        </w:rPr>
        <w:sectPr>
          <w:type w:val="continuous"/>
          <w:pgSz w:w="12240" w:h="15840"/>
          <w:pgMar w:header="740" w:footer="0" w:top="940" w:bottom="280" w:left="580" w:right="380"/>
        </w:sectPr>
      </w:pPr>
    </w:p>
    <w:p>
      <w:pPr>
        <w:pStyle w:val="BodyText"/>
        <w:spacing w:before="1"/>
        <w:rPr>
          <w:sz w:val="13"/>
        </w:rPr>
      </w:pPr>
    </w:p>
    <w:p>
      <w:pPr>
        <w:tabs>
          <w:tab w:pos="10327" w:val="left" w:leader="none"/>
        </w:tabs>
        <w:spacing w:before="89"/>
        <w:ind w:left="118" w:right="0" w:firstLine="0"/>
        <w:jc w:val="left"/>
        <w:rPr>
          <w:b/>
          <w:sz w:val="32"/>
        </w:rPr>
      </w:pPr>
      <w:r>
        <w:rPr>
          <w:b/>
          <w:color w:val="000000"/>
          <w:spacing w:val="-2"/>
          <w:sz w:val="32"/>
          <w:shd w:fill="D9D9D9" w:color="auto" w:val="clear"/>
        </w:rPr>
        <w:t>ADDITIONAL</w:t>
      </w:r>
      <w:r>
        <w:rPr>
          <w:b/>
          <w:color w:val="000000"/>
          <w:spacing w:val="-5"/>
          <w:sz w:val="32"/>
          <w:shd w:fill="D9D9D9" w:color="auto" w:val="clear"/>
        </w:rPr>
        <w:t> </w:t>
      </w:r>
      <w:r>
        <w:rPr>
          <w:b/>
          <w:color w:val="000000"/>
          <w:spacing w:val="-2"/>
          <w:sz w:val="32"/>
          <w:shd w:fill="D9D9D9" w:color="auto" w:val="clear"/>
        </w:rPr>
        <w:t>INFORMATION</w:t>
      </w:r>
      <w:r>
        <w:rPr>
          <w:b/>
          <w:color w:val="000000"/>
          <w:sz w:val="32"/>
          <w:shd w:fill="D9D9D9" w:color="auto" w:val="clear"/>
        </w:rPr>
        <w:tab/>
      </w:r>
    </w:p>
    <w:p>
      <w:pPr>
        <w:pStyle w:val="BodyText"/>
        <w:spacing w:before="253"/>
        <w:ind w:left="118" w:right="972"/>
      </w:pPr>
      <w:r>
        <w:rPr/>
        <w:t>Military service is compulsory for most citizens in Israel. Several Israeli teenagers go to prison each year because of their conscientious objection to serving in the army. In 2022, Einat Gerlitz, Nave Shabtay Levin, Evyatar Moshe Rubin, Shahar Schwartz</w:t>
      </w:r>
      <w:r>
        <w:rPr>
          <w:spacing w:val="-2"/>
        </w:rPr>
        <w:t> </w:t>
      </w:r>
      <w:r>
        <w:rPr/>
        <w:t>and</w:t>
      </w:r>
      <w:r>
        <w:rPr>
          <w:spacing w:val="-2"/>
        </w:rPr>
        <w:t> </w:t>
      </w:r>
      <w:r>
        <w:rPr/>
        <w:t>others</w:t>
      </w:r>
      <w:r>
        <w:rPr>
          <w:spacing w:val="-4"/>
        </w:rPr>
        <w:t> </w:t>
      </w:r>
      <w:r>
        <w:rPr/>
        <w:t>served</w:t>
      </w:r>
      <w:r>
        <w:rPr>
          <w:spacing w:val="-2"/>
        </w:rPr>
        <w:t> </w:t>
      </w:r>
      <w:r>
        <w:rPr/>
        <w:t>repeated</w:t>
      </w:r>
      <w:r>
        <w:rPr>
          <w:spacing w:val="-2"/>
        </w:rPr>
        <w:t> </w:t>
      </w:r>
      <w:r>
        <w:rPr/>
        <w:t>detention</w:t>
      </w:r>
      <w:r>
        <w:rPr>
          <w:spacing w:val="-5"/>
        </w:rPr>
        <w:t> </w:t>
      </w:r>
      <w:r>
        <w:rPr/>
        <w:t>orders</w:t>
      </w:r>
      <w:r>
        <w:rPr>
          <w:spacing w:val="-2"/>
        </w:rPr>
        <w:t> </w:t>
      </w:r>
      <w:r>
        <w:rPr/>
        <w:t>because</w:t>
      </w:r>
      <w:r>
        <w:rPr>
          <w:spacing w:val="-2"/>
        </w:rPr>
        <w:t> </w:t>
      </w:r>
      <w:r>
        <w:rPr/>
        <w:t>of</w:t>
      </w:r>
      <w:r>
        <w:rPr>
          <w:spacing w:val="-5"/>
        </w:rPr>
        <w:t> </w:t>
      </w:r>
      <w:r>
        <w:rPr/>
        <w:t>their</w:t>
      </w:r>
      <w:r>
        <w:rPr>
          <w:spacing w:val="-3"/>
        </w:rPr>
        <w:t> </w:t>
      </w:r>
      <w:r>
        <w:rPr/>
        <w:t>conscientious</w:t>
      </w:r>
      <w:r>
        <w:rPr>
          <w:spacing w:val="-4"/>
        </w:rPr>
        <w:t> </w:t>
      </w:r>
      <w:r>
        <w:rPr/>
        <w:t>objection.</w:t>
      </w:r>
      <w:r>
        <w:rPr>
          <w:spacing w:val="-3"/>
        </w:rPr>
        <w:t> </w:t>
      </w:r>
      <w:r>
        <w:rPr/>
        <w:t>Conscientious</w:t>
      </w:r>
      <w:r>
        <w:rPr>
          <w:spacing w:val="-4"/>
        </w:rPr>
        <w:t> </w:t>
      </w:r>
      <w:r>
        <w:rPr/>
        <w:t>objectors</w:t>
      </w:r>
      <w:r>
        <w:rPr>
          <w:spacing w:val="-4"/>
        </w:rPr>
        <w:t> </w:t>
      </w:r>
      <w:r>
        <w:rPr/>
        <w:t>are commonly deprived of their liberty for five months or more.</w:t>
      </w:r>
    </w:p>
    <w:p>
      <w:pPr>
        <w:pStyle w:val="BodyText"/>
        <w:spacing w:before="11"/>
        <w:rPr>
          <w:sz w:val="17"/>
        </w:rPr>
      </w:pPr>
    </w:p>
    <w:p>
      <w:pPr>
        <w:pStyle w:val="BodyText"/>
        <w:ind w:left="118" w:right="972"/>
      </w:pPr>
      <w:r>
        <w:rPr/>
        <w:t>Between 3 and 5 March 2023, in connection with Israeli protests against the Israeli government’s proposals for a judicial overhaul, some 700 reservist soldiers, many of them in specialized skilled units and in higher ranks in the standing army, sent letters to the Minister of Defense and the Commander-in-Chief of the Israeli army stating that they would resign from service. Yuval Dag explained his position on the Israeli anti-government protests: “Recently, many reservists are saying they will not serve in the army because they are afraid of living under a dictatorship. That’s great and important. But we need to remember that</w:t>
      </w:r>
      <w:r>
        <w:rPr>
          <w:spacing w:val="-2"/>
        </w:rPr>
        <w:t> </w:t>
      </w:r>
      <w:r>
        <w:rPr/>
        <w:t>in</w:t>
      </w:r>
      <w:r>
        <w:rPr>
          <w:spacing w:val="-1"/>
        </w:rPr>
        <w:t> </w:t>
      </w:r>
      <w:r>
        <w:rPr/>
        <w:t>the</w:t>
      </w:r>
      <w:r>
        <w:rPr>
          <w:spacing w:val="-1"/>
        </w:rPr>
        <w:t> </w:t>
      </w:r>
      <w:r>
        <w:rPr/>
        <w:t>occupied</w:t>
      </w:r>
      <w:r>
        <w:rPr>
          <w:spacing w:val="-4"/>
        </w:rPr>
        <w:t> </w:t>
      </w:r>
      <w:r>
        <w:rPr/>
        <w:t>territories</w:t>
      </w:r>
      <w:r>
        <w:rPr>
          <w:spacing w:val="-3"/>
        </w:rPr>
        <w:t> </w:t>
      </w:r>
      <w:r>
        <w:rPr/>
        <w:t>there</w:t>
      </w:r>
      <w:r>
        <w:rPr>
          <w:spacing w:val="-1"/>
        </w:rPr>
        <w:t> </w:t>
      </w:r>
      <w:r>
        <w:rPr/>
        <w:t>has</w:t>
      </w:r>
      <w:r>
        <w:rPr>
          <w:spacing w:val="-3"/>
        </w:rPr>
        <w:t> </w:t>
      </w:r>
      <w:r>
        <w:rPr/>
        <w:t>never</w:t>
      </w:r>
      <w:r>
        <w:rPr>
          <w:spacing w:val="-2"/>
        </w:rPr>
        <w:t> </w:t>
      </w:r>
      <w:r>
        <w:rPr/>
        <w:t>been</w:t>
      </w:r>
      <w:r>
        <w:rPr>
          <w:spacing w:val="-4"/>
        </w:rPr>
        <w:t> </w:t>
      </w:r>
      <w:r>
        <w:rPr/>
        <w:t>democracy.</w:t>
      </w:r>
      <w:r>
        <w:rPr>
          <w:spacing w:val="-2"/>
        </w:rPr>
        <w:t> </w:t>
      </w:r>
      <w:r>
        <w:rPr/>
        <w:t>And</w:t>
      </w:r>
      <w:r>
        <w:rPr>
          <w:spacing w:val="-1"/>
        </w:rPr>
        <w:t> </w:t>
      </w:r>
      <w:r>
        <w:rPr/>
        <w:t>the</w:t>
      </w:r>
      <w:r>
        <w:rPr>
          <w:spacing w:val="-1"/>
        </w:rPr>
        <w:t> </w:t>
      </w:r>
      <w:r>
        <w:rPr/>
        <w:t>anti-democratic</w:t>
      </w:r>
      <w:r>
        <w:rPr>
          <w:spacing w:val="-3"/>
        </w:rPr>
        <w:t> </w:t>
      </w:r>
      <w:r>
        <w:rPr/>
        <w:t>institution</w:t>
      </w:r>
      <w:r>
        <w:rPr>
          <w:spacing w:val="-1"/>
        </w:rPr>
        <w:t> </w:t>
      </w:r>
      <w:r>
        <w:rPr/>
        <w:t>that</w:t>
      </w:r>
      <w:r>
        <w:rPr>
          <w:spacing w:val="-2"/>
        </w:rPr>
        <w:t> </w:t>
      </w:r>
      <w:r>
        <w:rPr/>
        <w:t>rules</w:t>
      </w:r>
      <w:r>
        <w:rPr>
          <w:spacing w:val="-1"/>
        </w:rPr>
        <w:t> </w:t>
      </w:r>
      <w:r>
        <w:rPr/>
        <w:t>there</w:t>
      </w:r>
      <w:r>
        <w:rPr>
          <w:spacing w:val="-4"/>
        </w:rPr>
        <w:t> </w:t>
      </w:r>
      <w:r>
        <w:rPr/>
        <w:t>is</w:t>
      </w:r>
      <w:r>
        <w:rPr>
          <w:spacing w:val="-3"/>
        </w:rPr>
        <w:t> </w:t>
      </w:r>
      <w:r>
        <w:rPr/>
        <w:t>the</w:t>
      </w:r>
      <w:r>
        <w:rPr>
          <w:spacing w:val="-4"/>
        </w:rPr>
        <w:t> </w:t>
      </w:r>
      <w:r>
        <w:rPr/>
        <w:t>army.” In response to these</w:t>
      </w:r>
      <w:r>
        <w:rPr>
          <w:spacing w:val="-3"/>
        </w:rPr>
        <w:t> </w:t>
      </w:r>
      <w:r>
        <w:rPr/>
        <w:t>acts of</w:t>
      </w:r>
      <w:r>
        <w:rPr>
          <w:spacing w:val="-1"/>
        </w:rPr>
        <w:t> </w:t>
      </w:r>
      <w:r>
        <w:rPr/>
        <w:t>protest,</w:t>
      </w:r>
      <w:r>
        <w:rPr>
          <w:spacing w:val="-1"/>
        </w:rPr>
        <w:t> </w:t>
      </w:r>
      <w:r>
        <w:rPr/>
        <w:t>Prime</w:t>
      </w:r>
      <w:r>
        <w:rPr>
          <w:spacing w:val="-2"/>
        </w:rPr>
        <w:t> </w:t>
      </w:r>
      <w:r>
        <w:rPr/>
        <w:t>Minister</w:t>
      </w:r>
      <w:r>
        <w:rPr>
          <w:spacing w:val="-3"/>
        </w:rPr>
        <w:t> </w:t>
      </w:r>
      <w:r>
        <w:rPr/>
        <w:t>Benjamin</w:t>
      </w:r>
      <w:r>
        <w:rPr>
          <w:spacing w:val="-3"/>
        </w:rPr>
        <w:t> </w:t>
      </w:r>
      <w:r>
        <w:rPr/>
        <w:t>Netanyahu</w:t>
      </w:r>
      <w:r>
        <w:rPr>
          <w:spacing w:val="-3"/>
        </w:rPr>
        <w:t> </w:t>
      </w:r>
      <w:r>
        <w:rPr/>
        <w:t>said on 6</w:t>
      </w:r>
      <w:r>
        <w:rPr>
          <w:spacing w:val="-3"/>
        </w:rPr>
        <w:t> </w:t>
      </w:r>
      <w:r>
        <w:rPr/>
        <w:t>March that</w:t>
      </w:r>
      <w:r>
        <w:rPr>
          <w:spacing w:val="-1"/>
        </w:rPr>
        <w:t> </w:t>
      </w:r>
      <w:r>
        <w:rPr/>
        <w:t>“[collective</w:t>
      </w:r>
      <w:r>
        <w:rPr>
          <w:spacing w:val="-3"/>
        </w:rPr>
        <w:t> </w:t>
      </w:r>
      <w:r>
        <w:rPr/>
        <w:t>military</w:t>
      </w:r>
      <w:r>
        <w:rPr>
          <w:spacing w:val="-2"/>
        </w:rPr>
        <w:t> </w:t>
      </w:r>
      <w:r>
        <w:rPr/>
        <w:t>service]</w:t>
      </w:r>
      <w:r>
        <w:rPr>
          <w:spacing w:val="-1"/>
        </w:rPr>
        <w:t> </w:t>
      </w:r>
      <w:r>
        <w:rPr/>
        <w:t>is the first and most important foundation of our existence in our land. The refusals threaten the foundation of our existence. […] In society there is room for protest but […] no room for refusals.” The</w:t>
      </w:r>
      <w:r>
        <w:rPr>
          <w:spacing w:val="-1"/>
        </w:rPr>
        <w:t> </w:t>
      </w:r>
      <w:r>
        <w:rPr/>
        <w:t>acknowledgement of</w:t>
      </w:r>
      <w:r>
        <w:rPr>
          <w:spacing w:val="-1"/>
        </w:rPr>
        <w:t> </w:t>
      </w:r>
      <w:r>
        <w:rPr/>
        <w:t>the right to</w:t>
      </w:r>
      <w:r>
        <w:rPr>
          <w:spacing w:val="-1"/>
        </w:rPr>
        <w:t> </w:t>
      </w:r>
      <w:r>
        <w:rPr/>
        <w:t>protest is,</w:t>
      </w:r>
      <w:r>
        <w:rPr>
          <w:spacing w:val="-1"/>
        </w:rPr>
        <w:t> </w:t>
      </w:r>
      <w:r>
        <w:rPr/>
        <w:t>however,</w:t>
      </w:r>
      <w:r>
        <w:rPr>
          <w:spacing w:val="-1"/>
        </w:rPr>
        <w:t> </w:t>
      </w:r>
      <w:r>
        <w:rPr/>
        <w:t>partial: in practice the right of Jewish Israeli citizens to peacefully express their opinion and opposition to governmental actions is generally respected. On the other hand, one of the manifestations of apartheid is that this right to protest peacefully is not extended to Palestinian citizens of Israel or residents of the Occupied Palestinian Territories.</w:t>
      </w:r>
    </w:p>
    <w:p>
      <w:pPr>
        <w:pStyle w:val="BodyText"/>
      </w:pPr>
    </w:p>
    <w:p>
      <w:pPr>
        <w:pStyle w:val="BodyText"/>
        <w:ind w:left="119" w:right="972" w:hanging="1"/>
      </w:pPr>
      <w:r>
        <w:rPr/>
        <w:t>Although the Israeli army’s Conscience Committee can decide to allow exemption from military service, this is usually granted only to those conscientious objectors who refuse to serve on religious grounds. However, according to the UN Human Rights Committee,</w:t>
      </w:r>
      <w:r>
        <w:rPr>
          <w:spacing w:val="-2"/>
        </w:rPr>
        <w:t> </w:t>
      </w:r>
      <w:r>
        <w:rPr/>
        <w:t>no</w:t>
      </w:r>
      <w:r>
        <w:rPr>
          <w:spacing w:val="-4"/>
        </w:rPr>
        <w:t> </w:t>
      </w:r>
      <w:r>
        <w:rPr/>
        <w:t>discrimination</w:t>
      </w:r>
      <w:r>
        <w:rPr>
          <w:spacing w:val="-1"/>
        </w:rPr>
        <w:t> </w:t>
      </w:r>
      <w:r>
        <w:rPr/>
        <w:t>is</w:t>
      </w:r>
      <w:r>
        <w:rPr>
          <w:spacing w:val="-1"/>
        </w:rPr>
        <w:t> </w:t>
      </w:r>
      <w:r>
        <w:rPr/>
        <w:t>permitted</w:t>
      </w:r>
      <w:r>
        <w:rPr>
          <w:spacing w:val="-1"/>
        </w:rPr>
        <w:t> </w:t>
      </w:r>
      <w:r>
        <w:rPr/>
        <w:t>“among</w:t>
      </w:r>
      <w:r>
        <w:rPr>
          <w:spacing w:val="-4"/>
        </w:rPr>
        <w:t> </w:t>
      </w:r>
      <w:r>
        <w:rPr/>
        <w:t>conscientious</w:t>
      </w:r>
      <w:r>
        <w:rPr>
          <w:spacing w:val="-3"/>
        </w:rPr>
        <w:t> </w:t>
      </w:r>
      <w:r>
        <w:rPr/>
        <w:t>objectors</w:t>
      </w:r>
      <w:r>
        <w:rPr>
          <w:spacing w:val="-1"/>
        </w:rPr>
        <w:t> </w:t>
      </w:r>
      <w:r>
        <w:rPr/>
        <w:t>on</w:t>
      </w:r>
      <w:r>
        <w:rPr>
          <w:spacing w:val="-1"/>
        </w:rPr>
        <w:t> </w:t>
      </w:r>
      <w:r>
        <w:rPr/>
        <w:t>the</w:t>
      </w:r>
      <w:r>
        <w:rPr>
          <w:spacing w:val="-1"/>
        </w:rPr>
        <w:t> </w:t>
      </w:r>
      <w:r>
        <w:rPr/>
        <w:t>basis</w:t>
      </w:r>
      <w:r>
        <w:rPr>
          <w:spacing w:val="-1"/>
        </w:rPr>
        <w:t> </w:t>
      </w:r>
      <w:r>
        <w:rPr/>
        <w:t>of</w:t>
      </w:r>
      <w:r>
        <w:rPr>
          <w:spacing w:val="-2"/>
        </w:rPr>
        <w:t> </w:t>
      </w:r>
      <w:r>
        <w:rPr/>
        <w:t>the</w:t>
      </w:r>
      <w:r>
        <w:rPr>
          <w:spacing w:val="-1"/>
        </w:rPr>
        <w:t> </w:t>
      </w:r>
      <w:r>
        <w:rPr/>
        <w:t>nature</w:t>
      </w:r>
      <w:r>
        <w:rPr>
          <w:spacing w:val="-3"/>
        </w:rPr>
        <w:t> </w:t>
      </w:r>
      <w:r>
        <w:rPr/>
        <w:t>of</w:t>
      </w:r>
      <w:r>
        <w:rPr>
          <w:spacing w:val="-2"/>
        </w:rPr>
        <w:t> </w:t>
      </w:r>
      <w:r>
        <w:rPr/>
        <w:t>their</w:t>
      </w:r>
      <w:r>
        <w:rPr>
          <w:spacing w:val="-2"/>
        </w:rPr>
        <w:t> </w:t>
      </w:r>
      <w:r>
        <w:rPr/>
        <w:t>particular</w:t>
      </w:r>
      <w:r>
        <w:rPr>
          <w:spacing w:val="-2"/>
        </w:rPr>
        <w:t> </w:t>
      </w:r>
      <w:r>
        <w:rPr/>
        <w:t>beliefs”</w:t>
      </w:r>
      <w:r>
        <w:rPr>
          <w:spacing w:val="-2"/>
        </w:rPr>
        <w:t> </w:t>
      </w:r>
      <w:r>
        <w:rPr/>
        <w:t>-</w:t>
      </w:r>
    </w:p>
    <w:p>
      <w:pPr>
        <w:pStyle w:val="BodyText"/>
        <w:spacing w:before="1"/>
        <w:ind w:left="119" w:right="1005"/>
      </w:pPr>
      <w:r>
        <w:rPr/>
        <w:t>i.e.</w:t>
      </w:r>
      <w:r>
        <w:rPr>
          <w:spacing w:val="-2"/>
        </w:rPr>
        <w:t> </w:t>
      </w:r>
      <w:r>
        <w:rPr/>
        <w:t>whether</w:t>
      </w:r>
      <w:r>
        <w:rPr>
          <w:spacing w:val="-4"/>
        </w:rPr>
        <w:t> </w:t>
      </w:r>
      <w:r>
        <w:rPr/>
        <w:t>they</w:t>
      </w:r>
      <w:r>
        <w:rPr>
          <w:spacing w:val="-1"/>
        </w:rPr>
        <w:t> </w:t>
      </w:r>
      <w:r>
        <w:rPr/>
        <w:t>are</w:t>
      </w:r>
      <w:r>
        <w:rPr>
          <w:spacing w:val="-4"/>
        </w:rPr>
        <w:t> </w:t>
      </w:r>
      <w:r>
        <w:rPr/>
        <w:t>religious</w:t>
      </w:r>
      <w:r>
        <w:rPr>
          <w:spacing w:val="-3"/>
        </w:rPr>
        <w:t> </w:t>
      </w:r>
      <w:r>
        <w:rPr/>
        <w:t>or</w:t>
      </w:r>
      <w:r>
        <w:rPr>
          <w:spacing w:val="-2"/>
        </w:rPr>
        <w:t> </w:t>
      </w:r>
      <w:r>
        <w:rPr/>
        <w:t>otherwise.</w:t>
      </w:r>
      <w:r>
        <w:rPr>
          <w:spacing w:val="-2"/>
        </w:rPr>
        <w:t> </w:t>
      </w:r>
      <w:r>
        <w:rPr/>
        <w:t>Even</w:t>
      </w:r>
      <w:r>
        <w:rPr>
          <w:spacing w:val="-1"/>
        </w:rPr>
        <w:t> </w:t>
      </w:r>
      <w:r>
        <w:rPr/>
        <w:t>though</w:t>
      </w:r>
      <w:r>
        <w:rPr>
          <w:spacing w:val="-2"/>
        </w:rPr>
        <w:t> </w:t>
      </w:r>
      <w:r>
        <w:rPr/>
        <w:t>Israeli</w:t>
      </w:r>
      <w:r>
        <w:rPr>
          <w:spacing w:val="-1"/>
        </w:rPr>
        <w:t> </w:t>
      </w:r>
      <w:r>
        <w:rPr/>
        <w:t>law</w:t>
      </w:r>
      <w:r>
        <w:rPr>
          <w:spacing w:val="-2"/>
        </w:rPr>
        <w:t> </w:t>
      </w:r>
      <w:r>
        <w:rPr/>
        <w:t>does</w:t>
      </w:r>
      <w:r>
        <w:rPr>
          <w:spacing w:val="-3"/>
        </w:rPr>
        <w:t> </w:t>
      </w:r>
      <w:r>
        <w:rPr/>
        <w:t>allow</w:t>
      </w:r>
      <w:r>
        <w:rPr>
          <w:spacing w:val="-5"/>
        </w:rPr>
        <w:t> </w:t>
      </w:r>
      <w:r>
        <w:rPr/>
        <w:t>for</w:t>
      </w:r>
      <w:r>
        <w:rPr>
          <w:spacing w:val="-2"/>
        </w:rPr>
        <w:t> </w:t>
      </w:r>
      <w:r>
        <w:rPr/>
        <w:t>exemption</w:t>
      </w:r>
      <w:r>
        <w:rPr>
          <w:spacing w:val="-1"/>
        </w:rPr>
        <w:t> </w:t>
      </w:r>
      <w:r>
        <w:rPr/>
        <w:t>on</w:t>
      </w:r>
      <w:r>
        <w:rPr>
          <w:spacing w:val="-1"/>
        </w:rPr>
        <w:t> </w:t>
      </w:r>
      <w:r>
        <w:rPr/>
        <w:t>grounds</w:t>
      </w:r>
      <w:r>
        <w:rPr>
          <w:spacing w:val="-3"/>
        </w:rPr>
        <w:t> </w:t>
      </w:r>
      <w:r>
        <w:rPr/>
        <w:t>of</w:t>
      </w:r>
      <w:r>
        <w:rPr>
          <w:spacing w:val="-2"/>
        </w:rPr>
        <w:t> </w:t>
      </w:r>
      <w:r>
        <w:rPr/>
        <w:t>pacifism,</w:t>
      </w:r>
      <w:r>
        <w:rPr>
          <w:spacing w:val="-2"/>
        </w:rPr>
        <w:t> </w:t>
      </w:r>
      <w:r>
        <w:rPr/>
        <w:t>the</w:t>
      </w:r>
      <w:r>
        <w:rPr>
          <w:spacing w:val="-4"/>
        </w:rPr>
        <w:t> </w:t>
      </w:r>
      <w:r>
        <w:rPr/>
        <w:t>army’s Conscience</w:t>
      </w:r>
      <w:r>
        <w:rPr>
          <w:spacing w:val="-2"/>
        </w:rPr>
        <w:t> </w:t>
      </w:r>
      <w:r>
        <w:rPr/>
        <w:t>Committee</w:t>
      </w:r>
      <w:r>
        <w:rPr>
          <w:spacing w:val="-2"/>
        </w:rPr>
        <w:t> </w:t>
      </w:r>
      <w:r>
        <w:rPr/>
        <w:t>frequently</w:t>
      </w:r>
      <w:r>
        <w:rPr>
          <w:spacing w:val="-2"/>
        </w:rPr>
        <w:t> </w:t>
      </w:r>
      <w:r>
        <w:rPr/>
        <w:t>rejects</w:t>
      </w:r>
      <w:r>
        <w:rPr>
          <w:spacing w:val="-2"/>
        </w:rPr>
        <w:t> </w:t>
      </w:r>
      <w:r>
        <w:rPr/>
        <w:t>pacifists'</w:t>
      </w:r>
      <w:r>
        <w:rPr>
          <w:spacing w:val="-4"/>
        </w:rPr>
        <w:t> </w:t>
      </w:r>
      <w:r>
        <w:rPr/>
        <w:t>cases.</w:t>
      </w:r>
      <w:r>
        <w:rPr>
          <w:spacing w:val="-3"/>
        </w:rPr>
        <w:t> </w:t>
      </w:r>
      <w:r>
        <w:rPr/>
        <w:t>The</w:t>
      </w:r>
      <w:r>
        <w:rPr>
          <w:spacing w:val="-2"/>
        </w:rPr>
        <w:t> </w:t>
      </w:r>
      <w:r>
        <w:rPr/>
        <w:t>authorities</w:t>
      </w:r>
      <w:r>
        <w:rPr>
          <w:spacing w:val="-4"/>
        </w:rPr>
        <w:t> </w:t>
      </w:r>
      <w:r>
        <w:rPr/>
        <w:t>deny</w:t>
      </w:r>
      <w:r>
        <w:rPr>
          <w:spacing w:val="-2"/>
        </w:rPr>
        <w:t> </w:t>
      </w:r>
      <w:r>
        <w:rPr/>
        <w:t>objectors</w:t>
      </w:r>
      <w:r>
        <w:rPr>
          <w:spacing w:val="-2"/>
        </w:rPr>
        <w:t> </w:t>
      </w:r>
      <w:r>
        <w:rPr/>
        <w:t>the</w:t>
      </w:r>
      <w:r>
        <w:rPr>
          <w:spacing w:val="-2"/>
        </w:rPr>
        <w:t> </w:t>
      </w:r>
      <w:r>
        <w:rPr/>
        <w:t>possibility</w:t>
      </w:r>
      <w:r>
        <w:rPr>
          <w:spacing w:val="-4"/>
        </w:rPr>
        <w:t> </w:t>
      </w:r>
      <w:r>
        <w:rPr/>
        <w:t>of</w:t>
      </w:r>
      <w:r>
        <w:rPr>
          <w:spacing w:val="-3"/>
        </w:rPr>
        <w:t> </w:t>
      </w:r>
      <w:r>
        <w:rPr/>
        <w:t>performing</w:t>
      </w:r>
      <w:r>
        <w:rPr>
          <w:spacing w:val="-2"/>
        </w:rPr>
        <w:t> </w:t>
      </w:r>
      <w:r>
        <w:rPr/>
        <w:t>alternative civilian service. Conscientious objectors in Israel can be convicted of and imprisoned for the same “offence” repeatedly. In</w:t>
      </w:r>
      <w:r>
        <w:rPr>
          <w:spacing w:val="40"/>
        </w:rPr>
        <w:t> </w:t>
      </w:r>
      <w:r>
        <w:rPr/>
        <w:t>2003, the UN Working Group on Arbitrary Detention said that this practice flouts the rights of conscientious objectors under international human rights standards which prohibit “double jeopardy”.</w:t>
      </w:r>
    </w:p>
    <w:p>
      <w:pPr>
        <w:pStyle w:val="BodyText"/>
        <w:spacing w:before="10"/>
        <w:rPr>
          <w:sz w:val="17"/>
        </w:rPr>
      </w:pPr>
    </w:p>
    <w:p>
      <w:pPr>
        <w:pStyle w:val="BodyText"/>
        <w:ind w:left="120" w:right="1024"/>
      </w:pPr>
      <w:r>
        <w:rPr/>
        <w:t>Amnesty International considers a conscientious objector to be any person who, for reasons of conscience or profound conviction,</w:t>
      </w:r>
      <w:r>
        <w:rPr>
          <w:spacing w:val="-1"/>
        </w:rPr>
        <w:t> </w:t>
      </w:r>
      <w:r>
        <w:rPr/>
        <w:t>refuses to</w:t>
      </w:r>
      <w:r>
        <w:rPr>
          <w:spacing w:val="-3"/>
        </w:rPr>
        <w:t> </w:t>
      </w:r>
      <w:r>
        <w:rPr/>
        <w:t>perform</w:t>
      </w:r>
      <w:r>
        <w:rPr>
          <w:spacing w:val="-2"/>
        </w:rPr>
        <w:t> </w:t>
      </w:r>
      <w:r>
        <w:rPr/>
        <w:t>service</w:t>
      </w:r>
      <w:r>
        <w:rPr>
          <w:spacing w:val="-3"/>
        </w:rPr>
        <w:t> </w:t>
      </w:r>
      <w:r>
        <w:rPr/>
        <w:t>in</w:t>
      </w:r>
      <w:r>
        <w:rPr>
          <w:spacing w:val="-3"/>
        </w:rPr>
        <w:t> </w:t>
      </w:r>
      <w:r>
        <w:rPr/>
        <w:t>the</w:t>
      </w:r>
      <w:r>
        <w:rPr>
          <w:spacing w:val="-3"/>
        </w:rPr>
        <w:t> </w:t>
      </w:r>
      <w:r>
        <w:rPr/>
        <w:t>armed forces,</w:t>
      </w:r>
      <w:r>
        <w:rPr>
          <w:spacing w:val="-1"/>
        </w:rPr>
        <w:t> </w:t>
      </w:r>
      <w:r>
        <w:rPr/>
        <w:t>or</w:t>
      </w:r>
      <w:r>
        <w:rPr>
          <w:spacing w:val="-3"/>
        </w:rPr>
        <w:t> </w:t>
      </w:r>
      <w:r>
        <w:rPr/>
        <w:t>any</w:t>
      </w:r>
      <w:r>
        <w:rPr>
          <w:spacing w:val="-2"/>
        </w:rPr>
        <w:t> </w:t>
      </w:r>
      <w:r>
        <w:rPr/>
        <w:t>other</w:t>
      </w:r>
      <w:r>
        <w:rPr>
          <w:spacing w:val="-3"/>
        </w:rPr>
        <w:t> </w:t>
      </w:r>
      <w:r>
        <w:rPr/>
        <w:t>direct</w:t>
      </w:r>
      <w:r>
        <w:rPr>
          <w:spacing w:val="-3"/>
        </w:rPr>
        <w:t> </w:t>
      </w:r>
      <w:r>
        <w:rPr/>
        <w:t>or</w:t>
      </w:r>
      <w:r>
        <w:rPr>
          <w:spacing w:val="-1"/>
        </w:rPr>
        <w:t> </w:t>
      </w:r>
      <w:r>
        <w:rPr/>
        <w:t>indirect</w:t>
      </w:r>
      <w:r>
        <w:rPr>
          <w:spacing w:val="-1"/>
        </w:rPr>
        <w:t> </w:t>
      </w:r>
      <w:r>
        <w:rPr/>
        <w:t>participation in wars or</w:t>
      </w:r>
      <w:r>
        <w:rPr>
          <w:spacing w:val="-1"/>
        </w:rPr>
        <w:t> </w:t>
      </w:r>
      <w:r>
        <w:rPr/>
        <w:t>armed conflicts. This can include refusal to participate in a war because one disagrees with its aims or the manner in which it is being waged, even</w:t>
      </w:r>
      <w:r>
        <w:rPr>
          <w:spacing w:val="-4"/>
        </w:rPr>
        <w:t> </w:t>
      </w:r>
      <w:r>
        <w:rPr/>
        <w:t>if</w:t>
      </w:r>
      <w:r>
        <w:rPr>
          <w:spacing w:val="-2"/>
        </w:rPr>
        <w:t> </w:t>
      </w:r>
      <w:r>
        <w:rPr/>
        <w:t>one</w:t>
      </w:r>
      <w:r>
        <w:rPr>
          <w:spacing w:val="-1"/>
        </w:rPr>
        <w:t> </w:t>
      </w:r>
      <w:r>
        <w:rPr/>
        <w:t>does</w:t>
      </w:r>
      <w:r>
        <w:rPr>
          <w:spacing w:val="-1"/>
        </w:rPr>
        <w:t> </w:t>
      </w:r>
      <w:r>
        <w:rPr/>
        <w:t>not</w:t>
      </w:r>
      <w:r>
        <w:rPr>
          <w:spacing w:val="-4"/>
        </w:rPr>
        <w:t> </w:t>
      </w:r>
      <w:r>
        <w:rPr/>
        <w:t>oppose</w:t>
      </w:r>
      <w:r>
        <w:rPr>
          <w:spacing w:val="-1"/>
        </w:rPr>
        <w:t> </w:t>
      </w:r>
      <w:r>
        <w:rPr/>
        <w:t>taking</w:t>
      </w:r>
      <w:r>
        <w:rPr>
          <w:spacing w:val="-1"/>
        </w:rPr>
        <w:t> </w:t>
      </w:r>
      <w:r>
        <w:rPr/>
        <w:t>part</w:t>
      </w:r>
      <w:r>
        <w:rPr>
          <w:spacing w:val="-2"/>
        </w:rPr>
        <w:t> </w:t>
      </w:r>
      <w:r>
        <w:rPr/>
        <w:t>in</w:t>
      </w:r>
      <w:r>
        <w:rPr>
          <w:spacing w:val="-4"/>
        </w:rPr>
        <w:t> </w:t>
      </w:r>
      <w:r>
        <w:rPr/>
        <w:t>all</w:t>
      </w:r>
      <w:r>
        <w:rPr>
          <w:spacing w:val="-1"/>
        </w:rPr>
        <w:t> </w:t>
      </w:r>
      <w:r>
        <w:rPr/>
        <w:t>wars.</w:t>
      </w:r>
      <w:r>
        <w:rPr>
          <w:spacing w:val="-4"/>
        </w:rPr>
        <w:t> </w:t>
      </w:r>
      <w:r>
        <w:rPr/>
        <w:t>Amnesty</w:t>
      </w:r>
      <w:r>
        <w:rPr>
          <w:spacing w:val="-3"/>
        </w:rPr>
        <w:t> </w:t>
      </w:r>
      <w:r>
        <w:rPr/>
        <w:t>International</w:t>
      </w:r>
      <w:r>
        <w:rPr>
          <w:spacing w:val="-4"/>
        </w:rPr>
        <w:t> </w:t>
      </w:r>
      <w:r>
        <w:rPr/>
        <w:t>considers</w:t>
      </w:r>
      <w:r>
        <w:rPr>
          <w:spacing w:val="-3"/>
        </w:rPr>
        <w:t> </w:t>
      </w:r>
      <w:r>
        <w:rPr/>
        <w:t>a</w:t>
      </w:r>
      <w:r>
        <w:rPr>
          <w:spacing w:val="-4"/>
        </w:rPr>
        <w:t> </w:t>
      </w:r>
      <w:r>
        <w:rPr/>
        <w:t>conscientious</w:t>
      </w:r>
      <w:r>
        <w:rPr>
          <w:spacing w:val="-1"/>
        </w:rPr>
        <w:t> </w:t>
      </w:r>
      <w:r>
        <w:rPr/>
        <w:t>objector</w:t>
      </w:r>
      <w:r>
        <w:rPr>
          <w:spacing w:val="-4"/>
        </w:rPr>
        <w:t> </w:t>
      </w:r>
      <w:r>
        <w:rPr/>
        <w:t>to</w:t>
      </w:r>
      <w:r>
        <w:rPr>
          <w:spacing w:val="-1"/>
        </w:rPr>
        <w:t> </w:t>
      </w:r>
      <w:r>
        <w:rPr/>
        <w:t>be</w:t>
      </w:r>
      <w:r>
        <w:rPr>
          <w:spacing w:val="-1"/>
        </w:rPr>
        <w:t> </w:t>
      </w:r>
      <w:r>
        <w:rPr/>
        <w:t>a</w:t>
      </w:r>
      <w:r>
        <w:rPr>
          <w:spacing w:val="-4"/>
        </w:rPr>
        <w:t> </w:t>
      </w:r>
      <w:r>
        <w:rPr/>
        <w:t>prisoner</w:t>
      </w:r>
      <w:r>
        <w:rPr>
          <w:spacing w:val="-2"/>
        </w:rPr>
        <w:t> </w:t>
      </w:r>
      <w:r>
        <w:rPr/>
        <w:t>of conscience when they are detained or imprisoned solely because they have been denied their right to register an objection or given the possibility of performing a genuinely civilian alternative service. They would also be prisoners of conscience if imprisoned for leaving</w:t>
      </w:r>
      <w:r>
        <w:rPr>
          <w:spacing w:val="-1"/>
        </w:rPr>
        <w:t> </w:t>
      </w:r>
      <w:r>
        <w:rPr/>
        <w:t>the</w:t>
      </w:r>
      <w:r>
        <w:rPr>
          <w:spacing w:val="-1"/>
        </w:rPr>
        <w:t> </w:t>
      </w:r>
      <w:r>
        <w:rPr/>
        <w:t>armed forces without authorization</w:t>
      </w:r>
      <w:r>
        <w:rPr>
          <w:spacing w:val="-1"/>
        </w:rPr>
        <w:t> </w:t>
      </w:r>
      <w:r>
        <w:rPr/>
        <w:t>for reasons of conscience, if</w:t>
      </w:r>
      <w:r>
        <w:rPr>
          <w:spacing w:val="-1"/>
        </w:rPr>
        <w:t> </w:t>
      </w:r>
      <w:r>
        <w:rPr/>
        <w:t>they have taken reasonable</w:t>
      </w:r>
      <w:r>
        <w:rPr>
          <w:spacing w:val="-1"/>
        </w:rPr>
        <w:t> </w:t>
      </w:r>
      <w:r>
        <w:rPr/>
        <w:t>steps to secure release from military obligations. Amnesty International’s Prisoner of Conscience determination is based on the information available to Amnesty International regarding the circumstances leading to the person’s detention. In naming a person as a Prisoner of Conscience, Amnesty International is affirming that this person must be immediately and</w:t>
      </w:r>
      <w:r>
        <w:rPr>
          <w:spacing w:val="40"/>
        </w:rPr>
        <w:t> </w:t>
      </w:r>
      <w:r>
        <w:rPr/>
        <w:t>unconditionally released but is not endorsing past or present views or conduct by them.</w:t>
      </w:r>
    </w:p>
    <w:p>
      <w:pPr>
        <w:pStyle w:val="BodyText"/>
        <w:spacing w:before="1"/>
      </w:pPr>
    </w:p>
    <w:p>
      <w:pPr>
        <w:pStyle w:val="BodyText"/>
        <w:ind w:left="120" w:right="972"/>
      </w:pPr>
      <w:r>
        <w:rPr/>
        <w:t>In 1995, in its Resolution 1998/77, the UN Commission for Human</w:t>
      </w:r>
      <w:r>
        <w:rPr>
          <w:spacing w:val="-1"/>
        </w:rPr>
        <w:t> </w:t>
      </w:r>
      <w:r>
        <w:rPr/>
        <w:t>Rights has stated that the right to</w:t>
      </w:r>
      <w:r>
        <w:rPr>
          <w:spacing w:val="-1"/>
        </w:rPr>
        <w:t> </w:t>
      </w:r>
      <w:r>
        <w:rPr/>
        <w:t>conscientious objection to military service</w:t>
      </w:r>
      <w:r>
        <w:rPr>
          <w:spacing w:val="-1"/>
        </w:rPr>
        <w:t> </w:t>
      </w:r>
      <w:r>
        <w:rPr/>
        <w:t>is protected</w:t>
      </w:r>
      <w:r>
        <w:rPr>
          <w:spacing w:val="-1"/>
        </w:rPr>
        <w:t> </w:t>
      </w:r>
      <w:r>
        <w:rPr/>
        <w:t>by Article 18 of the International</w:t>
      </w:r>
      <w:r>
        <w:rPr>
          <w:spacing w:val="-1"/>
        </w:rPr>
        <w:t> </w:t>
      </w:r>
      <w:r>
        <w:rPr/>
        <w:t>Covenant on Civil</w:t>
      </w:r>
      <w:r>
        <w:rPr>
          <w:spacing w:val="-1"/>
        </w:rPr>
        <w:t> </w:t>
      </w:r>
      <w:r>
        <w:rPr/>
        <w:t>and Political</w:t>
      </w:r>
      <w:r>
        <w:rPr>
          <w:spacing w:val="-1"/>
        </w:rPr>
        <w:t> </w:t>
      </w:r>
      <w:r>
        <w:rPr/>
        <w:t>Rights (ICCPR), right to</w:t>
      </w:r>
      <w:r>
        <w:rPr>
          <w:spacing w:val="-1"/>
        </w:rPr>
        <w:t> </w:t>
      </w:r>
      <w:r>
        <w:rPr/>
        <w:t>freedom of religion, conscience and belief. In the resolution, which has been re-endorsed by the Human Rights Council repeatedly, most recently</w:t>
      </w:r>
      <w:r>
        <w:rPr>
          <w:spacing w:val="-4"/>
        </w:rPr>
        <w:t> </w:t>
      </w:r>
      <w:r>
        <w:rPr/>
        <w:t>in</w:t>
      </w:r>
      <w:r>
        <w:rPr>
          <w:spacing w:val="-5"/>
        </w:rPr>
        <w:t> </w:t>
      </w:r>
      <w:r>
        <w:rPr/>
        <w:t>2019,</w:t>
      </w:r>
      <w:r>
        <w:rPr>
          <w:spacing w:val="-3"/>
        </w:rPr>
        <w:t> </w:t>
      </w:r>
      <w:r>
        <w:rPr/>
        <w:t>the</w:t>
      </w:r>
      <w:r>
        <w:rPr>
          <w:spacing w:val="-2"/>
        </w:rPr>
        <w:t> </w:t>
      </w:r>
      <w:r>
        <w:rPr/>
        <w:t>Commission</w:t>
      </w:r>
      <w:r>
        <w:rPr>
          <w:spacing w:val="-2"/>
        </w:rPr>
        <w:t> </w:t>
      </w:r>
      <w:r>
        <w:rPr/>
        <w:t>emphasized</w:t>
      </w:r>
      <w:r>
        <w:rPr>
          <w:spacing w:val="-3"/>
        </w:rPr>
        <w:t> </w:t>
      </w:r>
      <w:r>
        <w:rPr/>
        <w:t>that</w:t>
      </w:r>
      <w:r>
        <w:rPr>
          <w:spacing w:val="-3"/>
        </w:rPr>
        <w:t> </w:t>
      </w:r>
      <w:r>
        <w:rPr/>
        <w:t>states</w:t>
      </w:r>
      <w:r>
        <w:rPr>
          <w:spacing w:val="-2"/>
        </w:rPr>
        <w:t> </w:t>
      </w:r>
      <w:r>
        <w:rPr/>
        <w:t>must</w:t>
      </w:r>
      <w:r>
        <w:rPr>
          <w:spacing w:val="-3"/>
        </w:rPr>
        <w:t> </w:t>
      </w:r>
      <w:r>
        <w:rPr/>
        <w:t>“refrain</w:t>
      </w:r>
      <w:r>
        <w:rPr>
          <w:spacing w:val="-5"/>
        </w:rPr>
        <w:t> </w:t>
      </w:r>
      <w:r>
        <w:rPr/>
        <w:t>from</w:t>
      </w:r>
      <w:r>
        <w:rPr>
          <w:spacing w:val="-4"/>
        </w:rPr>
        <w:t> </w:t>
      </w:r>
      <w:r>
        <w:rPr/>
        <w:t>subjecting</w:t>
      </w:r>
      <w:r>
        <w:rPr>
          <w:spacing w:val="-2"/>
        </w:rPr>
        <w:t> </w:t>
      </w:r>
      <w:r>
        <w:rPr/>
        <w:t>conscientious</w:t>
      </w:r>
      <w:r>
        <w:rPr>
          <w:spacing w:val="-4"/>
        </w:rPr>
        <w:t> </w:t>
      </w:r>
      <w:r>
        <w:rPr/>
        <w:t>objectors</w:t>
      </w:r>
      <w:r>
        <w:rPr>
          <w:spacing w:val="-4"/>
        </w:rPr>
        <w:t> </w:t>
      </w:r>
      <w:r>
        <w:rPr/>
        <w:t>to</w:t>
      </w:r>
      <w:r>
        <w:rPr>
          <w:spacing w:val="-2"/>
        </w:rPr>
        <w:t> </w:t>
      </w:r>
      <w:r>
        <w:rPr/>
        <w:t>imprisonment and to</w:t>
      </w:r>
      <w:r>
        <w:rPr>
          <w:spacing w:val="-3"/>
        </w:rPr>
        <w:t> </w:t>
      </w:r>
      <w:r>
        <w:rPr/>
        <w:t>repeated punishment</w:t>
      </w:r>
      <w:r>
        <w:rPr>
          <w:spacing w:val="-1"/>
        </w:rPr>
        <w:t> </w:t>
      </w:r>
      <w:r>
        <w:rPr/>
        <w:t>for</w:t>
      </w:r>
      <w:r>
        <w:rPr>
          <w:spacing w:val="-1"/>
        </w:rPr>
        <w:t> </w:t>
      </w:r>
      <w:r>
        <w:rPr/>
        <w:t>failure to perform</w:t>
      </w:r>
      <w:r>
        <w:rPr>
          <w:spacing w:val="-2"/>
        </w:rPr>
        <w:t> </w:t>
      </w:r>
      <w:r>
        <w:rPr/>
        <w:t>military</w:t>
      </w:r>
      <w:r>
        <w:rPr>
          <w:spacing w:val="-2"/>
        </w:rPr>
        <w:t> </w:t>
      </w:r>
      <w:r>
        <w:rPr/>
        <w:t>service,”</w:t>
      </w:r>
      <w:r>
        <w:rPr>
          <w:spacing w:val="-1"/>
        </w:rPr>
        <w:t> </w:t>
      </w:r>
      <w:r>
        <w:rPr/>
        <w:t>recalling “that</w:t>
      </w:r>
      <w:r>
        <w:rPr>
          <w:spacing w:val="-1"/>
        </w:rPr>
        <w:t> </w:t>
      </w:r>
      <w:r>
        <w:rPr/>
        <w:t>no</w:t>
      </w:r>
      <w:r>
        <w:rPr>
          <w:spacing w:val="-3"/>
        </w:rPr>
        <w:t> </w:t>
      </w:r>
      <w:r>
        <w:rPr/>
        <w:t>one</w:t>
      </w:r>
      <w:r>
        <w:rPr>
          <w:spacing w:val="-3"/>
        </w:rPr>
        <w:t> </w:t>
      </w:r>
      <w:r>
        <w:rPr/>
        <w:t>shall be liable or</w:t>
      </w:r>
      <w:r>
        <w:rPr>
          <w:spacing w:val="-3"/>
        </w:rPr>
        <w:t> </w:t>
      </w:r>
      <w:r>
        <w:rPr/>
        <w:t>punished again</w:t>
      </w:r>
      <w:r>
        <w:rPr>
          <w:spacing w:val="-3"/>
        </w:rPr>
        <w:t> </w:t>
      </w:r>
      <w:r>
        <w:rPr/>
        <w:t>for</w:t>
      </w:r>
      <w:r>
        <w:rPr>
          <w:spacing w:val="-1"/>
        </w:rPr>
        <w:t> </w:t>
      </w:r>
      <w:r>
        <w:rPr/>
        <w:t>an offence for which he has already been finally convicted or acquitted in accordance with the law and penal procedure of each </w:t>
      </w:r>
      <w:r>
        <w:rPr>
          <w:spacing w:val="-2"/>
        </w:rPr>
        <w:t>country.”</w:t>
      </w:r>
    </w:p>
    <w:p>
      <w:pPr>
        <w:pStyle w:val="BodyText"/>
        <w:spacing w:before="10"/>
        <w:rPr>
          <w:sz w:val="17"/>
        </w:rPr>
      </w:pPr>
    </w:p>
    <w:p>
      <w:pPr>
        <w:spacing w:line="207" w:lineRule="exact" w:before="0"/>
        <w:ind w:left="118" w:right="0" w:firstLine="0"/>
        <w:jc w:val="left"/>
        <w:rPr>
          <w:sz w:val="18"/>
        </w:rPr>
      </w:pPr>
      <w:r>
        <w:rPr>
          <w:b/>
          <w:sz w:val="18"/>
        </w:rPr>
        <w:t>PREFERRED</w:t>
      </w:r>
      <w:r>
        <w:rPr>
          <w:b/>
          <w:spacing w:val="-5"/>
          <w:sz w:val="18"/>
        </w:rPr>
        <w:t> </w:t>
      </w:r>
      <w:r>
        <w:rPr>
          <w:b/>
          <w:sz w:val="18"/>
        </w:rPr>
        <w:t>LANGUAGE</w:t>
      </w:r>
      <w:r>
        <w:rPr>
          <w:b/>
          <w:spacing w:val="-3"/>
          <w:sz w:val="18"/>
        </w:rPr>
        <w:t> </w:t>
      </w:r>
      <w:r>
        <w:rPr>
          <w:b/>
          <w:sz w:val="18"/>
        </w:rPr>
        <w:t>TO</w:t>
      </w:r>
      <w:r>
        <w:rPr>
          <w:b/>
          <w:spacing w:val="-4"/>
          <w:sz w:val="18"/>
        </w:rPr>
        <w:t> </w:t>
      </w:r>
      <w:r>
        <w:rPr>
          <w:b/>
          <w:sz w:val="18"/>
        </w:rPr>
        <w:t>ADDRESS</w:t>
      </w:r>
      <w:r>
        <w:rPr>
          <w:b/>
          <w:spacing w:val="-3"/>
          <w:sz w:val="18"/>
        </w:rPr>
        <w:t> </w:t>
      </w:r>
      <w:r>
        <w:rPr>
          <w:b/>
          <w:sz w:val="18"/>
        </w:rPr>
        <w:t>TARGET:</w:t>
      </w:r>
      <w:r>
        <w:rPr>
          <w:b/>
          <w:spacing w:val="-3"/>
          <w:sz w:val="18"/>
        </w:rPr>
        <w:t> </w:t>
      </w:r>
      <w:r>
        <w:rPr>
          <w:spacing w:val="-2"/>
          <w:sz w:val="18"/>
        </w:rPr>
        <w:t>Hebrew</w:t>
      </w:r>
    </w:p>
    <w:p>
      <w:pPr>
        <w:pStyle w:val="BodyText"/>
        <w:spacing w:line="207" w:lineRule="exact"/>
        <w:ind w:left="118"/>
      </w:pPr>
      <w:r>
        <w:rPr/>
        <w:t>You</w:t>
      </w:r>
      <w:r>
        <w:rPr>
          <w:spacing w:val="-1"/>
        </w:rPr>
        <w:t> </w:t>
      </w:r>
      <w:r>
        <w:rPr/>
        <w:t>can</w:t>
      </w:r>
      <w:r>
        <w:rPr>
          <w:spacing w:val="-1"/>
        </w:rPr>
        <w:t> </w:t>
      </w:r>
      <w:r>
        <w:rPr/>
        <w:t>also</w:t>
      </w:r>
      <w:r>
        <w:rPr>
          <w:spacing w:val="-1"/>
        </w:rPr>
        <w:t> </w:t>
      </w:r>
      <w:r>
        <w:rPr/>
        <w:t>write</w:t>
      </w:r>
      <w:r>
        <w:rPr>
          <w:spacing w:val="-3"/>
        </w:rPr>
        <w:t> </w:t>
      </w:r>
      <w:r>
        <w:rPr/>
        <w:t>in English</w:t>
      </w:r>
      <w:r>
        <w:rPr>
          <w:spacing w:val="-3"/>
        </w:rPr>
        <w:t> </w:t>
      </w:r>
      <w:r>
        <w:rPr/>
        <w:t>or</w:t>
      </w:r>
      <w:r>
        <w:rPr>
          <w:spacing w:val="-2"/>
        </w:rPr>
        <w:t> </w:t>
      </w:r>
      <w:r>
        <w:rPr/>
        <w:t>your</w:t>
      </w:r>
      <w:r>
        <w:rPr>
          <w:spacing w:val="-3"/>
        </w:rPr>
        <w:t> </w:t>
      </w:r>
      <w:r>
        <w:rPr/>
        <w:t>own </w:t>
      </w:r>
      <w:r>
        <w:rPr>
          <w:spacing w:val="-2"/>
        </w:rPr>
        <w:t>language.</w:t>
      </w:r>
    </w:p>
    <w:p>
      <w:pPr>
        <w:pStyle w:val="BodyText"/>
        <w:spacing w:before="1"/>
      </w:pPr>
    </w:p>
    <w:p>
      <w:pPr>
        <w:spacing w:line="207" w:lineRule="exact" w:before="0"/>
        <w:ind w:left="118" w:right="0" w:firstLine="0"/>
        <w:jc w:val="left"/>
        <w:rPr>
          <w:b/>
          <w:sz w:val="18"/>
        </w:rPr>
      </w:pPr>
      <w:r>
        <w:rPr>
          <w:b/>
          <w:sz w:val="18"/>
        </w:rPr>
        <w:t>PLEASE</w:t>
      </w:r>
      <w:r>
        <w:rPr>
          <w:b/>
          <w:spacing w:val="-2"/>
          <w:sz w:val="18"/>
        </w:rPr>
        <w:t> </w:t>
      </w:r>
      <w:r>
        <w:rPr>
          <w:b/>
          <w:sz w:val="18"/>
        </w:rPr>
        <w:t>TAKE</w:t>
      </w:r>
      <w:r>
        <w:rPr>
          <w:b/>
          <w:spacing w:val="-2"/>
          <w:sz w:val="18"/>
        </w:rPr>
        <w:t> </w:t>
      </w:r>
      <w:r>
        <w:rPr>
          <w:b/>
          <w:sz w:val="18"/>
        </w:rPr>
        <w:t>ACTION</w:t>
      </w:r>
      <w:r>
        <w:rPr>
          <w:b/>
          <w:spacing w:val="-2"/>
          <w:sz w:val="18"/>
        </w:rPr>
        <w:t> </w:t>
      </w:r>
      <w:r>
        <w:rPr>
          <w:b/>
          <w:sz w:val="18"/>
        </w:rPr>
        <w:t>AS</w:t>
      </w:r>
      <w:r>
        <w:rPr>
          <w:b/>
          <w:spacing w:val="-1"/>
          <w:sz w:val="18"/>
        </w:rPr>
        <w:t> </w:t>
      </w:r>
      <w:r>
        <w:rPr>
          <w:b/>
          <w:sz w:val="18"/>
        </w:rPr>
        <w:t>SOON</w:t>
      </w:r>
      <w:r>
        <w:rPr>
          <w:b/>
          <w:spacing w:val="-2"/>
          <w:sz w:val="18"/>
        </w:rPr>
        <w:t> </w:t>
      </w:r>
      <w:r>
        <w:rPr>
          <w:b/>
          <w:sz w:val="18"/>
        </w:rPr>
        <w:t>AS</w:t>
      </w:r>
      <w:r>
        <w:rPr>
          <w:b/>
          <w:spacing w:val="-2"/>
          <w:sz w:val="18"/>
        </w:rPr>
        <w:t> </w:t>
      </w:r>
      <w:r>
        <w:rPr>
          <w:b/>
          <w:sz w:val="18"/>
        </w:rPr>
        <w:t>POSSIBLE</w:t>
      </w:r>
      <w:r>
        <w:rPr>
          <w:b/>
          <w:spacing w:val="-1"/>
          <w:sz w:val="18"/>
        </w:rPr>
        <w:t> </w:t>
      </w:r>
      <w:r>
        <w:rPr>
          <w:b/>
          <w:sz w:val="18"/>
        </w:rPr>
        <w:t>UNTIL: 8</w:t>
      </w:r>
      <w:r>
        <w:rPr>
          <w:b/>
          <w:spacing w:val="-1"/>
          <w:sz w:val="18"/>
        </w:rPr>
        <w:t> </w:t>
      </w:r>
      <w:r>
        <w:rPr>
          <w:b/>
          <w:sz w:val="18"/>
        </w:rPr>
        <w:t>June </w:t>
      </w:r>
      <w:r>
        <w:rPr>
          <w:b/>
          <w:spacing w:val="-4"/>
          <w:sz w:val="18"/>
        </w:rPr>
        <w:t>2023</w:t>
      </w:r>
    </w:p>
    <w:p>
      <w:pPr>
        <w:pStyle w:val="BodyText"/>
        <w:spacing w:line="207" w:lineRule="exact"/>
        <w:ind w:left="118"/>
      </w:pPr>
      <w:r>
        <w:rPr/>
        <w:t>Please</w:t>
      </w:r>
      <w:r>
        <w:rPr>
          <w:spacing w:val="-1"/>
        </w:rPr>
        <w:t> </w:t>
      </w:r>
      <w:r>
        <w:rPr/>
        <w:t>check</w:t>
      </w:r>
      <w:r>
        <w:rPr>
          <w:spacing w:val="-1"/>
        </w:rPr>
        <w:t> </w:t>
      </w:r>
      <w:r>
        <w:rPr/>
        <w:t>with</w:t>
      </w:r>
      <w:r>
        <w:rPr>
          <w:spacing w:val="-1"/>
        </w:rPr>
        <w:t> </w:t>
      </w:r>
      <w:r>
        <w:rPr/>
        <w:t>the</w:t>
      </w:r>
      <w:r>
        <w:rPr>
          <w:spacing w:val="-1"/>
        </w:rPr>
        <w:t> </w:t>
      </w:r>
      <w:r>
        <w:rPr/>
        <w:t>Amnesty</w:t>
      </w:r>
      <w:r>
        <w:rPr>
          <w:spacing w:val="-1"/>
        </w:rPr>
        <w:t> </w:t>
      </w:r>
      <w:r>
        <w:rPr/>
        <w:t>office</w:t>
      </w:r>
      <w:r>
        <w:rPr>
          <w:spacing w:val="-3"/>
        </w:rPr>
        <w:t> </w:t>
      </w:r>
      <w:r>
        <w:rPr/>
        <w:t>in</w:t>
      </w:r>
      <w:r>
        <w:rPr>
          <w:spacing w:val="-4"/>
        </w:rPr>
        <w:t> </w:t>
      </w:r>
      <w:r>
        <w:rPr/>
        <w:t>your</w:t>
      </w:r>
      <w:r>
        <w:rPr>
          <w:spacing w:val="-3"/>
        </w:rPr>
        <w:t> </w:t>
      </w:r>
      <w:r>
        <w:rPr/>
        <w:t>country</w:t>
      </w:r>
      <w:r>
        <w:rPr>
          <w:spacing w:val="-1"/>
        </w:rPr>
        <w:t> </w:t>
      </w:r>
      <w:r>
        <w:rPr/>
        <w:t>if</w:t>
      </w:r>
      <w:r>
        <w:rPr>
          <w:spacing w:val="-4"/>
        </w:rPr>
        <w:t> </w:t>
      </w:r>
      <w:r>
        <w:rPr/>
        <w:t>you</w:t>
      </w:r>
      <w:r>
        <w:rPr>
          <w:spacing w:val="-5"/>
        </w:rPr>
        <w:t> </w:t>
      </w:r>
      <w:r>
        <w:rPr/>
        <w:t>wish</w:t>
      </w:r>
      <w:r>
        <w:rPr>
          <w:spacing w:val="-1"/>
        </w:rPr>
        <w:t> </w:t>
      </w:r>
      <w:r>
        <w:rPr/>
        <w:t>to send</w:t>
      </w:r>
      <w:r>
        <w:rPr>
          <w:spacing w:val="-4"/>
        </w:rPr>
        <w:t> </w:t>
      </w:r>
      <w:r>
        <w:rPr/>
        <w:t>appeals</w:t>
      </w:r>
      <w:r>
        <w:rPr>
          <w:spacing w:val="-2"/>
        </w:rPr>
        <w:t> </w:t>
      </w:r>
      <w:r>
        <w:rPr/>
        <w:t>after</w:t>
      </w:r>
      <w:r>
        <w:rPr>
          <w:spacing w:val="-2"/>
        </w:rPr>
        <w:t> </w:t>
      </w:r>
      <w:r>
        <w:rPr/>
        <w:t>the</w:t>
      </w:r>
      <w:r>
        <w:rPr>
          <w:spacing w:val="-5"/>
        </w:rPr>
        <w:t> </w:t>
      </w:r>
      <w:r>
        <w:rPr>
          <w:spacing w:val="-2"/>
        </w:rPr>
        <w:t>deadline.</w:t>
      </w:r>
    </w:p>
    <w:p>
      <w:pPr>
        <w:pStyle w:val="BodyText"/>
        <w:spacing w:before="2"/>
      </w:pPr>
    </w:p>
    <w:p>
      <w:pPr>
        <w:spacing w:before="0"/>
        <w:ind w:left="118" w:right="0" w:firstLine="0"/>
        <w:jc w:val="left"/>
        <w:rPr>
          <w:sz w:val="18"/>
        </w:rPr>
      </w:pPr>
      <w:r>
        <w:rPr>
          <w:b/>
          <w:sz w:val="18"/>
        </w:rPr>
        <w:t>NAME</w:t>
      </w:r>
      <w:r>
        <w:rPr>
          <w:b/>
          <w:spacing w:val="-2"/>
          <w:sz w:val="18"/>
        </w:rPr>
        <w:t> </w:t>
      </w:r>
      <w:r>
        <w:rPr>
          <w:b/>
          <w:sz w:val="18"/>
        </w:rPr>
        <w:t>AND</w:t>
      </w:r>
      <w:r>
        <w:rPr>
          <w:b/>
          <w:spacing w:val="-2"/>
          <w:sz w:val="18"/>
        </w:rPr>
        <w:t> </w:t>
      </w:r>
      <w:r>
        <w:rPr>
          <w:b/>
          <w:sz w:val="18"/>
        </w:rPr>
        <w:t>PRONOUN:</w:t>
      </w:r>
      <w:r>
        <w:rPr>
          <w:b/>
          <w:spacing w:val="-1"/>
          <w:sz w:val="18"/>
        </w:rPr>
        <w:t> </w:t>
      </w:r>
      <w:r>
        <w:rPr>
          <w:b/>
          <w:sz w:val="18"/>
        </w:rPr>
        <w:t>Yuval</w:t>
      </w:r>
      <w:r>
        <w:rPr>
          <w:b/>
          <w:spacing w:val="-2"/>
          <w:sz w:val="18"/>
        </w:rPr>
        <w:t> </w:t>
      </w:r>
      <w:r>
        <w:rPr>
          <w:b/>
          <w:sz w:val="18"/>
        </w:rPr>
        <w:t>Dag</w:t>
      </w:r>
      <w:r>
        <w:rPr>
          <w:b/>
          <w:spacing w:val="-1"/>
          <w:sz w:val="18"/>
        </w:rPr>
        <w:t> </w:t>
      </w:r>
      <w:r>
        <w:rPr>
          <w:spacing w:val="-2"/>
          <w:sz w:val="18"/>
        </w:rPr>
        <w:t>(he/him)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spacing w:before="74"/>
        <w:ind w:left="3519" w:right="3029" w:hanging="648"/>
        <w:jc w:val="left"/>
        <w:rPr>
          <w:rFonts w:ascii="Calibri Light" w:hAnsi="Calibri Light"/>
          <w:b w:val="0"/>
          <w:sz w:val="16"/>
        </w:rPr>
      </w:pPr>
      <w:r>
        <w:rPr>
          <w:rFonts w:ascii="Calibri Light" w:hAnsi="Calibri Light"/>
          <w:b w:val="0"/>
          <w:sz w:val="16"/>
        </w:rPr>
        <w:t>AIUSA’s</w:t>
      </w:r>
      <w:r>
        <w:rPr>
          <w:rFonts w:ascii="Calibri Light" w:hAnsi="Calibri Light"/>
          <w:b w:val="0"/>
          <w:spacing w:val="-2"/>
          <w:sz w:val="16"/>
        </w:rPr>
        <w:t> </w:t>
      </w:r>
      <w:r>
        <w:rPr>
          <w:rFonts w:ascii="Calibri Light" w:hAnsi="Calibri Light"/>
          <w:b w:val="0"/>
          <w:sz w:val="16"/>
        </w:rPr>
        <w:t>Urgent</w:t>
      </w:r>
      <w:r>
        <w:rPr>
          <w:rFonts w:ascii="Calibri Light" w:hAnsi="Calibri Light"/>
          <w:b w:val="0"/>
          <w:spacing w:val="-3"/>
          <w:sz w:val="16"/>
        </w:rPr>
        <w:t> </w:t>
      </w:r>
      <w:r>
        <w:rPr>
          <w:rFonts w:ascii="Calibri Light" w:hAnsi="Calibri Light"/>
          <w:b w:val="0"/>
          <w:sz w:val="16"/>
        </w:rPr>
        <w:t>Action</w:t>
      </w:r>
      <w:r>
        <w:rPr>
          <w:rFonts w:ascii="Calibri Light" w:hAnsi="Calibri Light"/>
          <w:b w:val="0"/>
          <w:spacing w:val="-2"/>
          <w:sz w:val="16"/>
        </w:rPr>
        <w:t> </w:t>
      </w:r>
      <w:r>
        <w:rPr>
          <w:rFonts w:ascii="Calibri Light" w:hAnsi="Calibri Light"/>
          <w:b w:val="0"/>
          <w:sz w:val="16"/>
        </w:rPr>
        <w:t>Network</w:t>
      </w:r>
      <w:r>
        <w:rPr>
          <w:rFonts w:ascii="Calibri Light" w:hAnsi="Calibri Light"/>
          <w:b w:val="0"/>
          <w:spacing w:val="-2"/>
          <w:sz w:val="16"/>
        </w:rPr>
        <w:t> </w:t>
      </w:r>
      <w:r>
        <w:rPr>
          <w:rFonts w:ascii="Calibri Light" w:hAnsi="Calibri Light"/>
          <w:b w:val="0"/>
          <w:sz w:val="16"/>
        </w:rPr>
        <w:t>|</w:t>
      </w:r>
      <w:r>
        <w:rPr>
          <w:rFonts w:ascii="Calibri Light" w:hAnsi="Calibri Light"/>
          <w:b w:val="0"/>
          <w:spacing w:val="-3"/>
          <w:sz w:val="16"/>
        </w:rPr>
        <w:t> </w:t>
      </w:r>
      <w:r>
        <w:rPr>
          <w:rFonts w:ascii="Calibri Light" w:hAnsi="Calibri Light"/>
          <w:b w:val="0"/>
          <w:sz w:val="16"/>
        </w:rPr>
        <w:t>1150</w:t>
      </w:r>
      <w:r>
        <w:rPr>
          <w:rFonts w:ascii="Calibri Light" w:hAnsi="Calibri Light"/>
          <w:b w:val="0"/>
          <w:spacing w:val="-3"/>
          <w:sz w:val="16"/>
        </w:rPr>
        <w:t> </w:t>
      </w:r>
      <w:r>
        <w:rPr>
          <w:rFonts w:ascii="Calibri Light" w:hAnsi="Calibri Light"/>
          <w:b w:val="0"/>
          <w:sz w:val="16"/>
        </w:rPr>
        <w:t>18</w:t>
      </w:r>
      <w:r>
        <w:rPr>
          <w:rFonts w:ascii="Calibri Light" w:hAnsi="Calibri Light"/>
          <w:b w:val="0"/>
          <w:sz w:val="16"/>
          <w:vertAlign w:val="superscript"/>
        </w:rPr>
        <w:t>th</w:t>
      </w:r>
      <w:r>
        <w:rPr>
          <w:rFonts w:ascii="Calibri Light" w:hAnsi="Calibri Light"/>
          <w:b w:val="0"/>
          <w:spacing w:val="-2"/>
          <w:sz w:val="16"/>
          <w:vertAlign w:val="baseline"/>
        </w:rPr>
        <w:t> </w:t>
      </w:r>
      <w:r>
        <w:rPr>
          <w:rFonts w:ascii="Calibri Light" w:hAnsi="Calibri Light"/>
          <w:b w:val="0"/>
          <w:sz w:val="16"/>
          <w:vertAlign w:val="baseline"/>
        </w:rPr>
        <w:t>St</w:t>
      </w:r>
      <w:r>
        <w:rPr>
          <w:rFonts w:ascii="Calibri Light" w:hAnsi="Calibri Light"/>
          <w:b w:val="0"/>
          <w:spacing w:val="-3"/>
          <w:sz w:val="16"/>
          <w:vertAlign w:val="baseline"/>
        </w:rPr>
        <w:t> </w:t>
      </w:r>
      <w:r>
        <w:rPr>
          <w:rFonts w:ascii="Calibri Light" w:hAnsi="Calibri Light"/>
          <w:b w:val="0"/>
          <w:sz w:val="16"/>
          <w:vertAlign w:val="baseline"/>
        </w:rPr>
        <w:t>NW</w:t>
      </w:r>
      <w:r>
        <w:rPr>
          <w:rFonts w:ascii="Calibri Light" w:hAnsi="Calibri Light"/>
          <w:b w:val="0"/>
          <w:spacing w:val="-3"/>
          <w:sz w:val="16"/>
          <w:vertAlign w:val="baseline"/>
        </w:rPr>
        <w:t> </w:t>
      </w:r>
      <w:r>
        <w:rPr>
          <w:rFonts w:ascii="Calibri Light" w:hAnsi="Calibri Light"/>
          <w:b w:val="0"/>
          <w:sz w:val="16"/>
          <w:vertAlign w:val="baseline"/>
        </w:rPr>
        <w:t>Suite</w:t>
      </w:r>
      <w:r>
        <w:rPr>
          <w:rFonts w:ascii="Calibri Light" w:hAnsi="Calibri Light"/>
          <w:b w:val="0"/>
          <w:spacing w:val="-3"/>
          <w:sz w:val="16"/>
          <w:vertAlign w:val="baseline"/>
        </w:rPr>
        <w:t> </w:t>
      </w:r>
      <w:r>
        <w:rPr>
          <w:rFonts w:ascii="Calibri Light" w:hAnsi="Calibri Light"/>
          <w:b w:val="0"/>
          <w:sz w:val="16"/>
          <w:vertAlign w:val="baseline"/>
        </w:rPr>
        <w:t>550</w:t>
      </w:r>
      <w:r>
        <w:rPr>
          <w:rFonts w:ascii="Calibri Light" w:hAnsi="Calibri Light"/>
          <w:b w:val="0"/>
          <w:spacing w:val="-3"/>
          <w:sz w:val="16"/>
          <w:vertAlign w:val="baseline"/>
        </w:rPr>
        <w:t> </w:t>
      </w:r>
      <w:r>
        <w:rPr>
          <w:rFonts w:ascii="Calibri Light" w:hAnsi="Calibri Light"/>
          <w:b w:val="0"/>
          <w:sz w:val="16"/>
          <w:vertAlign w:val="baseline"/>
        </w:rPr>
        <w:t>Washington,</w:t>
      </w:r>
      <w:r>
        <w:rPr>
          <w:rFonts w:ascii="Calibri Light" w:hAnsi="Calibri Light"/>
          <w:b w:val="0"/>
          <w:spacing w:val="-4"/>
          <w:sz w:val="16"/>
          <w:vertAlign w:val="baseline"/>
        </w:rPr>
        <w:t> </w:t>
      </w:r>
      <w:r>
        <w:rPr>
          <w:rFonts w:ascii="Calibri Light" w:hAnsi="Calibri Light"/>
          <w:b w:val="0"/>
          <w:sz w:val="16"/>
          <w:vertAlign w:val="baseline"/>
        </w:rPr>
        <w:t>DC</w:t>
      </w:r>
      <w:r>
        <w:rPr>
          <w:rFonts w:ascii="Calibri Light" w:hAnsi="Calibri Light"/>
          <w:b w:val="0"/>
          <w:spacing w:val="-2"/>
          <w:sz w:val="16"/>
          <w:vertAlign w:val="baseline"/>
        </w:rPr>
        <w:t> </w:t>
      </w:r>
      <w:r>
        <w:rPr>
          <w:rFonts w:ascii="Calibri Light" w:hAnsi="Calibri Light"/>
          <w:b w:val="0"/>
          <w:sz w:val="16"/>
          <w:vertAlign w:val="baseline"/>
        </w:rPr>
        <w:t>20036</w:t>
      </w:r>
      <w:r>
        <w:rPr>
          <w:rFonts w:ascii="Calibri Light" w:hAnsi="Calibri Light"/>
          <w:b w:val="0"/>
          <w:spacing w:val="40"/>
          <w:sz w:val="16"/>
          <w:vertAlign w:val="baseline"/>
        </w:rPr>
        <w:t> </w:t>
      </w:r>
      <w:r>
        <w:rPr>
          <w:rFonts w:ascii="Calibri Light" w:hAnsi="Calibri Light"/>
          <w:b w:val="0"/>
          <w:sz w:val="16"/>
          <w:vertAlign w:val="baseline"/>
        </w:rPr>
        <w:t>T (212) 807- 8400 | </w:t>
      </w:r>
      <w:hyperlink r:id="rId16">
        <w:r>
          <w:rPr>
            <w:rFonts w:ascii="Calibri Light" w:hAnsi="Calibri Light"/>
            <w:b w:val="0"/>
            <w:sz w:val="16"/>
            <w:vertAlign w:val="baseline"/>
          </w:rPr>
          <w:t>uan@aiusa.org</w:t>
        </w:r>
      </w:hyperlink>
      <w:r>
        <w:rPr>
          <w:rFonts w:ascii="Calibri Light" w:hAnsi="Calibri Light"/>
          <w:b w:val="0"/>
          <w:sz w:val="16"/>
          <w:vertAlign w:val="baseline"/>
        </w:rPr>
        <w:t> | </w:t>
      </w:r>
      <w:hyperlink r:id="rId17">
        <w:r>
          <w:rPr>
            <w:rFonts w:ascii="Calibri Light" w:hAnsi="Calibri Light"/>
            <w:b w:val="0"/>
            <w:color w:val="0562C1"/>
            <w:sz w:val="16"/>
            <w:u w:val="single" w:color="0562C1"/>
            <w:vertAlign w:val="baseline"/>
          </w:rPr>
          <w:t>www.amnestyusa.org/uan</w:t>
        </w:r>
      </w:hyperlink>
    </w:p>
    <w:sectPr>
      <w:headerReference w:type="default" r:id="rId15"/>
      <w:pgSz w:w="12240" w:h="15840"/>
      <w:pgMar w:header="868" w:footer="0" w:top="1060" w:bottom="280" w:left="5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Amnesty Trade Gothic">
    <w:altName w:val="Amnesty Trade Gothic"/>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959999pt;margin-top:36.024921pt;width:214.8pt;height:11.7pt;mso-position-horizontal-relative:page;mso-position-vertical-relative:page;z-index:-15795712" type="#_x0000_t202" id="docshape1" filled="false" stroked="false">
          <v:textbox inset="0,0,0,0">
            <w:txbxContent>
              <w:p>
                <w:pPr>
                  <w:spacing w:before="20"/>
                  <w:ind w:left="20" w:right="0" w:firstLine="0"/>
                  <w:jc w:val="left"/>
                  <w:rPr>
                    <w:rFonts w:ascii="Amnesty Trade Gothic"/>
                    <w:sz w:val="16"/>
                  </w:rPr>
                </w:pPr>
                <w:r>
                  <w:rPr>
                    <w:rFonts w:ascii="Amnesty Trade Gothic"/>
                    <w:sz w:val="16"/>
                  </w:rPr>
                  <w:t>First</w:t>
                </w:r>
                <w:r>
                  <w:rPr>
                    <w:rFonts w:ascii="Amnesty Trade Gothic"/>
                    <w:spacing w:val="-11"/>
                    <w:sz w:val="16"/>
                  </w:rPr>
                  <w:t> </w:t>
                </w:r>
                <w:r>
                  <w:rPr>
                    <w:rFonts w:ascii="Amnesty Trade Gothic"/>
                    <w:sz w:val="16"/>
                  </w:rPr>
                  <w:t>UA:</w:t>
                </w:r>
                <w:r>
                  <w:rPr>
                    <w:rFonts w:ascii="Amnesty Trade Gothic"/>
                    <w:spacing w:val="-5"/>
                    <w:sz w:val="16"/>
                  </w:rPr>
                  <w:t> </w:t>
                </w:r>
                <w:r>
                  <w:rPr>
                    <w:rFonts w:ascii="Amnesty Trade Gothic"/>
                    <w:sz w:val="16"/>
                  </w:rPr>
                  <w:t>39/23</w:t>
                </w:r>
                <w:r>
                  <w:rPr>
                    <w:rFonts w:ascii="Amnesty Trade Gothic"/>
                    <w:spacing w:val="-8"/>
                    <w:sz w:val="16"/>
                  </w:rPr>
                  <w:t> </w:t>
                </w:r>
                <w:r>
                  <w:rPr>
                    <w:rFonts w:ascii="Amnesty Trade Gothic"/>
                    <w:sz w:val="16"/>
                  </w:rPr>
                  <w:t>Index:</w:t>
                </w:r>
                <w:r>
                  <w:rPr>
                    <w:rFonts w:ascii="Amnesty Trade Gothic"/>
                    <w:spacing w:val="-5"/>
                    <w:sz w:val="16"/>
                  </w:rPr>
                  <w:t> </w:t>
                </w:r>
                <w:r>
                  <w:rPr>
                    <w:rFonts w:ascii="Amnesty Trade Gothic"/>
                    <w:sz w:val="16"/>
                  </w:rPr>
                  <w:t>MDE</w:t>
                </w:r>
                <w:r>
                  <w:rPr>
                    <w:rFonts w:ascii="Amnesty Trade Gothic"/>
                    <w:spacing w:val="-10"/>
                    <w:sz w:val="16"/>
                  </w:rPr>
                  <w:t> </w:t>
                </w:r>
                <w:r>
                  <w:rPr>
                    <w:rFonts w:ascii="Amnesty Trade Gothic"/>
                    <w:sz w:val="16"/>
                  </w:rPr>
                  <w:t>15/6673/2023</w:t>
                </w:r>
                <w:r>
                  <w:rPr>
                    <w:rFonts w:ascii="Amnesty Trade Gothic"/>
                    <w:spacing w:val="-7"/>
                    <w:sz w:val="16"/>
                  </w:rPr>
                  <w:t> </w:t>
                </w:r>
                <w:r>
                  <w:rPr>
                    <w:rFonts w:ascii="Amnesty Trade Gothic"/>
                    <w:sz w:val="16"/>
                  </w:rPr>
                  <w:t>Israel/</w:t>
                </w:r>
                <w:r>
                  <w:rPr>
                    <w:rFonts w:ascii="Amnesty Trade Gothic"/>
                    <w:spacing w:val="-6"/>
                    <w:sz w:val="16"/>
                  </w:rPr>
                  <w:t> </w:t>
                </w:r>
                <w:r>
                  <w:rPr>
                    <w:rFonts w:ascii="Amnesty Trade Gothic"/>
                    <w:spacing w:val="-2"/>
                    <w:sz w:val="16"/>
                  </w:rPr>
                  <w:t>Occupied</w:t>
                </w:r>
              </w:p>
            </w:txbxContent>
          </v:textbox>
          <w10:wrap type="none"/>
        </v:shape>
      </w:pict>
    </w:r>
    <w:r>
      <w:rPr/>
      <w:pict>
        <v:shape style="position:absolute;margin-left:454.519989pt;margin-top:36.864922pt;width:72.7pt;height:11.7pt;mso-position-horizontal-relative:page;mso-position-vertical-relative:page;z-index:-15795200" type="#_x0000_t202" id="docshape2" filled="false" stroked="false">
          <v:textbox inset="0,0,0,0">
            <w:txbxContent>
              <w:p>
                <w:pPr>
                  <w:spacing w:before="20"/>
                  <w:ind w:left="20" w:right="0" w:firstLine="0"/>
                  <w:jc w:val="left"/>
                  <w:rPr>
                    <w:rFonts w:ascii="Amnesty Trade Gothic"/>
                    <w:sz w:val="16"/>
                  </w:rPr>
                </w:pPr>
                <w:r>
                  <w:rPr>
                    <w:rFonts w:ascii="Amnesty Trade Gothic"/>
                    <w:sz w:val="16"/>
                  </w:rPr>
                  <w:t>Date:</w:t>
                </w:r>
                <w:r>
                  <w:rPr>
                    <w:rFonts w:ascii="Amnesty Trade Gothic"/>
                    <w:spacing w:val="-6"/>
                    <w:sz w:val="16"/>
                  </w:rPr>
                  <w:t> </w:t>
                </w:r>
                <w:r>
                  <w:rPr>
                    <w:rFonts w:ascii="Amnesty Trade Gothic"/>
                    <w:sz w:val="16"/>
                  </w:rPr>
                  <w:t>13</w:t>
                </w:r>
                <w:r>
                  <w:rPr>
                    <w:rFonts w:ascii="Amnesty Trade Gothic"/>
                    <w:spacing w:val="-5"/>
                    <w:sz w:val="16"/>
                  </w:rPr>
                  <w:t> </w:t>
                </w:r>
                <w:r>
                  <w:rPr>
                    <w:rFonts w:ascii="Amnesty Trade Gothic"/>
                    <w:sz w:val="16"/>
                  </w:rPr>
                  <w:t>April</w:t>
                </w:r>
                <w:r>
                  <w:rPr>
                    <w:rFonts w:ascii="Amnesty Trade Gothic"/>
                    <w:spacing w:val="-1"/>
                    <w:sz w:val="16"/>
                  </w:rPr>
                  <w:t> </w:t>
                </w:r>
                <w:r>
                  <w:rPr>
                    <w:rFonts w:ascii="Amnesty Trade Gothic"/>
                    <w:spacing w:val="-4"/>
                    <w:sz w:val="16"/>
                  </w:rPr>
                  <w:t>2023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919998pt;margin-top:43.441601pt;width:252pt;height:11pt;mso-position-horizontal-relative:page;mso-position-vertical-relative:page;z-index:-15794688" type="#_x0000_t202" id="docshape3" filled="false" stroked="false">
          <v:textbox inset="0,0,0,0">
            <w:txbxContent>
              <w:p>
                <w:pPr>
                  <w:spacing w:before="15"/>
                  <w:ind w:left="20" w:right="0" w:firstLine="0"/>
                  <w:jc w:val="left"/>
                  <w:rPr>
                    <w:sz w:val="16"/>
                  </w:rPr>
                </w:pPr>
                <w:r>
                  <w:rPr>
                    <w:sz w:val="16"/>
                  </w:rPr>
                  <w:t>First</w:t>
                </w:r>
                <w:r>
                  <w:rPr>
                    <w:spacing w:val="-6"/>
                    <w:sz w:val="16"/>
                  </w:rPr>
                  <w:t> </w:t>
                </w:r>
                <w:r>
                  <w:rPr>
                    <w:sz w:val="16"/>
                  </w:rPr>
                  <w:t>UA:</w:t>
                </w:r>
                <w:r>
                  <w:rPr>
                    <w:spacing w:val="-3"/>
                    <w:sz w:val="16"/>
                  </w:rPr>
                  <w:t> </w:t>
                </w:r>
                <w:r>
                  <w:rPr>
                    <w:sz w:val="16"/>
                  </w:rPr>
                  <w:t>39/23</w:t>
                </w:r>
                <w:r>
                  <w:rPr>
                    <w:spacing w:val="-5"/>
                    <w:sz w:val="16"/>
                  </w:rPr>
                  <w:t> </w:t>
                </w:r>
                <w:r>
                  <w:rPr>
                    <w:sz w:val="16"/>
                  </w:rPr>
                  <w:t>Index:</w:t>
                </w:r>
                <w:r>
                  <w:rPr>
                    <w:spacing w:val="-6"/>
                    <w:sz w:val="16"/>
                  </w:rPr>
                  <w:t> </w:t>
                </w:r>
                <w:r>
                  <w:rPr>
                    <w:sz w:val="16"/>
                  </w:rPr>
                  <w:t>MDE</w:t>
                </w:r>
                <w:r>
                  <w:rPr>
                    <w:spacing w:val="-3"/>
                    <w:sz w:val="16"/>
                  </w:rPr>
                  <w:t> </w:t>
                </w:r>
                <w:r>
                  <w:rPr>
                    <w:sz w:val="16"/>
                  </w:rPr>
                  <w:t>15/6673/2023</w:t>
                </w:r>
                <w:r>
                  <w:rPr>
                    <w:spacing w:val="-5"/>
                    <w:sz w:val="16"/>
                  </w:rPr>
                  <w:t> </w:t>
                </w:r>
                <w:r>
                  <w:rPr>
                    <w:sz w:val="16"/>
                  </w:rPr>
                  <w:t>Israel/</w:t>
                </w:r>
                <w:r>
                  <w:rPr>
                    <w:spacing w:val="-6"/>
                    <w:sz w:val="16"/>
                  </w:rPr>
                  <w:t> </w:t>
                </w:r>
                <w:r>
                  <w:rPr>
                    <w:sz w:val="16"/>
                  </w:rPr>
                  <w:t>Occupied</w:t>
                </w:r>
                <w:r>
                  <w:rPr>
                    <w:spacing w:val="-6"/>
                    <w:sz w:val="16"/>
                  </w:rPr>
                  <w:t> </w:t>
                </w:r>
                <w:r>
                  <w:rPr>
                    <w:spacing w:val="-2"/>
                    <w:sz w:val="16"/>
                  </w:rPr>
                  <w:t>Palestinian</w:t>
                </w:r>
              </w:p>
            </w:txbxContent>
          </v:textbox>
          <w10:wrap type="none"/>
        </v:shape>
      </w:pict>
    </w:r>
    <w:r>
      <w:rPr/>
      <w:pict>
        <v:shape style="position:absolute;margin-left:393.93512pt;margin-top:43.441601pt;width:72.8pt;height:11pt;mso-position-horizontal-relative:page;mso-position-vertical-relative:page;z-index:-15794176" type="#_x0000_t202" id="docshape4" filled="false" stroked="false">
          <v:textbox inset="0,0,0,0">
            <w:txbxContent>
              <w:p>
                <w:pPr>
                  <w:spacing w:before="15"/>
                  <w:ind w:left="20" w:right="0" w:firstLine="0"/>
                  <w:jc w:val="left"/>
                  <w:rPr>
                    <w:sz w:val="16"/>
                  </w:rPr>
                </w:pPr>
                <w:r>
                  <w:rPr>
                    <w:sz w:val="16"/>
                  </w:rPr>
                  <w:t>Date:</w:t>
                </w:r>
                <w:r>
                  <w:rPr>
                    <w:spacing w:val="-2"/>
                    <w:sz w:val="16"/>
                  </w:rPr>
                  <w:t> </w:t>
                </w:r>
                <w:r>
                  <w:rPr>
                    <w:sz w:val="16"/>
                  </w:rPr>
                  <w:t>13</w:t>
                </w:r>
                <w:r>
                  <w:rPr>
                    <w:spacing w:val="-4"/>
                    <w:sz w:val="16"/>
                  </w:rPr>
                  <w:t> </w:t>
                </w:r>
                <w:r>
                  <w:rPr>
                    <w:sz w:val="16"/>
                  </w:rPr>
                  <w:t>April,</w:t>
                </w:r>
                <w:r>
                  <w:rPr>
                    <w:spacing w:val="-1"/>
                    <w:sz w:val="16"/>
                  </w:rPr>
                  <w:t> </w:t>
                </w:r>
                <w:r>
                  <w:rPr>
                    <w:spacing w:val="-4"/>
                    <w:sz w:val="16"/>
                  </w:rPr>
                  <w:t>2023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00" w:hanging="360"/>
        <w:jc w:val="left"/>
      </w:pPr>
      <w:rPr>
        <w:rFonts w:hint="default" w:ascii="Arial" w:hAnsi="Arial" w:eastAsia="Arial" w:cs="Arial"/>
        <w:b w:val="0"/>
        <w:bCs w:val="0"/>
        <w:i w:val="0"/>
        <w:iCs w:val="0"/>
        <w:w w:val="100"/>
        <w:sz w:val="18"/>
        <w:szCs w:val="18"/>
        <w:lang w:val="en-US" w:eastAsia="en-US" w:bidi="ar-SA"/>
      </w:rPr>
    </w:lvl>
    <w:lvl w:ilvl="1">
      <w:start w:val="0"/>
      <w:numFmt w:val="bullet"/>
      <w:lvlText w:val="•"/>
      <w:lvlJc w:val="left"/>
      <w:pPr>
        <w:ind w:left="1578" w:hanging="360"/>
      </w:pPr>
      <w:rPr>
        <w:rFonts w:hint="default"/>
        <w:lang w:val="en-US" w:eastAsia="en-US" w:bidi="ar-SA"/>
      </w:rPr>
    </w:lvl>
    <w:lvl w:ilvl="2">
      <w:start w:val="0"/>
      <w:numFmt w:val="bullet"/>
      <w:lvlText w:val="•"/>
      <w:lvlJc w:val="left"/>
      <w:pPr>
        <w:ind w:left="2656" w:hanging="360"/>
      </w:pPr>
      <w:rPr>
        <w:rFonts w:hint="default"/>
        <w:lang w:val="en-US" w:eastAsia="en-US" w:bidi="ar-SA"/>
      </w:rPr>
    </w:lvl>
    <w:lvl w:ilvl="3">
      <w:start w:val="0"/>
      <w:numFmt w:val="bullet"/>
      <w:lvlText w:val="•"/>
      <w:lvlJc w:val="left"/>
      <w:pPr>
        <w:ind w:left="3734" w:hanging="360"/>
      </w:pPr>
      <w:rPr>
        <w:rFonts w:hint="default"/>
        <w:lang w:val="en-US" w:eastAsia="en-US" w:bidi="ar-SA"/>
      </w:rPr>
    </w:lvl>
    <w:lvl w:ilvl="4">
      <w:start w:val="0"/>
      <w:numFmt w:val="bullet"/>
      <w:lvlText w:val="•"/>
      <w:lvlJc w:val="left"/>
      <w:pPr>
        <w:ind w:left="4812"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Title" w:type="paragraph">
    <w:name w:val="Title"/>
    <w:basedOn w:val="Normal"/>
    <w:uiPriority w:val="1"/>
    <w:qFormat/>
    <w:pPr>
      <w:spacing w:before="62"/>
      <w:ind w:left="140"/>
    </w:pPr>
    <w:rPr>
      <w:rFonts w:ascii="Arial" w:hAnsi="Arial" w:eastAsia="Arial" w:cs="Arial"/>
      <w:b/>
      <w:bCs/>
      <w:sz w:val="60"/>
      <w:szCs w:val="60"/>
      <w:lang w:val="en-US" w:eastAsia="en-US" w:bidi="ar-SA"/>
    </w:rPr>
  </w:style>
  <w:style w:styleId="ListParagraph" w:type="paragraph">
    <w:name w:val="List Paragraph"/>
    <w:basedOn w:val="Normal"/>
    <w:uiPriority w:val="1"/>
    <w:qFormat/>
    <w:pPr>
      <w:ind w:left="500" w:right="98"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amnestyusa.org/report-urgent-actions/" TargetMode="External"/><Relationship Id="rId7" Type="http://schemas.openxmlformats.org/officeDocument/2006/relationships/hyperlink" Target="mailto:ContactUs@mail.idf.il" TargetMode="External"/><Relationship Id="rId8" Type="http://schemas.openxmlformats.org/officeDocument/2006/relationships/hyperlink" Target="mailto:mapazahal@gmail.com" TargetMode="External"/><Relationship Id="rId9" Type="http://schemas.openxmlformats.org/officeDocument/2006/relationships/hyperlink" Target="mailto:info@washington.mfa.gov.il" TargetMode="External"/><Relationship Id="rId10" Type="http://schemas.openxmlformats.org/officeDocument/2006/relationships/hyperlink" Target="https://twitter.com/IsraelinUSA?ref_src=twsrc%5Egoogle%7Ctwcamp%5Eserp%7Ctwgr%5Eauthor" TargetMode="External"/><Relationship Id="rId11" Type="http://schemas.openxmlformats.org/officeDocument/2006/relationships/hyperlink" Target="https://twitter.com/ambherzog" TargetMode="External"/><Relationship Id="rId12" Type="http://schemas.openxmlformats.org/officeDocument/2006/relationships/hyperlink" Target="https://www.facebook.com/IsraelinUSA/about/" TargetMode="External"/><Relationship Id="rId13" Type="http://schemas.openxmlformats.org/officeDocument/2006/relationships/hyperlink" Target="https://www.instagram.com/israelinusa/?hl=en" TargetMode="External"/><Relationship Id="rId14" Type="http://schemas.openxmlformats.org/officeDocument/2006/relationships/image" Target="media/image1.png"/><Relationship Id="rId15" Type="http://schemas.openxmlformats.org/officeDocument/2006/relationships/header" Target="header2.xml"/><Relationship Id="rId16" Type="http://schemas.openxmlformats.org/officeDocument/2006/relationships/hyperlink" Target="mailto:uan@aiusa.org" TargetMode="External"/><Relationship Id="rId17" Type="http://schemas.openxmlformats.org/officeDocument/2006/relationships/hyperlink" Target="http://www.amnestyusa.org/uan"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2023-05-23T15:14:24Z</dcterms:created>
  <dcterms:modified xsi:type="dcterms:W3CDTF">2023-05-23T15:14:24Z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