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5E4" w14:textId="77777777" w:rsidR="001B1070" w:rsidRDefault="001B1070" w:rsidP="002C2072">
      <w:pPr>
        <w:pStyle w:val="Title"/>
        <w:spacing w:before="20" w:after="20"/>
        <w:ind w:left="0"/>
        <w:rPr>
          <w:rFonts w:ascii="Arial" w:hAnsi="Arial" w:cs="Arial"/>
          <w:color w:val="000000"/>
          <w:sz w:val="22"/>
          <w:szCs w:val="22"/>
          <w:shd w:val="clear" w:color="auto" w:fill="FFFF00"/>
        </w:rPr>
      </w:pPr>
    </w:p>
    <w:p w14:paraId="0FDDC959" w14:textId="3B75C04B" w:rsidR="00C0705F" w:rsidRPr="002C2072" w:rsidRDefault="002C2072" w:rsidP="002C2072">
      <w:pPr>
        <w:pStyle w:val="Title"/>
        <w:spacing w:before="20" w:after="20"/>
        <w:ind w:left="0"/>
        <w:rPr>
          <w:rFonts w:ascii="Arial" w:hAnsi="Arial" w:cs="Arial"/>
          <w:color w:val="000000"/>
          <w:spacing w:val="-2"/>
          <w:sz w:val="60"/>
          <w:szCs w:val="60"/>
          <w:shd w:val="clear" w:color="auto" w:fill="FFFF00"/>
        </w:rPr>
      </w:pPr>
      <w:r w:rsidRPr="002C2072">
        <w:rPr>
          <w:rFonts w:ascii="Arial" w:hAnsi="Arial" w:cs="Arial"/>
          <w:color w:val="000000"/>
          <w:sz w:val="60"/>
          <w:szCs w:val="60"/>
          <w:shd w:val="clear" w:color="auto" w:fill="FFFF00"/>
        </w:rPr>
        <w:t>URGENT</w:t>
      </w:r>
      <w:r w:rsidRPr="002C2072">
        <w:rPr>
          <w:rFonts w:ascii="Arial" w:hAnsi="Arial" w:cs="Arial"/>
          <w:color w:val="000000"/>
          <w:spacing w:val="-2"/>
          <w:sz w:val="60"/>
          <w:szCs w:val="60"/>
          <w:shd w:val="clear" w:color="auto" w:fill="FFFF00"/>
        </w:rPr>
        <w:t xml:space="preserve"> ACTION</w:t>
      </w:r>
    </w:p>
    <w:p w14:paraId="64DBD264" w14:textId="018737D6" w:rsidR="001B1070" w:rsidRPr="00850ABD" w:rsidRDefault="001B1070" w:rsidP="00B30423">
      <w:pPr>
        <w:rPr>
          <w:b/>
          <w:i/>
          <w:sz w:val="36"/>
          <w:lang w:eastAsia="es-MX"/>
        </w:rPr>
      </w:pPr>
      <w:r w:rsidRPr="00850ABD">
        <w:rPr>
          <w:b/>
          <w:sz w:val="36"/>
          <w:lang w:eastAsia="es-MX"/>
        </w:rPr>
        <w:t>RELEASE JOURNALIST JAILED FOR CRITICAL VIEWS</w:t>
      </w:r>
    </w:p>
    <w:p w14:paraId="3F6A5DA9" w14:textId="53F56E64" w:rsidR="001B1070" w:rsidRPr="00C6580E" w:rsidRDefault="001B1070" w:rsidP="00B30423">
      <w:pPr>
        <w:jc w:val="both"/>
        <w:rPr>
          <w:b/>
          <w:bCs/>
          <w:sz w:val="20"/>
          <w:szCs w:val="20"/>
          <w:lang w:eastAsia="es-MX"/>
        </w:rPr>
      </w:pPr>
      <w:r w:rsidRPr="00C6580E">
        <w:rPr>
          <w:b/>
          <w:bCs/>
          <w:sz w:val="20"/>
          <w:szCs w:val="20"/>
          <w:lang w:eastAsia="es-MX"/>
        </w:rPr>
        <w:t xml:space="preserve">On 30 March, the Court of Appeal of </w:t>
      </w:r>
      <w:proofErr w:type="spellStart"/>
      <w:r w:rsidRPr="00C6580E">
        <w:rPr>
          <w:b/>
          <w:bCs/>
          <w:sz w:val="20"/>
          <w:szCs w:val="20"/>
          <w:lang w:eastAsia="es-MX"/>
        </w:rPr>
        <w:t>Mukaza</w:t>
      </w:r>
      <w:proofErr w:type="spellEnd"/>
      <w:r w:rsidRPr="00C6580E">
        <w:rPr>
          <w:b/>
          <w:bCs/>
          <w:sz w:val="20"/>
          <w:szCs w:val="20"/>
          <w:lang w:eastAsia="es-MX"/>
        </w:rPr>
        <w:t xml:space="preserve"> </w:t>
      </w:r>
      <w:r w:rsidRPr="00A03E09">
        <w:rPr>
          <w:b/>
          <w:bCs/>
          <w:sz w:val="20"/>
          <w:szCs w:val="20"/>
          <w:lang w:eastAsia="es-MX"/>
        </w:rPr>
        <w:t xml:space="preserve">in Bujumbura, Burundi </w:t>
      </w:r>
      <w:r w:rsidRPr="00C6580E">
        <w:rPr>
          <w:b/>
          <w:bCs/>
          <w:sz w:val="20"/>
          <w:szCs w:val="20"/>
          <w:lang w:eastAsia="es-MX"/>
        </w:rPr>
        <w:t xml:space="preserve">held a hearing session on the case of Burundian journalist </w:t>
      </w:r>
      <w:proofErr w:type="spellStart"/>
      <w:r w:rsidRPr="00C6580E">
        <w:rPr>
          <w:b/>
          <w:bCs/>
          <w:sz w:val="20"/>
          <w:szCs w:val="20"/>
          <w:lang w:eastAsia="es-MX"/>
        </w:rPr>
        <w:t>Floriane</w:t>
      </w:r>
      <w:proofErr w:type="spellEnd"/>
      <w:r w:rsidRPr="00C6580E">
        <w:rPr>
          <w:b/>
          <w:bCs/>
          <w:sz w:val="20"/>
          <w:szCs w:val="20"/>
          <w:lang w:eastAsia="es-MX"/>
        </w:rPr>
        <w:t xml:space="preserve"> </w:t>
      </w:r>
      <w:proofErr w:type="spellStart"/>
      <w:r w:rsidRPr="00C6580E">
        <w:rPr>
          <w:b/>
          <w:bCs/>
          <w:sz w:val="20"/>
          <w:szCs w:val="20"/>
          <w:lang w:eastAsia="es-MX"/>
        </w:rPr>
        <w:t>Irangabiye</w:t>
      </w:r>
      <w:proofErr w:type="spellEnd"/>
      <w:r w:rsidRPr="00C6580E">
        <w:rPr>
          <w:b/>
          <w:bCs/>
          <w:sz w:val="20"/>
          <w:szCs w:val="20"/>
          <w:lang w:eastAsia="es-MX"/>
        </w:rPr>
        <w:t xml:space="preserve">. She had appealed the 2 January decision of the High Court of </w:t>
      </w:r>
      <w:proofErr w:type="spellStart"/>
      <w:r w:rsidRPr="00C6580E">
        <w:rPr>
          <w:b/>
          <w:bCs/>
          <w:sz w:val="20"/>
          <w:szCs w:val="20"/>
          <w:lang w:eastAsia="es-MX"/>
        </w:rPr>
        <w:t>Mukaza</w:t>
      </w:r>
      <w:proofErr w:type="spellEnd"/>
      <w:r w:rsidRPr="00C6580E">
        <w:rPr>
          <w:b/>
          <w:bCs/>
          <w:sz w:val="20"/>
          <w:szCs w:val="20"/>
          <w:lang w:eastAsia="es-MX"/>
        </w:rPr>
        <w:t xml:space="preserve">, </w:t>
      </w:r>
      <w:r w:rsidRPr="00A03E09">
        <w:rPr>
          <w:b/>
          <w:bCs/>
          <w:sz w:val="20"/>
          <w:szCs w:val="20"/>
          <w:lang w:eastAsia="es-MX"/>
        </w:rPr>
        <w:t xml:space="preserve">which convicted her of the trumped-up charge of “undermining the integrity of the national territory” and </w:t>
      </w:r>
      <w:r w:rsidRPr="00C6580E">
        <w:rPr>
          <w:b/>
          <w:bCs/>
          <w:sz w:val="20"/>
          <w:szCs w:val="20"/>
          <w:lang w:eastAsia="es-MX"/>
        </w:rPr>
        <w:t>sentenc</w:t>
      </w:r>
      <w:r w:rsidRPr="00A03E09">
        <w:rPr>
          <w:b/>
          <w:bCs/>
          <w:sz w:val="20"/>
          <w:szCs w:val="20"/>
          <w:lang w:eastAsia="es-MX"/>
        </w:rPr>
        <w:t>ed</w:t>
      </w:r>
      <w:r w:rsidRPr="00850ABD">
        <w:rPr>
          <w:b/>
          <w:bCs/>
          <w:sz w:val="20"/>
          <w:szCs w:val="20"/>
          <w:lang w:eastAsia="es-MX"/>
        </w:rPr>
        <w:t xml:space="preserve"> her to 10 years in prison and a fine of one million Burundian francs </w:t>
      </w:r>
      <w:r w:rsidRPr="00C9229C">
        <w:rPr>
          <w:b/>
          <w:bCs/>
          <w:sz w:val="20"/>
          <w:szCs w:val="20"/>
          <w:lang w:eastAsia="es-MX"/>
        </w:rPr>
        <w:t>(around USD 482)</w:t>
      </w:r>
      <w:r w:rsidRPr="00850ABD">
        <w:rPr>
          <w:b/>
          <w:bCs/>
          <w:sz w:val="20"/>
          <w:szCs w:val="20"/>
          <w:lang w:eastAsia="es-MX"/>
        </w:rPr>
        <w:t>.</w:t>
      </w:r>
      <w:r w:rsidRPr="00C6580E">
        <w:rPr>
          <w:b/>
          <w:bCs/>
          <w:sz w:val="20"/>
          <w:szCs w:val="20"/>
          <w:lang w:eastAsia="es-MX"/>
        </w:rPr>
        <w:t xml:space="preserve"> The Court of Appeal </w:t>
      </w:r>
      <w:r w:rsidRPr="00A03E09">
        <w:rPr>
          <w:b/>
          <w:bCs/>
          <w:sz w:val="20"/>
          <w:szCs w:val="20"/>
          <w:lang w:eastAsia="es-MX"/>
        </w:rPr>
        <w:t>has 30 days to</w:t>
      </w:r>
      <w:r>
        <w:rPr>
          <w:b/>
          <w:bCs/>
          <w:sz w:val="20"/>
          <w:szCs w:val="20"/>
          <w:lang w:eastAsia="es-MX"/>
        </w:rPr>
        <w:t xml:space="preserve"> </w:t>
      </w:r>
      <w:r w:rsidRPr="00A03E09">
        <w:rPr>
          <w:b/>
          <w:bCs/>
          <w:sz w:val="20"/>
          <w:szCs w:val="20"/>
          <w:lang w:eastAsia="es-MX"/>
        </w:rPr>
        <w:t>rule on the appeal</w:t>
      </w:r>
      <w:r w:rsidRPr="00850ABD">
        <w:rPr>
          <w:b/>
          <w:bCs/>
          <w:sz w:val="20"/>
          <w:szCs w:val="20"/>
          <w:lang w:eastAsia="es-MX"/>
        </w:rPr>
        <w:t xml:space="preserve">. </w:t>
      </w:r>
      <w:proofErr w:type="spellStart"/>
      <w:r w:rsidRPr="00137FAE">
        <w:rPr>
          <w:b/>
          <w:bCs/>
          <w:sz w:val="20"/>
          <w:szCs w:val="20"/>
          <w:lang w:eastAsia="es-MX"/>
        </w:rPr>
        <w:t>Floriane</w:t>
      </w:r>
      <w:proofErr w:type="spellEnd"/>
      <w:r w:rsidRPr="00137FAE">
        <w:rPr>
          <w:b/>
          <w:bCs/>
          <w:sz w:val="20"/>
          <w:szCs w:val="20"/>
          <w:lang w:eastAsia="es-MX"/>
        </w:rPr>
        <w:t xml:space="preserve"> </w:t>
      </w:r>
      <w:proofErr w:type="spellStart"/>
      <w:r w:rsidRPr="00137FAE">
        <w:rPr>
          <w:b/>
          <w:bCs/>
          <w:sz w:val="20"/>
          <w:szCs w:val="20"/>
          <w:lang w:eastAsia="es-MX"/>
        </w:rPr>
        <w:t>Irangabiye</w:t>
      </w:r>
      <w:proofErr w:type="spellEnd"/>
      <w:r w:rsidRPr="00137FAE">
        <w:rPr>
          <w:b/>
          <w:bCs/>
          <w:sz w:val="20"/>
          <w:szCs w:val="20"/>
          <w:lang w:eastAsia="es-MX"/>
        </w:rPr>
        <w:t xml:space="preserve"> </w:t>
      </w:r>
      <w:r>
        <w:rPr>
          <w:b/>
          <w:bCs/>
          <w:sz w:val="20"/>
          <w:szCs w:val="20"/>
          <w:lang w:eastAsia="es-MX"/>
        </w:rPr>
        <w:t xml:space="preserve">has been detained </w:t>
      </w:r>
      <w:r w:rsidRPr="00137FAE">
        <w:rPr>
          <w:b/>
          <w:bCs/>
          <w:sz w:val="20"/>
          <w:szCs w:val="20"/>
          <w:lang w:eastAsia="es-MX"/>
        </w:rPr>
        <w:t>since August 2022</w:t>
      </w:r>
      <w:r w:rsidRPr="00850ABD">
        <w:rPr>
          <w:b/>
          <w:bCs/>
          <w:sz w:val="20"/>
          <w:szCs w:val="20"/>
          <w:lang w:eastAsia="es-MX"/>
        </w:rPr>
        <w:t xml:space="preserve">. </w:t>
      </w:r>
      <w:r w:rsidRPr="00A03E09">
        <w:rPr>
          <w:b/>
          <w:bCs/>
          <w:sz w:val="20"/>
          <w:szCs w:val="20"/>
          <w:lang w:eastAsia="es-MX"/>
        </w:rPr>
        <w:t>Her prosecution stems from the</w:t>
      </w:r>
      <w:r w:rsidRPr="00C6580E">
        <w:rPr>
          <w:b/>
          <w:bCs/>
          <w:sz w:val="20"/>
          <w:szCs w:val="20"/>
          <w:lang w:eastAsia="es-MX"/>
        </w:rPr>
        <w:t xml:space="preserve"> peaceful exercis</w:t>
      </w:r>
      <w:r w:rsidRPr="00A03E09">
        <w:rPr>
          <w:b/>
          <w:bCs/>
          <w:sz w:val="20"/>
          <w:szCs w:val="20"/>
          <w:lang w:eastAsia="es-MX"/>
        </w:rPr>
        <w:t>e</w:t>
      </w:r>
      <w:r w:rsidRPr="00850ABD">
        <w:rPr>
          <w:b/>
          <w:bCs/>
          <w:sz w:val="20"/>
          <w:szCs w:val="20"/>
          <w:lang w:eastAsia="es-MX"/>
        </w:rPr>
        <w:t xml:space="preserve"> </w:t>
      </w:r>
      <w:r w:rsidRPr="00A03E09">
        <w:rPr>
          <w:b/>
          <w:bCs/>
          <w:sz w:val="20"/>
          <w:szCs w:val="20"/>
          <w:lang w:eastAsia="es-MX"/>
        </w:rPr>
        <w:t xml:space="preserve">of </w:t>
      </w:r>
      <w:r w:rsidRPr="00C6580E">
        <w:rPr>
          <w:b/>
          <w:bCs/>
          <w:sz w:val="20"/>
          <w:szCs w:val="20"/>
          <w:lang w:eastAsia="es-MX"/>
        </w:rPr>
        <w:t>her human rights and for her work as a jour</w:t>
      </w:r>
      <w:r w:rsidRPr="00A03E09">
        <w:rPr>
          <w:b/>
          <w:bCs/>
          <w:sz w:val="20"/>
          <w:szCs w:val="20"/>
          <w:lang w:eastAsia="es-MX"/>
        </w:rPr>
        <w:t>nalist</w:t>
      </w:r>
      <w:r w:rsidRPr="00C6580E">
        <w:rPr>
          <w:b/>
          <w:bCs/>
          <w:sz w:val="20"/>
          <w:szCs w:val="20"/>
          <w:lang w:eastAsia="es-MX"/>
        </w:rPr>
        <w:t xml:space="preserve">. </w:t>
      </w:r>
      <w:r w:rsidRPr="00A03E09">
        <w:rPr>
          <w:b/>
          <w:bCs/>
          <w:sz w:val="20"/>
          <w:szCs w:val="20"/>
          <w:lang w:eastAsia="es-MX"/>
        </w:rPr>
        <w:t>Amnesty International</w:t>
      </w:r>
      <w:r w:rsidRPr="00850ABD">
        <w:rPr>
          <w:b/>
          <w:bCs/>
          <w:sz w:val="20"/>
          <w:szCs w:val="20"/>
          <w:lang w:eastAsia="es-MX"/>
        </w:rPr>
        <w:t xml:space="preserve"> call</w:t>
      </w:r>
      <w:r w:rsidRPr="00A03E09">
        <w:rPr>
          <w:b/>
          <w:bCs/>
          <w:sz w:val="20"/>
          <w:szCs w:val="20"/>
          <w:lang w:eastAsia="es-MX"/>
        </w:rPr>
        <w:t>s</w:t>
      </w:r>
      <w:r w:rsidRPr="00C6580E">
        <w:rPr>
          <w:b/>
          <w:bCs/>
          <w:sz w:val="20"/>
          <w:szCs w:val="20"/>
          <w:lang w:eastAsia="es-MX"/>
        </w:rPr>
        <w:t xml:space="preserve"> for her immediate and unconditional release</w:t>
      </w:r>
      <w:r w:rsidRPr="00A03E09">
        <w:rPr>
          <w:b/>
          <w:bCs/>
          <w:sz w:val="20"/>
          <w:szCs w:val="20"/>
          <w:lang w:eastAsia="es-MX"/>
        </w:rPr>
        <w:t xml:space="preserve"> and for her conviction to be quashed.</w:t>
      </w:r>
      <w:r w:rsidRPr="00C6580E">
        <w:rPr>
          <w:b/>
          <w:bCs/>
          <w:sz w:val="20"/>
          <w:szCs w:val="20"/>
          <w:lang w:eastAsia="es-MX"/>
        </w:rPr>
        <w:t> </w:t>
      </w:r>
    </w:p>
    <w:p w14:paraId="7D254E59" w14:textId="6E97FCF9" w:rsidR="00E86DD4" w:rsidRPr="002C2072" w:rsidRDefault="00E86DD4" w:rsidP="001B1070">
      <w:pPr>
        <w:pStyle w:val="Title"/>
        <w:spacing w:before="20" w:after="20"/>
        <w:ind w:left="0" w:right="-144"/>
        <w:rPr>
          <w:rFonts w:ascii="Arial" w:hAnsi="Arial" w:cs="Arial"/>
          <w:b w:val="0"/>
          <w:bCs w:val="0"/>
          <w:i/>
          <w:sz w:val="20"/>
          <w:szCs w:val="20"/>
          <w:lang w:eastAsia="es-MX"/>
        </w:rPr>
      </w:pPr>
    </w:p>
    <w:p w14:paraId="1B3B9E9A" w14:textId="77777777" w:rsidR="00E86DD4" w:rsidRPr="002C2072" w:rsidRDefault="00E86DD4" w:rsidP="002C2072">
      <w:pPr>
        <w:jc w:val="both"/>
        <w:rPr>
          <w:b/>
          <w:bCs/>
          <w:i/>
          <w:sz w:val="19"/>
          <w:szCs w:val="19"/>
          <w:lang w:eastAsia="es-MX"/>
        </w:rPr>
      </w:pPr>
    </w:p>
    <w:p w14:paraId="59402D92" w14:textId="77777777" w:rsidR="00862BBB" w:rsidRPr="002C2072" w:rsidRDefault="00862BBB" w:rsidP="00E86DD4">
      <w:pPr>
        <w:jc w:val="both"/>
        <w:rPr>
          <w:b/>
          <w:bCs/>
          <w:i/>
          <w:sz w:val="20"/>
          <w:szCs w:val="20"/>
          <w:lang w:eastAsia="es-MX"/>
        </w:rPr>
      </w:pPr>
      <w:r w:rsidRPr="002C2072">
        <w:rPr>
          <w:b/>
          <w:sz w:val="20"/>
          <w:szCs w:val="20"/>
          <w:lang w:eastAsia="es-MX"/>
        </w:rPr>
        <w:t xml:space="preserve">TAKE ACTION: </w:t>
      </w:r>
    </w:p>
    <w:p w14:paraId="0E2119A7" w14:textId="77777777" w:rsidR="00862BBB" w:rsidRPr="002C2072"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2C2072">
        <w:rPr>
          <w:rStyle w:val="normaltextrun"/>
          <w:rFonts w:ascii="Arial" w:hAnsi="Arial" w:cs="Arial"/>
          <w:sz w:val="20"/>
          <w:szCs w:val="20"/>
        </w:rPr>
        <w:t xml:space="preserve">Write a letter in your own words or </w:t>
      </w:r>
      <w:proofErr w:type="gramStart"/>
      <w:r w:rsidRPr="002C2072">
        <w:rPr>
          <w:rStyle w:val="normaltextrun"/>
          <w:rFonts w:ascii="Arial" w:hAnsi="Arial" w:cs="Arial"/>
          <w:sz w:val="20"/>
          <w:szCs w:val="20"/>
        </w:rPr>
        <w:t>using</w:t>
      </w:r>
      <w:proofErr w:type="gramEnd"/>
      <w:r w:rsidRPr="002C2072">
        <w:rPr>
          <w:rStyle w:val="normaltextrun"/>
          <w:rFonts w:ascii="Arial" w:hAnsi="Arial" w:cs="Arial"/>
          <w:sz w:val="20"/>
          <w:szCs w:val="20"/>
        </w:rPr>
        <w:t xml:space="preserve"> the sample below as a guide to one or both government officials listed. You can also email, fax, call or </w:t>
      </w:r>
      <w:proofErr w:type="gramStart"/>
      <w:r w:rsidRPr="002C2072">
        <w:rPr>
          <w:rStyle w:val="normaltextrun"/>
          <w:rFonts w:ascii="Arial" w:hAnsi="Arial" w:cs="Arial"/>
          <w:sz w:val="20"/>
          <w:szCs w:val="20"/>
        </w:rPr>
        <w:t>Tweet</w:t>
      </w:r>
      <w:proofErr w:type="gramEnd"/>
      <w:r w:rsidRPr="002C2072">
        <w:rPr>
          <w:rStyle w:val="normaltextrun"/>
          <w:rFonts w:ascii="Arial" w:hAnsi="Arial" w:cs="Arial"/>
          <w:sz w:val="20"/>
          <w:szCs w:val="20"/>
        </w:rPr>
        <w:t xml:space="preserve"> them.</w:t>
      </w:r>
      <w:r w:rsidRPr="002C2072">
        <w:rPr>
          <w:rStyle w:val="eop"/>
          <w:rFonts w:ascii="Arial" w:hAnsi="Arial" w:cs="Arial"/>
          <w:sz w:val="20"/>
          <w:szCs w:val="20"/>
        </w:rPr>
        <w:t> </w:t>
      </w:r>
    </w:p>
    <w:p w14:paraId="26E1C674" w14:textId="3517E39C" w:rsidR="00862BBB" w:rsidRPr="002C2072" w:rsidRDefault="003D3D27"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2C2072">
          <w:rPr>
            <w:rStyle w:val="normaltextrun"/>
            <w:rFonts w:ascii="Arial" w:hAnsi="Arial" w:cs="Arial"/>
            <w:color w:val="0563C1"/>
            <w:sz w:val="20"/>
            <w:szCs w:val="20"/>
            <w:u w:val="single"/>
          </w:rPr>
          <w:t>Click here</w:t>
        </w:r>
      </w:hyperlink>
      <w:r w:rsidR="00862BBB" w:rsidRPr="002C2072">
        <w:rPr>
          <w:rStyle w:val="normaltextrun"/>
          <w:rFonts w:ascii="Arial" w:hAnsi="Arial" w:cs="Arial"/>
          <w:sz w:val="20"/>
          <w:szCs w:val="20"/>
        </w:rPr>
        <w:t xml:space="preserve"> to let us know the actions you took on </w:t>
      </w:r>
      <w:r w:rsidR="00862BBB" w:rsidRPr="002C2072">
        <w:rPr>
          <w:rStyle w:val="normaltextrun"/>
          <w:rFonts w:ascii="Arial" w:hAnsi="Arial" w:cs="Arial"/>
          <w:b/>
          <w:bCs/>
          <w:i/>
          <w:iCs/>
          <w:sz w:val="20"/>
          <w:szCs w:val="20"/>
        </w:rPr>
        <w:t xml:space="preserve">Urgent Action </w:t>
      </w:r>
      <w:r w:rsidR="001B1070">
        <w:rPr>
          <w:rStyle w:val="normaltextrun"/>
          <w:rFonts w:ascii="Arial" w:hAnsi="Arial" w:cs="Arial"/>
          <w:b/>
          <w:bCs/>
          <w:i/>
          <w:iCs/>
          <w:sz w:val="20"/>
          <w:szCs w:val="20"/>
        </w:rPr>
        <w:t>13</w:t>
      </w:r>
      <w:r w:rsidR="00862BBB" w:rsidRPr="002C2072">
        <w:rPr>
          <w:rStyle w:val="normaltextrun"/>
          <w:rFonts w:ascii="Arial" w:hAnsi="Arial" w:cs="Arial"/>
          <w:b/>
          <w:bCs/>
          <w:i/>
          <w:iCs/>
          <w:sz w:val="20"/>
          <w:szCs w:val="20"/>
        </w:rPr>
        <w:t>.23</w:t>
      </w:r>
      <w:r w:rsidR="00862BBB" w:rsidRPr="002C2072">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2C2072" w:rsidRDefault="00862BBB" w:rsidP="00C0705F">
      <w:pPr>
        <w:spacing w:before="20" w:after="20"/>
        <w:jc w:val="both"/>
        <w:rPr>
          <w:b/>
          <w:sz w:val="13"/>
          <w:szCs w:val="13"/>
        </w:rPr>
      </w:pPr>
    </w:p>
    <w:p w14:paraId="60C1869B" w14:textId="77777777" w:rsidR="005E765D" w:rsidRPr="002C2072" w:rsidRDefault="005E765D" w:rsidP="005E765D">
      <w:pPr>
        <w:adjustRightInd w:val="0"/>
        <w:ind w:left="-283"/>
        <w:rPr>
          <w:sz w:val="4"/>
          <w:szCs w:val="4"/>
          <w:lang w:eastAsia="es-MX"/>
        </w:rPr>
      </w:pPr>
    </w:p>
    <w:p w14:paraId="2C1AEF2E" w14:textId="77777777" w:rsidR="00CB5ED6" w:rsidRPr="002C2072" w:rsidRDefault="00CB5ED6" w:rsidP="005E765D">
      <w:pPr>
        <w:ind w:left="-283"/>
        <w:jc w:val="right"/>
        <w:rPr>
          <w:b/>
          <w:iCs/>
          <w:sz w:val="20"/>
          <w:szCs w:val="20"/>
        </w:rPr>
        <w:sectPr w:rsidR="00CB5ED6" w:rsidRPr="002C2072"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B55D7CC" w14:textId="5D076285" w:rsidR="005E765D" w:rsidRPr="002C2072" w:rsidRDefault="005E765D" w:rsidP="005E765D">
      <w:pPr>
        <w:ind w:left="-283"/>
        <w:jc w:val="right"/>
        <w:rPr>
          <w:b/>
          <w:iCs/>
          <w:sz w:val="18"/>
          <w:szCs w:val="18"/>
        </w:rPr>
      </w:pPr>
      <w:r w:rsidRPr="002C2072">
        <w:rPr>
          <w:b/>
          <w:iCs/>
          <w:sz w:val="18"/>
          <w:szCs w:val="18"/>
        </w:rPr>
        <w:t>Minister of Justice</w:t>
      </w:r>
    </w:p>
    <w:p w14:paraId="2744B81A" w14:textId="7512E2C9" w:rsidR="005E765D" w:rsidRPr="001B1070" w:rsidRDefault="001B1070" w:rsidP="005E765D">
      <w:pPr>
        <w:ind w:left="-283"/>
        <w:jc w:val="right"/>
        <w:rPr>
          <w:rStyle w:val="normaltextrun"/>
          <w:b/>
          <w:iCs/>
          <w:sz w:val="18"/>
          <w:szCs w:val="18"/>
          <w:lang w:val="pt-BR"/>
        </w:rPr>
      </w:pPr>
      <w:r w:rsidRPr="001B1070">
        <w:rPr>
          <w:b/>
          <w:iCs/>
          <w:sz w:val="18"/>
          <w:szCs w:val="18"/>
          <w:lang w:val="pt-BR"/>
        </w:rPr>
        <w:t>Mme Domine Banyankimbona</w:t>
      </w:r>
    </w:p>
    <w:p w14:paraId="12579531" w14:textId="32EF7EAF" w:rsidR="005E765D" w:rsidRPr="002C2072" w:rsidRDefault="001B1070" w:rsidP="005E765D">
      <w:pPr>
        <w:ind w:left="-283"/>
        <w:jc w:val="right"/>
        <w:rPr>
          <w:rStyle w:val="normaltextrun"/>
          <w:iCs/>
          <w:sz w:val="18"/>
          <w:szCs w:val="18"/>
          <w:lang w:val="pt-PT"/>
        </w:rPr>
      </w:pPr>
      <w:r>
        <w:rPr>
          <w:rStyle w:val="normaltextrun"/>
          <w:iCs/>
          <w:sz w:val="18"/>
          <w:szCs w:val="18"/>
          <w:lang w:val="pt-PT"/>
        </w:rPr>
        <w:t>PO Box: 1880</w:t>
      </w:r>
    </w:p>
    <w:p w14:paraId="450320D0" w14:textId="68B707F5" w:rsidR="005E765D" w:rsidRPr="002C2072" w:rsidRDefault="001B1070" w:rsidP="005E765D">
      <w:pPr>
        <w:ind w:left="-283"/>
        <w:jc w:val="right"/>
        <w:rPr>
          <w:rStyle w:val="normaltextrun"/>
          <w:iCs/>
          <w:sz w:val="18"/>
          <w:szCs w:val="18"/>
          <w:lang w:val="pt-PT"/>
        </w:rPr>
      </w:pPr>
      <w:r>
        <w:rPr>
          <w:rStyle w:val="normaltextrun"/>
          <w:iCs/>
          <w:sz w:val="18"/>
          <w:szCs w:val="18"/>
          <w:lang w:val="pt-PT"/>
        </w:rPr>
        <w:t>Bujumbura, Burundi</w:t>
      </w:r>
    </w:p>
    <w:p w14:paraId="240EA541" w14:textId="58409748" w:rsidR="005E765D" w:rsidRPr="002C2072" w:rsidRDefault="005E765D" w:rsidP="005E765D">
      <w:pPr>
        <w:ind w:left="-283"/>
        <w:jc w:val="right"/>
        <w:rPr>
          <w:rStyle w:val="Hyperlink"/>
          <w:iCs/>
          <w:sz w:val="18"/>
          <w:szCs w:val="18"/>
          <w:lang w:val="pt-BR"/>
        </w:rPr>
      </w:pPr>
      <w:r w:rsidRPr="002C2072">
        <w:rPr>
          <w:rStyle w:val="normaltextrun"/>
          <w:iCs/>
          <w:sz w:val="18"/>
          <w:szCs w:val="18"/>
          <w:lang w:val="pt-PT"/>
        </w:rPr>
        <w:t xml:space="preserve">                     E-mail:</w:t>
      </w:r>
      <w:r w:rsidRPr="002C2072">
        <w:rPr>
          <w:rStyle w:val="normaltextrun"/>
          <w:b/>
          <w:bCs/>
          <w:iCs/>
          <w:sz w:val="18"/>
          <w:szCs w:val="18"/>
          <w:lang w:val="pt-PT"/>
        </w:rPr>
        <w:t xml:space="preserve"> </w:t>
      </w:r>
      <w:hyperlink r:id="rId14" w:history="1">
        <w:r w:rsidR="001B1070" w:rsidRPr="00BF2813">
          <w:rPr>
            <w:rStyle w:val="Hyperlink"/>
            <w:iCs/>
            <w:sz w:val="18"/>
            <w:szCs w:val="18"/>
            <w:lang w:val="pt-BR"/>
          </w:rPr>
          <w:t>minjustice@gmail.com</w:t>
        </w:r>
      </w:hyperlink>
    </w:p>
    <w:p w14:paraId="60E67259" w14:textId="77516DF3" w:rsidR="005E765D" w:rsidRPr="002C2072" w:rsidRDefault="003D3D27" w:rsidP="005E765D">
      <w:pPr>
        <w:ind w:left="-283"/>
        <w:jc w:val="right"/>
        <w:rPr>
          <w:rStyle w:val="normaltextrun"/>
          <w:iCs/>
          <w:sz w:val="18"/>
          <w:szCs w:val="18"/>
          <w:lang w:val="pt-BR"/>
        </w:rPr>
      </w:pPr>
      <w:hyperlink r:id="rId15" w:history="1">
        <w:r w:rsidR="001B1070" w:rsidRPr="00BF2813">
          <w:rPr>
            <w:rStyle w:val="Hyperlink"/>
            <w:iCs/>
            <w:sz w:val="18"/>
            <w:szCs w:val="18"/>
            <w:lang w:val="pt-BR"/>
          </w:rPr>
          <w:t>infosburundi@gmail.com</w:t>
        </w:r>
      </w:hyperlink>
    </w:p>
    <w:p w14:paraId="0CDFE914" w14:textId="77777777" w:rsidR="00201E70" w:rsidRPr="002C2072" w:rsidRDefault="00201E70" w:rsidP="00201E70">
      <w:pPr>
        <w:ind w:left="-283"/>
        <w:jc w:val="right"/>
        <w:rPr>
          <w:iCs/>
          <w:sz w:val="18"/>
          <w:szCs w:val="18"/>
        </w:rPr>
      </w:pPr>
    </w:p>
    <w:p w14:paraId="75B9C65B" w14:textId="77777777" w:rsidR="00373E42" w:rsidRDefault="00373E42" w:rsidP="00373E42">
      <w:pPr>
        <w:rPr>
          <w:b/>
          <w:bCs/>
          <w:iCs/>
          <w:sz w:val="18"/>
          <w:szCs w:val="18"/>
        </w:rPr>
      </w:pPr>
    </w:p>
    <w:p w14:paraId="14E6DFAC" w14:textId="156252BA" w:rsidR="002401A8" w:rsidRPr="002C2072" w:rsidRDefault="003D3D27" w:rsidP="00373E42">
      <w:pPr>
        <w:rPr>
          <w:b/>
          <w:bCs/>
          <w:iCs/>
          <w:sz w:val="18"/>
          <w:szCs w:val="18"/>
        </w:rPr>
      </w:pPr>
      <w:r>
        <w:rPr>
          <w:b/>
          <w:bCs/>
          <w:iCs/>
          <w:sz w:val="18"/>
          <w:szCs w:val="18"/>
        </w:rPr>
        <w:t xml:space="preserve">                     </w:t>
      </w:r>
      <w:r w:rsidR="00201E70" w:rsidRPr="002C2072">
        <w:rPr>
          <w:b/>
          <w:bCs/>
          <w:iCs/>
          <w:sz w:val="18"/>
          <w:szCs w:val="18"/>
        </w:rPr>
        <w:t>Ambassador</w:t>
      </w:r>
      <w:r w:rsidR="002401A8" w:rsidRPr="002C2072">
        <w:rPr>
          <w:b/>
          <w:bCs/>
          <w:iCs/>
          <w:sz w:val="18"/>
          <w:szCs w:val="18"/>
        </w:rPr>
        <w:t xml:space="preserve"> of </w:t>
      </w:r>
      <w:r w:rsidR="001B1070">
        <w:rPr>
          <w:b/>
          <w:bCs/>
          <w:iCs/>
          <w:sz w:val="18"/>
          <w:szCs w:val="18"/>
        </w:rPr>
        <w:t>Burundi</w:t>
      </w:r>
      <w:r w:rsidR="002401A8" w:rsidRPr="002C2072">
        <w:rPr>
          <w:b/>
          <w:bCs/>
          <w:iCs/>
          <w:sz w:val="18"/>
          <w:szCs w:val="18"/>
        </w:rPr>
        <w:t xml:space="preserve"> to the United States</w:t>
      </w:r>
    </w:p>
    <w:p w14:paraId="1005A4C7" w14:textId="5D10002E" w:rsidR="00201E70" w:rsidRPr="002C2072" w:rsidRDefault="005F4E67" w:rsidP="00201E70">
      <w:pPr>
        <w:ind w:left="-283"/>
        <w:jc w:val="right"/>
        <w:rPr>
          <w:b/>
          <w:bCs/>
          <w:iCs/>
          <w:sz w:val="18"/>
          <w:szCs w:val="18"/>
        </w:rPr>
      </w:pPr>
      <w:r>
        <w:rPr>
          <w:b/>
          <w:bCs/>
          <w:iCs/>
          <w:sz w:val="18"/>
          <w:szCs w:val="18"/>
        </w:rPr>
        <w:t xml:space="preserve">H.E Jean de Dieu NDIKUMANA, </w:t>
      </w:r>
      <w:r w:rsidR="002E6F26">
        <w:rPr>
          <w:b/>
          <w:bCs/>
          <w:iCs/>
          <w:sz w:val="18"/>
          <w:szCs w:val="18"/>
        </w:rPr>
        <w:t>Ph.D.</w:t>
      </w:r>
    </w:p>
    <w:p w14:paraId="205672E8" w14:textId="443E40D0" w:rsidR="00CB5ED6" w:rsidRPr="002C2072" w:rsidRDefault="00373E42" w:rsidP="005E765D">
      <w:pPr>
        <w:ind w:left="-283"/>
        <w:jc w:val="right"/>
        <w:rPr>
          <w:rStyle w:val="normaltextrun"/>
          <w:iCs/>
          <w:sz w:val="18"/>
          <w:szCs w:val="18"/>
          <w:lang w:val="pt-BR"/>
        </w:rPr>
        <w:sectPr w:rsidR="00CB5ED6" w:rsidRPr="002C2072" w:rsidSect="00CB5ED6">
          <w:type w:val="continuous"/>
          <w:pgSz w:w="11900" w:h="16840"/>
          <w:pgMar w:top="720" w:right="720" w:bottom="2160" w:left="720" w:header="0" w:footer="576" w:gutter="0"/>
          <w:pgNumType w:start="1"/>
          <w:cols w:num="2" w:space="720"/>
          <w:docGrid w:linePitch="299"/>
        </w:sectPr>
      </w:pPr>
      <w:r w:rsidRPr="00373E42">
        <w:rPr>
          <w:iCs/>
          <w:sz w:val="18"/>
          <w:szCs w:val="18"/>
        </w:rPr>
        <w:t>Embassy of the Republic of Burundi</w:t>
      </w:r>
      <w:r w:rsidRPr="00373E42">
        <w:rPr>
          <w:iCs/>
          <w:sz w:val="18"/>
          <w:szCs w:val="18"/>
        </w:rPr>
        <w:br/>
        <w:t>2233 Wisconsin Ave. NW Washington DC 20007</w:t>
      </w:r>
      <w:r w:rsidRPr="00373E42">
        <w:rPr>
          <w:iCs/>
          <w:sz w:val="18"/>
          <w:szCs w:val="18"/>
        </w:rPr>
        <w:br/>
        <w:t>Phone: 202 342 2574</w:t>
      </w:r>
      <w:r w:rsidRPr="00373E42">
        <w:rPr>
          <w:iCs/>
          <w:sz w:val="18"/>
          <w:szCs w:val="18"/>
        </w:rPr>
        <w:br/>
        <w:t xml:space="preserve">Contact form: </w:t>
      </w:r>
      <w:hyperlink r:id="rId16" w:history="1">
        <w:r w:rsidRPr="00373E42">
          <w:rPr>
            <w:rStyle w:val="Hyperlink"/>
            <w:iCs/>
            <w:sz w:val="18"/>
            <w:szCs w:val="18"/>
          </w:rPr>
          <w:t>https://burundiembassy-usa.com/index.php/contact</w:t>
        </w:r>
      </w:hyperlink>
      <w:r w:rsidRPr="00373E42">
        <w:rPr>
          <w:iCs/>
          <w:sz w:val="18"/>
          <w:szCs w:val="18"/>
        </w:rPr>
        <w:br/>
        <w:t>Salutation: Dear Ambassador</w:t>
      </w:r>
    </w:p>
    <w:p w14:paraId="51C18CED"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Dear Minister,</w:t>
      </w:r>
    </w:p>
    <w:p w14:paraId="0948391E" w14:textId="77777777" w:rsidR="0013558C" w:rsidRPr="0013558C" w:rsidRDefault="0013558C" w:rsidP="0013558C">
      <w:pPr>
        <w:pStyle w:val="BodyText"/>
        <w:spacing w:before="20" w:after="20"/>
        <w:rPr>
          <w:rFonts w:ascii="Arial" w:hAnsi="Arial" w:cs="Arial"/>
          <w:i w:val="0"/>
          <w:iCs w:val="0"/>
        </w:rPr>
      </w:pPr>
    </w:p>
    <w:p w14:paraId="32C3DF48"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 xml:space="preserve">I am concerned by the continued arbitrary detention and unfair prosecution of journalist </w:t>
      </w:r>
      <w:proofErr w:type="spellStart"/>
      <w:r w:rsidRPr="0013558C">
        <w:rPr>
          <w:rFonts w:ascii="Arial" w:hAnsi="Arial" w:cs="Arial"/>
          <w:b/>
          <w:bCs/>
          <w:i w:val="0"/>
          <w:iCs w:val="0"/>
        </w:rPr>
        <w:t>Floriane</w:t>
      </w:r>
      <w:proofErr w:type="spellEnd"/>
      <w:r w:rsidRPr="0013558C">
        <w:rPr>
          <w:rFonts w:ascii="Arial" w:hAnsi="Arial" w:cs="Arial"/>
          <w:b/>
          <w:bCs/>
          <w:i w:val="0"/>
          <w:iCs w:val="0"/>
        </w:rPr>
        <w:t xml:space="preserve"> </w:t>
      </w:r>
      <w:proofErr w:type="spellStart"/>
      <w:r w:rsidRPr="0013558C">
        <w:rPr>
          <w:rFonts w:ascii="Arial" w:hAnsi="Arial" w:cs="Arial"/>
          <w:b/>
          <w:bCs/>
          <w:i w:val="0"/>
          <w:iCs w:val="0"/>
        </w:rPr>
        <w:t>Irangabiye</w:t>
      </w:r>
      <w:proofErr w:type="spellEnd"/>
      <w:r w:rsidRPr="0013558C">
        <w:rPr>
          <w:rFonts w:ascii="Arial" w:hAnsi="Arial" w:cs="Arial"/>
          <w:i w:val="0"/>
          <w:iCs w:val="0"/>
        </w:rPr>
        <w:t xml:space="preserve">. </w:t>
      </w:r>
    </w:p>
    <w:p w14:paraId="1F59AD84" w14:textId="77777777" w:rsidR="0013558C" w:rsidRPr="0013558C" w:rsidRDefault="0013558C" w:rsidP="0013558C">
      <w:pPr>
        <w:pStyle w:val="BodyText"/>
        <w:spacing w:before="20" w:after="20"/>
        <w:rPr>
          <w:rFonts w:ascii="Arial" w:hAnsi="Arial" w:cs="Arial"/>
          <w:i w:val="0"/>
          <w:iCs w:val="0"/>
        </w:rPr>
      </w:pPr>
    </w:p>
    <w:p w14:paraId="4E626B0F"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 xml:space="preserve">On 30 March, the Court of Appeal of </w:t>
      </w:r>
      <w:proofErr w:type="spellStart"/>
      <w:r w:rsidRPr="0013558C">
        <w:rPr>
          <w:rFonts w:ascii="Arial" w:hAnsi="Arial" w:cs="Arial"/>
          <w:i w:val="0"/>
          <w:iCs w:val="0"/>
        </w:rPr>
        <w:t>Mukaza</w:t>
      </w:r>
      <w:proofErr w:type="spellEnd"/>
      <w:r w:rsidRPr="0013558C">
        <w:rPr>
          <w:rFonts w:ascii="Arial" w:hAnsi="Arial" w:cs="Arial"/>
          <w:i w:val="0"/>
          <w:iCs w:val="0"/>
        </w:rPr>
        <w:t xml:space="preserve"> in Bujumbura, Burundi, held a hearing on the appeal against her conviction and sentencing to ten years in prison and one million Burundian francs (around USD 482). The court will make its decision within 30 days of the hearing.</w:t>
      </w:r>
    </w:p>
    <w:p w14:paraId="30B1EA94" w14:textId="77777777" w:rsidR="0013558C" w:rsidRPr="0013558C" w:rsidRDefault="0013558C" w:rsidP="0013558C">
      <w:pPr>
        <w:pStyle w:val="BodyText"/>
        <w:spacing w:before="20" w:after="20"/>
        <w:rPr>
          <w:rFonts w:ascii="Arial" w:hAnsi="Arial" w:cs="Arial"/>
          <w:i w:val="0"/>
          <w:iCs w:val="0"/>
        </w:rPr>
      </w:pPr>
    </w:p>
    <w:p w14:paraId="3480F839"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 xml:space="preserve">On 30 August 2022, </w:t>
      </w:r>
      <w:proofErr w:type="spellStart"/>
      <w:r w:rsidRPr="0013558C">
        <w:rPr>
          <w:rFonts w:ascii="Arial" w:hAnsi="Arial" w:cs="Arial"/>
          <w:i w:val="0"/>
          <w:iCs w:val="0"/>
        </w:rPr>
        <w:t>Floriane</w:t>
      </w:r>
      <w:proofErr w:type="spellEnd"/>
      <w:r w:rsidRPr="0013558C">
        <w:rPr>
          <w:rFonts w:ascii="Arial" w:hAnsi="Arial" w:cs="Arial"/>
          <w:i w:val="0"/>
          <w:iCs w:val="0"/>
        </w:rPr>
        <w:t xml:space="preserve"> </w:t>
      </w:r>
      <w:proofErr w:type="spellStart"/>
      <w:r w:rsidRPr="0013558C">
        <w:rPr>
          <w:rFonts w:ascii="Arial" w:hAnsi="Arial" w:cs="Arial"/>
          <w:i w:val="0"/>
          <w:iCs w:val="0"/>
        </w:rPr>
        <w:t>Irangabiye</w:t>
      </w:r>
      <w:proofErr w:type="spellEnd"/>
      <w:r w:rsidRPr="0013558C">
        <w:rPr>
          <w:rFonts w:ascii="Arial" w:hAnsi="Arial" w:cs="Arial"/>
          <w:i w:val="0"/>
          <w:iCs w:val="0"/>
        </w:rPr>
        <w:t xml:space="preserve"> was arrested by Burundian security forces while on a family visit in Bujumbura. The High Court of </w:t>
      </w:r>
      <w:proofErr w:type="spellStart"/>
      <w:r w:rsidRPr="0013558C">
        <w:rPr>
          <w:rFonts w:ascii="Arial" w:hAnsi="Arial" w:cs="Arial"/>
          <w:i w:val="0"/>
          <w:iCs w:val="0"/>
        </w:rPr>
        <w:t>Mukaza’s</w:t>
      </w:r>
      <w:proofErr w:type="spellEnd"/>
      <w:r w:rsidRPr="0013558C">
        <w:rPr>
          <w:rFonts w:ascii="Arial" w:hAnsi="Arial" w:cs="Arial"/>
          <w:i w:val="0"/>
          <w:iCs w:val="0"/>
        </w:rPr>
        <w:t xml:space="preserve"> found her guilty of </w:t>
      </w:r>
      <w:r w:rsidRPr="0013558C">
        <w:rPr>
          <w:rFonts w:ascii="Arial" w:hAnsi="Arial" w:cs="Arial"/>
          <w:i w:val="0"/>
          <w:iCs w:val="0"/>
          <w:lang w:val="en-GB"/>
        </w:rPr>
        <w:t xml:space="preserve">“undermining the integrity of the national territory’ on </w:t>
      </w:r>
      <w:r w:rsidRPr="0013558C">
        <w:rPr>
          <w:rFonts w:ascii="Arial" w:hAnsi="Arial" w:cs="Arial"/>
          <w:i w:val="0"/>
          <w:iCs w:val="0"/>
        </w:rPr>
        <w:t>2 January. According to her lawyers the High Court failed to consider procedural irregularities during her arrest – including the denial of access to her lawyer when she was first interrogated- and the lack of any admissible evidence against her.</w:t>
      </w:r>
    </w:p>
    <w:p w14:paraId="52BF6EFC" w14:textId="77777777" w:rsidR="0013558C" w:rsidRPr="0013558C" w:rsidRDefault="0013558C" w:rsidP="0013558C">
      <w:pPr>
        <w:pStyle w:val="BodyText"/>
        <w:spacing w:before="20" w:after="20"/>
        <w:rPr>
          <w:rFonts w:ascii="Arial" w:hAnsi="Arial" w:cs="Arial"/>
          <w:i w:val="0"/>
          <w:iCs w:val="0"/>
        </w:rPr>
      </w:pPr>
    </w:p>
    <w:p w14:paraId="15118FF1"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 xml:space="preserve">During her trial at the end of 2022, the prosecution presented comments made during an August 2022 show on Radio </w:t>
      </w:r>
      <w:proofErr w:type="spellStart"/>
      <w:r w:rsidRPr="0013558C">
        <w:rPr>
          <w:rFonts w:ascii="Arial" w:hAnsi="Arial" w:cs="Arial"/>
          <w:i w:val="0"/>
          <w:iCs w:val="0"/>
        </w:rPr>
        <w:t>Igicaniro</w:t>
      </w:r>
      <w:proofErr w:type="spellEnd"/>
      <w:r w:rsidRPr="0013558C">
        <w:rPr>
          <w:rFonts w:ascii="Arial" w:hAnsi="Arial" w:cs="Arial"/>
          <w:i w:val="0"/>
          <w:iCs w:val="0"/>
        </w:rPr>
        <w:t xml:space="preserve">. At this Burundian online media outlet, </w:t>
      </w:r>
      <w:proofErr w:type="spellStart"/>
      <w:r w:rsidRPr="0013558C">
        <w:rPr>
          <w:rFonts w:ascii="Arial" w:hAnsi="Arial" w:cs="Arial"/>
          <w:i w:val="0"/>
          <w:iCs w:val="0"/>
        </w:rPr>
        <w:t>Floriane</w:t>
      </w:r>
      <w:proofErr w:type="spellEnd"/>
      <w:r w:rsidRPr="0013558C">
        <w:rPr>
          <w:rFonts w:ascii="Arial" w:hAnsi="Arial" w:cs="Arial"/>
          <w:i w:val="0"/>
          <w:iCs w:val="0"/>
        </w:rPr>
        <w:t xml:space="preserve"> </w:t>
      </w:r>
      <w:proofErr w:type="spellStart"/>
      <w:r w:rsidRPr="0013558C">
        <w:rPr>
          <w:rFonts w:ascii="Arial" w:hAnsi="Arial" w:cs="Arial"/>
          <w:i w:val="0"/>
          <w:iCs w:val="0"/>
        </w:rPr>
        <w:t>Irangabiye</w:t>
      </w:r>
      <w:proofErr w:type="spellEnd"/>
      <w:r w:rsidRPr="0013558C" w:rsidDel="0034333F">
        <w:rPr>
          <w:rFonts w:ascii="Arial" w:hAnsi="Arial" w:cs="Arial"/>
          <w:i w:val="0"/>
          <w:iCs w:val="0"/>
        </w:rPr>
        <w:t xml:space="preserve"> </w:t>
      </w:r>
      <w:r w:rsidRPr="0013558C">
        <w:rPr>
          <w:rFonts w:ascii="Arial" w:hAnsi="Arial" w:cs="Arial"/>
          <w:i w:val="0"/>
          <w:iCs w:val="0"/>
        </w:rPr>
        <w:t xml:space="preserve">and her guests criticized the government of Burundi. In an audio record of the show retrieved by the prosecutor, she purportedly said: “the population is resigned to the evils of the leaders of Burundi, citizens do not express themselves for fear of being killed, we call on Burundians to brave the fear.” The prosecution also presented as evidence photos of her posing with President Paul Kagame of Rwanda and former President Pierre </w:t>
      </w:r>
      <w:proofErr w:type="spellStart"/>
      <w:r w:rsidRPr="0013558C">
        <w:rPr>
          <w:rFonts w:ascii="Arial" w:hAnsi="Arial" w:cs="Arial"/>
          <w:i w:val="0"/>
          <w:iCs w:val="0"/>
        </w:rPr>
        <w:t>Buyoya</w:t>
      </w:r>
      <w:proofErr w:type="spellEnd"/>
      <w:r w:rsidRPr="0013558C">
        <w:rPr>
          <w:rFonts w:ascii="Arial" w:hAnsi="Arial" w:cs="Arial"/>
          <w:i w:val="0"/>
          <w:iCs w:val="0"/>
        </w:rPr>
        <w:t xml:space="preserve"> at public events. She was also accused of participating in meetings held by Burundian youths in exile in Rwanda.</w:t>
      </w:r>
    </w:p>
    <w:p w14:paraId="5DCBD496" w14:textId="77777777" w:rsidR="0013558C" w:rsidRPr="0013558C" w:rsidRDefault="0013558C" w:rsidP="0013558C">
      <w:pPr>
        <w:pStyle w:val="BodyText"/>
        <w:spacing w:before="20" w:after="20"/>
        <w:rPr>
          <w:rFonts w:ascii="Arial" w:hAnsi="Arial" w:cs="Arial"/>
          <w:i w:val="0"/>
          <w:iCs w:val="0"/>
        </w:rPr>
      </w:pPr>
    </w:p>
    <w:p w14:paraId="6FA755A2" w14:textId="77777777" w:rsidR="0013558C" w:rsidRPr="0013558C" w:rsidRDefault="0013558C" w:rsidP="0013558C">
      <w:pPr>
        <w:pStyle w:val="BodyText"/>
        <w:spacing w:before="20" w:after="20"/>
        <w:rPr>
          <w:rFonts w:ascii="Arial" w:hAnsi="Arial" w:cs="Arial"/>
          <w:i w:val="0"/>
          <w:iCs w:val="0"/>
        </w:rPr>
      </w:pPr>
      <w:proofErr w:type="spellStart"/>
      <w:r w:rsidRPr="0013558C">
        <w:rPr>
          <w:rFonts w:ascii="Arial" w:hAnsi="Arial" w:cs="Arial"/>
          <w:i w:val="0"/>
          <w:iCs w:val="0"/>
        </w:rPr>
        <w:t>Floriane</w:t>
      </w:r>
      <w:proofErr w:type="spellEnd"/>
      <w:r w:rsidRPr="0013558C">
        <w:rPr>
          <w:rFonts w:ascii="Arial" w:hAnsi="Arial" w:cs="Arial"/>
          <w:i w:val="0"/>
          <w:iCs w:val="0"/>
        </w:rPr>
        <w:t xml:space="preserve"> </w:t>
      </w:r>
      <w:proofErr w:type="spellStart"/>
      <w:r w:rsidRPr="0013558C">
        <w:rPr>
          <w:rFonts w:ascii="Arial" w:hAnsi="Arial" w:cs="Arial"/>
          <w:i w:val="0"/>
          <w:iCs w:val="0"/>
        </w:rPr>
        <w:t>Irangabiye’s</w:t>
      </w:r>
      <w:proofErr w:type="spellEnd"/>
      <w:r w:rsidRPr="0013558C">
        <w:rPr>
          <w:rFonts w:ascii="Arial" w:hAnsi="Arial" w:cs="Arial"/>
          <w:i w:val="0"/>
          <w:iCs w:val="0"/>
        </w:rPr>
        <w:t xml:space="preserve"> prosecution is politically motivated and a sign that the Burundian authorities intend to continue restricting the civic space, despite promises by President </w:t>
      </w:r>
      <w:proofErr w:type="spellStart"/>
      <w:r w:rsidRPr="0013558C">
        <w:rPr>
          <w:rFonts w:ascii="Arial" w:hAnsi="Arial" w:cs="Arial"/>
          <w:i w:val="0"/>
          <w:iCs w:val="0"/>
        </w:rPr>
        <w:t>Evariste</w:t>
      </w:r>
      <w:proofErr w:type="spellEnd"/>
      <w:r w:rsidRPr="0013558C">
        <w:rPr>
          <w:rFonts w:ascii="Arial" w:hAnsi="Arial" w:cs="Arial"/>
          <w:i w:val="0"/>
          <w:iCs w:val="0"/>
        </w:rPr>
        <w:t xml:space="preserve"> to improve the country’s human rights record.</w:t>
      </w:r>
    </w:p>
    <w:p w14:paraId="018D0B36" w14:textId="77777777" w:rsidR="0013558C" w:rsidRPr="0013558C" w:rsidRDefault="0013558C" w:rsidP="0013558C">
      <w:pPr>
        <w:pStyle w:val="BodyText"/>
        <w:spacing w:before="20" w:after="20"/>
        <w:rPr>
          <w:rFonts w:ascii="Arial" w:hAnsi="Arial" w:cs="Arial"/>
          <w:i w:val="0"/>
          <w:iCs w:val="0"/>
        </w:rPr>
      </w:pPr>
    </w:p>
    <w:p w14:paraId="1AF3C4B3" w14:textId="77777777" w:rsidR="0013558C" w:rsidRPr="0013558C" w:rsidRDefault="0013558C" w:rsidP="0013558C">
      <w:pPr>
        <w:pStyle w:val="BodyText"/>
        <w:spacing w:before="20" w:after="20"/>
        <w:rPr>
          <w:rFonts w:ascii="Arial" w:hAnsi="Arial" w:cs="Arial"/>
          <w:i w:val="0"/>
          <w:iCs w:val="0"/>
        </w:rPr>
      </w:pPr>
      <w:r w:rsidRPr="0013558C">
        <w:rPr>
          <w:rFonts w:ascii="Arial" w:hAnsi="Arial" w:cs="Arial"/>
          <w:i w:val="0"/>
          <w:iCs w:val="0"/>
        </w:rPr>
        <w:t xml:space="preserve">I urge you to take all necessary steps to ensure that </w:t>
      </w:r>
      <w:proofErr w:type="spellStart"/>
      <w:r w:rsidRPr="0013558C">
        <w:rPr>
          <w:rFonts w:ascii="Arial" w:hAnsi="Arial" w:cs="Arial"/>
          <w:i w:val="0"/>
          <w:iCs w:val="0"/>
        </w:rPr>
        <w:t>Floriane</w:t>
      </w:r>
      <w:proofErr w:type="spellEnd"/>
      <w:r w:rsidRPr="0013558C">
        <w:rPr>
          <w:rFonts w:ascii="Arial" w:hAnsi="Arial" w:cs="Arial"/>
          <w:i w:val="0"/>
          <w:iCs w:val="0"/>
        </w:rPr>
        <w:t xml:space="preserve"> </w:t>
      </w:r>
      <w:proofErr w:type="spellStart"/>
      <w:r w:rsidRPr="0013558C">
        <w:rPr>
          <w:rFonts w:ascii="Arial" w:hAnsi="Arial" w:cs="Arial"/>
          <w:i w:val="0"/>
          <w:iCs w:val="0"/>
        </w:rPr>
        <w:t>Irangabiye</w:t>
      </w:r>
      <w:proofErr w:type="spellEnd"/>
      <w:r w:rsidRPr="0013558C">
        <w:rPr>
          <w:rFonts w:ascii="Arial" w:hAnsi="Arial" w:cs="Arial"/>
          <w:i w:val="0"/>
          <w:iCs w:val="0"/>
        </w:rPr>
        <w:t xml:space="preserve"> is immediately and unconditionally released. Her conviction and ongoing arbitrary detention are in violation of her rights to freedom of expression and fair trial.</w:t>
      </w:r>
    </w:p>
    <w:p w14:paraId="14CDD5B5" w14:textId="77777777" w:rsidR="0013558C" w:rsidRPr="0013558C" w:rsidRDefault="0013558C" w:rsidP="0013558C">
      <w:pPr>
        <w:pStyle w:val="BodyText"/>
        <w:spacing w:before="20" w:after="20"/>
        <w:rPr>
          <w:rFonts w:ascii="Arial" w:hAnsi="Arial" w:cs="Arial"/>
          <w:i w:val="0"/>
          <w:iCs w:val="0"/>
          <w:lang w:val="en-GB"/>
        </w:rPr>
      </w:pPr>
      <w:r w:rsidRPr="0013558C">
        <w:rPr>
          <w:rFonts w:ascii="Arial" w:hAnsi="Arial" w:cs="Arial"/>
          <w:i w:val="0"/>
          <w:iCs w:val="0"/>
          <w:lang w:val="en-GB"/>
        </w:rPr>
        <w:t xml:space="preserve">  </w:t>
      </w:r>
    </w:p>
    <w:p w14:paraId="378C3518" w14:textId="77777777" w:rsidR="0013558C" w:rsidRPr="0013558C" w:rsidRDefault="0013558C" w:rsidP="0013558C">
      <w:pPr>
        <w:pStyle w:val="BodyText"/>
        <w:spacing w:before="20" w:after="20"/>
        <w:rPr>
          <w:rFonts w:ascii="Arial" w:hAnsi="Arial" w:cs="Arial"/>
          <w:i w:val="0"/>
          <w:iCs w:val="0"/>
          <w:lang w:val="en-GB"/>
        </w:rPr>
      </w:pPr>
      <w:r w:rsidRPr="0013558C">
        <w:rPr>
          <w:rFonts w:ascii="Arial" w:hAnsi="Arial" w:cs="Arial"/>
          <w:i w:val="0"/>
          <w:iCs w:val="0"/>
          <w:lang w:val="en-GB"/>
        </w:rPr>
        <w:t>Yours sincerely,</w:t>
      </w:r>
    </w:p>
    <w:p w14:paraId="39725D22" w14:textId="1E6CA56B" w:rsidR="008C29AF" w:rsidRPr="002C2072" w:rsidRDefault="008C29AF" w:rsidP="00DF7238">
      <w:pPr>
        <w:pStyle w:val="BodyText"/>
        <w:spacing w:before="20" w:after="20"/>
        <w:rPr>
          <w:rFonts w:ascii="Arial" w:hAnsi="Arial" w:cs="Arial"/>
          <w:i w:val="0"/>
          <w:iCs w:val="0"/>
        </w:rPr>
        <w:sectPr w:rsidR="008C29AF" w:rsidRPr="002C2072" w:rsidSect="00B30423">
          <w:type w:val="continuous"/>
          <w:pgSz w:w="11900" w:h="16840"/>
          <w:pgMar w:top="720" w:right="720" w:bottom="2160" w:left="720" w:header="0" w:footer="576" w:gutter="0"/>
          <w:pgNumType w:start="1"/>
          <w:cols w:space="720"/>
          <w:docGrid w:linePitch="299"/>
        </w:sectPr>
      </w:pPr>
    </w:p>
    <w:p w14:paraId="736BB917" w14:textId="77777777" w:rsidR="00FC4CC4" w:rsidRPr="002C2072" w:rsidRDefault="00FC4CC4" w:rsidP="00DF7238">
      <w:pPr>
        <w:pStyle w:val="AIBoxHeading"/>
        <w:shd w:val="clear" w:color="auto" w:fill="D9D9D9" w:themeFill="background1" w:themeFillShade="D9"/>
        <w:ind w:left="-576"/>
        <w:rPr>
          <w:rFonts w:ascii="Arial" w:hAnsi="Arial" w:cs="Arial"/>
          <w:b/>
          <w:sz w:val="32"/>
          <w:szCs w:val="32"/>
        </w:rPr>
      </w:pPr>
      <w:r w:rsidRPr="002C2072">
        <w:rPr>
          <w:rFonts w:ascii="Arial" w:hAnsi="Arial" w:cs="Arial"/>
          <w:b/>
          <w:sz w:val="32"/>
          <w:szCs w:val="32"/>
        </w:rPr>
        <w:lastRenderedPageBreak/>
        <w:t>Additional information</w:t>
      </w:r>
    </w:p>
    <w:p w14:paraId="06A89C19" w14:textId="77777777" w:rsidR="00FC4CC4" w:rsidRPr="002C2072" w:rsidRDefault="00FC4CC4" w:rsidP="00DF7238">
      <w:pPr>
        <w:ind w:left="-576"/>
      </w:pPr>
    </w:p>
    <w:p w14:paraId="45215F3B" w14:textId="6C1F0EB2" w:rsidR="00B30423" w:rsidRPr="00B30423" w:rsidRDefault="00B30423" w:rsidP="00B30423">
      <w:pPr>
        <w:ind w:left="-576"/>
        <w:jc w:val="both"/>
        <w:rPr>
          <w:sz w:val="20"/>
          <w:szCs w:val="20"/>
        </w:rPr>
      </w:pPr>
      <w:bookmarkStart w:id="0" w:name="_Hlk133364956"/>
      <w:proofErr w:type="spellStart"/>
      <w:r w:rsidRPr="00B30423">
        <w:rPr>
          <w:b/>
          <w:bCs/>
          <w:sz w:val="20"/>
          <w:szCs w:val="20"/>
        </w:rPr>
        <w:t>Floriane</w:t>
      </w:r>
      <w:proofErr w:type="spellEnd"/>
      <w:r w:rsidRPr="00B30423">
        <w:rPr>
          <w:b/>
          <w:bCs/>
          <w:sz w:val="20"/>
          <w:szCs w:val="20"/>
        </w:rPr>
        <w:t xml:space="preserve"> </w:t>
      </w:r>
      <w:proofErr w:type="spellStart"/>
      <w:r w:rsidRPr="00B30423">
        <w:rPr>
          <w:b/>
          <w:bCs/>
          <w:sz w:val="20"/>
          <w:szCs w:val="20"/>
        </w:rPr>
        <w:t>Irangabiye</w:t>
      </w:r>
      <w:proofErr w:type="spellEnd"/>
      <w:r w:rsidRPr="00B30423">
        <w:rPr>
          <w:sz w:val="20"/>
          <w:szCs w:val="20"/>
        </w:rPr>
        <w:t xml:space="preserve"> has been living in Rwanda for more than a decade. Before the 2015 crisis, she used to make regular trips between the capital, Kigali, where she resides, and Bujumbura, Burundi, where her family lives.</w:t>
      </w:r>
    </w:p>
    <w:p w14:paraId="0315FFC1" w14:textId="77777777" w:rsidR="00B30423" w:rsidRDefault="00B30423" w:rsidP="00B30423">
      <w:pPr>
        <w:ind w:left="-576"/>
        <w:jc w:val="both"/>
        <w:rPr>
          <w:sz w:val="20"/>
          <w:szCs w:val="20"/>
        </w:rPr>
      </w:pPr>
    </w:p>
    <w:p w14:paraId="2C4F33C0" w14:textId="0755D696" w:rsidR="00B30423" w:rsidRPr="00B30423" w:rsidRDefault="00B30423" w:rsidP="00B30423">
      <w:pPr>
        <w:ind w:left="-576"/>
        <w:jc w:val="both"/>
        <w:rPr>
          <w:sz w:val="20"/>
          <w:szCs w:val="20"/>
        </w:rPr>
      </w:pPr>
      <w:r w:rsidRPr="00B30423">
        <w:rPr>
          <w:sz w:val="20"/>
          <w:szCs w:val="20"/>
        </w:rPr>
        <w:t>When former President Pierre Nkurunziza decided to run for a third term in office in April 2015, many Burundians took to the streets to express their frustration against the decision that they believed violated the 2005 Burundian Constitution which limited presidential terms to two terms of 5 years. Her trip in August 2022 was the first time she visited her family in Bujumbura since 2015.</w:t>
      </w:r>
    </w:p>
    <w:p w14:paraId="0FE61DBC" w14:textId="77777777" w:rsidR="00B30423" w:rsidRDefault="00B30423" w:rsidP="00B30423">
      <w:pPr>
        <w:ind w:left="-576"/>
        <w:jc w:val="both"/>
        <w:rPr>
          <w:sz w:val="20"/>
          <w:szCs w:val="20"/>
        </w:rPr>
      </w:pPr>
    </w:p>
    <w:p w14:paraId="75811401" w14:textId="7E01389F" w:rsidR="00B30423" w:rsidRPr="00B30423" w:rsidRDefault="00B30423" w:rsidP="00B30423">
      <w:pPr>
        <w:ind w:left="-576"/>
        <w:jc w:val="both"/>
        <w:rPr>
          <w:sz w:val="20"/>
          <w:szCs w:val="20"/>
        </w:rPr>
      </w:pPr>
      <w:r w:rsidRPr="00B30423">
        <w:rPr>
          <w:sz w:val="20"/>
          <w:szCs w:val="20"/>
        </w:rPr>
        <w:t xml:space="preserve">Burundi’s civil society and media organizations were among the first targets of the government repression in 2015. The government suspended or closed most independent human rights organizations and media outlets and drove them into exile. Despite promises by President </w:t>
      </w:r>
      <w:proofErr w:type="spellStart"/>
      <w:r w:rsidRPr="00B30423">
        <w:rPr>
          <w:sz w:val="20"/>
          <w:szCs w:val="20"/>
        </w:rPr>
        <w:t>Ndayishimiye</w:t>
      </w:r>
      <w:proofErr w:type="spellEnd"/>
      <w:r w:rsidRPr="00B30423">
        <w:rPr>
          <w:sz w:val="20"/>
          <w:szCs w:val="20"/>
        </w:rPr>
        <w:t xml:space="preserve"> to normalize relations with the media in 2021, the Burundian government continues to view the press and human rights work with suspicion, </w:t>
      </w:r>
      <w:hyperlink r:id="rId17" w:history="1">
        <w:r w:rsidRPr="00B30423">
          <w:rPr>
            <w:rStyle w:val="Hyperlink"/>
            <w:sz w:val="20"/>
            <w:szCs w:val="20"/>
          </w:rPr>
          <w:t>and severe restrictions on human rights</w:t>
        </w:r>
      </w:hyperlink>
      <w:r w:rsidRPr="00B30423">
        <w:rPr>
          <w:sz w:val="20"/>
          <w:szCs w:val="20"/>
        </w:rPr>
        <w:t>, including the right to freedom of expression, remain in place.</w:t>
      </w:r>
    </w:p>
    <w:p w14:paraId="73E96099" w14:textId="77777777" w:rsidR="00B30423" w:rsidRPr="00B30423" w:rsidRDefault="00B30423" w:rsidP="00B30423">
      <w:pPr>
        <w:ind w:left="-576"/>
        <w:jc w:val="both"/>
        <w:rPr>
          <w:sz w:val="20"/>
          <w:szCs w:val="20"/>
        </w:rPr>
      </w:pPr>
      <w:r w:rsidRPr="00B30423">
        <w:rPr>
          <w:sz w:val="20"/>
          <w:szCs w:val="20"/>
        </w:rPr>
        <w:t xml:space="preserve">Most independent human rights organizations have been unable to resume their activities in Burundi, especially as the Burundian authorities have issued arrest warrants for many of their leading activists, who live in exile. </w:t>
      </w:r>
      <w:hyperlink r:id="rId18" w:history="1">
        <w:r w:rsidRPr="00B30423">
          <w:rPr>
            <w:rStyle w:val="Hyperlink"/>
            <w:sz w:val="20"/>
            <w:szCs w:val="20"/>
          </w:rPr>
          <w:t>On 14 February</w:t>
        </w:r>
      </w:hyperlink>
      <w:r w:rsidRPr="00B30423">
        <w:rPr>
          <w:sz w:val="20"/>
          <w:szCs w:val="20"/>
        </w:rPr>
        <w:t xml:space="preserve">, five human rights defenders, Sonia </w:t>
      </w:r>
      <w:proofErr w:type="spellStart"/>
      <w:r w:rsidRPr="00B30423">
        <w:rPr>
          <w:sz w:val="20"/>
          <w:szCs w:val="20"/>
        </w:rPr>
        <w:t>Ndikumasabo</w:t>
      </w:r>
      <w:proofErr w:type="spellEnd"/>
      <w:r w:rsidRPr="00B30423">
        <w:rPr>
          <w:sz w:val="20"/>
          <w:szCs w:val="20"/>
        </w:rPr>
        <w:t xml:space="preserve">, president, and Marie </w:t>
      </w:r>
      <w:proofErr w:type="spellStart"/>
      <w:r w:rsidRPr="00B30423">
        <w:rPr>
          <w:sz w:val="20"/>
          <w:szCs w:val="20"/>
        </w:rPr>
        <w:t>Emerusabe</w:t>
      </w:r>
      <w:proofErr w:type="spellEnd"/>
      <w:r w:rsidRPr="00B30423">
        <w:rPr>
          <w:sz w:val="20"/>
          <w:szCs w:val="20"/>
        </w:rPr>
        <w:t xml:space="preserve">, general coordinator, of </w:t>
      </w:r>
      <w:proofErr w:type="spellStart"/>
      <w:r w:rsidRPr="00B30423">
        <w:rPr>
          <w:sz w:val="20"/>
          <w:szCs w:val="20"/>
        </w:rPr>
        <w:t>Assocation</w:t>
      </w:r>
      <w:proofErr w:type="spellEnd"/>
      <w:r w:rsidRPr="00B30423">
        <w:rPr>
          <w:sz w:val="20"/>
          <w:szCs w:val="20"/>
        </w:rPr>
        <w:t xml:space="preserve"> of Women Lawyers in Burundi (Association des femmes </w:t>
      </w:r>
      <w:proofErr w:type="spellStart"/>
      <w:r w:rsidRPr="00B30423">
        <w:rPr>
          <w:sz w:val="20"/>
          <w:szCs w:val="20"/>
        </w:rPr>
        <w:t>juristes</w:t>
      </w:r>
      <w:proofErr w:type="spellEnd"/>
      <w:r w:rsidRPr="00B30423">
        <w:rPr>
          <w:sz w:val="20"/>
          <w:szCs w:val="20"/>
        </w:rPr>
        <w:t xml:space="preserve"> du Burundi, AFJB), Audace </w:t>
      </w:r>
      <w:proofErr w:type="spellStart"/>
      <w:r w:rsidRPr="00B30423">
        <w:rPr>
          <w:sz w:val="20"/>
          <w:szCs w:val="20"/>
        </w:rPr>
        <w:t>Havyarimana</w:t>
      </w:r>
      <w:proofErr w:type="spellEnd"/>
      <w:r w:rsidRPr="00B30423">
        <w:rPr>
          <w:sz w:val="20"/>
          <w:szCs w:val="20"/>
        </w:rPr>
        <w:t xml:space="preserve">, legal representative, </w:t>
      </w:r>
      <w:proofErr w:type="spellStart"/>
      <w:r w:rsidRPr="00B30423">
        <w:rPr>
          <w:sz w:val="20"/>
          <w:szCs w:val="20"/>
        </w:rPr>
        <w:t>Sylvana</w:t>
      </w:r>
      <w:proofErr w:type="spellEnd"/>
      <w:r w:rsidRPr="00B30423">
        <w:rPr>
          <w:sz w:val="20"/>
          <w:szCs w:val="20"/>
        </w:rPr>
        <w:t xml:space="preserve"> </w:t>
      </w:r>
      <w:proofErr w:type="spellStart"/>
      <w:r w:rsidRPr="00B30423">
        <w:rPr>
          <w:sz w:val="20"/>
          <w:szCs w:val="20"/>
        </w:rPr>
        <w:t>Inamahoro</w:t>
      </w:r>
      <w:proofErr w:type="spellEnd"/>
      <w:r w:rsidRPr="00B30423">
        <w:rPr>
          <w:sz w:val="20"/>
          <w:szCs w:val="20"/>
        </w:rPr>
        <w:t xml:space="preserve">, executive director, Prosper </w:t>
      </w:r>
      <w:proofErr w:type="spellStart"/>
      <w:r w:rsidRPr="00B30423">
        <w:rPr>
          <w:sz w:val="20"/>
          <w:szCs w:val="20"/>
        </w:rPr>
        <w:t>Runyange</w:t>
      </w:r>
      <w:proofErr w:type="spellEnd"/>
      <w:r w:rsidRPr="00B30423">
        <w:rPr>
          <w:sz w:val="20"/>
          <w:szCs w:val="20"/>
        </w:rPr>
        <w:t xml:space="preserve">, land project coordinator, of Association for Peace and Promotion of Human Rights in Burundi (Association pour la </w:t>
      </w:r>
      <w:proofErr w:type="spellStart"/>
      <w:r w:rsidRPr="00B30423">
        <w:rPr>
          <w:sz w:val="20"/>
          <w:szCs w:val="20"/>
        </w:rPr>
        <w:t>paix</w:t>
      </w:r>
      <w:proofErr w:type="spellEnd"/>
      <w:r w:rsidRPr="00B30423">
        <w:rPr>
          <w:sz w:val="20"/>
          <w:szCs w:val="20"/>
        </w:rPr>
        <w:t xml:space="preserve"> et la promotion des droits de </w:t>
      </w:r>
      <w:proofErr w:type="spellStart"/>
      <w:r w:rsidRPr="00B30423">
        <w:rPr>
          <w:sz w:val="20"/>
          <w:szCs w:val="20"/>
        </w:rPr>
        <w:t>l’Homme</w:t>
      </w:r>
      <w:proofErr w:type="spellEnd"/>
      <w:r w:rsidRPr="00B30423">
        <w:rPr>
          <w:sz w:val="20"/>
          <w:szCs w:val="20"/>
        </w:rPr>
        <w:t xml:space="preserve">, APDH) were arrested and accused of rebellion and of undermining internal state security and the functioning of public finances. The charges appear to relate to their relationship with an international organization abroad and the funding they have received from this organization. 12 human rights defenders and journalists were among a group of 34 people </w:t>
      </w:r>
      <w:hyperlink r:id="rId19" w:history="1">
        <w:r w:rsidRPr="00B30423">
          <w:rPr>
            <w:rStyle w:val="Hyperlink"/>
            <w:sz w:val="20"/>
            <w:szCs w:val="20"/>
          </w:rPr>
          <w:t>sentenced to life in prison in absentia in June 2020</w:t>
        </w:r>
      </w:hyperlink>
      <w:r w:rsidRPr="00B30423">
        <w:rPr>
          <w:sz w:val="20"/>
          <w:szCs w:val="20"/>
        </w:rPr>
        <w:t xml:space="preserve"> on accusations of involvement in an attempted coup in May 2015; the Supreme Court judgment was not made public until February 2021.</w:t>
      </w:r>
    </w:p>
    <w:p w14:paraId="79FA0319" w14:textId="77777777" w:rsidR="00B30423" w:rsidRDefault="00B30423" w:rsidP="00B30423">
      <w:pPr>
        <w:ind w:left="-576"/>
        <w:jc w:val="both"/>
        <w:rPr>
          <w:sz w:val="20"/>
          <w:szCs w:val="20"/>
        </w:rPr>
      </w:pPr>
    </w:p>
    <w:p w14:paraId="5B2BBFB2" w14:textId="74D3BCAC" w:rsidR="00B30423" w:rsidRPr="00B30423" w:rsidRDefault="00B30423" w:rsidP="00B30423">
      <w:pPr>
        <w:ind w:left="-576"/>
        <w:jc w:val="both"/>
        <w:rPr>
          <w:sz w:val="20"/>
          <w:szCs w:val="20"/>
        </w:rPr>
      </w:pPr>
      <w:r w:rsidRPr="00B30423">
        <w:rPr>
          <w:sz w:val="20"/>
          <w:szCs w:val="20"/>
        </w:rPr>
        <w:t xml:space="preserve">Arrest or detention as punishment for the peaceful exercise of human rights, including the right to freedom of expression, is arbitrary and violates the African Charter on Human and Peoples’ Rights and the International Covenant on Civil and Political Rights both of which Burundi has ratified. The UN Working Group on Arbitrary Detention has determined that those detained solely for the peaceful exercise of their human rights must be immediately released. </w:t>
      </w:r>
    </w:p>
    <w:p w14:paraId="49028450" w14:textId="77777777" w:rsidR="006B3926" w:rsidRDefault="006B3926" w:rsidP="00B30423">
      <w:pPr>
        <w:ind w:left="-576"/>
        <w:rPr>
          <w:b/>
          <w:sz w:val="20"/>
          <w:szCs w:val="20"/>
        </w:rPr>
      </w:pPr>
    </w:p>
    <w:p w14:paraId="38660215" w14:textId="2ABDA8D4" w:rsidR="00B30423" w:rsidRPr="00B30423" w:rsidRDefault="00B30423" w:rsidP="00B30423">
      <w:pPr>
        <w:ind w:left="-576"/>
        <w:rPr>
          <w:b/>
          <w:sz w:val="20"/>
          <w:szCs w:val="20"/>
        </w:rPr>
      </w:pPr>
      <w:r w:rsidRPr="00B30423">
        <w:rPr>
          <w:b/>
          <w:sz w:val="20"/>
          <w:szCs w:val="20"/>
        </w:rPr>
        <w:t xml:space="preserve">PREFERRED LANGUAGE TO ADDRESS TARGET: </w:t>
      </w:r>
      <w:r w:rsidRPr="00B30423">
        <w:rPr>
          <w:sz w:val="20"/>
          <w:szCs w:val="20"/>
        </w:rPr>
        <w:t>French</w:t>
      </w:r>
    </w:p>
    <w:p w14:paraId="3C6AA11E" w14:textId="77777777" w:rsidR="00B30423" w:rsidRPr="00B30423" w:rsidRDefault="00B30423" w:rsidP="00B30423">
      <w:pPr>
        <w:ind w:left="-576"/>
        <w:rPr>
          <w:color w:val="0070C0"/>
          <w:sz w:val="20"/>
          <w:szCs w:val="20"/>
        </w:rPr>
      </w:pPr>
      <w:r w:rsidRPr="00B30423">
        <w:rPr>
          <w:sz w:val="20"/>
          <w:szCs w:val="20"/>
        </w:rPr>
        <w:t>You can also write in your own language.</w:t>
      </w:r>
    </w:p>
    <w:p w14:paraId="61B3CC4B" w14:textId="77777777" w:rsidR="00B30423" w:rsidRPr="00B30423" w:rsidRDefault="00B30423" w:rsidP="00B30423">
      <w:pPr>
        <w:ind w:left="-576"/>
        <w:rPr>
          <w:color w:val="0070C0"/>
          <w:sz w:val="20"/>
          <w:szCs w:val="20"/>
        </w:rPr>
      </w:pPr>
    </w:p>
    <w:p w14:paraId="49B155A0" w14:textId="77777777" w:rsidR="00B30423" w:rsidRPr="00B30423" w:rsidRDefault="00B30423" w:rsidP="00B30423">
      <w:pPr>
        <w:ind w:left="-576"/>
        <w:rPr>
          <w:sz w:val="20"/>
          <w:szCs w:val="20"/>
        </w:rPr>
      </w:pPr>
      <w:r w:rsidRPr="00B30423">
        <w:rPr>
          <w:b/>
          <w:sz w:val="20"/>
          <w:szCs w:val="20"/>
        </w:rPr>
        <w:t>PLEASE TAKE ACTION AS SOON AS POSSIBLE UNTIL: 14</w:t>
      </w:r>
      <w:r w:rsidRPr="00B30423">
        <w:rPr>
          <w:b/>
          <w:bCs/>
          <w:sz w:val="20"/>
          <w:szCs w:val="20"/>
        </w:rPr>
        <w:t xml:space="preserve"> JUNE 2023</w:t>
      </w:r>
      <w:r w:rsidRPr="00B30423">
        <w:rPr>
          <w:sz w:val="20"/>
          <w:szCs w:val="20"/>
        </w:rPr>
        <w:t xml:space="preserve"> </w:t>
      </w:r>
    </w:p>
    <w:p w14:paraId="332EC90C" w14:textId="77777777" w:rsidR="00B30423" w:rsidRPr="00B30423" w:rsidRDefault="00B30423" w:rsidP="00B30423">
      <w:pPr>
        <w:ind w:left="-576"/>
        <w:rPr>
          <w:sz w:val="20"/>
          <w:szCs w:val="20"/>
        </w:rPr>
      </w:pPr>
      <w:r w:rsidRPr="00B30423">
        <w:rPr>
          <w:sz w:val="20"/>
          <w:szCs w:val="20"/>
        </w:rPr>
        <w:t>Please check with the Amnesty office in your country if you wish to send appeals after the deadline.</w:t>
      </w:r>
    </w:p>
    <w:p w14:paraId="24E396BF" w14:textId="77777777" w:rsidR="00B30423" w:rsidRPr="00B30423" w:rsidRDefault="00B30423" w:rsidP="00B30423">
      <w:pPr>
        <w:ind w:left="-576"/>
        <w:rPr>
          <w:b/>
          <w:sz w:val="20"/>
          <w:szCs w:val="20"/>
        </w:rPr>
      </w:pPr>
    </w:p>
    <w:p w14:paraId="4A1AD881" w14:textId="77777777" w:rsidR="00B30423" w:rsidRPr="00B30423" w:rsidRDefault="00B30423" w:rsidP="00B30423">
      <w:pPr>
        <w:ind w:left="-576"/>
        <w:rPr>
          <w:b/>
          <w:sz w:val="20"/>
          <w:szCs w:val="20"/>
        </w:rPr>
      </w:pPr>
      <w:r w:rsidRPr="00B30423">
        <w:rPr>
          <w:b/>
          <w:sz w:val="20"/>
          <w:szCs w:val="20"/>
        </w:rPr>
        <w:t xml:space="preserve">NAME AND PRONOUN: </w:t>
      </w:r>
      <w:proofErr w:type="spellStart"/>
      <w:r w:rsidRPr="00B30423">
        <w:rPr>
          <w:b/>
          <w:sz w:val="20"/>
          <w:szCs w:val="20"/>
        </w:rPr>
        <w:t>Floriane</w:t>
      </w:r>
      <w:proofErr w:type="spellEnd"/>
      <w:r w:rsidRPr="00B30423">
        <w:rPr>
          <w:b/>
          <w:sz w:val="20"/>
          <w:szCs w:val="20"/>
        </w:rPr>
        <w:t xml:space="preserve"> </w:t>
      </w:r>
      <w:proofErr w:type="spellStart"/>
      <w:r w:rsidRPr="00B30423">
        <w:rPr>
          <w:b/>
          <w:sz w:val="20"/>
          <w:szCs w:val="20"/>
        </w:rPr>
        <w:t>Irangabiye</w:t>
      </w:r>
      <w:proofErr w:type="spellEnd"/>
      <w:r w:rsidRPr="00B30423">
        <w:rPr>
          <w:b/>
          <w:sz w:val="20"/>
          <w:szCs w:val="20"/>
        </w:rPr>
        <w:t xml:space="preserve"> </w:t>
      </w:r>
      <w:r w:rsidRPr="00B30423">
        <w:rPr>
          <w:sz w:val="20"/>
          <w:szCs w:val="20"/>
        </w:rPr>
        <w:t>(She/Her)</w:t>
      </w:r>
    </w:p>
    <w:p w14:paraId="02F0B2C5" w14:textId="77777777" w:rsidR="00B30423" w:rsidRPr="00B30423" w:rsidRDefault="00B30423" w:rsidP="00B30423">
      <w:pPr>
        <w:ind w:left="-576"/>
        <w:rPr>
          <w:b/>
          <w:sz w:val="20"/>
          <w:szCs w:val="20"/>
        </w:rPr>
      </w:pPr>
    </w:p>
    <w:p w14:paraId="6706E43D" w14:textId="77777777" w:rsidR="00B30423" w:rsidRPr="00B30423" w:rsidRDefault="00B30423" w:rsidP="00B30423">
      <w:pPr>
        <w:ind w:left="-576"/>
        <w:rPr>
          <w:sz w:val="20"/>
          <w:szCs w:val="20"/>
        </w:rPr>
      </w:pPr>
      <w:r w:rsidRPr="00B30423">
        <w:rPr>
          <w:b/>
          <w:sz w:val="20"/>
          <w:szCs w:val="20"/>
        </w:rPr>
        <w:t xml:space="preserve">LINK TO PREVIOUS UA: </w:t>
      </w:r>
      <w:hyperlink r:id="rId20" w:history="1">
        <w:r w:rsidRPr="00B30423">
          <w:rPr>
            <w:rStyle w:val="Hyperlink"/>
            <w:sz w:val="20"/>
            <w:szCs w:val="20"/>
          </w:rPr>
          <w:t>https://www.amnesty.org/en/documents/afr16/6414/2023/en/</w:t>
        </w:r>
      </w:hyperlink>
      <w:r w:rsidRPr="00B30423">
        <w:rPr>
          <w:sz w:val="20"/>
          <w:szCs w:val="20"/>
        </w:rPr>
        <w:t xml:space="preserve"> </w:t>
      </w:r>
    </w:p>
    <w:bookmarkEnd w:id="0"/>
    <w:p w14:paraId="0E6EEC9B" w14:textId="77777777" w:rsidR="00B30423" w:rsidRPr="00B30423" w:rsidRDefault="00B30423" w:rsidP="00B30423">
      <w:pPr>
        <w:ind w:left="-576"/>
        <w:rPr>
          <w:sz w:val="20"/>
          <w:szCs w:val="20"/>
        </w:rPr>
      </w:pPr>
    </w:p>
    <w:p w14:paraId="05A4060F" w14:textId="5077A4C3" w:rsidR="008C29AF" w:rsidRPr="002C2072" w:rsidRDefault="008C29AF" w:rsidP="00B30423">
      <w:pPr>
        <w:ind w:left="-576"/>
        <w:rPr>
          <w:sz w:val="20"/>
        </w:rPr>
      </w:pPr>
    </w:p>
    <w:sectPr w:rsidR="008C29AF" w:rsidRPr="002C2072" w:rsidSect="00FC4CC4">
      <w:headerReference w:type="default" r:id="rId21"/>
      <w:footerReference w:type="default" r:id="rId22"/>
      <w:headerReference w:type="first" r:id="rId2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42C9" w14:textId="77777777" w:rsidR="004E45B5" w:rsidRDefault="004E45B5">
      <w:r>
        <w:separator/>
      </w:r>
    </w:p>
  </w:endnote>
  <w:endnote w:type="continuationSeparator" w:id="0">
    <w:p w14:paraId="09F80045" w14:textId="77777777" w:rsidR="004E45B5" w:rsidRDefault="004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3D3D27" w:rsidP="003D5518">
    <w:pPr>
      <w:pStyle w:val="Footer"/>
    </w:pPr>
  </w:p>
  <w:p w14:paraId="578C0817" w14:textId="77777777" w:rsidR="003D5518" w:rsidRDefault="003D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4BE9" w14:textId="77777777" w:rsidR="004E45B5" w:rsidRDefault="004E45B5">
      <w:r>
        <w:separator/>
      </w:r>
    </w:p>
  </w:footnote>
  <w:footnote w:type="continuationSeparator" w:id="0">
    <w:p w14:paraId="5E36B8FE" w14:textId="77777777" w:rsidR="004E45B5" w:rsidRDefault="004E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CE0" w14:textId="7DB3C684" w:rsidR="00B30423" w:rsidRPr="00B30423" w:rsidRDefault="00B30423" w:rsidP="00B30423">
    <w:pPr>
      <w:spacing w:before="20"/>
      <w:ind w:left="-576"/>
      <w:rPr>
        <w:rFonts w:ascii="Amnesty Trade Gothic"/>
        <w:sz w:val="16"/>
      </w:rPr>
    </w:pPr>
    <w:r>
      <w:rPr>
        <w:sz w:val="16"/>
        <w:szCs w:val="16"/>
      </w:rPr>
      <w:t>Second UA: 13/23 Index: AFR 16/6666/2023 Burundi</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mnesty Trade Gothic"/>
        <w:sz w:val="16"/>
      </w:rPr>
      <w:t>Date:</w:t>
    </w:r>
    <w:r>
      <w:rPr>
        <w:rFonts w:ascii="Amnesty Trade Gothic"/>
        <w:spacing w:val="-1"/>
        <w:sz w:val="16"/>
      </w:rPr>
      <w:t xml:space="preserve"> </w:t>
    </w:r>
    <w:r>
      <w:rPr>
        <w:rFonts w:ascii="Amnesty Trade Gothic"/>
        <w:sz w:val="16"/>
      </w:rPr>
      <w:t>19</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79210D15" w:rsidR="008C29AF" w:rsidRDefault="00F96AD6" w:rsidP="00801A29">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2672D824">
              <wp:simplePos x="0" y="0"/>
              <wp:positionH relativeFrom="page">
                <wp:posOffset>5772150</wp:posOffset>
              </wp:positionH>
              <wp:positionV relativeFrom="page">
                <wp:posOffset>467360</wp:posOffset>
              </wp:positionV>
              <wp:extent cx="934720" cy="147955"/>
              <wp:effectExtent l="0" t="0" r="5080" b="444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1120F105"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B30423">
                            <w:rPr>
                              <w:rFonts w:ascii="Amnesty Trade Gothic"/>
                              <w:sz w:val="16"/>
                            </w:rPr>
                            <w:t>9</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6" type="#_x0000_t202" style="position:absolute;margin-left:454.5pt;margin-top:36.8pt;width:73.6pt;height:11.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" filled="f" stroked="f">
              <v:path arrowok="t"/>
              <v:textbox inset="0,0,0,0">
                <w:txbxContent>
                  <w:p w14:paraId="73A41FBB" w14:textId="1120F105"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Pr>
                        <w:rFonts w:ascii="Amnesty Trade Gothic"/>
                        <w:sz w:val="16"/>
                      </w:rPr>
                      <w:t>1</w:t>
                    </w:r>
                    <w:r w:rsidR="00B30423">
                      <w:rPr>
                        <w:rFonts w:ascii="Amnesty Trade Gothic"/>
                        <w:sz w:val="16"/>
                      </w:rPr>
                      <w:t>9</w:t>
                    </w:r>
                    <w:r>
                      <w:rPr>
                        <w:rFonts w:ascii="Amnesty Trade Gothic"/>
                        <w:spacing w:val="-2"/>
                        <w:sz w:val="16"/>
                      </w:rPr>
                      <w:t xml:space="preserve"> </w:t>
                    </w:r>
                    <w:r>
                      <w:rPr>
                        <w:rFonts w:ascii="Amnesty Trade Gothic"/>
                        <w:sz w:val="16"/>
                      </w:rPr>
                      <w:t xml:space="preserve">April </w:t>
                    </w:r>
                    <w:r>
                      <w:rPr>
                        <w:rFonts w:ascii="Amnesty Trade Gothic"/>
                        <w:spacing w:val="-4"/>
                        <w:sz w:val="16"/>
                      </w:rPr>
                      <w:t>2023</w:t>
                    </w:r>
                  </w:p>
                </w:txbxContent>
              </v:textbox>
              <w10:wrap anchorx="page" anchory="page"/>
            </v:shape>
          </w:pict>
        </mc:Fallback>
      </mc:AlternateContent>
    </w:r>
    <w:r w:rsidR="00E86DD4">
      <w:rPr>
        <w:i w:val="0"/>
      </w:rPr>
      <w:t>‘</w:t>
    </w:r>
  </w:p>
  <w:p w14:paraId="50554E2E" w14:textId="77777777" w:rsidR="00E86DD4" w:rsidRDefault="00E86DD4">
    <w:pPr>
      <w:pStyle w:val="BodyText"/>
      <w:spacing w:line="14" w:lineRule="auto"/>
      <w:rPr>
        <w:i w:val="0"/>
      </w:rPr>
    </w:pPr>
  </w:p>
  <w:p w14:paraId="73A5111A" w14:textId="03FFDC36" w:rsidR="00E86DD4" w:rsidRDefault="00B30423">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0983889">
              <wp:simplePos x="0" y="0"/>
              <wp:positionH relativeFrom="margin">
                <wp:align>left</wp:align>
              </wp:positionH>
              <wp:positionV relativeFrom="margin">
                <wp:align>top</wp:align>
              </wp:positionV>
              <wp:extent cx="2856865" cy="160655"/>
              <wp:effectExtent l="0" t="0" r="635" b="1079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5D67A" w14:textId="443DFCC8" w:rsidR="008C29AF" w:rsidRDefault="00B30423" w:rsidP="00801A29">
                          <w:pPr>
                            <w:spacing w:before="20"/>
                            <w:rPr>
                              <w:rFonts w:ascii="Amnesty Trade Gothic"/>
                              <w:sz w:val="16"/>
                            </w:rPr>
                          </w:pPr>
                          <w:r>
                            <w:rPr>
                              <w:sz w:val="16"/>
                              <w:szCs w:val="16"/>
                            </w:rPr>
                            <w:t>Second UA: 13/23 Index: AFR 16/6666/2023 Burundi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7" type="#_x0000_t202" style="position:absolute;margin-left:0;margin-top:0;width:224.95pt;height:12.65pt;z-index:-15771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" filled="f" stroked="f">
              <v:path arrowok="t"/>
              <v:textbox inset="0,0,0,0">
                <w:txbxContent>
                  <w:p w14:paraId="65E5D67A" w14:textId="443DFCC8" w:rsidR="008C29AF" w:rsidRDefault="00B30423" w:rsidP="00801A29">
                    <w:pPr>
                      <w:spacing w:before="20"/>
                      <w:rPr>
                        <w:rFonts w:ascii="Amnesty Trade Gothic"/>
                        <w:sz w:val="16"/>
                      </w:rPr>
                    </w:pPr>
                    <w:r>
                      <w:rPr>
                        <w:sz w:val="16"/>
                        <w:szCs w:val="16"/>
                      </w:rPr>
                      <w:t>Second UA: 13/23 Index: AFR 16/6666/2023 Burundi</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77777777" w:rsidR="007A3AEA" w:rsidRPr="00980425" w:rsidRDefault="003D3D27"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3D3D27" w:rsidP="00D35879">
    <w:pPr>
      <w:pStyle w:val="Header"/>
    </w:pPr>
  </w:p>
  <w:p w14:paraId="1945A553" w14:textId="77777777" w:rsidR="00E45B15" w:rsidRDefault="003D3D2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1867519046">
    <w:abstractNumId w:val="0"/>
  </w:num>
  <w:num w:numId="2" w16cid:durableId="1267618660">
    <w:abstractNumId w:val="2"/>
  </w:num>
  <w:num w:numId="3" w16cid:durableId="953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F52EF"/>
    <w:rsid w:val="0013558C"/>
    <w:rsid w:val="001B1070"/>
    <w:rsid w:val="001F2B6E"/>
    <w:rsid w:val="00201E70"/>
    <w:rsid w:val="00213270"/>
    <w:rsid w:val="002401A8"/>
    <w:rsid w:val="002B6BF7"/>
    <w:rsid w:val="002C2072"/>
    <w:rsid w:val="002E185A"/>
    <w:rsid w:val="002E6F26"/>
    <w:rsid w:val="00366114"/>
    <w:rsid w:val="00373E42"/>
    <w:rsid w:val="003D3D27"/>
    <w:rsid w:val="004E45B5"/>
    <w:rsid w:val="005E765D"/>
    <w:rsid w:val="005F4E67"/>
    <w:rsid w:val="006104C3"/>
    <w:rsid w:val="006830FD"/>
    <w:rsid w:val="006B3926"/>
    <w:rsid w:val="00751184"/>
    <w:rsid w:val="00791818"/>
    <w:rsid w:val="007A7338"/>
    <w:rsid w:val="00801A29"/>
    <w:rsid w:val="00810436"/>
    <w:rsid w:val="00862BBB"/>
    <w:rsid w:val="00895CE6"/>
    <w:rsid w:val="008A6CA3"/>
    <w:rsid w:val="008C29AF"/>
    <w:rsid w:val="009239B0"/>
    <w:rsid w:val="009B4946"/>
    <w:rsid w:val="009C1FDE"/>
    <w:rsid w:val="00B30423"/>
    <w:rsid w:val="00C0705F"/>
    <w:rsid w:val="00C55334"/>
    <w:rsid w:val="00C81BB7"/>
    <w:rsid w:val="00CB5ED6"/>
    <w:rsid w:val="00CC0EA2"/>
    <w:rsid w:val="00DA7343"/>
    <w:rsid w:val="00DF7238"/>
    <w:rsid w:val="00E75EFD"/>
    <w:rsid w:val="00E86DD4"/>
    <w:rsid w:val="00F96AD6"/>
    <w:rsid w:val="00FC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nesty.org/en/latest/news/2023/03/burundi-release-detained-human-rights-defenders/"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n/documents/ior40/5768/2022/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urundiembassy-usa.com/index.php/contact" TargetMode="External"/><Relationship Id="rId20" Type="http://schemas.openxmlformats.org/officeDocument/2006/relationships/hyperlink" Target="https://www.amnesty.org/en/documents/afr16/6414/202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sburundi@gmail.com"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amnesty.org/en/documents/afr16/5968/2022/e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injustice@gmail.com"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1160</Words>
  <Characters>6369</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5</cp:revision>
  <dcterms:created xsi:type="dcterms:W3CDTF">2023-04-26T05:42:00Z</dcterms:created>
  <dcterms:modified xsi:type="dcterms:W3CDTF">2023-04-30T00:41:00Z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