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CA4FEBE" w:rsidR="005D2C37" w:rsidRPr="00CF1022" w:rsidRDefault="0034128A" w:rsidP="00CF1022">
      <w:pPr>
        <w:pStyle w:val="AIUrgentActionTopHeading"/>
        <w:tabs>
          <w:tab w:val="clear" w:pos="567"/>
        </w:tabs>
        <w:spacing w:line="240" w:lineRule="auto"/>
        <w:rPr>
          <w:rFonts w:cs="Arial"/>
          <w:sz w:val="70"/>
          <w:szCs w:val="70"/>
        </w:rPr>
      </w:pPr>
      <w:r w:rsidRPr="00CF1022">
        <w:rPr>
          <w:rFonts w:cs="Arial"/>
          <w:sz w:val="70"/>
          <w:szCs w:val="70"/>
          <w:highlight w:val="yellow"/>
        </w:rPr>
        <w:t>URGENT ACTION</w:t>
      </w:r>
    </w:p>
    <w:p w14:paraId="48ED1961" w14:textId="2633E08C" w:rsidR="0034128A" w:rsidRPr="00CF1022" w:rsidRDefault="002E5CE9" w:rsidP="00CF1022">
      <w:pPr>
        <w:spacing w:after="0" w:line="240" w:lineRule="auto"/>
        <w:rPr>
          <w:rFonts w:ascii="Arial" w:hAnsi="Arial" w:cs="Arial"/>
          <w:b/>
          <w:sz w:val="34"/>
          <w:szCs w:val="34"/>
          <w:lang w:eastAsia="es-MX"/>
        </w:rPr>
      </w:pPr>
      <w:r w:rsidRPr="00CF1022">
        <w:rPr>
          <w:rFonts w:ascii="Arial" w:hAnsi="Arial" w:cs="Arial"/>
          <w:b/>
          <w:sz w:val="34"/>
          <w:szCs w:val="34"/>
          <w:lang w:eastAsia="es-MX"/>
        </w:rPr>
        <w:t>JUSTICE FOR VICTIM OF TORTURE AT RISK</w:t>
      </w:r>
      <w:r w:rsidR="00662A52" w:rsidRPr="00CF1022">
        <w:rPr>
          <w:rFonts w:ascii="Arial" w:hAnsi="Arial" w:cs="Arial"/>
          <w:b/>
          <w:sz w:val="34"/>
          <w:szCs w:val="34"/>
          <w:lang w:eastAsia="es-MX"/>
        </w:rPr>
        <w:t xml:space="preserve"> IN CHILE</w:t>
      </w:r>
    </w:p>
    <w:p w14:paraId="1078B276" w14:textId="6FC18EB1" w:rsidR="00D23D90" w:rsidRPr="00CF1022" w:rsidRDefault="00CA3C7B" w:rsidP="00CF1022">
      <w:pPr>
        <w:spacing w:after="0" w:line="240" w:lineRule="auto"/>
        <w:rPr>
          <w:rFonts w:ascii="Arial" w:hAnsi="Arial" w:cs="Arial"/>
          <w:b/>
          <w:sz w:val="22"/>
          <w:szCs w:val="22"/>
          <w:lang w:eastAsia="es-MX"/>
        </w:rPr>
      </w:pPr>
      <w:r w:rsidRPr="00CF1022">
        <w:rPr>
          <w:rFonts w:ascii="Arial" w:hAnsi="Arial" w:cs="Arial"/>
          <w:b/>
          <w:sz w:val="22"/>
          <w:szCs w:val="22"/>
          <w:lang w:eastAsia="es-MX"/>
        </w:rPr>
        <w:t xml:space="preserve">In October 2019, </w:t>
      </w:r>
      <w:proofErr w:type="spellStart"/>
      <w:r w:rsidR="002E5CE9" w:rsidRPr="00CF1022">
        <w:rPr>
          <w:rFonts w:ascii="Arial" w:hAnsi="Arial" w:cs="Arial"/>
          <w:b/>
          <w:sz w:val="22"/>
          <w:szCs w:val="22"/>
          <w:lang w:eastAsia="es-MX"/>
        </w:rPr>
        <w:t>Moisés</w:t>
      </w:r>
      <w:proofErr w:type="spellEnd"/>
      <w:r w:rsidR="002E5CE9" w:rsidRPr="00CF1022">
        <w:rPr>
          <w:rFonts w:ascii="Arial" w:hAnsi="Arial" w:cs="Arial"/>
          <w:b/>
          <w:sz w:val="22"/>
          <w:szCs w:val="22"/>
          <w:lang w:eastAsia="es-MX"/>
        </w:rPr>
        <w:t xml:space="preserve"> </w:t>
      </w:r>
      <w:proofErr w:type="spellStart"/>
      <w:r w:rsidR="002E5CE9" w:rsidRPr="00CF1022">
        <w:rPr>
          <w:rFonts w:ascii="Arial" w:hAnsi="Arial" w:cs="Arial"/>
          <w:b/>
          <w:sz w:val="22"/>
          <w:szCs w:val="22"/>
          <w:lang w:eastAsia="es-MX"/>
        </w:rPr>
        <w:t>Órdenes</w:t>
      </w:r>
      <w:proofErr w:type="spellEnd"/>
      <w:r w:rsidR="002E5CE9" w:rsidRPr="00CF1022">
        <w:rPr>
          <w:rFonts w:ascii="Arial" w:hAnsi="Arial" w:cs="Arial"/>
          <w:b/>
          <w:sz w:val="22"/>
          <w:szCs w:val="22"/>
          <w:lang w:eastAsia="es-MX"/>
        </w:rPr>
        <w:t xml:space="preserve"> </w:t>
      </w:r>
      <w:r w:rsidR="00491CA7" w:rsidRPr="00CF1022">
        <w:rPr>
          <w:rFonts w:ascii="Arial" w:hAnsi="Arial" w:cs="Arial"/>
          <w:b/>
          <w:sz w:val="22"/>
          <w:szCs w:val="22"/>
          <w:lang w:eastAsia="es-MX"/>
        </w:rPr>
        <w:t>was</w:t>
      </w:r>
      <w:r w:rsidRPr="00CF1022">
        <w:rPr>
          <w:rFonts w:ascii="Arial" w:hAnsi="Arial" w:cs="Arial"/>
          <w:b/>
          <w:sz w:val="22"/>
          <w:szCs w:val="22"/>
          <w:lang w:eastAsia="es-MX"/>
        </w:rPr>
        <w:t xml:space="preserve"> attack</w:t>
      </w:r>
      <w:r w:rsidR="00491CA7" w:rsidRPr="00CF1022">
        <w:rPr>
          <w:rFonts w:ascii="Arial" w:hAnsi="Arial" w:cs="Arial"/>
          <w:b/>
          <w:sz w:val="22"/>
          <w:szCs w:val="22"/>
          <w:lang w:eastAsia="es-MX"/>
        </w:rPr>
        <w:t>ed</w:t>
      </w:r>
      <w:r w:rsidRPr="00CF1022">
        <w:rPr>
          <w:rFonts w:ascii="Arial" w:hAnsi="Arial" w:cs="Arial"/>
          <w:b/>
          <w:sz w:val="22"/>
          <w:szCs w:val="22"/>
          <w:lang w:eastAsia="es-MX"/>
        </w:rPr>
        <w:t xml:space="preserve"> </w:t>
      </w:r>
      <w:r w:rsidR="00491CA7" w:rsidRPr="00CF1022">
        <w:rPr>
          <w:rFonts w:ascii="Arial" w:hAnsi="Arial" w:cs="Arial"/>
          <w:b/>
          <w:sz w:val="22"/>
          <w:szCs w:val="22"/>
          <w:lang w:eastAsia="es-MX"/>
        </w:rPr>
        <w:t>by</w:t>
      </w:r>
      <w:r w:rsidRPr="00CF1022">
        <w:rPr>
          <w:rFonts w:ascii="Arial" w:hAnsi="Arial" w:cs="Arial"/>
          <w:b/>
          <w:sz w:val="22"/>
          <w:szCs w:val="22"/>
          <w:lang w:eastAsia="es-MX"/>
        </w:rPr>
        <w:t xml:space="preserve"> Chilean police officers, Carabineros, </w:t>
      </w:r>
      <w:r w:rsidR="00491CA7" w:rsidRPr="00CF1022">
        <w:rPr>
          <w:rFonts w:ascii="Arial" w:hAnsi="Arial" w:cs="Arial"/>
          <w:b/>
          <w:sz w:val="22"/>
          <w:szCs w:val="22"/>
          <w:lang w:eastAsia="es-MX"/>
        </w:rPr>
        <w:t>while peacefully demonstrating</w:t>
      </w:r>
      <w:r w:rsidR="00D23D90" w:rsidRPr="00CF1022">
        <w:rPr>
          <w:rFonts w:ascii="Arial" w:hAnsi="Arial" w:cs="Arial"/>
          <w:b/>
          <w:sz w:val="22"/>
          <w:szCs w:val="22"/>
          <w:lang w:eastAsia="es-MX"/>
        </w:rPr>
        <w:t>.</w:t>
      </w:r>
      <w:r w:rsidRPr="00CF1022">
        <w:rPr>
          <w:rFonts w:ascii="Arial" w:hAnsi="Arial" w:cs="Arial"/>
          <w:b/>
          <w:sz w:val="22"/>
          <w:szCs w:val="22"/>
          <w:lang w:eastAsia="es-MX"/>
        </w:rPr>
        <w:t xml:space="preserve"> Over three years since </w:t>
      </w:r>
      <w:r w:rsidR="00491CA7" w:rsidRPr="00CF1022">
        <w:rPr>
          <w:rFonts w:ascii="Arial" w:hAnsi="Arial" w:cs="Arial"/>
          <w:b/>
          <w:sz w:val="22"/>
          <w:szCs w:val="22"/>
          <w:lang w:eastAsia="es-MX"/>
        </w:rPr>
        <w:t>then</w:t>
      </w:r>
      <w:r w:rsidRPr="00CF1022">
        <w:rPr>
          <w:rFonts w:ascii="Arial" w:hAnsi="Arial" w:cs="Arial"/>
          <w:b/>
          <w:sz w:val="22"/>
          <w:szCs w:val="22"/>
          <w:lang w:eastAsia="es-MX"/>
        </w:rPr>
        <w:t xml:space="preserve">, </w:t>
      </w:r>
      <w:r w:rsidR="00C0154A" w:rsidRPr="00CF1022">
        <w:rPr>
          <w:rFonts w:ascii="Arial" w:hAnsi="Arial" w:cs="Arial"/>
          <w:b/>
          <w:sz w:val="22"/>
          <w:szCs w:val="22"/>
          <w:lang w:eastAsia="es-MX"/>
        </w:rPr>
        <w:t xml:space="preserve">on 5 December 2022, </w:t>
      </w:r>
      <w:r w:rsidRPr="00CF1022">
        <w:rPr>
          <w:rFonts w:ascii="Arial" w:hAnsi="Arial" w:cs="Arial"/>
          <w:b/>
          <w:sz w:val="22"/>
          <w:szCs w:val="22"/>
          <w:lang w:eastAsia="es-MX"/>
        </w:rPr>
        <w:t xml:space="preserve">the public prosecutor </w:t>
      </w:r>
      <w:r w:rsidR="00491CA7" w:rsidRPr="00CF1022">
        <w:rPr>
          <w:rFonts w:ascii="Arial" w:hAnsi="Arial" w:cs="Arial"/>
          <w:b/>
          <w:sz w:val="22"/>
          <w:szCs w:val="22"/>
          <w:lang w:eastAsia="es-MX"/>
        </w:rPr>
        <w:t xml:space="preserve">at Santiago’s Eastern Metropolitan Office </w:t>
      </w:r>
      <w:r w:rsidRPr="00CF1022">
        <w:rPr>
          <w:rFonts w:ascii="Arial" w:hAnsi="Arial" w:cs="Arial"/>
          <w:b/>
          <w:sz w:val="22"/>
          <w:szCs w:val="22"/>
          <w:lang w:eastAsia="es-MX"/>
        </w:rPr>
        <w:t>in charge of investigating the case decided to close its investigation</w:t>
      </w:r>
      <w:r w:rsidR="00491CA7" w:rsidRPr="00CF1022">
        <w:rPr>
          <w:rFonts w:ascii="Arial" w:hAnsi="Arial" w:cs="Arial"/>
          <w:b/>
          <w:sz w:val="22"/>
          <w:szCs w:val="22"/>
          <w:lang w:eastAsia="es-MX"/>
        </w:rPr>
        <w:t xml:space="preserve"> into seven out of the 1</w:t>
      </w:r>
      <w:r w:rsidR="009E1911" w:rsidRPr="00CF1022">
        <w:rPr>
          <w:rFonts w:ascii="Arial" w:hAnsi="Arial" w:cs="Arial"/>
          <w:b/>
          <w:sz w:val="22"/>
          <w:szCs w:val="22"/>
          <w:lang w:eastAsia="es-MX"/>
        </w:rPr>
        <w:t>3</w:t>
      </w:r>
      <w:r w:rsidR="00491CA7" w:rsidRPr="00CF1022">
        <w:rPr>
          <w:rFonts w:ascii="Arial" w:hAnsi="Arial" w:cs="Arial"/>
          <w:b/>
          <w:sz w:val="22"/>
          <w:szCs w:val="22"/>
          <w:lang w:eastAsia="es-MX"/>
        </w:rPr>
        <w:t xml:space="preserve"> officers charged with the attack</w:t>
      </w:r>
      <w:r w:rsidRPr="00CF1022">
        <w:rPr>
          <w:rFonts w:ascii="Arial" w:hAnsi="Arial" w:cs="Arial"/>
          <w:b/>
          <w:sz w:val="22"/>
          <w:szCs w:val="22"/>
          <w:lang w:eastAsia="es-MX"/>
        </w:rPr>
        <w:t xml:space="preserve">. Moises’ family and lawyers claim there are inquiries left to be performed and that the investigation is far from exhaustive. We call on the Regional Prosecutor at Santiago’s Eastern Metropolitan Office to reopen the investigation </w:t>
      </w:r>
      <w:r w:rsidR="00491CA7" w:rsidRPr="00CF1022">
        <w:rPr>
          <w:rFonts w:ascii="Arial" w:hAnsi="Arial" w:cs="Arial"/>
          <w:b/>
          <w:sz w:val="22"/>
          <w:szCs w:val="22"/>
          <w:lang w:eastAsia="es-MX"/>
        </w:rPr>
        <w:t xml:space="preserve">into those seven officers </w:t>
      </w:r>
      <w:r w:rsidRPr="00CF1022">
        <w:rPr>
          <w:rFonts w:ascii="Arial" w:hAnsi="Arial" w:cs="Arial"/>
          <w:b/>
          <w:sz w:val="22"/>
          <w:szCs w:val="22"/>
          <w:lang w:eastAsia="es-MX"/>
        </w:rPr>
        <w:t xml:space="preserve">and guarantee </w:t>
      </w:r>
      <w:proofErr w:type="spellStart"/>
      <w:r w:rsidRPr="00CF1022">
        <w:rPr>
          <w:rFonts w:ascii="Arial" w:hAnsi="Arial" w:cs="Arial"/>
          <w:b/>
          <w:sz w:val="22"/>
          <w:szCs w:val="22"/>
          <w:lang w:eastAsia="es-MX"/>
        </w:rPr>
        <w:t>Moisés</w:t>
      </w:r>
      <w:proofErr w:type="spellEnd"/>
      <w:r w:rsidRPr="00CF1022">
        <w:rPr>
          <w:rFonts w:ascii="Arial" w:hAnsi="Arial" w:cs="Arial"/>
          <w:b/>
          <w:sz w:val="22"/>
          <w:szCs w:val="22"/>
          <w:lang w:eastAsia="es-MX"/>
        </w:rPr>
        <w:t xml:space="preserve"> </w:t>
      </w:r>
      <w:proofErr w:type="spellStart"/>
      <w:r w:rsidRPr="00CF1022">
        <w:rPr>
          <w:rFonts w:ascii="Arial" w:hAnsi="Arial" w:cs="Arial"/>
          <w:b/>
          <w:sz w:val="22"/>
          <w:szCs w:val="22"/>
          <w:lang w:eastAsia="es-MX"/>
        </w:rPr>
        <w:t>Órdenes</w:t>
      </w:r>
      <w:proofErr w:type="spellEnd"/>
      <w:r w:rsidRPr="00CF1022">
        <w:rPr>
          <w:rFonts w:ascii="Arial" w:hAnsi="Arial" w:cs="Arial"/>
          <w:b/>
          <w:sz w:val="22"/>
          <w:szCs w:val="22"/>
          <w:lang w:eastAsia="es-MX"/>
        </w:rPr>
        <w:t>’ right to justice.</w:t>
      </w:r>
      <w:r w:rsidR="00D23D90" w:rsidRPr="00CF1022">
        <w:rPr>
          <w:rFonts w:ascii="Arial" w:hAnsi="Arial" w:cs="Arial"/>
          <w:b/>
          <w:sz w:val="22"/>
          <w:szCs w:val="22"/>
          <w:lang w:eastAsia="es-MX"/>
        </w:rPr>
        <w:t xml:space="preserve"> </w:t>
      </w:r>
    </w:p>
    <w:p w14:paraId="5217CC85" w14:textId="77777777" w:rsidR="005D2C37" w:rsidRPr="00CF1022" w:rsidRDefault="005D2C37" w:rsidP="00CF1022">
      <w:pPr>
        <w:spacing w:after="0" w:line="240" w:lineRule="auto"/>
        <w:rPr>
          <w:rFonts w:ascii="Arial" w:hAnsi="Arial" w:cs="Arial"/>
          <w:b/>
          <w:lang w:eastAsia="es-MX"/>
        </w:rPr>
      </w:pPr>
    </w:p>
    <w:p w14:paraId="760DDE4F" w14:textId="15207498" w:rsidR="005D2C37" w:rsidRPr="00CF1022" w:rsidRDefault="005D2C37" w:rsidP="00CF1022">
      <w:pPr>
        <w:spacing w:after="0" w:line="240" w:lineRule="auto"/>
        <w:rPr>
          <w:rFonts w:ascii="Arial" w:hAnsi="Arial" w:cs="Arial"/>
          <w:b/>
          <w:color w:val="auto"/>
          <w:sz w:val="20"/>
          <w:szCs w:val="20"/>
          <w:lang w:eastAsia="es-MX"/>
        </w:rPr>
      </w:pPr>
      <w:r w:rsidRPr="00CF1022">
        <w:rPr>
          <w:rFonts w:ascii="Arial" w:hAnsi="Arial" w:cs="Arial"/>
          <w:b/>
          <w:color w:val="auto"/>
          <w:sz w:val="20"/>
          <w:szCs w:val="20"/>
          <w:lang w:eastAsia="es-MX"/>
        </w:rPr>
        <w:t>TAKE ACTION:</w:t>
      </w:r>
    </w:p>
    <w:p w14:paraId="41D2B646" w14:textId="77777777" w:rsidR="00CF1022" w:rsidRDefault="00CF1022" w:rsidP="00CF1022">
      <w:pPr>
        <w:pStyle w:val="paragraph"/>
        <w:numPr>
          <w:ilvl w:val="0"/>
          <w:numId w:val="23"/>
        </w:numPr>
        <w:spacing w:before="0" w:beforeAutospacing="0" w:after="0" w:afterAutospacing="0"/>
        <w:ind w:left="360"/>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0D166E4B" w14:textId="3FE1504F" w:rsidR="005D2C37" w:rsidRPr="00CF1022" w:rsidRDefault="00CF1022" w:rsidP="00CF1022">
      <w:pPr>
        <w:pStyle w:val="paragraph"/>
        <w:numPr>
          <w:ilvl w:val="0"/>
          <w:numId w:val="23"/>
        </w:numPr>
        <w:spacing w:before="0" w:beforeAutospacing="0" w:after="0" w:afterAutospacing="0"/>
        <w:ind w:left="360"/>
        <w:textAlignment w:val="baseline"/>
        <w:rPr>
          <w:rFonts w:ascii="Arial" w:hAnsi="Arial" w:cs="Arial"/>
          <w:sz w:val="20"/>
          <w:szCs w:val="20"/>
        </w:rPr>
      </w:pPr>
      <w:hyperlink r:id="rId7" w:tgtFrame="_blank" w:history="1">
        <w:r w:rsidRPr="00CF1022">
          <w:rPr>
            <w:rStyle w:val="normaltextrun"/>
            <w:rFonts w:ascii="Arial" w:hAnsi="Arial"/>
            <w:color w:val="0563C1"/>
            <w:sz w:val="20"/>
            <w:szCs w:val="20"/>
            <w:u w:val="single"/>
          </w:rPr>
          <w:t>Click here</w:t>
        </w:r>
      </w:hyperlink>
      <w:r w:rsidRPr="00CF1022">
        <w:rPr>
          <w:rStyle w:val="normaltextrun"/>
          <w:rFonts w:ascii="Arial" w:hAnsi="Arial"/>
          <w:sz w:val="20"/>
          <w:szCs w:val="20"/>
        </w:rPr>
        <w:t xml:space="preserve"> to let us know the actions you took on </w:t>
      </w:r>
      <w:r w:rsidRPr="00CF1022">
        <w:rPr>
          <w:rStyle w:val="normaltextrun"/>
          <w:rFonts w:ascii="Arial" w:hAnsi="Arial"/>
          <w:b/>
          <w:bCs/>
          <w:i/>
          <w:iCs/>
          <w:sz w:val="20"/>
          <w:szCs w:val="20"/>
        </w:rPr>
        <w:t>Urgent Action 0</w:t>
      </w:r>
      <w:r w:rsidRPr="00CF1022">
        <w:rPr>
          <w:rStyle w:val="normaltextrun"/>
          <w:rFonts w:ascii="Arial" w:hAnsi="Arial"/>
          <w:b/>
          <w:bCs/>
          <w:i/>
          <w:iCs/>
          <w:sz w:val="20"/>
          <w:szCs w:val="20"/>
        </w:rPr>
        <w:t>4</w:t>
      </w:r>
      <w:r w:rsidRPr="00CF1022">
        <w:rPr>
          <w:rStyle w:val="normaltextrun"/>
          <w:rFonts w:ascii="Arial" w:hAnsi="Arial"/>
          <w:b/>
          <w:bCs/>
          <w:i/>
          <w:iCs/>
          <w:sz w:val="20"/>
          <w:szCs w:val="20"/>
        </w:rPr>
        <w:t>.</w:t>
      </w:r>
      <w:r w:rsidRPr="00CF1022">
        <w:rPr>
          <w:rStyle w:val="normaltextrun"/>
          <w:rFonts w:ascii="Arial" w:hAnsi="Arial" w:cs="Arial"/>
          <w:b/>
          <w:bCs/>
          <w:i/>
          <w:iCs/>
          <w:sz w:val="20"/>
          <w:szCs w:val="20"/>
        </w:rPr>
        <w:t>23</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3091F4CF" w14:textId="77777777" w:rsidR="005D2C37" w:rsidRPr="00CF1022" w:rsidRDefault="005D2C37" w:rsidP="00CF1022">
      <w:pPr>
        <w:autoSpaceDE w:val="0"/>
        <w:autoSpaceDN w:val="0"/>
        <w:adjustRightInd w:val="0"/>
        <w:spacing w:after="0" w:line="240" w:lineRule="auto"/>
        <w:rPr>
          <w:rFonts w:ascii="Arial" w:hAnsi="Arial" w:cs="Arial"/>
          <w:lang w:eastAsia="es-MX"/>
        </w:rPr>
      </w:pPr>
    </w:p>
    <w:p w14:paraId="1D532506" w14:textId="77777777" w:rsidR="00491BD8" w:rsidRDefault="00491BD8" w:rsidP="00491BD8">
      <w:pPr>
        <w:spacing w:after="0" w:line="240" w:lineRule="auto"/>
        <w:rPr>
          <w:rFonts w:ascii="Arial" w:hAnsi="Arial" w:cs="Arial"/>
          <w:b/>
          <w:iCs/>
          <w:szCs w:val="18"/>
          <w:lang w:val="es-MX"/>
        </w:rPr>
        <w:sectPr w:rsidR="00491BD8" w:rsidSect="00CF1022">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7815ABFB" w:rsidR="005D2C37" w:rsidRPr="00CF1022" w:rsidRDefault="00CA3C7B" w:rsidP="00491BD8">
      <w:pPr>
        <w:spacing w:after="0" w:line="240" w:lineRule="auto"/>
        <w:rPr>
          <w:rFonts w:ascii="Arial" w:hAnsi="Arial" w:cs="Arial"/>
          <w:b/>
          <w:iCs/>
          <w:szCs w:val="18"/>
          <w:lang w:val="es-MX"/>
        </w:rPr>
      </w:pPr>
      <w:r w:rsidRPr="00CF1022">
        <w:rPr>
          <w:rFonts w:ascii="Arial" w:hAnsi="Arial" w:cs="Arial"/>
          <w:b/>
          <w:iCs/>
          <w:szCs w:val="18"/>
          <w:lang w:val="es-MX"/>
        </w:rPr>
        <w:t xml:space="preserve">Lorena Parra, </w:t>
      </w:r>
      <w:proofErr w:type="gramStart"/>
      <w:r w:rsidRPr="00CF1022">
        <w:rPr>
          <w:rFonts w:ascii="Arial" w:hAnsi="Arial" w:cs="Arial"/>
          <w:b/>
          <w:iCs/>
          <w:szCs w:val="18"/>
          <w:lang w:val="es-MX"/>
        </w:rPr>
        <w:t>Fiscal Regional</w:t>
      </w:r>
      <w:proofErr w:type="gramEnd"/>
      <w:r w:rsidRPr="00CF1022">
        <w:rPr>
          <w:rFonts w:ascii="Arial" w:hAnsi="Arial" w:cs="Arial"/>
          <w:b/>
          <w:iCs/>
          <w:szCs w:val="18"/>
          <w:lang w:val="es-MX"/>
        </w:rPr>
        <w:t xml:space="preserve"> Metropolitana Oriente</w:t>
      </w:r>
    </w:p>
    <w:p w14:paraId="2DF41BF0" w14:textId="77777777" w:rsidR="00491CA7" w:rsidRPr="00CF1022" w:rsidRDefault="00491CA7" w:rsidP="00491BD8">
      <w:pPr>
        <w:spacing w:after="0" w:line="240" w:lineRule="auto"/>
        <w:rPr>
          <w:rFonts w:ascii="Arial" w:hAnsi="Arial" w:cs="Arial"/>
          <w:iCs/>
          <w:szCs w:val="18"/>
          <w:lang w:val="es-MX"/>
        </w:rPr>
      </w:pPr>
      <w:r w:rsidRPr="00CF1022">
        <w:rPr>
          <w:rFonts w:ascii="Arial" w:hAnsi="Arial" w:cs="Arial"/>
          <w:iCs/>
          <w:szCs w:val="18"/>
          <w:lang w:val="es-MX"/>
        </w:rPr>
        <w:t xml:space="preserve">Los Militares N°5550, </w:t>
      </w:r>
    </w:p>
    <w:p w14:paraId="4851F779" w14:textId="0EA0128B" w:rsidR="00491CA7" w:rsidRPr="00CF1022" w:rsidRDefault="00491CA7" w:rsidP="00491BD8">
      <w:pPr>
        <w:spacing w:after="0" w:line="240" w:lineRule="auto"/>
        <w:rPr>
          <w:rFonts w:ascii="Arial" w:hAnsi="Arial" w:cs="Arial"/>
          <w:iCs/>
          <w:szCs w:val="18"/>
          <w:lang w:val="es-MX"/>
        </w:rPr>
      </w:pPr>
      <w:r w:rsidRPr="00CF1022">
        <w:rPr>
          <w:rFonts w:ascii="Arial" w:hAnsi="Arial" w:cs="Arial"/>
          <w:iCs/>
          <w:szCs w:val="18"/>
          <w:lang w:val="es-MX"/>
        </w:rPr>
        <w:t>Comuna de Las Condes</w:t>
      </w:r>
    </w:p>
    <w:p w14:paraId="52E8AA6E" w14:textId="45400492" w:rsidR="00EA68CE" w:rsidRPr="00CF1022" w:rsidRDefault="00491CA7" w:rsidP="00491BD8">
      <w:pPr>
        <w:spacing w:after="0" w:line="240" w:lineRule="auto"/>
        <w:rPr>
          <w:rFonts w:ascii="Arial" w:hAnsi="Arial" w:cs="Arial"/>
          <w:iCs/>
          <w:szCs w:val="18"/>
        </w:rPr>
      </w:pPr>
      <w:r w:rsidRPr="00CF1022">
        <w:rPr>
          <w:rFonts w:ascii="Arial" w:hAnsi="Arial" w:cs="Arial"/>
          <w:iCs/>
          <w:szCs w:val="18"/>
          <w:lang w:val="en-US"/>
        </w:rPr>
        <w:t>Santiago, Chile</w:t>
      </w:r>
    </w:p>
    <w:p w14:paraId="3EF8B68D" w14:textId="77777777" w:rsidR="00491BD8" w:rsidRDefault="005D2C37" w:rsidP="00491BD8">
      <w:pPr>
        <w:spacing w:after="0" w:line="240" w:lineRule="auto"/>
        <w:rPr>
          <w:rFonts w:ascii="Arial" w:hAnsi="Arial" w:cs="Arial"/>
          <w:iCs/>
          <w:szCs w:val="18"/>
        </w:rPr>
      </w:pPr>
      <w:r w:rsidRPr="00CF1022">
        <w:rPr>
          <w:rFonts w:ascii="Arial" w:hAnsi="Arial" w:cs="Arial"/>
          <w:iCs/>
          <w:szCs w:val="18"/>
        </w:rPr>
        <w:t>Email:</w:t>
      </w:r>
      <w:r w:rsidR="00491CA7" w:rsidRPr="00CF1022">
        <w:rPr>
          <w:rFonts w:ascii="Arial" w:hAnsi="Arial" w:cs="Arial"/>
          <w:iCs/>
          <w:szCs w:val="18"/>
        </w:rPr>
        <w:t xml:space="preserve"> </w:t>
      </w:r>
      <w:hyperlink r:id="rId12" w:history="1">
        <w:r w:rsidR="00CF1022" w:rsidRPr="00125A3E">
          <w:rPr>
            <w:rStyle w:val="Hyperlink"/>
            <w:rFonts w:ascii="Arial" w:hAnsi="Arial" w:cs="Arial"/>
            <w:iCs/>
            <w:szCs w:val="18"/>
          </w:rPr>
          <w:t>lparra@minpublico.cl</w:t>
        </w:r>
      </w:hyperlink>
    </w:p>
    <w:p w14:paraId="58B36A7D" w14:textId="77777777" w:rsidR="00491BD8" w:rsidRDefault="00491BD8" w:rsidP="00491BD8">
      <w:pPr>
        <w:spacing w:after="0" w:line="240" w:lineRule="auto"/>
        <w:rPr>
          <w:rFonts w:ascii="Arial" w:hAnsi="Arial" w:cs="Arial"/>
          <w:iCs/>
          <w:szCs w:val="18"/>
        </w:rPr>
      </w:pPr>
    </w:p>
    <w:p w14:paraId="04AEEBC2" w14:textId="77777777" w:rsidR="00491BD8" w:rsidRDefault="00491BD8" w:rsidP="00491BD8">
      <w:pPr>
        <w:spacing w:after="0" w:line="240" w:lineRule="auto"/>
        <w:rPr>
          <w:rStyle w:val="Strong"/>
          <w:rFonts w:ascii="Arial" w:hAnsi="Arial" w:cs="Arial"/>
        </w:rPr>
      </w:pPr>
    </w:p>
    <w:p w14:paraId="54BBDBEE" w14:textId="77777777" w:rsidR="00491BD8" w:rsidRDefault="00491BD8" w:rsidP="00491BD8">
      <w:pPr>
        <w:spacing w:after="0" w:line="240" w:lineRule="auto"/>
        <w:rPr>
          <w:rStyle w:val="Strong"/>
          <w:rFonts w:ascii="Arial" w:hAnsi="Arial" w:cs="Arial"/>
        </w:rPr>
      </w:pPr>
    </w:p>
    <w:p w14:paraId="561F9DDF" w14:textId="7BBAEB31" w:rsidR="00491BD8" w:rsidRDefault="00491BD8" w:rsidP="00491BD8">
      <w:pPr>
        <w:spacing w:after="0" w:line="240" w:lineRule="auto"/>
        <w:rPr>
          <w:rFonts w:ascii="Roboto" w:hAnsi="Roboto"/>
          <w:color w:val="202124"/>
          <w:sz w:val="21"/>
          <w:szCs w:val="21"/>
          <w:shd w:val="clear" w:color="auto" w:fill="FFFFFF"/>
        </w:rPr>
      </w:pPr>
      <w:r>
        <w:rPr>
          <w:rStyle w:val="Strong"/>
          <w:rFonts w:ascii="Arial" w:hAnsi="Arial" w:cs="Arial"/>
        </w:rPr>
        <w:t>Ambassador Juan Gabriel Valdes</w:t>
      </w:r>
      <w:r w:rsidRPr="00491BD8">
        <w:rPr>
          <w:rFonts w:ascii="Arial" w:hAnsi="Arial" w:cs="Arial"/>
        </w:rPr>
        <w:br/>
        <w:t xml:space="preserve">Embassy of </w:t>
      </w:r>
      <w:r>
        <w:rPr>
          <w:rFonts w:ascii="Arial" w:hAnsi="Arial" w:cs="Arial"/>
        </w:rPr>
        <w:t>Chile</w:t>
      </w:r>
      <w:r w:rsidRPr="00491BD8">
        <w:rPr>
          <w:rFonts w:ascii="Arial" w:hAnsi="Arial" w:cs="Arial"/>
        </w:rPr>
        <w:br/>
      </w:r>
      <w:r w:rsidRPr="00491BD8">
        <w:rPr>
          <w:rFonts w:ascii="Arial" w:hAnsi="Arial" w:cs="Arial"/>
          <w:color w:val="202124"/>
          <w:szCs w:val="18"/>
          <w:shd w:val="clear" w:color="auto" w:fill="FFFFFF"/>
        </w:rPr>
        <w:t>1732 Massachusetts Ave NW, Washington, DC 20036</w:t>
      </w:r>
    </w:p>
    <w:p w14:paraId="22E2FD5A" w14:textId="6BA1AD7F" w:rsidR="005D2C37" w:rsidRPr="00491BD8" w:rsidRDefault="00491BD8" w:rsidP="00491BD8">
      <w:pPr>
        <w:spacing w:after="0" w:line="240" w:lineRule="auto"/>
        <w:rPr>
          <w:rFonts w:ascii="Arial" w:hAnsi="Arial" w:cs="Arial"/>
          <w:b/>
          <w:iCs/>
          <w:szCs w:val="18"/>
        </w:rPr>
      </w:pPr>
      <w:r w:rsidRPr="00491BD8">
        <w:rPr>
          <w:rFonts w:ascii="Arial" w:hAnsi="Arial" w:cs="Arial"/>
        </w:rPr>
        <w:t xml:space="preserve">Phone: </w:t>
      </w:r>
      <w:r>
        <w:rPr>
          <w:rFonts w:ascii="Arial" w:hAnsi="Arial" w:cs="Arial"/>
        </w:rPr>
        <w:t>202 785 1746</w:t>
      </w:r>
      <w:r w:rsidRPr="00491BD8">
        <w:rPr>
          <w:rFonts w:ascii="Arial" w:hAnsi="Arial" w:cs="Arial"/>
        </w:rPr>
        <w:t xml:space="preserve"> I Fax: 202 </w:t>
      </w:r>
      <w:r>
        <w:rPr>
          <w:rFonts w:ascii="Arial" w:hAnsi="Arial" w:cs="Arial"/>
        </w:rPr>
        <w:t>887 5579</w:t>
      </w:r>
      <w:r w:rsidRPr="00491BD8">
        <w:rPr>
          <w:rFonts w:ascii="Arial" w:hAnsi="Arial" w:cs="Arial"/>
        </w:rPr>
        <w:br/>
        <w:t xml:space="preserve">Email: </w:t>
      </w:r>
      <w:hyperlink r:id="rId13" w:history="1">
        <w:r w:rsidRPr="00125A3E">
          <w:rPr>
            <w:rStyle w:val="Hyperlink"/>
            <w:rFonts w:ascii="Arial" w:hAnsi="Arial" w:cs="Arial"/>
          </w:rPr>
          <w:t>echile.eeuu@minrel.gob.cl</w:t>
        </w:r>
      </w:hyperlink>
      <w:r>
        <w:rPr>
          <w:rFonts w:ascii="Arial" w:hAnsi="Arial" w:cs="Arial"/>
        </w:rPr>
        <w:t xml:space="preserve"> </w:t>
      </w:r>
      <w:r w:rsidRPr="00491BD8">
        <w:rPr>
          <w:rFonts w:ascii="Arial" w:hAnsi="Arial" w:cs="Arial"/>
        </w:rPr>
        <w:br/>
        <w:t>Twitter:</w:t>
      </w:r>
      <w:r>
        <w:rPr>
          <w:rFonts w:ascii="Arial" w:hAnsi="Arial" w:cs="Arial"/>
        </w:rPr>
        <w:t xml:space="preserve"> </w:t>
      </w:r>
      <w:hyperlink r:id="rId14" w:history="1">
        <w:r w:rsidRPr="00491BD8">
          <w:rPr>
            <w:rStyle w:val="Hyperlink"/>
            <w:rFonts w:ascii="Arial" w:hAnsi="Arial" w:cs="Arial"/>
          </w:rPr>
          <w:t>@minrel_chile</w:t>
        </w:r>
      </w:hyperlink>
      <w:r w:rsidRPr="00491BD8">
        <w:rPr>
          <w:rFonts w:ascii="Arial" w:hAnsi="Arial" w:cs="Arial"/>
        </w:rPr>
        <w:br/>
      </w:r>
    </w:p>
    <w:p w14:paraId="19C017B2" w14:textId="77777777" w:rsidR="00491BD8" w:rsidRDefault="00491BD8" w:rsidP="00CF1022">
      <w:pPr>
        <w:spacing w:after="0" w:line="240" w:lineRule="auto"/>
        <w:rPr>
          <w:rFonts w:ascii="Arial" w:hAnsi="Arial" w:cs="Arial"/>
          <w:iCs/>
          <w:sz w:val="20"/>
          <w:szCs w:val="20"/>
        </w:rPr>
        <w:sectPr w:rsidR="00491BD8" w:rsidSect="00491BD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3FB8A3A4" w:rsidR="005D2C37" w:rsidRPr="00CF1022" w:rsidRDefault="005D2C37" w:rsidP="00CF1022">
      <w:pPr>
        <w:spacing w:after="0" w:line="240" w:lineRule="auto"/>
        <w:rPr>
          <w:rFonts w:ascii="Arial" w:hAnsi="Arial" w:cs="Arial"/>
          <w:iCs/>
          <w:sz w:val="20"/>
          <w:szCs w:val="20"/>
        </w:rPr>
      </w:pPr>
      <w:r w:rsidRPr="00CF1022">
        <w:rPr>
          <w:rFonts w:ascii="Arial" w:hAnsi="Arial" w:cs="Arial"/>
          <w:iCs/>
          <w:sz w:val="20"/>
          <w:szCs w:val="20"/>
        </w:rPr>
        <w:t xml:space="preserve">Dear </w:t>
      </w:r>
      <w:r w:rsidR="00CA3C7B" w:rsidRPr="00CF1022">
        <w:rPr>
          <w:rFonts w:ascii="Arial" w:hAnsi="Arial" w:cs="Arial"/>
          <w:iCs/>
          <w:sz w:val="20"/>
          <w:szCs w:val="20"/>
        </w:rPr>
        <w:t>Prosecutor Lorena Parra</w:t>
      </w:r>
      <w:r w:rsidRPr="00CF1022">
        <w:rPr>
          <w:rFonts w:ascii="Arial" w:hAnsi="Arial" w:cs="Arial"/>
          <w:iCs/>
          <w:sz w:val="20"/>
          <w:szCs w:val="20"/>
        </w:rPr>
        <w:t>,</w:t>
      </w:r>
    </w:p>
    <w:p w14:paraId="160598A3" w14:textId="77777777" w:rsidR="005D2C37" w:rsidRPr="00CF1022" w:rsidRDefault="005D2C37" w:rsidP="00CF1022">
      <w:pPr>
        <w:spacing w:after="0" w:line="240" w:lineRule="auto"/>
        <w:rPr>
          <w:rFonts w:ascii="Arial" w:hAnsi="Arial" w:cs="Arial"/>
          <w:iCs/>
          <w:sz w:val="20"/>
          <w:szCs w:val="20"/>
        </w:rPr>
      </w:pPr>
    </w:p>
    <w:p w14:paraId="380ABA09" w14:textId="77777777" w:rsidR="000F3D31" w:rsidRPr="00CF1022" w:rsidRDefault="00C0154A" w:rsidP="00CF1022">
      <w:pPr>
        <w:spacing w:after="0" w:line="240" w:lineRule="auto"/>
        <w:rPr>
          <w:rFonts w:ascii="Arial" w:hAnsi="Arial" w:cs="Arial"/>
          <w:iCs/>
          <w:sz w:val="20"/>
          <w:szCs w:val="20"/>
        </w:rPr>
      </w:pPr>
      <w:r w:rsidRPr="00CF1022">
        <w:rPr>
          <w:rFonts w:ascii="Arial" w:hAnsi="Arial" w:cs="Arial"/>
          <w:iCs/>
          <w:sz w:val="20"/>
          <w:szCs w:val="20"/>
        </w:rPr>
        <w:t xml:space="preserve">I am writing to express my deep concern over the risk that the acts of torture endured by </w:t>
      </w:r>
      <w:proofErr w:type="spellStart"/>
      <w:r w:rsidRPr="00CF1022">
        <w:rPr>
          <w:rFonts w:ascii="Arial" w:hAnsi="Arial" w:cs="Arial"/>
          <w:iCs/>
          <w:sz w:val="20"/>
          <w:szCs w:val="20"/>
        </w:rPr>
        <w:t>Moisés</w:t>
      </w:r>
      <w:proofErr w:type="spellEnd"/>
      <w:r w:rsidRPr="00CF1022">
        <w:rPr>
          <w:rFonts w:ascii="Arial" w:hAnsi="Arial" w:cs="Arial"/>
          <w:iCs/>
          <w:sz w:val="20"/>
          <w:szCs w:val="20"/>
        </w:rPr>
        <w:t xml:space="preserve"> </w:t>
      </w:r>
      <w:proofErr w:type="spellStart"/>
      <w:r w:rsidRPr="00CF1022">
        <w:rPr>
          <w:rFonts w:ascii="Arial" w:hAnsi="Arial" w:cs="Arial"/>
          <w:iCs/>
          <w:sz w:val="20"/>
          <w:szCs w:val="20"/>
        </w:rPr>
        <w:t>Órdenes</w:t>
      </w:r>
      <w:proofErr w:type="spellEnd"/>
      <w:r w:rsidRPr="00CF1022">
        <w:rPr>
          <w:rFonts w:ascii="Arial" w:hAnsi="Arial" w:cs="Arial"/>
          <w:iCs/>
          <w:sz w:val="20"/>
          <w:szCs w:val="20"/>
        </w:rPr>
        <w:t xml:space="preserve"> at the hands of Carabineros police officers go unpunished. </w:t>
      </w:r>
    </w:p>
    <w:p w14:paraId="395EF950" w14:textId="77777777" w:rsidR="000F3D31" w:rsidRPr="00CF1022" w:rsidRDefault="000F3D31" w:rsidP="00CF1022">
      <w:pPr>
        <w:spacing w:after="0" w:line="240" w:lineRule="auto"/>
        <w:rPr>
          <w:rFonts w:ascii="Arial" w:hAnsi="Arial" w:cs="Arial"/>
          <w:iCs/>
          <w:sz w:val="20"/>
          <w:szCs w:val="20"/>
        </w:rPr>
      </w:pPr>
    </w:p>
    <w:p w14:paraId="16D0BA43" w14:textId="462D94BB" w:rsidR="00980425" w:rsidRPr="00CF1022" w:rsidRDefault="00C0154A" w:rsidP="00CF1022">
      <w:pPr>
        <w:spacing w:after="0" w:line="240" w:lineRule="auto"/>
        <w:rPr>
          <w:rFonts w:ascii="Arial" w:hAnsi="Arial" w:cs="Arial"/>
          <w:iCs/>
          <w:sz w:val="20"/>
          <w:szCs w:val="20"/>
        </w:rPr>
      </w:pPr>
      <w:r w:rsidRPr="00CF1022">
        <w:rPr>
          <w:rFonts w:ascii="Arial" w:hAnsi="Arial" w:cs="Arial"/>
          <w:iCs/>
          <w:sz w:val="20"/>
          <w:szCs w:val="20"/>
        </w:rPr>
        <w:t xml:space="preserve">The decision </w:t>
      </w:r>
      <w:r w:rsidR="000F3D31" w:rsidRPr="00CF1022">
        <w:rPr>
          <w:rFonts w:ascii="Arial" w:hAnsi="Arial" w:cs="Arial"/>
          <w:iCs/>
          <w:sz w:val="20"/>
          <w:szCs w:val="20"/>
        </w:rPr>
        <w:t xml:space="preserve">by the </w:t>
      </w:r>
      <w:r w:rsidR="001920A4" w:rsidRPr="00CF1022">
        <w:rPr>
          <w:rFonts w:ascii="Arial" w:hAnsi="Arial" w:cs="Arial"/>
          <w:iCs/>
          <w:sz w:val="20"/>
          <w:szCs w:val="20"/>
        </w:rPr>
        <w:t>Eastern Metropolitan Regional Prosecutor’s Office</w:t>
      </w:r>
      <w:r w:rsidR="000F3D31" w:rsidRPr="00CF1022">
        <w:rPr>
          <w:rFonts w:ascii="Arial" w:hAnsi="Arial" w:cs="Arial"/>
          <w:iCs/>
          <w:sz w:val="20"/>
          <w:szCs w:val="20"/>
        </w:rPr>
        <w:t xml:space="preserve"> in charge of his case </w:t>
      </w:r>
      <w:r w:rsidRPr="00CF1022">
        <w:rPr>
          <w:rFonts w:ascii="Arial" w:hAnsi="Arial" w:cs="Arial"/>
          <w:iCs/>
          <w:sz w:val="20"/>
          <w:szCs w:val="20"/>
        </w:rPr>
        <w:t xml:space="preserve">to close the investigation into </w:t>
      </w:r>
      <w:r w:rsidR="001920A4" w:rsidRPr="00CF1022">
        <w:rPr>
          <w:rFonts w:ascii="Arial" w:hAnsi="Arial" w:cs="Arial"/>
          <w:iCs/>
          <w:sz w:val="20"/>
          <w:szCs w:val="20"/>
        </w:rPr>
        <w:t xml:space="preserve">seven Carabineros officers </w:t>
      </w:r>
      <w:r w:rsidR="00E2681E" w:rsidRPr="00CF1022">
        <w:rPr>
          <w:rFonts w:ascii="Arial" w:hAnsi="Arial" w:cs="Arial"/>
          <w:iCs/>
          <w:sz w:val="20"/>
          <w:szCs w:val="20"/>
        </w:rPr>
        <w:t xml:space="preserve">initially </w:t>
      </w:r>
      <w:r w:rsidR="001920A4" w:rsidRPr="00CF1022">
        <w:rPr>
          <w:rFonts w:ascii="Arial" w:hAnsi="Arial" w:cs="Arial"/>
          <w:iCs/>
          <w:sz w:val="20"/>
          <w:szCs w:val="20"/>
        </w:rPr>
        <w:t xml:space="preserve">charged with </w:t>
      </w:r>
      <w:r w:rsidR="00251861" w:rsidRPr="00CF1022">
        <w:rPr>
          <w:rFonts w:ascii="Arial" w:hAnsi="Arial" w:cs="Arial"/>
          <w:iCs/>
          <w:sz w:val="20"/>
          <w:szCs w:val="20"/>
        </w:rPr>
        <w:t xml:space="preserve">torture, obstruction of justice and </w:t>
      </w:r>
      <w:r w:rsidR="001920A4" w:rsidRPr="00CF1022">
        <w:rPr>
          <w:rFonts w:ascii="Arial" w:hAnsi="Arial" w:cs="Arial"/>
          <w:iCs/>
          <w:sz w:val="20"/>
          <w:szCs w:val="20"/>
        </w:rPr>
        <w:t>concealment in a case of</w:t>
      </w:r>
      <w:r w:rsidRPr="00CF1022">
        <w:rPr>
          <w:rFonts w:ascii="Arial" w:hAnsi="Arial" w:cs="Arial"/>
          <w:iCs/>
          <w:sz w:val="20"/>
          <w:szCs w:val="20"/>
        </w:rPr>
        <w:t xml:space="preserve"> grave human rights violations is premature, considering </w:t>
      </w:r>
      <w:r w:rsidR="00E2681E" w:rsidRPr="00CF1022">
        <w:rPr>
          <w:rFonts w:ascii="Arial" w:hAnsi="Arial" w:cs="Arial"/>
          <w:iCs/>
          <w:sz w:val="20"/>
          <w:szCs w:val="20"/>
        </w:rPr>
        <w:t xml:space="preserve">important </w:t>
      </w:r>
      <w:r w:rsidRPr="00CF1022">
        <w:rPr>
          <w:rFonts w:ascii="Arial" w:hAnsi="Arial" w:cs="Arial"/>
          <w:iCs/>
          <w:sz w:val="20"/>
          <w:szCs w:val="20"/>
        </w:rPr>
        <w:t xml:space="preserve">investigative actions </w:t>
      </w:r>
      <w:proofErr w:type="gramStart"/>
      <w:r w:rsidR="00E2681E" w:rsidRPr="00CF1022">
        <w:rPr>
          <w:rFonts w:ascii="Arial" w:hAnsi="Arial" w:cs="Arial"/>
          <w:iCs/>
          <w:sz w:val="20"/>
          <w:szCs w:val="20"/>
        </w:rPr>
        <w:t xml:space="preserve">still </w:t>
      </w:r>
      <w:r w:rsidRPr="00CF1022">
        <w:rPr>
          <w:rFonts w:ascii="Arial" w:hAnsi="Arial" w:cs="Arial"/>
          <w:iCs/>
          <w:sz w:val="20"/>
          <w:szCs w:val="20"/>
        </w:rPr>
        <w:t>remain</w:t>
      </w:r>
      <w:proofErr w:type="gramEnd"/>
      <w:r w:rsidRPr="00CF1022">
        <w:rPr>
          <w:rFonts w:ascii="Arial" w:hAnsi="Arial" w:cs="Arial"/>
          <w:iCs/>
          <w:sz w:val="20"/>
          <w:szCs w:val="20"/>
        </w:rPr>
        <w:t xml:space="preserve"> to be carried out as requested by </w:t>
      </w:r>
      <w:proofErr w:type="spellStart"/>
      <w:r w:rsidRPr="00CF1022">
        <w:rPr>
          <w:rFonts w:ascii="Arial" w:hAnsi="Arial" w:cs="Arial"/>
          <w:iCs/>
          <w:sz w:val="20"/>
          <w:szCs w:val="20"/>
        </w:rPr>
        <w:t>Moisés</w:t>
      </w:r>
      <w:proofErr w:type="spellEnd"/>
      <w:r w:rsidRPr="00CF1022">
        <w:rPr>
          <w:rFonts w:ascii="Arial" w:hAnsi="Arial" w:cs="Arial"/>
          <w:iCs/>
          <w:sz w:val="20"/>
          <w:szCs w:val="20"/>
        </w:rPr>
        <w:t>’ lawyers, as well as contrary to Chile’s international obligation to fully investigate and punish acts of torture.</w:t>
      </w:r>
    </w:p>
    <w:p w14:paraId="1379F903" w14:textId="77777777" w:rsidR="00A6138B" w:rsidRPr="00CF1022" w:rsidRDefault="00A6138B" w:rsidP="00CF1022">
      <w:pPr>
        <w:spacing w:after="0" w:line="240" w:lineRule="auto"/>
        <w:rPr>
          <w:rFonts w:ascii="Arial" w:hAnsi="Arial" w:cs="Arial"/>
          <w:iCs/>
          <w:sz w:val="20"/>
          <w:szCs w:val="20"/>
        </w:rPr>
      </w:pPr>
    </w:p>
    <w:p w14:paraId="418503A5" w14:textId="301E32FE" w:rsidR="00C0154A" w:rsidRPr="00CF1022" w:rsidRDefault="00C16AA4" w:rsidP="00CF1022">
      <w:pPr>
        <w:spacing w:after="0" w:line="240" w:lineRule="auto"/>
        <w:rPr>
          <w:rFonts w:ascii="Arial" w:hAnsi="Arial" w:cs="Arial"/>
          <w:iCs/>
          <w:sz w:val="20"/>
          <w:szCs w:val="20"/>
        </w:rPr>
      </w:pPr>
      <w:r w:rsidRPr="00CF1022">
        <w:rPr>
          <w:rFonts w:ascii="Arial" w:hAnsi="Arial" w:cs="Arial"/>
          <w:iCs/>
          <w:sz w:val="20"/>
          <w:szCs w:val="20"/>
        </w:rPr>
        <w:t>Additionally, the delays from Carabineros in closing their internal investigations create a hostile environment to the judicial process and goes against guarantees of non</w:t>
      </w:r>
      <w:r w:rsidR="00E2681E" w:rsidRPr="00CF1022">
        <w:rPr>
          <w:rFonts w:ascii="Arial" w:hAnsi="Arial" w:cs="Arial"/>
          <w:iCs/>
          <w:sz w:val="20"/>
          <w:szCs w:val="20"/>
        </w:rPr>
        <w:t>-</w:t>
      </w:r>
      <w:r w:rsidRPr="00CF1022">
        <w:rPr>
          <w:rFonts w:ascii="Arial" w:hAnsi="Arial" w:cs="Arial"/>
          <w:iCs/>
          <w:sz w:val="20"/>
          <w:szCs w:val="20"/>
        </w:rPr>
        <w:t>repetition.</w:t>
      </w:r>
    </w:p>
    <w:p w14:paraId="086335BF" w14:textId="77777777" w:rsidR="00C16AA4" w:rsidRPr="00CF1022" w:rsidRDefault="00C16AA4" w:rsidP="00CF1022">
      <w:pPr>
        <w:spacing w:after="0" w:line="240" w:lineRule="auto"/>
        <w:rPr>
          <w:rFonts w:ascii="Arial" w:hAnsi="Arial" w:cs="Arial"/>
          <w:iCs/>
          <w:sz w:val="20"/>
          <w:szCs w:val="20"/>
        </w:rPr>
      </w:pPr>
    </w:p>
    <w:p w14:paraId="76FEE4BC" w14:textId="1925AA76" w:rsidR="00EA68CE" w:rsidRPr="00CF1022" w:rsidRDefault="00E2681E" w:rsidP="00CF1022">
      <w:pPr>
        <w:spacing w:after="0" w:line="240" w:lineRule="auto"/>
        <w:rPr>
          <w:rFonts w:ascii="Arial" w:hAnsi="Arial" w:cs="Arial"/>
          <w:bCs/>
          <w:iCs/>
          <w:sz w:val="20"/>
          <w:szCs w:val="20"/>
        </w:rPr>
      </w:pPr>
      <w:r w:rsidRPr="00CF1022">
        <w:rPr>
          <w:rFonts w:ascii="Arial" w:hAnsi="Arial" w:cs="Arial"/>
          <w:bCs/>
          <w:iCs/>
          <w:sz w:val="20"/>
          <w:szCs w:val="20"/>
        </w:rPr>
        <w:t>I</w:t>
      </w:r>
      <w:r w:rsidR="000F3D31" w:rsidRPr="00CF1022">
        <w:rPr>
          <w:rFonts w:ascii="Arial" w:hAnsi="Arial" w:cs="Arial"/>
          <w:bCs/>
          <w:iCs/>
          <w:sz w:val="20"/>
          <w:szCs w:val="20"/>
        </w:rPr>
        <w:t xml:space="preserve"> call on you to ensure the investigation into the human rights violations suffered by </w:t>
      </w:r>
      <w:proofErr w:type="spellStart"/>
      <w:r w:rsidR="000F3D31" w:rsidRPr="00CF1022">
        <w:rPr>
          <w:rFonts w:ascii="Arial" w:hAnsi="Arial" w:cs="Arial"/>
          <w:bCs/>
          <w:iCs/>
          <w:sz w:val="20"/>
          <w:szCs w:val="20"/>
        </w:rPr>
        <w:t>Moisés</w:t>
      </w:r>
      <w:proofErr w:type="spellEnd"/>
      <w:r w:rsidR="000F3D31" w:rsidRPr="00CF1022">
        <w:rPr>
          <w:rFonts w:ascii="Arial" w:hAnsi="Arial" w:cs="Arial"/>
          <w:bCs/>
          <w:iCs/>
          <w:sz w:val="20"/>
          <w:szCs w:val="20"/>
        </w:rPr>
        <w:t xml:space="preserve"> </w:t>
      </w:r>
      <w:proofErr w:type="spellStart"/>
      <w:r w:rsidR="000F3D31" w:rsidRPr="00CF1022">
        <w:rPr>
          <w:rFonts w:ascii="Arial" w:hAnsi="Arial" w:cs="Arial"/>
          <w:bCs/>
          <w:iCs/>
          <w:sz w:val="20"/>
          <w:szCs w:val="20"/>
        </w:rPr>
        <w:t>Órdenes</w:t>
      </w:r>
      <w:proofErr w:type="spellEnd"/>
      <w:r w:rsidR="000F3D31" w:rsidRPr="00CF1022">
        <w:rPr>
          <w:rFonts w:ascii="Arial" w:hAnsi="Arial" w:cs="Arial"/>
          <w:bCs/>
          <w:iCs/>
          <w:sz w:val="20"/>
          <w:szCs w:val="20"/>
        </w:rPr>
        <w:t xml:space="preserve"> is reopened and carried out in an exhaustive, independent, and timely manner. </w:t>
      </w:r>
      <w:proofErr w:type="spellStart"/>
      <w:r w:rsidR="000F3D31" w:rsidRPr="00CF1022">
        <w:rPr>
          <w:rFonts w:ascii="Arial" w:hAnsi="Arial" w:cs="Arial"/>
          <w:bCs/>
          <w:iCs/>
          <w:sz w:val="20"/>
          <w:szCs w:val="20"/>
        </w:rPr>
        <w:t>Moisés</w:t>
      </w:r>
      <w:proofErr w:type="spellEnd"/>
      <w:r w:rsidR="000F3D31" w:rsidRPr="00CF1022">
        <w:rPr>
          <w:rFonts w:ascii="Arial" w:hAnsi="Arial" w:cs="Arial"/>
          <w:bCs/>
          <w:iCs/>
          <w:sz w:val="20"/>
          <w:szCs w:val="20"/>
        </w:rPr>
        <w:t xml:space="preserve"> must see his right to justice</w:t>
      </w:r>
      <w:r w:rsidRPr="00CF1022">
        <w:rPr>
          <w:rFonts w:ascii="Arial" w:hAnsi="Arial" w:cs="Arial"/>
          <w:bCs/>
          <w:iCs/>
          <w:sz w:val="20"/>
          <w:szCs w:val="20"/>
        </w:rPr>
        <w:t>, truth and reparation</w:t>
      </w:r>
      <w:r w:rsidR="000F3D31" w:rsidRPr="00CF1022">
        <w:rPr>
          <w:rFonts w:ascii="Arial" w:hAnsi="Arial" w:cs="Arial"/>
          <w:bCs/>
          <w:iCs/>
          <w:sz w:val="20"/>
          <w:szCs w:val="20"/>
        </w:rPr>
        <w:t xml:space="preserve"> guaranteed and </w:t>
      </w:r>
      <w:r w:rsidRPr="00CF1022">
        <w:rPr>
          <w:rFonts w:ascii="Arial" w:hAnsi="Arial" w:cs="Arial"/>
          <w:bCs/>
          <w:iCs/>
          <w:sz w:val="20"/>
          <w:szCs w:val="20"/>
        </w:rPr>
        <w:t xml:space="preserve">all </w:t>
      </w:r>
      <w:r w:rsidR="000F3D31" w:rsidRPr="00CF1022">
        <w:rPr>
          <w:rFonts w:ascii="Arial" w:hAnsi="Arial" w:cs="Arial"/>
          <w:bCs/>
          <w:iCs/>
          <w:sz w:val="20"/>
          <w:szCs w:val="20"/>
        </w:rPr>
        <w:t xml:space="preserve">the police officers </w:t>
      </w:r>
      <w:r w:rsidRPr="00CF1022">
        <w:rPr>
          <w:rFonts w:ascii="Arial" w:hAnsi="Arial" w:cs="Arial"/>
          <w:bCs/>
          <w:iCs/>
          <w:sz w:val="20"/>
          <w:szCs w:val="20"/>
        </w:rPr>
        <w:t xml:space="preserve">suspected of criminal </w:t>
      </w:r>
      <w:r w:rsidR="000F3D31" w:rsidRPr="00CF1022">
        <w:rPr>
          <w:rFonts w:ascii="Arial" w:hAnsi="Arial" w:cs="Arial"/>
          <w:bCs/>
          <w:iCs/>
          <w:sz w:val="20"/>
          <w:szCs w:val="20"/>
        </w:rPr>
        <w:t>responsib</w:t>
      </w:r>
      <w:r w:rsidRPr="00CF1022">
        <w:rPr>
          <w:rFonts w:ascii="Arial" w:hAnsi="Arial" w:cs="Arial"/>
          <w:bCs/>
          <w:iCs/>
          <w:sz w:val="20"/>
          <w:szCs w:val="20"/>
        </w:rPr>
        <w:t>i</w:t>
      </w:r>
      <w:r w:rsidR="000F3D31" w:rsidRPr="00CF1022">
        <w:rPr>
          <w:rFonts w:ascii="Arial" w:hAnsi="Arial" w:cs="Arial"/>
          <w:bCs/>
          <w:iCs/>
          <w:sz w:val="20"/>
          <w:szCs w:val="20"/>
        </w:rPr>
        <w:t>l</w:t>
      </w:r>
      <w:r w:rsidRPr="00CF1022">
        <w:rPr>
          <w:rFonts w:ascii="Arial" w:hAnsi="Arial" w:cs="Arial"/>
          <w:bCs/>
          <w:iCs/>
          <w:sz w:val="20"/>
          <w:szCs w:val="20"/>
        </w:rPr>
        <w:t>ity</w:t>
      </w:r>
      <w:r w:rsidR="000F3D31" w:rsidRPr="00CF1022">
        <w:rPr>
          <w:rFonts w:ascii="Arial" w:hAnsi="Arial" w:cs="Arial"/>
          <w:bCs/>
          <w:iCs/>
          <w:sz w:val="20"/>
          <w:szCs w:val="20"/>
        </w:rPr>
        <w:t xml:space="preserve"> for his injuries must be held to account</w:t>
      </w:r>
      <w:r w:rsidR="009F4917" w:rsidRPr="00CF1022">
        <w:rPr>
          <w:rFonts w:ascii="Arial" w:hAnsi="Arial" w:cs="Arial"/>
          <w:bCs/>
          <w:iCs/>
          <w:sz w:val="20"/>
          <w:szCs w:val="20"/>
        </w:rPr>
        <w:t xml:space="preserve"> in fair trials</w:t>
      </w:r>
      <w:r w:rsidR="000F3D31" w:rsidRPr="00CF1022">
        <w:rPr>
          <w:rFonts w:ascii="Arial" w:hAnsi="Arial" w:cs="Arial"/>
          <w:bCs/>
          <w:iCs/>
          <w:sz w:val="20"/>
          <w:szCs w:val="20"/>
        </w:rPr>
        <w:t>.</w:t>
      </w:r>
    </w:p>
    <w:p w14:paraId="62D8AB8B" w14:textId="656B1D45" w:rsidR="00EA68CE" w:rsidRPr="00CF1022" w:rsidRDefault="00EA68CE" w:rsidP="00CF1022">
      <w:pPr>
        <w:spacing w:after="0" w:line="240" w:lineRule="auto"/>
        <w:rPr>
          <w:rFonts w:ascii="Arial" w:hAnsi="Arial" w:cs="Arial"/>
          <w:iCs/>
          <w:sz w:val="20"/>
          <w:szCs w:val="20"/>
        </w:rPr>
      </w:pPr>
    </w:p>
    <w:p w14:paraId="51561A1D" w14:textId="45623003" w:rsidR="005D2C37" w:rsidRPr="00CF1022" w:rsidRDefault="005D2C37" w:rsidP="00CF1022">
      <w:pPr>
        <w:spacing w:after="0" w:line="240" w:lineRule="auto"/>
        <w:rPr>
          <w:rFonts w:ascii="Arial" w:hAnsi="Arial" w:cs="Arial"/>
          <w:iCs/>
          <w:sz w:val="20"/>
          <w:szCs w:val="20"/>
        </w:rPr>
      </w:pPr>
      <w:r w:rsidRPr="00CF1022">
        <w:rPr>
          <w:rFonts w:ascii="Arial" w:hAnsi="Arial" w:cs="Arial"/>
          <w:iCs/>
          <w:sz w:val="20"/>
          <w:szCs w:val="20"/>
        </w:rPr>
        <w:t>Yours sincerely,</w:t>
      </w:r>
    </w:p>
    <w:p w14:paraId="6F34B575" w14:textId="40C99871" w:rsidR="005D2C37" w:rsidRPr="00CF1022" w:rsidRDefault="005D2C37" w:rsidP="00CF1022">
      <w:pPr>
        <w:spacing w:line="240" w:lineRule="auto"/>
        <w:rPr>
          <w:rFonts w:ascii="Arial" w:hAnsi="Arial" w:cs="Arial"/>
          <w:b/>
          <w:sz w:val="20"/>
          <w:szCs w:val="20"/>
        </w:rPr>
      </w:pPr>
    </w:p>
    <w:p w14:paraId="10EA06E3" w14:textId="7D16F227" w:rsidR="001920A4" w:rsidRPr="00CF1022" w:rsidRDefault="001920A4" w:rsidP="00CF1022">
      <w:pPr>
        <w:spacing w:line="240" w:lineRule="auto"/>
        <w:rPr>
          <w:rFonts w:ascii="Arial" w:hAnsi="Arial" w:cs="Arial"/>
          <w:b/>
          <w:sz w:val="20"/>
          <w:szCs w:val="20"/>
        </w:rPr>
      </w:pPr>
    </w:p>
    <w:p w14:paraId="295C5F30" w14:textId="55093008" w:rsidR="001920A4" w:rsidRPr="00CF1022" w:rsidRDefault="00D67D58" w:rsidP="00CF1022">
      <w:pPr>
        <w:widowControl/>
        <w:suppressAutoHyphens w:val="0"/>
        <w:spacing w:after="0" w:line="240" w:lineRule="auto"/>
        <w:rPr>
          <w:rFonts w:ascii="Arial" w:hAnsi="Arial" w:cs="Arial"/>
          <w:b/>
          <w:sz w:val="20"/>
          <w:szCs w:val="20"/>
        </w:rPr>
      </w:pPr>
      <w:r w:rsidRPr="00CF1022">
        <w:rPr>
          <w:rFonts w:ascii="Arial" w:hAnsi="Arial" w:cs="Arial"/>
          <w:b/>
          <w:sz w:val="20"/>
          <w:szCs w:val="20"/>
        </w:rPr>
        <w:br w:type="page"/>
      </w:r>
    </w:p>
    <w:p w14:paraId="15D754DB" w14:textId="77777777" w:rsidR="0082127B" w:rsidRPr="00CF1022" w:rsidRDefault="0082127B" w:rsidP="00CF1022">
      <w:pPr>
        <w:pStyle w:val="AIBoxHeading"/>
        <w:shd w:val="clear" w:color="auto" w:fill="D9D9D9" w:themeFill="background1" w:themeFillShade="D9"/>
        <w:spacing w:line="240" w:lineRule="auto"/>
        <w:rPr>
          <w:rFonts w:ascii="Arial" w:hAnsi="Arial" w:cs="Arial"/>
          <w:b/>
          <w:sz w:val="32"/>
          <w:szCs w:val="32"/>
        </w:rPr>
      </w:pPr>
      <w:r w:rsidRPr="00CF1022">
        <w:rPr>
          <w:rFonts w:ascii="Arial" w:hAnsi="Arial" w:cs="Arial"/>
          <w:b/>
          <w:sz w:val="32"/>
          <w:szCs w:val="32"/>
        </w:rPr>
        <w:lastRenderedPageBreak/>
        <w:t>Additional information</w:t>
      </w:r>
    </w:p>
    <w:p w14:paraId="115BB598" w14:textId="77777777" w:rsidR="005D2C37" w:rsidRPr="00CF1022" w:rsidRDefault="005D2C37" w:rsidP="00CF1022">
      <w:pPr>
        <w:spacing w:after="0" w:line="240" w:lineRule="auto"/>
        <w:jc w:val="both"/>
        <w:rPr>
          <w:rFonts w:ascii="Arial" w:hAnsi="Arial" w:cs="Arial"/>
        </w:rPr>
      </w:pPr>
    </w:p>
    <w:p w14:paraId="28C8363D" w14:textId="77A3FFE0" w:rsidR="00D87C05" w:rsidRDefault="00CA3C7B" w:rsidP="00CF1022">
      <w:pPr>
        <w:spacing w:after="0" w:line="240" w:lineRule="auto"/>
        <w:rPr>
          <w:rFonts w:ascii="Arial" w:hAnsi="Arial" w:cs="Arial"/>
          <w:szCs w:val="20"/>
          <w:lang w:eastAsia="en-US"/>
        </w:rPr>
      </w:pPr>
      <w:r w:rsidRPr="00CF1022">
        <w:rPr>
          <w:rFonts w:ascii="Arial" w:hAnsi="Arial" w:cs="Arial"/>
          <w:szCs w:val="20"/>
          <w:lang w:eastAsia="en-US"/>
        </w:rPr>
        <w:t xml:space="preserve">In mid-October 2019 millions took to the streets throughout Chile to demand equality and social and economic rights, including decent pensions, housing, quality public education, and healthcare. President Sebastian </w:t>
      </w:r>
      <w:proofErr w:type="spellStart"/>
      <w:r w:rsidRPr="00CF1022">
        <w:rPr>
          <w:rFonts w:ascii="Arial" w:hAnsi="Arial" w:cs="Arial"/>
          <w:szCs w:val="20"/>
          <w:lang w:eastAsia="en-US"/>
        </w:rPr>
        <w:t>Piñera</w:t>
      </w:r>
      <w:proofErr w:type="spellEnd"/>
      <w:r w:rsidRPr="00CF1022">
        <w:rPr>
          <w:rFonts w:ascii="Arial" w:hAnsi="Arial" w:cs="Arial"/>
          <w:szCs w:val="20"/>
          <w:lang w:eastAsia="en-US"/>
        </w:rPr>
        <w:t xml:space="preserve"> responded with a state of emergency decree and deployed the </w:t>
      </w:r>
      <w:r w:rsidR="009F4917" w:rsidRPr="00CF1022">
        <w:rPr>
          <w:rFonts w:ascii="Arial" w:hAnsi="Arial" w:cs="Arial"/>
          <w:szCs w:val="20"/>
          <w:lang w:eastAsia="en-US"/>
        </w:rPr>
        <w:t>A</w:t>
      </w:r>
      <w:r w:rsidRPr="00CF1022">
        <w:rPr>
          <w:rFonts w:ascii="Arial" w:hAnsi="Arial" w:cs="Arial"/>
          <w:szCs w:val="20"/>
          <w:lang w:eastAsia="en-US"/>
        </w:rPr>
        <w:t xml:space="preserve">rmy and </w:t>
      </w:r>
      <w:r w:rsidR="009F4917" w:rsidRPr="00CF1022">
        <w:rPr>
          <w:rFonts w:ascii="Arial" w:hAnsi="Arial" w:cs="Arial"/>
          <w:szCs w:val="20"/>
          <w:lang w:eastAsia="en-US"/>
        </w:rPr>
        <w:t>P</w:t>
      </w:r>
      <w:r w:rsidRPr="00CF1022">
        <w:rPr>
          <w:rFonts w:ascii="Arial" w:hAnsi="Arial" w:cs="Arial"/>
          <w:szCs w:val="20"/>
          <w:lang w:eastAsia="en-US"/>
        </w:rPr>
        <w:t xml:space="preserve">olice </w:t>
      </w:r>
      <w:r w:rsidR="009F4917" w:rsidRPr="00CF1022">
        <w:rPr>
          <w:rFonts w:ascii="Arial" w:hAnsi="Arial" w:cs="Arial"/>
          <w:szCs w:val="20"/>
          <w:lang w:eastAsia="en-US"/>
        </w:rPr>
        <w:t>('Carabineros')</w:t>
      </w:r>
      <w:r w:rsidR="00BC1699" w:rsidRPr="00CF1022">
        <w:rPr>
          <w:rFonts w:ascii="Arial" w:hAnsi="Arial" w:cs="Arial"/>
          <w:szCs w:val="20"/>
          <w:lang w:eastAsia="en-US"/>
        </w:rPr>
        <w:t xml:space="preserve"> </w:t>
      </w:r>
      <w:r w:rsidRPr="00CF1022">
        <w:rPr>
          <w:rFonts w:ascii="Arial" w:hAnsi="Arial" w:cs="Arial"/>
          <w:szCs w:val="20"/>
          <w:lang w:eastAsia="en-US"/>
        </w:rPr>
        <w:t>to suppress the protests. </w:t>
      </w:r>
      <w:r w:rsidR="00D87C05" w:rsidRPr="00CF1022">
        <w:rPr>
          <w:rFonts w:ascii="Arial" w:hAnsi="Arial" w:cs="Arial"/>
          <w:szCs w:val="20"/>
          <w:lang w:eastAsia="en-US"/>
        </w:rPr>
        <w:t xml:space="preserve">Amnesty International sent a crisis team to the country and documented human rights violations </w:t>
      </w:r>
      <w:r w:rsidR="009F4917" w:rsidRPr="00CF1022">
        <w:rPr>
          <w:rFonts w:ascii="Arial" w:hAnsi="Arial" w:cs="Arial"/>
          <w:szCs w:val="20"/>
          <w:lang w:eastAsia="en-US"/>
        </w:rPr>
        <w:t xml:space="preserve">and even crimes under international law </w:t>
      </w:r>
      <w:r w:rsidR="00D87C05" w:rsidRPr="00CF1022">
        <w:rPr>
          <w:rFonts w:ascii="Arial" w:hAnsi="Arial" w:cs="Arial"/>
          <w:szCs w:val="20"/>
          <w:lang w:eastAsia="en-US"/>
        </w:rPr>
        <w:t xml:space="preserve">perpetrated by the security forces. </w:t>
      </w:r>
    </w:p>
    <w:p w14:paraId="699C2CEF" w14:textId="77777777" w:rsidR="00CF1022" w:rsidRPr="00CF1022" w:rsidRDefault="00CF1022" w:rsidP="00CF1022">
      <w:pPr>
        <w:spacing w:after="0" w:line="240" w:lineRule="auto"/>
        <w:rPr>
          <w:rFonts w:ascii="Arial" w:hAnsi="Arial" w:cs="Arial"/>
          <w:szCs w:val="20"/>
          <w:lang w:eastAsia="en-US"/>
        </w:rPr>
      </w:pPr>
    </w:p>
    <w:p w14:paraId="74CC666D" w14:textId="452BECCA" w:rsidR="0082127B" w:rsidRPr="00CF1022" w:rsidRDefault="00D87C05" w:rsidP="00CF1022">
      <w:pPr>
        <w:spacing w:line="240" w:lineRule="auto"/>
        <w:rPr>
          <w:rFonts w:ascii="Arial" w:hAnsi="Arial" w:cs="Arial"/>
          <w:szCs w:val="18"/>
        </w:rPr>
      </w:pPr>
      <w:r w:rsidRPr="00CF1022">
        <w:rPr>
          <w:rFonts w:ascii="Arial" w:hAnsi="Arial" w:cs="Arial"/>
          <w:szCs w:val="20"/>
          <w:lang w:eastAsia="en-US"/>
        </w:rPr>
        <w:t xml:space="preserve">In its year-long investigation, </w:t>
      </w:r>
      <w:hyperlink r:id="rId15" w:history="1">
        <w:r w:rsidRPr="00CF1022">
          <w:rPr>
            <w:rStyle w:val="Hyperlink"/>
            <w:rFonts w:ascii="Arial" w:hAnsi="Arial" w:cs="Arial"/>
            <w:i/>
            <w:iCs/>
            <w:szCs w:val="20"/>
            <w:lang w:eastAsia="en-US"/>
          </w:rPr>
          <w:t>Eyes on Chile: Police violence and command responsibility during the period of social unrest</w:t>
        </w:r>
      </w:hyperlink>
      <w:r w:rsidRPr="00CF1022">
        <w:rPr>
          <w:rFonts w:ascii="Arial" w:hAnsi="Arial" w:cs="Arial"/>
          <w:i/>
          <w:iCs/>
          <w:szCs w:val="20"/>
          <w:lang w:eastAsia="en-US"/>
        </w:rPr>
        <w:t xml:space="preserve">, </w:t>
      </w:r>
      <w:r w:rsidRPr="00CF1022">
        <w:rPr>
          <w:rFonts w:ascii="Arial" w:hAnsi="Arial" w:cs="Arial"/>
          <w:szCs w:val="20"/>
          <w:lang w:eastAsia="en-US"/>
        </w:rPr>
        <w:t xml:space="preserve">Amnesty International exposed 12 emblematic cases of death, torture and injuries caused by agents of Carabineros between 18 October and 30 November, including the acts of torture allegedly suffered by </w:t>
      </w:r>
      <w:proofErr w:type="spellStart"/>
      <w:r w:rsidRPr="00CF1022">
        <w:rPr>
          <w:rFonts w:ascii="Arial" w:hAnsi="Arial" w:cs="Arial"/>
          <w:szCs w:val="20"/>
          <w:lang w:eastAsia="en-US"/>
        </w:rPr>
        <w:t>Moisés</w:t>
      </w:r>
      <w:proofErr w:type="spellEnd"/>
      <w:r w:rsidRPr="00CF1022">
        <w:rPr>
          <w:rFonts w:ascii="Arial" w:hAnsi="Arial" w:cs="Arial"/>
          <w:szCs w:val="20"/>
          <w:lang w:eastAsia="en-US"/>
        </w:rPr>
        <w:t xml:space="preserve"> </w:t>
      </w:r>
      <w:proofErr w:type="spellStart"/>
      <w:r w:rsidRPr="00CF1022">
        <w:rPr>
          <w:rFonts w:ascii="Arial" w:hAnsi="Arial" w:cs="Arial"/>
          <w:szCs w:val="20"/>
          <w:lang w:eastAsia="en-US"/>
        </w:rPr>
        <w:t>Órdenes</w:t>
      </w:r>
      <w:proofErr w:type="spellEnd"/>
      <w:r w:rsidRPr="00CF1022">
        <w:rPr>
          <w:rFonts w:ascii="Arial" w:hAnsi="Arial" w:cs="Arial"/>
          <w:szCs w:val="20"/>
          <w:lang w:eastAsia="en-US"/>
        </w:rPr>
        <w:t xml:space="preserve">. The report concluded the </w:t>
      </w:r>
      <w:r w:rsidR="009F4917" w:rsidRPr="00CF1022">
        <w:rPr>
          <w:rFonts w:ascii="Arial" w:hAnsi="Arial" w:cs="Arial"/>
          <w:szCs w:val="20"/>
          <w:lang w:eastAsia="en-US"/>
        </w:rPr>
        <w:t xml:space="preserve">suspected </w:t>
      </w:r>
      <w:r w:rsidRPr="00CF1022">
        <w:rPr>
          <w:rFonts w:ascii="Arial" w:hAnsi="Arial" w:cs="Arial"/>
          <w:szCs w:val="20"/>
          <w:lang w:eastAsia="en-US"/>
        </w:rPr>
        <w:t>responsibility of Carabineros commanders for the human rights violations that took place on their watch</w:t>
      </w:r>
      <w:r w:rsidR="00980425" w:rsidRPr="00CF1022">
        <w:rPr>
          <w:rFonts w:ascii="Arial" w:hAnsi="Arial" w:cs="Arial"/>
          <w:szCs w:val="18"/>
        </w:rPr>
        <w:t xml:space="preserve">. </w:t>
      </w:r>
    </w:p>
    <w:p w14:paraId="31D42DF2" w14:textId="77777777" w:rsidR="00D87C05" w:rsidRPr="00CF1022" w:rsidRDefault="00D87C05" w:rsidP="00CF1022">
      <w:pPr>
        <w:spacing w:line="240" w:lineRule="auto"/>
        <w:rPr>
          <w:rFonts w:ascii="Arial" w:hAnsi="Arial" w:cs="Arial"/>
          <w:szCs w:val="20"/>
          <w:lang w:eastAsia="en-US"/>
        </w:rPr>
      </w:pPr>
      <w:r w:rsidRPr="00CF1022">
        <w:rPr>
          <w:rFonts w:ascii="Arial" w:hAnsi="Arial" w:cs="Arial"/>
          <w:szCs w:val="20"/>
          <w:lang w:eastAsia="en-US"/>
        </w:rPr>
        <w:t xml:space="preserve">On Monday, 21 October 2019, at approximately 20:40, 55-year-old </w:t>
      </w:r>
      <w:proofErr w:type="spellStart"/>
      <w:r w:rsidRPr="00CF1022">
        <w:rPr>
          <w:rFonts w:ascii="Arial" w:hAnsi="Arial" w:cs="Arial"/>
          <w:szCs w:val="20"/>
          <w:lang w:eastAsia="en-US"/>
        </w:rPr>
        <w:t>Moisés</w:t>
      </w:r>
      <w:proofErr w:type="spellEnd"/>
      <w:r w:rsidRPr="00CF1022">
        <w:rPr>
          <w:rFonts w:ascii="Arial" w:hAnsi="Arial" w:cs="Arial"/>
          <w:szCs w:val="20"/>
          <w:lang w:eastAsia="en-US"/>
        </w:rPr>
        <w:t xml:space="preserve"> </w:t>
      </w:r>
      <w:proofErr w:type="spellStart"/>
      <w:r w:rsidRPr="00CF1022">
        <w:rPr>
          <w:rFonts w:ascii="Arial" w:hAnsi="Arial" w:cs="Arial"/>
          <w:szCs w:val="20"/>
          <w:lang w:eastAsia="en-US"/>
        </w:rPr>
        <w:t>Órdenes</w:t>
      </w:r>
      <w:proofErr w:type="spellEnd"/>
      <w:r w:rsidRPr="00CF1022">
        <w:rPr>
          <w:rFonts w:ascii="Arial" w:hAnsi="Arial" w:cs="Arial"/>
          <w:szCs w:val="20"/>
          <w:lang w:eastAsia="en-US"/>
        </w:rPr>
        <w:t xml:space="preserve">, was demonstrating peacefully in the Plaza </w:t>
      </w:r>
      <w:proofErr w:type="spellStart"/>
      <w:r w:rsidRPr="00CF1022">
        <w:rPr>
          <w:rFonts w:ascii="Arial" w:hAnsi="Arial" w:cs="Arial"/>
          <w:szCs w:val="20"/>
          <w:lang w:eastAsia="en-US"/>
        </w:rPr>
        <w:t>Ñuñoa</w:t>
      </w:r>
      <w:proofErr w:type="spellEnd"/>
      <w:r w:rsidRPr="00CF1022">
        <w:rPr>
          <w:rFonts w:ascii="Arial" w:hAnsi="Arial" w:cs="Arial"/>
          <w:szCs w:val="20"/>
          <w:lang w:eastAsia="en-US"/>
        </w:rPr>
        <w:t xml:space="preserve"> area, </w:t>
      </w:r>
      <w:proofErr w:type="spellStart"/>
      <w:r w:rsidRPr="00CF1022">
        <w:rPr>
          <w:rFonts w:ascii="Arial" w:hAnsi="Arial" w:cs="Arial"/>
          <w:szCs w:val="20"/>
          <w:lang w:eastAsia="en-US"/>
        </w:rPr>
        <w:t>Ñuñoa</w:t>
      </w:r>
      <w:proofErr w:type="spellEnd"/>
      <w:r w:rsidRPr="00CF1022">
        <w:rPr>
          <w:rFonts w:ascii="Arial" w:hAnsi="Arial" w:cs="Arial"/>
          <w:szCs w:val="20"/>
          <w:lang w:eastAsia="en-US"/>
        </w:rPr>
        <w:t xml:space="preserve"> commune, Metropolitan Region. </w:t>
      </w:r>
      <w:proofErr w:type="spellStart"/>
      <w:r w:rsidRPr="00CF1022">
        <w:rPr>
          <w:rFonts w:ascii="Arial" w:hAnsi="Arial" w:cs="Arial"/>
          <w:szCs w:val="20"/>
          <w:lang w:eastAsia="en-US"/>
        </w:rPr>
        <w:t>Moisés</w:t>
      </w:r>
      <w:proofErr w:type="spellEnd"/>
      <w:r w:rsidRPr="00CF1022">
        <w:rPr>
          <w:rFonts w:ascii="Arial" w:hAnsi="Arial" w:cs="Arial"/>
          <w:szCs w:val="20"/>
          <w:lang w:eastAsia="en-US"/>
        </w:rPr>
        <w:t xml:space="preserve"> was beating a frying pan and wooden spoon (“</w:t>
      </w:r>
      <w:proofErr w:type="spellStart"/>
      <w:r w:rsidRPr="00CF1022">
        <w:rPr>
          <w:rFonts w:ascii="Arial" w:hAnsi="Arial" w:cs="Arial"/>
          <w:szCs w:val="20"/>
          <w:lang w:eastAsia="en-US"/>
        </w:rPr>
        <w:t>caceroleaba</w:t>
      </w:r>
      <w:proofErr w:type="spellEnd"/>
      <w:r w:rsidRPr="00CF1022">
        <w:rPr>
          <w:rFonts w:ascii="Arial" w:hAnsi="Arial" w:cs="Arial"/>
          <w:szCs w:val="20"/>
          <w:lang w:eastAsia="en-US"/>
        </w:rPr>
        <w:t xml:space="preserve">”) and recording on his phone as the demonstrations that had gone on throughout the afternoon were dispersing. </w:t>
      </w:r>
    </w:p>
    <w:p w14:paraId="1C597039" w14:textId="001A8D1D" w:rsidR="00D87C05" w:rsidRPr="00CF1022" w:rsidRDefault="00D87C05" w:rsidP="00CF1022">
      <w:pPr>
        <w:spacing w:line="240" w:lineRule="auto"/>
        <w:rPr>
          <w:rFonts w:ascii="Arial" w:hAnsi="Arial" w:cs="Arial"/>
          <w:szCs w:val="20"/>
          <w:lang w:eastAsia="en-US"/>
        </w:rPr>
      </w:pPr>
      <w:r w:rsidRPr="00CF1022">
        <w:rPr>
          <w:rFonts w:ascii="Arial" w:hAnsi="Arial" w:cs="Arial"/>
          <w:szCs w:val="20"/>
          <w:lang w:eastAsia="en-US"/>
        </w:rPr>
        <w:t>Suddenly, and without any provocation, a group of officials from the Special Forces (</w:t>
      </w:r>
      <w:proofErr w:type="spellStart"/>
      <w:r w:rsidRPr="00CF1022">
        <w:rPr>
          <w:rFonts w:ascii="Arial" w:hAnsi="Arial" w:cs="Arial"/>
          <w:szCs w:val="20"/>
          <w:lang w:eastAsia="en-US"/>
        </w:rPr>
        <w:t>Fuerzas</w:t>
      </w:r>
      <w:proofErr w:type="spellEnd"/>
      <w:r w:rsidRPr="00CF1022">
        <w:rPr>
          <w:rFonts w:ascii="Arial" w:hAnsi="Arial" w:cs="Arial"/>
          <w:szCs w:val="20"/>
          <w:lang w:eastAsia="en-US"/>
        </w:rPr>
        <w:t xml:space="preserve"> </w:t>
      </w:r>
      <w:proofErr w:type="spellStart"/>
      <w:r w:rsidRPr="00CF1022">
        <w:rPr>
          <w:rFonts w:ascii="Arial" w:hAnsi="Arial" w:cs="Arial"/>
          <w:szCs w:val="20"/>
          <w:lang w:eastAsia="en-US"/>
        </w:rPr>
        <w:t>Especiales</w:t>
      </w:r>
      <w:proofErr w:type="spellEnd"/>
      <w:r w:rsidRPr="00CF1022">
        <w:rPr>
          <w:rFonts w:ascii="Arial" w:hAnsi="Arial" w:cs="Arial"/>
          <w:szCs w:val="20"/>
          <w:lang w:eastAsia="en-US"/>
        </w:rPr>
        <w:t xml:space="preserve">, FFEE) began to attack him violently, first shoving him and then beating him with riot-control batons. </w:t>
      </w:r>
      <w:proofErr w:type="spellStart"/>
      <w:r w:rsidRPr="00CF1022">
        <w:rPr>
          <w:rFonts w:ascii="Arial" w:hAnsi="Arial" w:cs="Arial"/>
          <w:szCs w:val="20"/>
          <w:lang w:eastAsia="en-US"/>
        </w:rPr>
        <w:t>Mo</w:t>
      </w:r>
      <w:r w:rsidR="001920A4" w:rsidRPr="00CF1022">
        <w:rPr>
          <w:rFonts w:ascii="Arial" w:hAnsi="Arial" w:cs="Arial"/>
          <w:szCs w:val="20"/>
          <w:lang w:eastAsia="en-US"/>
        </w:rPr>
        <w:t>isé</w:t>
      </w:r>
      <w:r w:rsidRPr="00CF1022">
        <w:rPr>
          <w:rFonts w:ascii="Arial" w:hAnsi="Arial" w:cs="Arial"/>
          <w:szCs w:val="20"/>
          <w:lang w:eastAsia="en-US"/>
        </w:rPr>
        <w:t>s</w:t>
      </w:r>
      <w:proofErr w:type="spellEnd"/>
      <w:r w:rsidRPr="00CF1022">
        <w:rPr>
          <w:rFonts w:ascii="Arial" w:hAnsi="Arial" w:cs="Arial"/>
          <w:szCs w:val="20"/>
          <w:lang w:eastAsia="en-US"/>
        </w:rPr>
        <w:t xml:space="preserve"> was kicked in the back violently, which knocked him over and he fell, slamming his face on the ground. </w:t>
      </w:r>
    </w:p>
    <w:p w14:paraId="2605B17E" w14:textId="6C78CC22" w:rsidR="005D2C37" w:rsidRPr="00CF1022" w:rsidRDefault="00D87C05" w:rsidP="00CF1022">
      <w:pPr>
        <w:spacing w:line="240" w:lineRule="auto"/>
        <w:rPr>
          <w:rFonts w:ascii="Arial" w:hAnsi="Arial" w:cs="Arial"/>
          <w:szCs w:val="20"/>
          <w:lang w:eastAsia="en-US"/>
        </w:rPr>
      </w:pPr>
      <w:r w:rsidRPr="00CF1022">
        <w:rPr>
          <w:rFonts w:ascii="Arial" w:hAnsi="Arial" w:cs="Arial"/>
          <w:szCs w:val="20"/>
          <w:lang w:eastAsia="en-US"/>
        </w:rPr>
        <w:t xml:space="preserve">The officials continued to beat him with their fists, feet and batons on his face, </w:t>
      </w:r>
      <w:proofErr w:type="gramStart"/>
      <w:r w:rsidRPr="00CF1022">
        <w:rPr>
          <w:rFonts w:ascii="Arial" w:hAnsi="Arial" w:cs="Arial"/>
          <w:szCs w:val="20"/>
          <w:lang w:eastAsia="en-US"/>
        </w:rPr>
        <w:t>head</w:t>
      </w:r>
      <w:proofErr w:type="gramEnd"/>
      <w:r w:rsidRPr="00CF1022">
        <w:rPr>
          <w:rFonts w:ascii="Arial" w:hAnsi="Arial" w:cs="Arial"/>
          <w:szCs w:val="20"/>
          <w:lang w:eastAsia="en-US"/>
        </w:rPr>
        <w:t xml:space="preserve"> and the rest of his body while he was on the ground; this was broadcast live by the </w:t>
      </w:r>
      <w:proofErr w:type="spellStart"/>
      <w:r w:rsidRPr="00CF1022">
        <w:rPr>
          <w:rFonts w:ascii="Arial" w:hAnsi="Arial" w:cs="Arial"/>
          <w:szCs w:val="20"/>
          <w:lang w:eastAsia="en-US"/>
        </w:rPr>
        <w:t>Chilevisión</w:t>
      </w:r>
      <w:proofErr w:type="spellEnd"/>
      <w:r w:rsidRPr="00CF1022">
        <w:rPr>
          <w:rFonts w:ascii="Arial" w:hAnsi="Arial" w:cs="Arial"/>
          <w:szCs w:val="20"/>
          <w:lang w:eastAsia="en-US"/>
        </w:rPr>
        <w:t xml:space="preserve"> channel’s news cameras. When he managed to stand up, his face bleeding profusely, the officers detained him and put him in a police vehicle.</w:t>
      </w:r>
    </w:p>
    <w:p w14:paraId="72AED554" w14:textId="41F32818" w:rsidR="00D87C05" w:rsidRPr="00CF1022" w:rsidRDefault="00D87C05" w:rsidP="00CF1022">
      <w:pPr>
        <w:spacing w:line="240" w:lineRule="auto"/>
        <w:rPr>
          <w:rFonts w:ascii="Arial" w:hAnsi="Arial" w:cs="Arial"/>
          <w:szCs w:val="20"/>
          <w:lang w:eastAsia="en-US"/>
        </w:rPr>
      </w:pPr>
      <w:r w:rsidRPr="00CF1022">
        <w:rPr>
          <w:rFonts w:ascii="Arial" w:hAnsi="Arial" w:cs="Arial"/>
          <w:szCs w:val="20"/>
          <w:lang w:eastAsia="en-US"/>
        </w:rPr>
        <w:t xml:space="preserve">At approximately 21:40, </w:t>
      </w:r>
      <w:proofErr w:type="spellStart"/>
      <w:r w:rsidRPr="00CF1022">
        <w:rPr>
          <w:rFonts w:ascii="Arial" w:hAnsi="Arial" w:cs="Arial"/>
          <w:szCs w:val="20"/>
          <w:lang w:eastAsia="en-US"/>
        </w:rPr>
        <w:t>Moisés</w:t>
      </w:r>
      <w:proofErr w:type="spellEnd"/>
      <w:r w:rsidRPr="00CF1022">
        <w:rPr>
          <w:rFonts w:ascii="Arial" w:hAnsi="Arial" w:cs="Arial"/>
          <w:szCs w:val="20"/>
          <w:lang w:eastAsia="en-US"/>
        </w:rPr>
        <w:t xml:space="preserve"> was transferred to the emergency room of El Salvador Hospital, where the following injuries were recorded: multiple </w:t>
      </w:r>
      <w:proofErr w:type="gramStart"/>
      <w:r w:rsidRPr="00CF1022">
        <w:rPr>
          <w:rFonts w:ascii="Arial" w:hAnsi="Arial" w:cs="Arial"/>
          <w:szCs w:val="20"/>
          <w:lang w:eastAsia="en-US"/>
        </w:rPr>
        <w:t>trauma</w:t>
      </w:r>
      <w:proofErr w:type="gramEnd"/>
      <w:r w:rsidRPr="00CF1022">
        <w:rPr>
          <w:rFonts w:ascii="Arial" w:hAnsi="Arial" w:cs="Arial"/>
          <w:szCs w:val="20"/>
          <w:lang w:eastAsia="en-US"/>
        </w:rPr>
        <w:t xml:space="preserve">, with “a. closed left eye severe trauma; b. closed trauma to the left thorax contusions; c. dental fracture left central incisor; d. reduced anterior left shoulder dislocation; e. non-displaced </w:t>
      </w:r>
      <w:proofErr w:type="spellStart"/>
      <w:r w:rsidRPr="00CF1022">
        <w:rPr>
          <w:rFonts w:ascii="Arial" w:hAnsi="Arial" w:cs="Arial"/>
          <w:szCs w:val="20"/>
          <w:lang w:eastAsia="en-US"/>
        </w:rPr>
        <w:t>comminuted</w:t>
      </w:r>
      <w:proofErr w:type="spellEnd"/>
      <w:r w:rsidRPr="00CF1022">
        <w:rPr>
          <w:rFonts w:ascii="Arial" w:hAnsi="Arial" w:cs="Arial"/>
          <w:szCs w:val="20"/>
          <w:lang w:eastAsia="en-US"/>
        </w:rPr>
        <w:t xml:space="preserve"> left nasal fracture; </w:t>
      </w:r>
      <w:proofErr w:type="spellStart"/>
      <w:r w:rsidRPr="00CF1022">
        <w:rPr>
          <w:rFonts w:ascii="Arial" w:hAnsi="Arial" w:cs="Arial"/>
          <w:szCs w:val="20"/>
          <w:lang w:eastAsia="en-US"/>
        </w:rPr>
        <w:t>i</w:t>
      </w:r>
      <w:proofErr w:type="spellEnd"/>
      <w:r w:rsidRPr="00CF1022">
        <w:rPr>
          <w:rFonts w:ascii="Arial" w:hAnsi="Arial" w:cs="Arial"/>
          <w:szCs w:val="20"/>
          <w:lang w:eastAsia="en-US"/>
        </w:rPr>
        <w:t xml:space="preserve">. multiple rib fractures (9-10-11) and mild left pneumothorax”. On that occasion, </w:t>
      </w:r>
      <w:proofErr w:type="spellStart"/>
      <w:r w:rsidRPr="00CF1022">
        <w:rPr>
          <w:rFonts w:ascii="Arial" w:hAnsi="Arial" w:cs="Arial"/>
          <w:szCs w:val="20"/>
          <w:lang w:eastAsia="en-US"/>
        </w:rPr>
        <w:t>Moisés</w:t>
      </w:r>
      <w:proofErr w:type="spellEnd"/>
      <w:r w:rsidRPr="00CF1022">
        <w:rPr>
          <w:rFonts w:ascii="Arial" w:hAnsi="Arial" w:cs="Arial"/>
          <w:szCs w:val="20"/>
          <w:lang w:eastAsia="en-US"/>
        </w:rPr>
        <w:t xml:space="preserve"> spent nine days in El Salvador Hospital. On 20 November, he had to be readmitted due to a perforated lung. He was finally discharged on 10 December. The beating resulted in the loss of his left eye and retinal detachment in his right eye, as well as injuries to the body.</w:t>
      </w:r>
    </w:p>
    <w:p w14:paraId="66B92A80" w14:textId="049BA586" w:rsidR="00D87C05" w:rsidRPr="00CF1022" w:rsidRDefault="00D87C05" w:rsidP="00CF1022">
      <w:pPr>
        <w:spacing w:line="240" w:lineRule="auto"/>
        <w:rPr>
          <w:rFonts w:ascii="Arial" w:hAnsi="Arial" w:cs="Arial"/>
          <w:szCs w:val="20"/>
          <w:lang w:eastAsia="en-US"/>
        </w:rPr>
      </w:pPr>
      <w:r w:rsidRPr="00CF1022">
        <w:rPr>
          <w:rFonts w:ascii="Arial" w:hAnsi="Arial" w:cs="Arial"/>
          <w:szCs w:val="20"/>
          <w:lang w:eastAsia="en-US"/>
        </w:rPr>
        <w:t xml:space="preserve">Based on its initial investigation, </w:t>
      </w:r>
      <w:r w:rsidR="00C0154A" w:rsidRPr="00CF1022">
        <w:rPr>
          <w:rFonts w:ascii="Arial" w:hAnsi="Arial" w:cs="Arial"/>
          <w:szCs w:val="20"/>
          <w:lang w:eastAsia="en-US"/>
        </w:rPr>
        <w:t>the prosecutor’s office</w:t>
      </w:r>
      <w:r w:rsidRPr="00CF1022">
        <w:rPr>
          <w:rFonts w:ascii="Arial" w:hAnsi="Arial" w:cs="Arial"/>
          <w:szCs w:val="20"/>
          <w:lang w:eastAsia="en-US"/>
        </w:rPr>
        <w:t xml:space="preserve"> identified the 13 officials who participated in the incident, who were formally charged with the crimes of torture causing very serious injury; five were charged with having actively tortured </w:t>
      </w:r>
      <w:proofErr w:type="spellStart"/>
      <w:r w:rsidRPr="00CF1022">
        <w:rPr>
          <w:rFonts w:ascii="Arial" w:hAnsi="Arial" w:cs="Arial"/>
          <w:szCs w:val="20"/>
          <w:lang w:eastAsia="en-US"/>
        </w:rPr>
        <w:t>Moisés</w:t>
      </w:r>
      <w:proofErr w:type="spellEnd"/>
      <w:r w:rsidRPr="00CF1022">
        <w:rPr>
          <w:rFonts w:ascii="Arial" w:hAnsi="Arial" w:cs="Arial"/>
          <w:szCs w:val="20"/>
          <w:lang w:eastAsia="en-US"/>
        </w:rPr>
        <w:t xml:space="preserve"> and eight with having allowed torture to occur and doing nothing to stop it. The officer in charge of the operation was a lieutenant who was head of Section 2 of the 28th Special Forces Police Station (FF33 43-02) and is one of those who beat </w:t>
      </w:r>
      <w:proofErr w:type="spellStart"/>
      <w:r w:rsidRPr="00CF1022">
        <w:rPr>
          <w:rFonts w:ascii="Arial" w:hAnsi="Arial" w:cs="Arial"/>
          <w:szCs w:val="20"/>
          <w:lang w:eastAsia="en-US"/>
        </w:rPr>
        <w:t>Moisés</w:t>
      </w:r>
      <w:proofErr w:type="spellEnd"/>
      <w:r w:rsidRPr="00CF1022">
        <w:rPr>
          <w:rFonts w:ascii="Arial" w:hAnsi="Arial" w:cs="Arial"/>
          <w:szCs w:val="20"/>
          <w:lang w:eastAsia="en-US"/>
        </w:rPr>
        <w:t>. Of the 13 officials charged with torture, 11 were also charged with falsifying a public document, because of the false information they gave in relation to the complaint and in their statements during the administrative process, and for obstruction of the investigation, because of their lack of cooperation during the investigation and their contradictory statements</w:t>
      </w:r>
      <w:r w:rsidR="00C0154A" w:rsidRPr="00CF1022">
        <w:rPr>
          <w:rFonts w:ascii="Arial" w:hAnsi="Arial" w:cs="Arial"/>
          <w:szCs w:val="20"/>
          <w:lang w:eastAsia="en-US"/>
        </w:rPr>
        <w:t>.</w:t>
      </w:r>
    </w:p>
    <w:p w14:paraId="3B1D71D4" w14:textId="532857B3" w:rsidR="00D23D90" w:rsidRPr="00CF1022" w:rsidRDefault="00C0154A" w:rsidP="00CF1022">
      <w:pPr>
        <w:spacing w:line="240" w:lineRule="auto"/>
        <w:rPr>
          <w:rFonts w:ascii="Arial" w:hAnsi="Arial" w:cs="Arial"/>
          <w:szCs w:val="20"/>
          <w:lang w:eastAsia="en-US"/>
        </w:rPr>
      </w:pPr>
      <w:r w:rsidRPr="00CF1022">
        <w:rPr>
          <w:rFonts w:ascii="Arial" w:hAnsi="Arial" w:cs="Arial"/>
          <w:szCs w:val="20"/>
          <w:lang w:eastAsia="en-US"/>
        </w:rPr>
        <w:t xml:space="preserve">On 1 December 2022, the public prosecutor announced its decision to continue its investigation into seven of these officials. On 5 December, the deputy prosecutor for highly complex and organised crime at Santiago’s Eastern Metropolitan Regional </w:t>
      </w:r>
      <w:r w:rsidR="001920A4" w:rsidRPr="00CF1022">
        <w:rPr>
          <w:rFonts w:ascii="Arial" w:hAnsi="Arial" w:cs="Arial"/>
          <w:szCs w:val="20"/>
          <w:lang w:eastAsia="en-US"/>
        </w:rPr>
        <w:t>O</w:t>
      </w:r>
      <w:r w:rsidRPr="00CF1022">
        <w:rPr>
          <w:rFonts w:ascii="Arial" w:hAnsi="Arial" w:cs="Arial"/>
          <w:szCs w:val="20"/>
          <w:lang w:eastAsia="en-US"/>
        </w:rPr>
        <w:t xml:space="preserve">ffice announced its decision to </w:t>
      </w:r>
      <w:r w:rsidR="001920A4" w:rsidRPr="00CF1022">
        <w:rPr>
          <w:rFonts w:ascii="Arial" w:hAnsi="Arial" w:cs="Arial"/>
          <w:szCs w:val="20"/>
          <w:lang w:eastAsia="en-US"/>
        </w:rPr>
        <w:t>desist in its</w:t>
      </w:r>
      <w:r w:rsidRPr="00CF1022">
        <w:rPr>
          <w:rFonts w:ascii="Arial" w:hAnsi="Arial" w:cs="Arial"/>
          <w:szCs w:val="20"/>
          <w:lang w:eastAsia="en-US"/>
        </w:rPr>
        <w:t xml:space="preserve"> investigation into these seven officials, despite family and lawyer’s claims that investigative actions they had formally requested remain to be carried out.</w:t>
      </w:r>
    </w:p>
    <w:p w14:paraId="44F78A38" w14:textId="53941ED9" w:rsidR="005D2C37" w:rsidRPr="00CF1022" w:rsidRDefault="005D2C37" w:rsidP="00CF1022">
      <w:pPr>
        <w:spacing w:after="0" w:line="240" w:lineRule="auto"/>
        <w:rPr>
          <w:rFonts w:ascii="Arial" w:hAnsi="Arial" w:cs="Arial"/>
          <w:b/>
          <w:sz w:val="20"/>
          <w:szCs w:val="20"/>
        </w:rPr>
      </w:pPr>
      <w:r w:rsidRPr="00CF1022">
        <w:rPr>
          <w:rFonts w:ascii="Arial" w:hAnsi="Arial" w:cs="Arial"/>
          <w:b/>
          <w:sz w:val="20"/>
          <w:szCs w:val="20"/>
        </w:rPr>
        <w:t>PREFERRED LANGUAGE TO ADDRESS TARGET:</w:t>
      </w:r>
      <w:r w:rsidR="0082127B" w:rsidRPr="00CF1022">
        <w:rPr>
          <w:rFonts w:ascii="Arial" w:hAnsi="Arial" w:cs="Arial"/>
          <w:b/>
          <w:sz w:val="20"/>
          <w:szCs w:val="20"/>
        </w:rPr>
        <w:t xml:space="preserve"> </w:t>
      </w:r>
      <w:r w:rsidR="00D87C05" w:rsidRPr="00CF1022">
        <w:rPr>
          <w:rFonts w:ascii="Arial" w:hAnsi="Arial" w:cs="Arial"/>
          <w:sz w:val="20"/>
          <w:szCs w:val="20"/>
        </w:rPr>
        <w:t>Spa</w:t>
      </w:r>
      <w:r w:rsidR="009F4917" w:rsidRPr="00CF1022">
        <w:rPr>
          <w:rFonts w:ascii="Arial" w:hAnsi="Arial" w:cs="Arial"/>
          <w:sz w:val="20"/>
          <w:szCs w:val="20"/>
        </w:rPr>
        <w:t>nish</w:t>
      </w:r>
    </w:p>
    <w:p w14:paraId="677E723D" w14:textId="77777777" w:rsidR="005D2C37" w:rsidRPr="00CF1022" w:rsidRDefault="005D2C37" w:rsidP="00CF1022">
      <w:pPr>
        <w:spacing w:after="0" w:line="240" w:lineRule="auto"/>
        <w:rPr>
          <w:rFonts w:ascii="Arial" w:hAnsi="Arial" w:cs="Arial"/>
          <w:color w:val="0070C0"/>
          <w:sz w:val="20"/>
          <w:szCs w:val="20"/>
        </w:rPr>
      </w:pPr>
      <w:r w:rsidRPr="00CF1022">
        <w:rPr>
          <w:rFonts w:ascii="Arial" w:hAnsi="Arial" w:cs="Arial"/>
          <w:sz w:val="20"/>
          <w:szCs w:val="20"/>
        </w:rPr>
        <w:t>You can also write in your own language.</w:t>
      </w:r>
    </w:p>
    <w:p w14:paraId="78F17D93" w14:textId="77777777" w:rsidR="005D2C37" w:rsidRPr="00CF1022" w:rsidRDefault="005D2C37" w:rsidP="00CF1022">
      <w:pPr>
        <w:spacing w:after="0" w:line="240" w:lineRule="auto"/>
        <w:rPr>
          <w:rFonts w:ascii="Arial" w:hAnsi="Arial" w:cs="Arial"/>
          <w:color w:val="0070C0"/>
          <w:sz w:val="20"/>
          <w:szCs w:val="20"/>
        </w:rPr>
      </w:pPr>
    </w:p>
    <w:p w14:paraId="636B746D" w14:textId="247239A1" w:rsidR="005D2C37" w:rsidRPr="00CF1022" w:rsidRDefault="005D2C37" w:rsidP="00CF1022">
      <w:pPr>
        <w:spacing w:after="0" w:line="240" w:lineRule="auto"/>
        <w:rPr>
          <w:rFonts w:ascii="Arial" w:hAnsi="Arial" w:cs="Arial"/>
          <w:sz w:val="20"/>
          <w:szCs w:val="20"/>
        </w:rPr>
      </w:pPr>
      <w:r w:rsidRPr="00CF1022">
        <w:rPr>
          <w:rFonts w:ascii="Arial" w:hAnsi="Arial" w:cs="Arial"/>
          <w:b/>
          <w:sz w:val="20"/>
          <w:szCs w:val="20"/>
        </w:rPr>
        <w:t xml:space="preserve">PLEASE TAKE ACTION AS SOON AS POSSIBLE UNTIL: </w:t>
      </w:r>
      <w:r w:rsidR="00D87C05" w:rsidRPr="00CF1022">
        <w:rPr>
          <w:rFonts w:ascii="Arial" w:hAnsi="Arial" w:cs="Arial"/>
          <w:sz w:val="20"/>
          <w:szCs w:val="20"/>
        </w:rPr>
        <w:t>24 February 2023</w:t>
      </w:r>
      <w:r w:rsidRPr="00CF1022">
        <w:rPr>
          <w:rFonts w:ascii="Arial" w:hAnsi="Arial" w:cs="Arial"/>
          <w:sz w:val="20"/>
          <w:szCs w:val="20"/>
        </w:rPr>
        <w:t xml:space="preserve"> </w:t>
      </w:r>
    </w:p>
    <w:p w14:paraId="2C5E5589" w14:textId="77777777" w:rsidR="005D2C37" w:rsidRPr="00CF1022" w:rsidRDefault="005D2C37" w:rsidP="00CF1022">
      <w:pPr>
        <w:spacing w:after="0" w:line="240" w:lineRule="auto"/>
        <w:rPr>
          <w:rFonts w:ascii="Arial" w:hAnsi="Arial" w:cs="Arial"/>
          <w:sz w:val="20"/>
          <w:szCs w:val="20"/>
        </w:rPr>
      </w:pPr>
      <w:r w:rsidRPr="00CF1022">
        <w:rPr>
          <w:rFonts w:ascii="Arial" w:hAnsi="Arial" w:cs="Arial"/>
          <w:sz w:val="20"/>
          <w:szCs w:val="20"/>
        </w:rPr>
        <w:t>Please check with the Amnesty office in your country if you wish to send appeals after the deadline.</w:t>
      </w:r>
    </w:p>
    <w:p w14:paraId="3A043DBD" w14:textId="77777777" w:rsidR="005D2C37" w:rsidRPr="00CF1022" w:rsidRDefault="005D2C37" w:rsidP="00CF1022">
      <w:pPr>
        <w:spacing w:after="0" w:line="240" w:lineRule="auto"/>
        <w:rPr>
          <w:rFonts w:ascii="Arial" w:hAnsi="Arial" w:cs="Arial"/>
          <w:b/>
          <w:sz w:val="20"/>
          <w:szCs w:val="20"/>
        </w:rPr>
      </w:pPr>
    </w:p>
    <w:p w14:paraId="7CE53872" w14:textId="29076FEB" w:rsidR="00846E45" w:rsidRPr="00CF1022" w:rsidRDefault="005D2C37" w:rsidP="00CF1022">
      <w:pPr>
        <w:spacing w:after="0" w:line="240" w:lineRule="auto"/>
        <w:rPr>
          <w:rFonts w:ascii="Arial" w:hAnsi="Arial" w:cs="Arial"/>
          <w:b/>
          <w:sz w:val="20"/>
          <w:szCs w:val="20"/>
        </w:rPr>
      </w:pPr>
      <w:r w:rsidRPr="00CF1022">
        <w:rPr>
          <w:rFonts w:ascii="Arial" w:hAnsi="Arial" w:cs="Arial"/>
          <w:b/>
          <w:sz w:val="20"/>
          <w:szCs w:val="20"/>
        </w:rPr>
        <w:t xml:space="preserve">NAME AND PRONOUN: </w:t>
      </w:r>
      <w:proofErr w:type="spellStart"/>
      <w:r w:rsidR="00D87C05" w:rsidRPr="00CF1022">
        <w:rPr>
          <w:rFonts w:ascii="Arial" w:hAnsi="Arial" w:cs="Arial"/>
          <w:b/>
          <w:sz w:val="20"/>
          <w:szCs w:val="20"/>
        </w:rPr>
        <w:t>Moisés</w:t>
      </w:r>
      <w:proofErr w:type="spellEnd"/>
      <w:r w:rsidR="00D87C05" w:rsidRPr="00CF1022">
        <w:rPr>
          <w:rFonts w:ascii="Arial" w:hAnsi="Arial" w:cs="Arial"/>
          <w:b/>
          <w:sz w:val="20"/>
          <w:szCs w:val="20"/>
        </w:rPr>
        <w:t xml:space="preserve"> </w:t>
      </w:r>
      <w:proofErr w:type="spellStart"/>
      <w:r w:rsidR="00D87C05" w:rsidRPr="00CF1022">
        <w:rPr>
          <w:rFonts w:ascii="Arial" w:hAnsi="Arial" w:cs="Arial"/>
          <w:b/>
          <w:sz w:val="20"/>
          <w:szCs w:val="20"/>
        </w:rPr>
        <w:t>Órdenes</w:t>
      </w:r>
      <w:proofErr w:type="spellEnd"/>
      <w:r w:rsidRPr="00CF1022">
        <w:rPr>
          <w:rFonts w:ascii="Arial" w:hAnsi="Arial" w:cs="Arial"/>
          <w:b/>
          <w:sz w:val="20"/>
          <w:szCs w:val="20"/>
        </w:rPr>
        <w:t xml:space="preserve"> </w:t>
      </w:r>
      <w:r w:rsidRPr="00CF1022">
        <w:rPr>
          <w:rFonts w:ascii="Arial" w:hAnsi="Arial" w:cs="Arial"/>
          <w:sz w:val="20"/>
          <w:szCs w:val="20"/>
        </w:rPr>
        <w:t>(</w:t>
      </w:r>
      <w:r w:rsidR="00D87C05" w:rsidRPr="00CF1022">
        <w:rPr>
          <w:rFonts w:ascii="Arial" w:hAnsi="Arial" w:cs="Arial"/>
          <w:sz w:val="20"/>
          <w:szCs w:val="20"/>
        </w:rPr>
        <w:t>he/him/his</w:t>
      </w:r>
      <w:r w:rsidRPr="00CF1022">
        <w:rPr>
          <w:rFonts w:ascii="Arial" w:hAnsi="Arial" w:cs="Arial"/>
          <w:sz w:val="20"/>
          <w:szCs w:val="20"/>
        </w:rPr>
        <w:t>)</w:t>
      </w:r>
    </w:p>
    <w:sectPr w:rsidR="00846E45" w:rsidRPr="00CF1022" w:rsidSect="00CF102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C784" w14:textId="77777777" w:rsidR="00382940" w:rsidRDefault="00382940">
      <w:r>
        <w:separator/>
      </w:r>
    </w:p>
  </w:endnote>
  <w:endnote w:type="continuationSeparator" w:id="0">
    <w:p w14:paraId="2EBFFCA3" w14:textId="77777777" w:rsidR="00382940" w:rsidRDefault="0038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7E2F" w14:textId="77777777" w:rsidR="00CF1022" w:rsidRDefault="00CF1022" w:rsidP="00CF102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B25BF38" w14:textId="77777777" w:rsidR="00CF1022" w:rsidRDefault="00CF1022" w:rsidP="00CF102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8BCCDC9" w14:textId="77777777" w:rsidR="00CF1022" w:rsidRPr="00CF1022" w:rsidRDefault="00CF102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A34D" w14:textId="4B907041" w:rsidR="00CF1022" w:rsidRDefault="00CF1022">
    <w:pPr>
      <w:pStyle w:val="Footer"/>
    </w:pPr>
    <w:r>
      <w:rPr>
        <w:noProof/>
      </w:rPr>
      <w:drawing>
        <wp:anchor distT="0" distB="0" distL="114300" distR="114300" simplePos="0" relativeHeight="251659264" behindDoc="0" locked="0" layoutInCell="1" allowOverlap="1" wp14:anchorId="7F2F38B0" wp14:editId="36E46A1F">
          <wp:simplePos x="0" y="0"/>
          <wp:positionH relativeFrom="margin">
            <wp:align>center</wp:align>
          </wp:positionH>
          <wp:positionV relativeFrom="paragraph">
            <wp:posOffset>-489585</wp:posOffset>
          </wp:positionV>
          <wp:extent cx="5740400" cy="880194"/>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5CD4" w14:textId="77777777" w:rsidR="00382940" w:rsidRDefault="00382940">
      <w:r>
        <w:separator/>
      </w:r>
    </w:p>
  </w:footnote>
  <w:footnote w:type="continuationSeparator" w:id="0">
    <w:p w14:paraId="7B43C6C7" w14:textId="77777777" w:rsidR="00382940" w:rsidRDefault="00382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400138F" w:rsidR="00355617" w:rsidRDefault="00C15DF9" w:rsidP="0082127B">
    <w:pPr>
      <w:tabs>
        <w:tab w:val="left" w:pos="6060"/>
        <w:tab w:val="right" w:pos="10203"/>
      </w:tabs>
      <w:spacing w:after="0"/>
      <w:rPr>
        <w:sz w:val="16"/>
        <w:szCs w:val="16"/>
      </w:rPr>
    </w:pPr>
    <w:r>
      <w:rPr>
        <w:sz w:val="16"/>
        <w:szCs w:val="16"/>
      </w:rPr>
      <w:t>First</w:t>
    </w:r>
    <w:r w:rsidR="007A3AEA">
      <w:rPr>
        <w:sz w:val="16"/>
        <w:szCs w:val="16"/>
      </w:rPr>
      <w:t xml:space="preserve"> UA: </w:t>
    </w:r>
    <w:r w:rsidR="00D67D58">
      <w:rPr>
        <w:sz w:val="16"/>
        <w:szCs w:val="16"/>
      </w:rPr>
      <w:t>004/23</w:t>
    </w:r>
    <w:r w:rsidR="007A3AEA">
      <w:rPr>
        <w:sz w:val="16"/>
        <w:szCs w:val="16"/>
      </w:rPr>
      <w:t xml:space="preserve"> Index: </w:t>
    </w:r>
    <w:r>
      <w:rPr>
        <w:sz w:val="16"/>
        <w:szCs w:val="16"/>
      </w:rPr>
      <w:t>AMR 22/</w:t>
    </w:r>
    <w:r w:rsidR="00D67D58">
      <w:rPr>
        <w:sz w:val="16"/>
        <w:szCs w:val="16"/>
      </w:rPr>
      <w:t>6360</w:t>
    </w:r>
    <w:r>
      <w:rPr>
        <w:sz w:val="16"/>
        <w:szCs w:val="16"/>
      </w:rPr>
      <w:t>/2023</w:t>
    </w:r>
    <w:r w:rsidR="007A3AEA">
      <w:rPr>
        <w:sz w:val="16"/>
        <w:szCs w:val="16"/>
      </w:rPr>
      <w:t xml:space="preserve"> </w:t>
    </w:r>
    <w:r>
      <w:rPr>
        <w:sz w:val="16"/>
        <w:szCs w:val="16"/>
      </w:rPr>
      <w:t>Chile</w:t>
    </w:r>
    <w:r w:rsidR="007A3AEA">
      <w:rPr>
        <w:sz w:val="16"/>
        <w:szCs w:val="16"/>
      </w:rPr>
      <w:tab/>
    </w:r>
    <w:r w:rsidR="0082127B">
      <w:rPr>
        <w:sz w:val="16"/>
        <w:szCs w:val="16"/>
      </w:rPr>
      <w:tab/>
    </w:r>
    <w:r w:rsidR="007A3AEA">
      <w:rPr>
        <w:sz w:val="16"/>
        <w:szCs w:val="16"/>
      </w:rPr>
      <w:t xml:space="preserve">Date: </w:t>
    </w:r>
    <w:r w:rsidRPr="00D67D58">
      <w:rPr>
        <w:sz w:val="16"/>
        <w:szCs w:val="16"/>
      </w:rPr>
      <w:t>17 January</w:t>
    </w:r>
    <w:r>
      <w:rPr>
        <w:sz w:val="16"/>
        <w:szCs w:val="16"/>
      </w:rPr>
      <w:t xml:space="preserve">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EFFEFFF" w:rsidR="00E45B15" w:rsidRDefault="00CF1022" w:rsidP="00CF1022">
    <w:pPr>
      <w:tabs>
        <w:tab w:val="left" w:pos="6060"/>
        <w:tab w:val="right" w:pos="10203"/>
      </w:tabs>
      <w:spacing w:after="0"/>
      <w:rPr>
        <w:sz w:val="16"/>
        <w:szCs w:val="16"/>
      </w:rPr>
    </w:pPr>
    <w:r>
      <w:rPr>
        <w:sz w:val="16"/>
        <w:szCs w:val="16"/>
      </w:rPr>
      <w:t>First UA: 004/23 Index: AMR 22/6360/2023 Chile</w:t>
    </w:r>
    <w:r>
      <w:rPr>
        <w:sz w:val="16"/>
        <w:szCs w:val="16"/>
      </w:rPr>
      <w:tab/>
    </w:r>
    <w:r>
      <w:rPr>
        <w:sz w:val="16"/>
        <w:szCs w:val="16"/>
      </w:rPr>
      <w:tab/>
      <w:t xml:space="preserve">Date: </w:t>
    </w:r>
    <w:r w:rsidRPr="00D67D58">
      <w:rPr>
        <w:sz w:val="16"/>
        <w:szCs w:val="16"/>
      </w:rPr>
      <w:t>17 January</w:t>
    </w:r>
    <w:r>
      <w:rPr>
        <w:sz w:val="16"/>
        <w:szCs w:val="16"/>
      </w:rPr>
      <w:t xml:space="preserve"> 2023</w:t>
    </w:r>
  </w:p>
  <w:p w14:paraId="3BA6F84E" w14:textId="77777777" w:rsidR="00CF1022" w:rsidRPr="00CF1022" w:rsidRDefault="00CF1022" w:rsidP="00CF102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1087679">
    <w:abstractNumId w:val="0"/>
  </w:num>
  <w:num w:numId="2" w16cid:durableId="1229880352">
    <w:abstractNumId w:val="21"/>
  </w:num>
  <w:num w:numId="3" w16cid:durableId="827329387">
    <w:abstractNumId w:val="20"/>
  </w:num>
  <w:num w:numId="4" w16cid:durableId="1248802741">
    <w:abstractNumId w:val="9"/>
  </w:num>
  <w:num w:numId="5" w16cid:durableId="2102293290">
    <w:abstractNumId w:val="3"/>
  </w:num>
  <w:num w:numId="6" w16cid:durableId="1551843809">
    <w:abstractNumId w:val="19"/>
  </w:num>
  <w:num w:numId="7" w16cid:durableId="845293072">
    <w:abstractNumId w:val="17"/>
  </w:num>
  <w:num w:numId="8" w16cid:durableId="579827011">
    <w:abstractNumId w:val="8"/>
  </w:num>
  <w:num w:numId="9" w16cid:durableId="155808522">
    <w:abstractNumId w:val="7"/>
  </w:num>
  <w:num w:numId="10" w16cid:durableId="796140411">
    <w:abstractNumId w:val="12"/>
  </w:num>
  <w:num w:numId="11" w16cid:durableId="1775200321">
    <w:abstractNumId w:val="5"/>
  </w:num>
  <w:num w:numId="12" w16cid:durableId="1895655539">
    <w:abstractNumId w:val="14"/>
  </w:num>
  <w:num w:numId="13" w16cid:durableId="1990943010">
    <w:abstractNumId w:val="15"/>
  </w:num>
  <w:num w:numId="14" w16cid:durableId="1741632411">
    <w:abstractNumId w:val="1"/>
  </w:num>
  <w:num w:numId="15" w16cid:durableId="72430999">
    <w:abstractNumId w:val="18"/>
  </w:num>
  <w:num w:numId="16" w16cid:durableId="1661814387">
    <w:abstractNumId w:val="10"/>
  </w:num>
  <w:num w:numId="17" w16cid:durableId="1578174672">
    <w:abstractNumId w:val="11"/>
  </w:num>
  <w:num w:numId="18" w16cid:durableId="757673523">
    <w:abstractNumId w:val="4"/>
  </w:num>
  <w:num w:numId="19" w16cid:durableId="547881397">
    <w:abstractNumId w:val="6"/>
  </w:num>
  <w:num w:numId="20" w16cid:durableId="2142065405">
    <w:abstractNumId w:val="16"/>
  </w:num>
  <w:num w:numId="21" w16cid:durableId="884175835">
    <w:abstractNumId w:val="2"/>
  </w:num>
  <w:num w:numId="22" w16cid:durableId="973366674">
    <w:abstractNumId w:val="22"/>
  </w:num>
  <w:num w:numId="23" w16cid:durableId="147502260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0C7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0F3D31"/>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20A4"/>
    <w:rsid w:val="00194CD5"/>
    <w:rsid w:val="001A635D"/>
    <w:rsid w:val="001A6AC9"/>
    <w:rsid w:val="001D52A5"/>
    <w:rsid w:val="001E2045"/>
    <w:rsid w:val="00201189"/>
    <w:rsid w:val="002036C0"/>
    <w:rsid w:val="00214833"/>
    <w:rsid w:val="00215C3E"/>
    <w:rsid w:val="00215E33"/>
    <w:rsid w:val="00225A11"/>
    <w:rsid w:val="0025186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E5CE9"/>
    <w:rsid w:val="002F3C80"/>
    <w:rsid w:val="0031049A"/>
    <w:rsid w:val="0031230A"/>
    <w:rsid w:val="00313E8B"/>
    <w:rsid w:val="00320461"/>
    <w:rsid w:val="0033624A"/>
    <w:rsid w:val="003373A5"/>
    <w:rsid w:val="00337826"/>
    <w:rsid w:val="0034128A"/>
    <w:rsid w:val="0034324D"/>
    <w:rsid w:val="0035329F"/>
    <w:rsid w:val="00355617"/>
    <w:rsid w:val="00376EF4"/>
    <w:rsid w:val="00382940"/>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75C6A"/>
    <w:rsid w:val="00486088"/>
    <w:rsid w:val="00491BD8"/>
    <w:rsid w:val="00491CA7"/>
    <w:rsid w:val="00492FA8"/>
    <w:rsid w:val="004A1BDD"/>
    <w:rsid w:val="004B1E15"/>
    <w:rsid w:val="004B2367"/>
    <w:rsid w:val="004B381D"/>
    <w:rsid w:val="004C265C"/>
    <w:rsid w:val="004C71F5"/>
    <w:rsid w:val="004D41DC"/>
    <w:rsid w:val="00504FBC"/>
    <w:rsid w:val="00517E88"/>
    <w:rsid w:val="00525F73"/>
    <w:rsid w:val="005363CA"/>
    <w:rsid w:val="00542F58"/>
    <w:rsid w:val="00545423"/>
    <w:rsid w:val="00547E71"/>
    <w:rsid w:val="00551F8E"/>
    <w:rsid w:val="00565462"/>
    <w:rsid w:val="005668D0"/>
    <w:rsid w:val="00572CCD"/>
    <w:rsid w:val="0057440A"/>
    <w:rsid w:val="00581A12"/>
    <w:rsid w:val="00583DCD"/>
    <w:rsid w:val="00592C3E"/>
    <w:rsid w:val="00596449"/>
    <w:rsid w:val="005A3E28"/>
    <w:rsid w:val="005A71AD"/>
    <w:rsid w:val="005A7F1B"/>
    <w:rsid w:val="005B227F"/>
    <w:rsid w:val="005B59ED"/>
    <w:rsid w:val="005B5C5A"/>
    <w:rsid w:val="005C6C34"/>
    <w:rsid w:val="005C751F"/>
    <w:rsid w:val="005D14AA"/>
    <w:rsid w:val="005D2C37"/>
    <w:rsid w:val="005D7287"/>
    <w:rsid w:val="005D7D1C"/>
    <w:rsid w:val="005F0355"/>
    <w:rsid w:val="005F492E"/>
    <w:rsid w:val="005F5E43"/>
    <w:rsid w:val="00606108"/>
    <w:rsid w:val="006201FC"/>
    <w:rsid w:val="00620ADD"/>
    <w:rsid w:val="00640EF2"/>
    <w:rsid w:val="0064718C"/>
    <w:rsid w:val="0065049B"/>
    <w:rsid w:val="00650D73"/>
    <w:rsid w:val="006558EE"/>
    <w:rsid w:val="00657231"/>
    <w:rsid w:val="00662A52"/>
    <w:rsid w:val="00667FBC"/>
    <w:rsid w:val="0069571A"/>
    <w:rsid w:val="006A0BB9"/>
    <w:rsid w:val="006B12FA"/>
    <w:rsid w:val="006B461E"/>
    <w:rsid w:val="006C3C21"/>
    <w:rsid w:val="006C7A31"/>
    <w:rsid w:val="006D3387"/>
    <w:rsid w:val="006E16D6"/>
    <w:rsid w:val="006F4C28"/>
    <w:rsid w:val="00701C22"/>
    <w:rsid w:val="0070364E"/>
    <w:rsid w:val="007104E8"/>
    <w:rsid w:val="007156FC"/>
    <w:rsid w:val="00716942"/>
    <w:rsid w:val="007173E9"/>
    <w:rsid w:val="00727519"/>
    <w:rsid w:val="00727CA7"/>
    <w:rsid w:val="0073431C"/>
    <w:rsid w:val="00743A9F"/>
    <w:rsid w:val="007656E7"/>
    <w:rsid w:val="007666A4"/>
    <w:rsid w:val="00773365"/>
    <w:rsid w:val="00781624"/>
    <w:rsid w:val="00781E3C"/>
    <w:rsid w:val="00781F91"/>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570BF"/>
    <w:rsid w:val="00862ED2"/>
    <w:rsid w:val="00864035"/>
    <w:rsid w:val="00866873"/>
    <w:rsid w:val="00870FC4"/>
    <w:rsid w:val="008763F4"/>
    <w:rsid w:val="008849EA"/>
    <w:rsid w:val="00891FE8"/>
    <w:rsid w:val="008C1973"/>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80425"/>
    <w:rsid w:val="0098785A"/>
    <w:rsid w:val="009900B6"/>
    <w:rsid w:val="00991C69"/>
    <w:rsid w:val="009923C0"/>
    <w:rsid w:val="009B78FE"/>
    <w:rsid w:val="009C3521"/>
    <w:rsid w:val="009C4461"/>
    <w:rsid w:val="009C6B5A"/>
    <w:rsid w:val="009E097D"/>
    <w:rsid w:val="009E1911"/>
    <w:rsid w:val="009E7E6E"/>
    <w:rsid w:val="009F4917"/>
    <w:rsid w:val="00A07E67"/>
    <w:rsid w:val="00A31F72"/>
    <w:rsid w:val="00A40B80"/>
    <w:rsid w:val="00A41FC6"/>
    <w:rsid w:val="00A44B1B"/>
    <w:rsid w:val="00A4583A"/>
    <w:rsid w:val="00A6138B"/>
    <w:rsid w:val="00A70D9D"/>
    <w:rsid w:val="00A7548F"/>
    <w:rsid w:val="00A81673"/>
    <w:rsid w:val="00A85874"/>
    <w:rsid w:val="00A90EA6"/>
    <w:rsid w:val="00AB5744"/>
    <w:rsid w:val="00AB5C6E"/>
    <w:rsid w:val="00AB7E5D"/>
    <w:rsid w:val="00AC1017"/>
    <w:rsid w:val="00AC15B7"/>
    <w:rsid w:val="00AC367F"/>
    <w:rsid w:val="00AE4214"/>
    <w:rsid w:val="00AF0FCD"/>
    <w:rsid w:val="00AF5FF0"/>
    <w:rsid w:val="00B206A8"/>
    <w:rsid w:val="00B27341"/>
    <w:rsid w:val="00B306E2"/>
    <w:rsid w:val="00B408D4"/>
    <w:rsid w:val="00B52B01"/>
    <w:rsid w:val="00B6690B"/>
    <w:rsid w:val="00B7545C"/>
    <w:rsid w:val="00B92AEC"/>
    <w:rsid w:val="00B957E6"/>
    <w:rsid w:val="00B9587D"/>
    <w:rsid w:val="00B97626"/>
    <w:rsid w:val="00BA0E81"/>
    <w:rsid w:val="00BA6913"/>
    <w:rsid w:val="00BB0B3B"/>
    <w:rsid w:val="00BC1699"/>
    <w:rsid w:val="00BC7111"/>
    <w:rsid w:val="00BD0B43"/>
    <w:rsid w:val="00BE0D92"/>
    <w:rsid w:val="00BE4685"/>
    <w:rsid w:val="00BE6035"/>
    <w:rsid w:val="00BF4778"/>
    <w:rsid w:val="00BF7136"/>
    <w:rsid w:val="00C0154A"/>
    <w:rsid w:val="00C11F07"/>
    <w:rsid w:val="00C12705"/>
    <w:rsid w:val="00C15DF9"/>
    <w:rsid w:val="00C162AD"/>
    <w:rsid w:val="00C16AA4"/>
    <w:rsid w:val="00C17D6F"/>
    <w:rsid w:val="00C359CF"/>
    <w:rsid w:val="00C370BB"/>
    <w:rsid w:val="00C415B8"/>
    <w:rsid w:val="00C460DB"/>
    <w:rsid w:val="00C50CEC"/>
    <w:rsid w:val="00C538D1"/>
    <w:rsid w:val="00C607FB"/>
    <w:rsid w:val="00C67C9A"/>
    <w:rsid w:val="00C76EE0"/>
    <w:rsid w:val="00C8330C"/>
    <w:rsid w:val="00C85BFA"/>
    <w:rsid w:val="00C85EFE"/>
    <w:rsid w:val="00C86A31"/>
    <w:rsid w:val="00C934DE"/>
    <w:rsid w:val="00C93CB2"/>
    <w:rsid w:val="00CA13A3"/>
    <w:rsid w:val="00CA3C7B"/>
    <w:rsid w:val="00CA51AF"/>
    <w:rsid w:val="00CA5CB1"/>
    <w:rsid w:val="00CB026C"/>
    <w:rsid w:val="00CD2995"/>
    <w:rsid w:val="00CF1022"/>
    <w:rsid w:val="00CF7805"/>
    <w:rsid w:val="00D007F8"/>
    <w:rsid w:val="00D030C9"/>
    <w:rsid w:val="00D05A52"/>
    <w:rsid w:val="00D07A70"/>
    <w:rsid w:val="00D114C6"/>
    <w:rsid w:val="00D142D0"/>
    <w:rsid w:val="00D2325B"/>
    <w:rsid w:val="00D23D90"/>
    <w:rsid w:val="00D26BF9"/>
    <w:rsid w:val="00D35879"/>
    <w:rsid w:val="00D462F4"/>
    <w:rsid w:val="00D47210"/>
    <w:rsid w:val="00D54217"/>
    <w:rsid w:val="00D57929"/>
    <w:rsid w:val="00D62977"/>
    <w:rsid w:val="00D635A1"/>
    <w:rsid w:val="00D6411A"/>
    <w:rsid w:val="00D67ABF"/>
    <w:rsid w:val="00D67D58"/>
    <w:rsid w:val="00D749E6"/>
    <w:rsid w:val="00D834E2"/>
    <w:rsid w:val="00D839E9"/>
    <w:rsid w:val="00D844EE"/>
    <w:rsid w:val="00D847F8"/>
    <w:rsid w:val="00D87C05"/>
    <w:rsid w:val="00D90465"/>
    <w:rsid w:val="00DB7D74"/>
    <w:rsid w:val="00DC65A4"/>
    <w:rsid w:val="00DD346F"/>
    <w:rsid w:val="00DF1141"/>
    <w:rsid w:val="00DF3644"/>
    <w:rsid w:val="00DF3DF5"/>
    <w:rsid w:val="00DF63A6"/>
    <w:rsid w:val="00E04AF0"/>
    <w:rsid w:val="00E12FD3"/>
    <w:rsid w:val="00E22AAE"/>
    <w:rsid w:val="00E2681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E2681E"/>
    <w:rPr>
      <w:rFonts w:ascii="Amnesty Trade Gothic" w:hAnsi="Amnesty Trade Gothic"/>
      <w:color w:val="000000"/>
      <w:sz w:val="18"/>
      <w:szCs w:val="24"/>
      <w:lang w:eastAsia="ar-SA"/>
    </w:rPr>
  </w:style>
  <w:style w:type="paragraph" w:customStyle="1" w:styleId="paragraph">
    <w:name w:val="paragraph"/>
    <w:basedOn w:val="Normal"/>
    <w:rsid w:val="00CF102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F1022"/>
  </w:style>
  <w:style w:type="character" w:customStyle="1" w:styleId="eop">
    <w:name w:val="eop"/>
    <w:basedOn w:val="DefaultParagraphFont"/>
    <w:rsid w:val="00CF1022"/>
  </w:style>
  <w:style w:type="character" w:styleId="Strong">
    <w:name w:val="Strong"/>
    <w:basedOn w:val="DefaultParagraphFont"/>
    <w:uiPriority w:val="22"/>
    <w:qFormat/>
    <w:rsid w:val="00491B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347">
      <w:bodyDiv w:val="1"/>
      <w:marLeft w:val="0"/>
      <w:marRight w:val="0"/>
      <w:marTop w:val="0"/>
      <w:marBottom w:val="0"/>
      <w:divBdr>
        <w:top w:val="none" w:sz="0" w:space="0" w:color="auto"/>
        <w:left w:val="none" w:sz="0" w:space="0" w:color="auto"/>
        <w:bottom w:val="none" w:sz="0" w:space="0" w:color="auto"/>
        <w:right w:val="none" w:sz="0" w:space="0" w:color="auto"/>
      </w:divBdr>
    </w:div>
    <w:div w:id="169707519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chile.eeuu@minrel.gob.cl"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lparra@minpublico.c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n/documents/amr22/3133/2020/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Minrel_Chil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1103</Words>
  <Characters>6291</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2023-02-03T18:35:00Z</dcterms:created>
  <dcterms:modified xsi:type="dcterms:W3CDTF">2023-02-03T18:35:00Z</dcterms:modified>
</cp:coreProperties>
</file>