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BC4611" w14:textId="7AFAFF96" w:rsidR="005D2C37" w:rsidRPr="00D035D5" w:rsidRDefault="0034128A" w:rsidP="004C7D09">
      <w:pPr>
        <w:pStyle w:val="AIUrgentActionTopHeading"/>
        <w:tabs>
          <w:tab w:val="clear" w:pos="567"/>
        </w:tabs>
        <w:spacing w:line="240" w:lineRule="auto"/>
        <w:rPr>
          <w:rFonts w:cs="Arial"/>
          <w:sz w:val="60"/>
          <w:szCs w:val="60"/>
        </w:rPr>
      </w:pPr>
      <w:r w:rsidRPr="00D035D5">
        <w:rPr>
          <w:rFonts w:cs="Arial"/>
          <w:sz w:val="60"/>
          <w:szCs w:val="60"/>
          <w:highlight w:val="yellow"/>
        </w:rPr>
        <w:t>URGENT ACTION</w:t>
      </w:r>
    </w:p>
    <w:p w14:paraId="5EFDCE96" w14:textId="33677C1E" w:rsidR="003549C4" w:rsidRPr="004C7D09" w:rsidRDefault="003549C4" w:rsidP="004C7D09">
      <w:pPr>
        <w:spacing w:after="0" w:line="240" w:lineRule="auto"/>
        <w:rPr>
          <w:rFonts w:ascii="Arial" w:hAnsi="Arial" w:cs="Arial"/>
          <w:b/>
          <w:i/>
          <w:sz w:val="32"/>
          <w:szCs w:val="32"/>
          <w:lang w:eastAsia="es-MX"/>
        </w:rPr>
      </w:pPr>
      <w:r w:rsidRPr="004C7D09">
        <w:rPr>
          <w:rFonts w:ascii="Arial" w:hAnsi="Arial" w:cs="Arial"/>
          <w:b/>
          <w:sz w:val="32"/>
          <w:szCs w:val="32"/>
          <w:lang w:eastAsia="es-MX"/>
        </w:rPr>
        <w:t>2</w:t>
      </w:r>
      <w:r w:rsidR="00DE3C7F" w:rsidRPr="004C7D09">
        <w:rPr>
          <w:rFonts w:ascii="Arial" w:hAnsi="Arial" w:cs="Arial"/>
          <w:b/>
          <w:sz w:val="32"/>
          <w:szCs w:val="32"/>
          <w:lang w:eastAsia="es-MX"/>
        </w:rPr>
        <w:t>8</w:t>
      </w:r>
      <w:r w:rsidRPr="004C7D09">
        <w:rPr>
          <w:rFonts w:ascii="Arial" w:hAnsi="Arial" w:cs="Arial"/>
          <w:b/>
          <w:sz w:val="32"/>
          <w:szCs w:val="32"/>
          <w:lang w:eastAsia="es-MX"/>
        </w:rPr>
        <w:t xml:space="preserve"> PEOPLE </w:t>
      </w:r>
      <w:r w:rsidR="009E21AE" w:rsidRPr="004C7D09">
        <w:rPr>
          <w:rFonts w:ascii="Arial" w:hAnsi="Arial" w:cs="Arial"/>
          <w:b/>
          <w:sz w:val="32"/>
          <w:szCs w:val="32"/>
          <w:lang w:eastAsia="es-MX"/>
        </w:rPr>
        <w:t>RISK EXECUTION IN RELATION TO UPRISING</w:t>
      </w:r>
    </w:p>
    <w:p w14:paraId="71456A0F" w14:textId="26220910" w:rsidR="00D035D5" w:rsidRDefault="000622B4" w:rsidP="00D035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MX"/>
        </w:rPr>
      </w:pPr>
      <w:r w:rsidRPr="004D64DB">
        <w:rPr>
          <w:rFonts w:ascii="Arial" w:hAnsi="Arial" w:cs="Arial"/>
          <w:b/>
          <w:sz w:val="20"/>
          <w:szCs w:val="20"/>
          <w:lang w:eastAsia="es-MX"/>
        </w:rPr>
        <w:t xml:space="preserve">At least </w:t>
      </w:r>
      <w:proofErr w:type="gramStart"/>
      <w:r w:rsidRPr="004D64DB">
        <w:rPr>
          <w:rFonts w:ascii="Arial" w:hAnsi="Arial" w:cs="Arial"/>
          <w:b/>
          <w:sz w:val="20"/>
          <w:szCs w:val="20"/>
          <w:lang w:eastAsia="es-MX"/>
        </w:rPr>
        <w:t>2</w:t>
      </w:r>
      <w:r w:rsidR="00DE3C7F" w:rsidRPr="004D64DB">
        <w:rPr>
          <w:rFonts w:ascii="Arial" w:hAnsi="Arial" w:cs="Arial"/>
          <w:b/>
          <w:sz w:val="20"/>
          <w:szCs w:val="20"/>
          <w:lang w:eastAsia="es-MX"/>
        </w:rPr>
        <w:t>8</w:t>
      </w:r>
      <w:proofErr w:type="gramEnd"/>
      <w:r w:rsidRPr="004D64D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DF26C9" w:rsidRPr="004D64DB">
        <w:rPr>
          <w:rFonts w:ascii="Arial" w:hAnsi="Arial" w:cs="Arial"/>
          <w:b/>
          <w:sz w:val="20"/>
          <w:szCs w:val="20"/>
          <w:lang w:eastAsia="es-MX"/>
        </w:rPr>
        <w:t>people</w:t>
      </w:r>
      <w:r w:rsidR="00EE284C" w:rsidRPr="004D64DB">
        <w:rPr>
          <w:rFonts w:ascii="Arial" w:hAnsi="Arial" w:cs="Arial"/>
          <w:b/>
          <w:sz w:val="20"/>
          <w:szCs w:val="20"/>
          <w:lang w:eastAsia="es-MX"/>
        </w:rPr>
        <w:t>, including three children,</w:t>
      </w:r>
      <w:r w:rsidR="00DF26C9" w:rsidRPr="004D64D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2B06E8" w:rsidRPr="004D64DB">
        <w:rPr>
          <w:rFonts w:ascii="Arial" w:hAnsi="Arial" w:cs="Arial"/>
          <w:b/>
          <w:sz w:val="20"/>
          <w:szCs w:val="20"/>
          <w:lang w:eastAsia="es-MX"/>
        </w:rPr>
        <w:t>could face execution</w:t>
      </w:r>
      <w:r w:rsidR="001E2F6C" w:rsidRPr="004D64DB">
        <w:rPr>
          <w:rFonts w:ascii="Arial" w:hAnsi="Arial" w:cs="Arial"/>
          <w:b/>
          <w:sz w:val="20"/>
          <w:szCs w:val="20"/>
          <w:lang w:eastAsia="es-MX"/>
        </w:rPr>
        <w:t xml:space="preserve"> in connection with</w:t>
      </w:r>
      <w:r w:rsidR="00DF26C9" w:rsidRPr="004D64DB">
        <w:rPr>
          <w:rFonts w:ascii="Arial" w:hAnsi="Arial" w:cs="Arial"/>
          <w:b/>
          <w:sz w:val="20"/>
          <w:szCs w:val="20"/>
          <w:lang w:eastAsia="es-MX"/>
        </w:rPr>
        <w:t xml:space="preserve"> nationwide protests as the Iranian </w:t>
      </w:r>
      <w:r w:rsidR="00837829" w:rsidRPr="004D64DB">
        <w:rPr>
          <w:rFonts w:ascii="Arial" w:hAnsi="Arial" w:cs="Arial"/>
          <w:b/>
          <w:sz w:val="20"/>
          <w:szCs w:val="20"/>
          <w:lang w:eastAsia="es-MX"/>
        </w:rPr>
        <w:t>authorities</w:t>
      </w:r>
      <w:r w:rsidR="00757692" w:rsidRPr="004D64DB">
        <w:rPr>
          <w:rFonts w:ascii="Arial" w:hAnsi="Arial" w:cs="Arial"/>
          <w:b/>
          <w:sz w:val="20"/>
          <w:szCs w:val="20"/>
          <w:lang w:eastAsia="es-MX"/>
        </w:rPr>
        <w:t xml:space="preserve"> us</w:t>
      </w:r>
      <w:r w:rsidR="00DF26C9" w:rsidRPr="004D64DB">
        <w:rPr>
          <w:rFonts w:ascii="Arial" w:hAnsi="Arial" w:cs="Arial"/>
          <w:b/>
          <w:sz w:val="20"/>
          <w:szCs w:val="20"/>
          <w:lang w:eastAsia="es-MX"/>
        </w:rPr>
        <w:t>e</w:t>
      </w:r>
      <w:r w:rsidR="00757692" w:rsidRPr="004D64DB">
        <w:rPr>
          <w:rFonts w:ascii="Arial" w:hAnsi="Arial" w:cs="Arial"/>
          <w:b/>
          <w:sz w:val="20"/>
          <w:szCs w:val="20"/>
          <w:lang w:eastAsia="es-MX"/>
        </w:rPr>
        <w:t xml:space="preserve"> the death penalty as a tool of </w:t>
      </w:r>
      <w:r w:rsidR="00BC0D90" w:rsidRPr="004D64DB">
        <w:rPr>
          <w:rFonts w:ascii="Arial" w:hAnsi="Arial" w:cs="Arial"/>
          <w:b/>
          <w:sz w:val="20"/>
          <w:szCs w:val="20"/>
          <w:lang w:eastAsia="es-MX"/>
        </w:rPr>
        <w:t xml:space="preserve">political </w:t>
      </w:r>
      <w:r w:rsidR="00757692" w:rsidRPr="004D64DB">
        <w:rPr>
          <w:rFonts w:ascii="Arial" w:hAnsi="Arial" w:cs="Arial"/>
          <w:b/>
          <w:sz w:val="20"/>
          <w:szCs w:val="20"/>
          <w:lang w:eastAsia="es-MX"/>
        </w:rPr>
        <w:t xml:space="preserve">repression to </w:t>
      </w:r>
      <w:proofErr w:type="spellStart"/>
      <w:r w:rsidR="00757692" w:rsidRPr="004D64DB">
        <w:rPr>
          <w:rFonts w:ascii="Arial" w:hAnsi="Arial" w:cs="Arial"/>
          <w:b/>
          <w:sz w:val="20"/>
          <w:szCs w:val="20"/>
          <w:lang w:eastAsia="es-MX"/>
        </w:rPr>
        <w:t>instil</w:t>
      </w:r>
      <w:r w:rsidR="007D07AB">
        <w:rPr>
          <w:rFonts w:ascii="Arial" w:hAnsi="Arial" w:cs="Arial"/>
          <w:b/>
          <w:sz w:val="20"/>
          <w:szCs w:val="20"/>
          <w:lang w:eastAsia="es-MX"/>
        </w:rPr>
        <w:t>l</w:t>
      </w:r>
      <w:proofErr w:type="spellEnd"/>
      <w:r w:rsidR="00757692" w:rsidRPr="004D64DB">
        <w:rPr>
          <w:rFonts w:ascii="Arial" w:hAnsi="Arial" w:cs="Arial"/>
          <w:b/>
          <w:sz w:val="20"/>
          <w:szCs w:val="20"/>
          <w:lang w:eastAsia="es-MX"/>
        </w:rPr>
        <w:t xml:space="preserve"> fear </w:t>
      </w:r>
      <w:r w:rsidR="00EC618D" w:rsidRPr="004D64DB">
        <w:rPr>
          <w:rFonts w:ascii="Arial" w:hAnsi="Arial" w:cs="Arial"/>
          <w:b/>
          <w:sz w:val="20"/>
          <w:szCs w:val="20"/>
          <w:lang w:eastAsia="es-MX"/>
        </w:rPr>
        <w:t>among</w:t>
      </w:r>
      <w:r w:rsidR="00757692" w:rsidRPr="004D64DB">
        <w:rPr>
          <w:rFonts w:ascii="Arial" w:hAnsi="Arial" w:cs="Arial"/>
          <w:b/>
          <w:sz w:val="20"/>
          <w:szCs w:val="20"/>
          <w:lang w:eastAsia="es-MX"/>
        </w:rPr>
        <w:t xml:space="preserve"> the public and </w:t>
      </w:r>
      <w:r w:rsidR="001E2F6C" w:rsidRPr="004D64DB">
        <w:rPr>
          <w:rFonts w:ascii="Arial" w:hAnsi="Arial" w:cs="Arial"/>
          <w:b/>
          <w:sz w:val="20"/>
          <w:szCs w:val="20"/>
          <w:lang w:eastAsia="es-MX"/>
        </w:rPr>
        <w:t xml:space="preserve">end the </w:t>
      </w:r>
      <w:r w:rsidR="00EC618D" w:rsidRPr="004D64DB">
        <w:rPr>
          <w:rFonts w:ascii="Arial" w:hAnsi="Arial" w:cs="Arial"/>
          <w:b/>
          <w:sz w:val="20"/>
          <w:szCs w:val="20"/>
          <w:lang w:eastAsia="es-MX"/>
        </w:rPr>
        <w:t>p</w:t>
      </w:r>
      <w:r w:rsidR="00757692" w:rsidRPr="004D64DB">
        <w:rPr>
          <w:rFonts w:ascii="Arial" w:hAnsi="Arial" w:cs="Arial"/>
          <w:b/>
          <w:sz w:val="20"/>
          <w:szCs w:val="20"/>
          <w:lang w:eastAsia="es-MX"/>
        </w:rPr>
        <w:t xml:space="preserve">opular uprising. At least six </w:t>
      </w:r>
      <w:r w:rsidR="00AD3A82" w:rsidRPr="004D64DB">
        <w:rPr>
          <w:rFonts w:ascii="Arial" w:hAnsi="Arial" w:cs="Arial"/>
          <w:b/>
          <w:sz w:val="20"/>
          <w:szCs w:val="20"/>
          <w:lang w:eastAsia="es-MX"/>
        </w:rPr>
        <w:t>people</w:t>
      </w:r>
      <w:r w:rsidR="00D41807" w:rsidRPr="004D64D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757692" w:rsidRPr="004D64DB">
        <w:rPr>
          <w:rFonts w:ascii="Arial" w:hAnsi="Arial" w:cs="Arial"/>
          <w:b/>
          <w:sz w:val="20"/>
          <w:szCs w:val="20"/>
          <w:lang w:eastAsia="es-MX"/>
        </w:rPr>
        <w:t xml:space="preserve">have </w:t>
      </w:r>
      <w:r w:rsidR="00F1361C" w:rsidRPr="004D64DB">
        <w:rPr>
          <w:rFonts w:ascii="Arial" w:hAnsi="Arial" w:cs="Arial"/>
          <w:b/>
          <w:sz w:val="20"/>
          <w:szCs w:val="20"/>
          <w:lang w:eastAsia="es-MX"/>
        </w:rPr>
        <w:t xml:space="preserve">already </w:t>
      </w:r>
      <w:proofErr w:type="gramStart"/>
      <w:r w:rsidR="00757692" w:rsidRPr="004D64DB">
        <w:rPr>
          <w:rFonts w:ascii="Arial" w:hAnsi="Arial" w:cs="Arial"/>
          <w:b/>
          <w:sz w:val="20"/>
          <w:szCs w:val="20"/>
          <w:lang w:eastAsia="es-MX"/>
        </w:rPr>
        <w:t>been sentenced</w:t>
      </w:r>
      <w:proofErr w:type="gramEnd"/>
      <w:r w:rsidR="00757692" w:rsidRPr="004D64DB">
        <w:rPr>
          <w:rFonts w:ascii="Arial" w:hAnsi="Arial" w:cs="Arial"/>
          <w:b/>
          <w:sz w:val="20"/>
          <w:szCs w:val="20"/>
          <w:lang w:eastAsia="es-MX"/>
        </w:rPr>
        <w:t xml:space="preserve"> to death</w:t>
      </w:r>
      <w:r w:rsidR="00EF0C28" w:rsidRPr="004D64D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DF26C9" w:rsidRPr="004D64DB">
        <w:rPr>
          <w:rFonts w:ascii="Arial" w:hAnsi="Arial" w:cs="Arial"/>
          <w:b/>
          <w:sz w:val="20"/>
          <w:szCs w:val="20"/>
          <w:lang w:eastAsia="es-MX"/>
        </w:rPr>
        <w:t>in sham trials</w:t>
      </w:r>
      <w:r w:rsidR="00EC618D" w:rsidRPr="004D64DB">
        <w:rPr>
          <w:rFonts w:ascii="Arial" w:hAnsi="Arial" w:cs="Arial"/>
          <w:b/>
          <w:sz w:val="20"/>
          <w:szCs w:val="20"/>
          <w:lang w:eastAsia="es-MX"/>
        </w:rPr>
        <w:t xml:space="preserve">. </w:t>
      </w:r>
    </w:p>
    <w:p w14:paraId="5217CC85" w14:textId="6095E37F" w:rsidR="005D2C37" w:rsidRPr="00D035D5" w:rsidRDefault="00757692" w:rsidP="00D035D5">
      <w:pPr>
        <w:spacing w:after="0" w:line="240" w:lineRule="auto"/>
        <w:jc w:val="both"/>
        <w:rPr>
          <w:rFonts w:ascii="Arial" w:hAnsi="Arial" w:cs="Arial"/>
          <w:b/>
          <w:sz w:val="10"/>
          <w:szCs w:val="10"/>
          <w:lang w:eastAsia="es-MX"/>
        </w:rPr>
      </w:pPr>
      <w:r w:rsidRPr="004C7D09">
        <w:rPr>
          <w:rFonts w:ascii="Arial" w:hAnsi="Arial" w:cs="Arial"/>
          <w:b/>
          <w:sz w:val="24"/>
          <w:lang w:eastAsia="es-MX"/>
        </w:rPr>
        <w:t xml:space="preserve"> </w:t>
      </w:r>
    </w:p>
    <w:p w14:paraId="6867C883" w14:textId="30A3552C" w:rsidR="000E1C93" w:rsidRPr="004C7D09" w:rsidRDefault="005D2C37" w:rsidP="004C7D0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4C7D09">
        <w:rPr>
          <w:rFonts w:ascii="Arial" w:hAnsi="Arial" w:cs="Arial"/>
          <w:b/>
          <w:color w:val="auto"/>
          <w:sz w:val="20"/>
          <w:szCs w:val="20"/>
          <w:lang w:eastAsia="es-MX"/>
        </w:rPr>
        <w:t>TAKE ACTION:</w:t>
      </w:r>
    </w:p>
    <w:p w14:paraId="789BB6B2" w14:textId="77777777" w:rsidR="004C7D09" w:rsidRPr="004D3D21" w:rsidRDefault="004C7D09" w:rsidP="004C7D09">
      <w:pPr>
        <w:pStyle w:val="paragraph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4D3D21">
        <w:rPr>
          <w:rStyle w:val="normaltextrun"/>
          <w:rFonts w:ascii="Arial" w:hAnsi="Arial" w:cs="Arial"/>
          <w:sz w:val="20"/>
          <w:szCs w:val="20"/>
        </w:rPr>
        <w:t xml:space="preserve">Write a letter in your own words or using the sample below as a guide to one or both government officials listed. You can also email, fax, call or </w:t>
      </w:r>
      <w:proofErr w:type="gramStart"/>
      <w:r w:rsidRPr="004D3D21">
        <w:rPr>
          <w:rStyle w:val="normaltextrun"/>
          <w:rFonts w:ascii="Arial" w:hAnsi="Arial" w:cs="Arial"/>
          <w:sz w:val="20"/>
          <w:szCs w:val="20"/>
        </w:rPr>
        <w:t>Tweet</w:t>
      </w:r>
      <w:proofErr w:type="gramEnd"/>
      <w:r w:rsidRPr="004D3D21">
        <w:rPr>
          <w:rStyle w:val="normaltextrun"/>
          <w:rFonts w:ascii="Arial" w:hAnsi="Arial" w:cs="Arial"/>
          <w:sz w:val="20"/>
          <w:szCs w:val="20"/>
        </w:rPr>
        <w:t xml:space="preserve"> them.</w:t>
      </w:r>
      <w:r w:rsidRPr="004D3D21">
        <w:rPr>
          <w:rStyle w:val="eop"/>
          <w:rFonts w:ascii="Arial" w:hAnsi="Arial" w:cs="Arial"/>
          <w:sz w:val="20"/>
          <w:szCs w:val="20"/>
        </w:rPr>
        <w:t> </w:t>
      </w:r>
    </w:p>
    <w:p w14:paraId="08BCC33A" w14:textId="1C70CED0" w:rsidR="004C7D09" w:rsidRPr="004D3D21" w:rsidRDefault="004C7D09" w:rsidP="004C7D09">
      <w:pPr>
        <w:pStyle w:val="paragraph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0"/>
          <w:szCs w:val="20"/>
        </w:rPr>
      </w:pPr>
      <w:hyperlink r:id="rId7" w:tgtFrame="_blank" w:history="1">
        <w:r w:rsidRPr="004D3D21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Click here</w:t>
        </w:r>
      </w:hyperlink>
      <w:r w:rsidRPr="004D3D21">
        <w:rPr>
          <w:rStyle w:val="normaltextrun"/>
          <w:rFonts w:ascii="Arial" w:hAnsi="Arial" w:cs="Arial"/>
          <w:sz w:val="20"/>
          <w:szCs w:val="20"/>
        </w:rPr>
        <w:t xml:space="preserve"> to let us know the actions you took on </w:t>
      </w:r>
      <w:r w:rsidRPr="004D3D21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Urgent Action 10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3</w:t>
      </w:r>
      <w:r w:rsidRPr="004D3D21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.22</w:t>
      </w:r>
      <w:r w:rsidRPr="004D3D21">
        <w:rPr>
          <w:rStyle w:val="normaltextrun"/>
          <w:rFonts w:ascii="Arial" w:hAnsi="Arial" w:cs="Arial"/>
          <w:sz w:val="20"/>
          <w:szCs w:val="20"/>
        </w:rPr>
        <w:t xml:space="preserve">. It’s important to report because we share the total number with the officials we are trying to persuade and the people we are trying to help. </w:t>
      </w:r>
    </w:p>
    <w:p w14:paraId="0D166E4B" w14:textId="70062BA6" w:rsidR="005D2C37" w:rsidRPr="00D035D5" w:rsidRDefault="005D2C37" w:rsidP="004C7D09">
      <w:pPr>
        <w:spacing w:after="0" w:line="240" w:lineRule="auto"/>
        <w:rPr>
          <w:rFonts w:ascii="Arial" w:hAnsi="Arial" w:cs="Arial"/>
          <w:b/>
          <w:iCs/>
          <w:sz w:val="10"/>
          <w:szCs w:val="10"/>
          <w:lang w:val="en-US"/>
        </w:rPr>
      </w:pPr>
    </w:p>
    <w:p w14:paraId="2964D1AC" w14:textId="77777777" w:rsidR="004D64DB" w:rsidRDefault="004D64DB" w:rsidP="004D64DB">
      <w:pPr>
        <w:spacing w:after="0" w:line="240" w:lineRule="auto"/>
        <w:rPr>
          <w:rFonts w:ascii="Arial" w:hAnsi="Arial" w:cs="Arial"/>
          <w:b/>
          <w:iCs/>
          <w:szCs w:val="18"/>
        </w:rPr>
        <w:sectPr w:rsidR="004D64DB" w:rsidSect="004C7D09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endnotePr>
            <w:numFmt w:val="decimal"/>
          </w:endnotePr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5D0078A0" w14:textId="64DA89FB" w:rsidR="00786029" w:rsidRPr="004C7D09" w:rsidRDefault="00786029" w:rsidP="004D64DB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4C7D09">
        <w:rPr>
          <w:rFonts w:ascii="Arial" w:hAnsi="Arial" w:cs="Arial"/>
          <w:b/>
          <w:iCs/>
          <w:szCs w:val="18"/>
        </w:rPr>
        <w:t xml:space="preserve">Head of judiciary, </w:t>
      </w:r>
      <w:r w:rsidR="007567A6" w:rsidRPr="004C7D09">
        <w:rPr>
          <w:rFonts w:ascii="Arial" w:hAnsi="Arial" w:cs="Arial"/>
          <w:b/>
          <w:iCs/>
          <w:szCs w:val="18"/>
        </w:rPr>
        <w:t>Gholamhossein Mohseni Ejei</w:t>
      </w:r>
    </w:p>
    <w:p w14:paraId="298B12FE" w14:textId="64F480F5" w:rsidR="00786029" w:rsidRDefault="00786029" w:rsidP="004D64DB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4C7D09">
        <w:rPr>
          <w:rFonts w:ascii="Arial" w:hAnsi="Arial" w:cs="Arial"/>
          <w:bCs/>
          <w:iCs/>
          <w:szCs w:val="18"/>
        </w:rPr>
        <w:t>c/o Embassy of Iran to the European Union</w:t>
      </w:r>
      <w:r w:rsidR="007F630B" w:rsidRPr="004C7D09">
        <w:rPr>
          <w:rFonts w:ascii="Arial" w:hAnsi="Arial" w:cs="Arial"/>
          <w:bCs/>
          <w:iCs/>
          <w:szCs w:val="18"/>
        </w:rPr>
        <w:t xml:space="preserve">, </w:t>
      </w:r>
      <w:r w:rsidRPr="004C7D09">
        <w:rPr>
          <w:rFonts w:ascii="Arial" w:hAnsi="Arial" w:cs="Arial"/>
          <w:bCs/>
          <w:iCs/>
          <w:szCs w:val="18"/>
        </w:rPr>
        <w:t>Avenue Franklin Roosevelt No. 15,</w:t>
      </w:r>
      <w:r w:rsidR="007567A6" w:rsidRPr="004C7D09">
        <w:rPr>
          <w:rFonts w:ascii="Arial" w:hAnsi="Arial" w:cs="Arial"/>
          <w:bCs/>
          <w:iCs/>
          <w:szCs w:val="18"/>
        </w:rPr>
        <w:t xml:space="preserve"> </w:t>
      </w:r>
      <w:r w:rsidRPr="004C7D09">
        <w:rPr>
          <w:rFonts w:ascii="Arial" w:hAnsi="Arial" w:cs="Arial"/>
          <w:bCs/>
          <w:iCs/>
          <w:szCs w:val="18"/>
        </w:rPr>
        <w:t xml:space="preserve">1050 </w:t>
      </w:r>
      <w:proofErr w:type="spellStart"/>
      <w:r w:rsidRPr="004C7D09">
        <w:rPr>
          <w:rFonts w:ascii="Arial" w:hAnsi="Arial" w:cs="Arial"/>
          <w:bCs/>
          <w:iCs/>
          <w:szCs w:val="18"/>
        </w:rPr>
        <w:t>Bruxelles</w:t>
      </w:r>
      <w:proofErr w:type="spellEnd"/>
      <w:r w:rsidR="009E05CC" w:rsidRPr="004C7D09">
        <w:rPr>
          <w:rFonts w:ascii="Arial" w:hAnsi="Arial" w:cs="Arial"/>
          <w:bCs/>
          <w:iCs/>
          <w:szCs w:val="18"/>
        </w:rPr>
        <w:t>, Belgium</w:t>
      </w:r>
    </w:p>
    <w:p w14:paraId="13041544" w14:textId="1EB09883" w:rsidR="004D64DB" w:rsidRPr="004D64DB" w:rsidRDefault="004D64DB" w:rsidP="004D64DB">
      <w:pPr>
        <w:spacing w:after="0" w:line="240" w:lineRule="auto"/>
        <w:rPr>
          <w:rFonts w:ascii="Arial" w:hAnsi="Arial" w:cs="Arial"/>
          <w:bCs/>
          <w:iCs/>
          <w:szCs w:val="18"/>
        </w:rPr>
      </w:pPr>
    </w:p>
    <w:p w14:paraId="20ED32DF" w14:textId="77777777" w:rsidR="004D64DB" w:rsidRDefault="004D64DB" w:rsidP="004D64DB">
      <w:pPr>
        <w:spacing w:after="0" w:line="240" w:lineRule="auto"/>
        <w:rPr>
          <w:rStyle w:val="Strong"/>
          <w:rFonts w:ascii="Arial" w:hAnsi="Arial" w:cs="Arial"/>
        </w:rPr>
      </w:pPr>
    </w:p>
    <w:p w14:paraId="1D77272C" w14:textId="77777777" w:rsidR="004D64DB" w:rsidRDefault="004D64DB" w:rsidP="004D64DB">
      <w:pPr>
        <w:spacing w:after="0" w:line="240" w:lineRule="auto"/>
        <w:rPr>
          <w:rStyle w:val="Strong"/>
          <w:rFonts w:ascii="Arial" w:hAnsi="Arial" w:cs="Arial"/>
        </w:rPr>
      </w:pPr>
    </w:p>
    <w:p w14:paraId="06838607" w14:textId="77777777" w:rsidR="004D64DB" w:rsidRPr="00D035D5" w:rsidRDefault="004D64DB" w:rsidP="004D64DB">
      <w:pPr>
        <w:spacing w:after="0" w:line="240" w:lineRule="auto"/>
        <w:rPr>
          <w:rStyle w:val="Strong"/>
          <w:rFonts w:ascii="Arial" w:hAnsi="Arial" w:cs="Arial"/>
          <w:sz w:val="10"/>
          <w:szCs w:val="10"/>
        </w:rPr>
      </w:pPr>
    </w:p>
    <w:p w14:paraId="1BCC6E9B" w14:textId="2257340A" w:rsidR="004D64DB" w:rsidRPr="00D035D5" w:rsidRDefault="004D64DB" w:rsidP="004C7D09">
      <w:pPr>
        <w:spacing w:after="0" w:line="240" w:lineRule="auto"/>
        <w:rPr>
          <w:rFonts w:ascii="Arial" w:hAnsi="Arial" w:cs="Arial"/>
          <w:bCs/>
          <w:iCs/>
          <w:szCs w:val="18"/>
        </w:rPr>
        <w:sectPr w:rsidR="004D64DB" w:rsidRPr="00D035D5" w:rsidSect="004D64DB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  <w:r w:rsidRPr="004D64DB">
        <w:rPr>
          <w:rStyle w:val="Strong"/>
          <w:rFonts w:ascii="Arial" w:hAnsi="Arial" w:cs="Arial"/>
        </w:rPr>
        <w:t xml:space="preserve">H.E. Majid Takht </w:t>
      </w:r>
      <w:proofErr w:type="spellStart"/>
      <w:r w:rsidRPr="004D64DB">
        <w:rPr>
          <w:rStyle w:val="Strong"/>
          <w:rFonts w:ascii="Arial" w:hAnsi="Arial" w:cs="Arial"/>
        </w:rPr>
        <w:t>Ravanchi</w:t>
      </w:r>
      <w:proofErr w:type="spellEnd"/>
      <w:r w:rsidRPr="004D64DB">
        <w:rPr>
          <w:rFonts w:ascii="Arial" w:hAnsi="Arial" w:cs="Arial"/>
          <w:b/>
          <w:bCs/>
        </w:rPr>
        <w:br/>
      </w:r>
      <w:r w:rsidRPr="004D64DB">
        <w:rPr>
          <w:rFonts w:ascii="Arial" w:hAnsi="Arial" w:cs="Arial"/>
        </w:rPr>
        <w:t>Permanent Mission of the Islamic Republic of Iran</w:t>
      </w:r>
      <w:r w:rsidRPr="004D64DB">
        <w:rPr>
          <w:rFonts w:ascii="Arial" w:hAnsi="Arial" w:cs="Arial"/>
        </w:rPr>
        <w:br/>
        <w:t>622 Third Avenue, 34th Floor</w:t>
      </w:r>
      <w:r>
        <w:rPr>
          <w:rFonts w:ascii="Arial" w:hAnsi="Arial" w:cs="Arial"/>
        </w:rPr>
        <w:t xml:space="preserve">, </w:t>
      </w:r>
      <w:r w:rsidRPr="004D64DB">
        <w:rPr>
          <w:rFonts w:ascii="Arial" w:hAnsi="Arial" w:cs="Arial"/>
        </w:rPr>
        <w:t>New York, NY 10017</w:t>
      </w:r>
      <w:r w:rsidRPr="004D64DB">
        <w:rPr>
          <w:rFonts w:ascii="Arial" w:hAnsi="Arial" w:cs="Arial"/>
        </w:rPr>
        <w:br/>
        <w:t>Phone: 212 687-2020 I Fax: 212 867 7086</w:t>
      </w:r>
      <w:r w:rsidRPr="004D64DB">
        <w:rPr>
          <w:rFonts w:ascii="Arial" w:hAnsi="Arial" w:cs="Arial"/>
        </w:rPr>
        <w:br/>
        <w:t xml:space="preserve">Email: </w:t>
      </w:r>
      <w:hyperlink r:id="rId12" w:history="1">
        <w:r w:rsidRPr="004D64DB">
          <w:rPr>
            <w:rStyle w:val="Hyperlink"/>
            <w:rFonts w:ascii="Arial" w:hAnsi="Arial" w:cs="Arial"/>
          </w:rPr>
          <w:t>iran@un.int</w:t>
        </w:r>
      </w:hyperlink>
      <w:r w:rsidRPr="004D64DB">
        <w:rPr>
          <w:rFonts w:ascii="Arial" w:hAnsi="Arial" w:cs="Arial"/>
        </w:rPr>
        <w:t xml:space="preserve"> , </w:t>
      </w:r>
      <w:hyperlink r:id="rId13" w:history="1">
        <w:r w:rsidRPr="004D64DB">
          <w:rPr>
            <w:rStyle w:val="Hyperlink"/>
            <w:rFonts w:ascii="Arial" w:hAnsi="Arial" w:cs="Arial"/>
          </w:rPr>
          <w:t>Majidravanchi@mfa.gov.ir</w:t>
        </w:r>
      </w:hyperlink>
      <w:r w:rsidRPr="004D64DB">
        <w:rPr>
          <w:rFonts w:ascii="Arial" w:hAnsi="Arial" w:cs="Arial"/>
        </w:rPr>
        <w:br/>
        <w:t xml:space="preserve">Twitter: </w:t>
      </w:r>
      <w:hyperlink r:id="rId14" w:history="1">
        <w:r w:rsidRPr="004D64DB">
          <w:rPr>
            <w:rStyle w:val="Hyperlink"/>
            <w:rFonts w:ascii="Arial" w:hAnsi="Arial" w:cs="Arial"/>
          </w:rPr>
          <w:t>@Iran_UN</w:t>
        </w:r>
      </w:hyperlink>
      <w:r w:rsidRPr="004D64DB">
        <w:rPr>
          <w:rFonts w:ascii="Arial" w:hAnsi="Arial" w:cs="Arial"/>
        </w:rPr>
        <w:t xml:space="preserve"> , </w:t>
      </w:r>
      <w:hyperlink r:id="rId15" w:history="1">
        <w:r w:rsidRPr="004D64DB">
          <w:rPr>
            <w:rStyle w:val="Hyperlink"/>
            <w:rFonts w:ascii="Arial" w:hAnsi="Arial" w:cs="Arial"/>
          </w:rPr>
          <w:t>@TakhtRavanchi</w:t>
        </w:r>
      </w:hyperlink>
      <w:r w:rsidRPr="004D64DB">
        <w:rPr>
          <w:rFonts w:ascii="Arial" w:hAnsi="Arial" w:cs="Arial"/>
        </w:rPr>
        <w:br/>
      </w:r>
    </w:p>
    <w:p w14:paraId="791E2F32" w14:textId="2EBACDD7" w:rsidR="005D2C37" w:rsidRPr="004C7D09" w:rsidRDefault="005D2C37" w:rsidP="004C7D0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C7D09">
        <w:rPr>
          <w:rFonts w:ascii="Arial" w:hAnsi="Arial" w:cs="Arial"/>
          <w:iCs/>
          <w:sz w:val="20"/>
          <w:szCs w:val="20"/>
        </w:rPr>
        <w:t xml:space="preserve">Dear </w:t>
      </w:r>
      <w:proofErr w:type="gramStart"/>
      <w:r w:rsidR="007567A6" w:rsidRPr="004C7D09">
        <w:rPr>
          <w:rFonts w:ascii="Arial" w:hAnsi="Arial" w:cs="Arial"/>
          <w:iCs/>
          <w:sz w:val="20"/>
          <w:szCs w:val="20"/>
        </w:rPr>
        <w:t>Mr</w:t>
      </w:r>
      <w:r w:rsidR="004C7D09">
        <w:rPr>
          <w:rFonts w:ascii="Arial" w:hAnsi="Arial" w:cs="Arial"/>
          <w:iCs/>
          <w:sz w:val="20"/>
          <w:szCs w:val="20"/>
        </w:rPr>
        <w:t>.</w:t>
      </w:r>
      <w:proofErr w:type="gramEnd"/>
      <w:r w:rsidR="007567A6" w:rsidRPr="004C7D09">
        <w:rPr>
          <w:rFonts w:ascii="Arial" w:hAnsi="Arial" w:cs="Arial"/>
          <w:iCs/>
          <w:sz w:val="20"/>
          <w:szCs w:val="20"/>
        </w:rPr>
        <w:t xml:space="preserve"> Gholamhossein Mohseni Ejei,</w:t>
      </w:r>
    </w:p>
    <w:p w14:paraId="160598A3" w14:textId="77777777" w:rsidR="005D2C37" w:rsidRPr="00526A7D" w:rsidRDefault="005D2C37" w:rsidP="004C7D09">
      <w:pPr>
        <w:spacing w:after="0" w:line="240" w:lineRule="auto"/>
        <w:rPr>
          <w:rFonts w:ascii="Arial" w:hAnsi="Arial" w:cs="Arial"/>
          <w:iCs/>
          <w:sz w:val="14"/>
          <w:szCs w:val="14"/>
        </w:rPr>
      </w:pPr>
    </w:p>
    <w:p w14:paraId="0EBED196" w14:textId="2E899B0F" w:rsidR="00D24EE0" w:rsidRPr="004C7D09" w:rsidRDefault="000E1C93" w:rsidP="004C7D0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C7D09">
        <w:rPr>
          <w:rFonts w:ascii="Arial" w:hAnsi="Arial" w:cs="Arial"/>
          <w:iCs/>
          <w:sz w:val="20"/>
          <w:szCs w:val="20"/>
        </w:rPr>
        <w:t>I am gravely concerned that Iranian authoritie</w:t>
      </w:r>
      <w:r w:rsidR="00BC0D90" w:rsidRPr="004C7D09">
        <w:rPr>
          <w:rFonts w:ascii="Arial" w:hAnsi="Arial" w:cs="Arial"/>
          <w:iCs/>
          <w:sz w:val="20"/>
          <w:szCs w:val="20"/>
        </w:rPr>
        <w:t xml:space="preserve">s are </w:t>
      </w:r>
      <w:r w:rsidR="006D1489" w:rsidRPr="004C7D09">
        <w:rPr>
          <w:rFonts w:ascii="Arial" w:hAnsi="Arial" w:cs="Arial"/>
          <w:iCs/>
          <w:sz w:val="20"/>
          <w:szCs w:val="20"/>
        </w:rPr>
        <w:t xml:space="preserve">seeking </w:t>
      </w:r>
      <w:r w:rsidR="00BC0D90" w:rsidRPr="004C7D09">
        <w:rPr>
          <w:rFonts w:ascii="Arial" w:hAnsi="Arial" w:cs="Arial"/>
          <w:iCs/>
          <w:sz w:val="20"/>
          <w:szCs w:val="20"/>
        </w:rPr>
        <w:t>the death penalty</w:t>
      </w:r>
      <w:r w:rsidR="00F1361C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A94DFF" w:rsidRPr="004C7D09">
        <w:rPr>
          <w:rFonts w:ascii="Arial" w:hAnsi="Arial" w:cs="Arial"/>
          <w:iCs/>
          <w:sz w:val="20"/>
          <w:szCs w:val="20"/>
        </w:rPr>
        <w:t>in</w:t>
      </w:r>
      <w:r w:rsidR="00F1361C" w:rsidRPr="004C7D09">
        <w:rPr>
          <w:rFonts w:ascii="Arial" w:hAnsi="Arial" w:cs="Arial"/>
          <w:iCs/>
          <w:sz w:val="20"/>
          <w:szCs w:val="20"/>
        </w:rPr>
        <w:t xml:space="preserve"> grossly unfair sham trials</w:t>
      </w:r>
      <w:r w:rsidR="00BC0D90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6D1489" w:rsidRPr="004C7D09">
        <w:rPr>
          <w:rFonts w:ascii="Arial" w:hAnsi="Arial" w:cs="Arial"/>
          <w:iCs/>
          <w:sz w:val="20"/>
          <w:szCs w:val="20"/>
        </w:rPr>
        <w:t xml:space="preserve">against at least </w:t>
      </w:r>
      <w:proofErr w:type="gramStart"/>
      <w:r w:rsidR="006D1489" w:rsidRPr="004C7D09">
        <w:rPr>
          <w:rFonts w:ascii="Arial" w:hAnsi="Arial" w:cs="Arial"/>
          <w:iCs/>
          <w:sz w:val="20"/>
          <w:szCs w:val="20"/>
        </w:rPr>
        <w:t>28</w:t>
      </w:r>
      <w:proofErr w:type="gramEnd"/>
      <w:r w:rsidR="006D1489" w:rsidRPr="004C7D09">
        <w:rPr>
          <w:rFonts w:ascii="Arial" w:hAnsi="Arial" w:cs="Arial"/>
          <w:iCs/>
          <w:sz w:val="20"/>
          <w:szCs w:val="20"/>
        </w:rPr>
        <w:t xml:space="preserve"> people </w:t>
      </w:r>
      <w:r w:rsidR="00FA34E7" w:rsidRPr="004C7D09">
        <w:rPr>
          <w:rFonts w:ascii="Arial" w:hAnsi="Arial" w:cs="Arial"/>
          <w:iCs/>
          <w:sz w:val="20"/>
          <w:szCs w:val="20"/>
        </w:rPr>
        <w:t xml:space="preserve">prosecuted </w:t>
      </w:r>
      <w:r w:rsidR="006D1489" w:rsidRPr="004C7D09">
        <w:rPr>
          <w:rFonts w:ascii="Arial" w:hAnsi="Arial" w:cs="Arial"/>
          <w:iCs/>
          <w:sz w:val="20"/>
          <w:szCs w:val="20"/>
        </w:rPr>
        <w:t>in connection to</w:t>
      </w:r>
      <w:r w:rsidR="007C3908" w:rsidRPr="004C7D09">
        <w:rPr>
          <w:rFonts w:ascii="Arial" w:hAnsi="Arial" w:cs="Arial"/>
          <w:iCs/>
          <w:sz w:val="20"/>
          <w:szCs w:val="20"/>
        </w:rPr>
        <w:t xml:space="preserve"> the</w:t>
      </w:r>
      <w:r w:rsidR="00AF727D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BC0D90" w:rsidRPr="004C7D09">
        <w:rPr>
          <w:rFonts w:ascii="Arial" w:hAnsi="Arial" w:cs="Arial"/>
          <w:iCs/>
          <w:sz w:val="20"/>
          <w:szCs w:val="20"/>
        </w:rPr>
        <w:t xml:space="preserve">uprising </w:t>
      </w:r>
      <w:r w:rsidR="001E2F6C" w:rsidRPr="004C7D09">
        <w:rPr>
          <w:rFonts w:ascii="Arial" w:hAnsi="Arial" w:cs="Arial"/>
          <w:iCs/>
          <w:sz w:val="20"/>
          <w:szCs w:val="20"/>
        </w:rPr>
        <w:t>sweeping the country</w:t>
      </w:r>
      <w:r w:rsidR="00963FFB" w:rsidRPr="004C7D09">
        <w:rPr>
          <w:rFonts w:ascii="Arial" w:hAnsi="Arial" w:cs="Arial"/>
          <w:iCs/>
          <w:sz w:val="20"/>
          <w:szCs w:val="20"/>
        </w:rPr>
        <w:t xml:space="preserve"> since mid-September</w:t>
      </w:r>
      <w:r w:rsidR="004E52A7" w:rsidRPr="004C7D09">
        <w:rPr>
          <w:rFonts w:ascii="Arial" w:hAnsi="Arial" w:cs="Arial"/>
          <w:iCs/>
          <w:sz w:val="20"/>
          <w:szCs w:val="20"/>
        </w:rPr>
        <w:t xml:space="preserve">. </w:t>
      </w:r>
      <w:r w:rsidR="003C11E9" w:rsidRPr="004C7D09">
        <w:rPr>
          <w:rFonts w:ascii="Arial" w:hAnsi="Arial" w:cs="Arial"/>
          <w:iCs/>
          <w:sz w:val="20"/>
          <w:szCs w:val="20"/>
        </w:rPr>
        <w:t>Officials announced that</w:t>
      </w:r>
      <w:r w:rsidR="00772E6E" w:rsidRPr="004C7D09">
        <w:rPr>
          <w:rFonts w:ascii="Arial" w:hAnsi="Arial" w:cs="Arial"/>
          <w:iCs/>
          <w:sz w:val="20"/>
          <w:szCs w:val="20"/>
        </w:rPr>
        <w:t xml:space="preserve"> six people </w:t>
      </w:r>
      <w:proofErr w:type="gramStart"/>
      <w:r w:rsidR="00772E6E" w:rsidRPr="004C7D09">
        <w:rPr>
          <w:rFonts w:ascii="Arial" w:hAnsi="Arial" w:cs="Arial"/>
          <w:iCs/>
          <w:sz w:val="20"/>
          <w:szCs w:val="20"/>
        </w:rPr>
        <w:t xml:space="preserve">were </w:t>
      </w:r>
      <w:r w:rsidR="00A94DFF" w:rsidRPr="004C7D09">
        <w:rPr>
          <w:rFonts w:ascii="Arial" w:hAnsi="Arial" w:cs="Arial"/>
          <w:iCs/>
          <w:sz w:val="20"/>
          <w:szCs w:val="20"/>
        </w:rPr>
        <w:t>sentence</w:t>
      </w:r>
      <w:r w:rsidR="00772E6E" w:rsidRPr="004C7D09">
        <w:rPr>
          <w:rFonts w:ascii="Arial" w:hAnsi="Arial" w:cs="Arial"/>
          <w:iCs/>
          <w:sz w:val="20"/>
          <w:szCs w:val="20"/>
        </w:rPr>
        <w:t>d</w:t>
      </w:r>
      <w:proofErr w:type="gramEnd"/>
      <w:r w:rsidR="00772E6E" w:rsidRPr="004C7D09">
        <w:rPr>
          <w:rFonts w:ascii="Arial" w:hAnsi="Arial" w:cs="Arial"/>
          <w:iCs/>
          <w:sz w:val="20"/>
          <w:szCs w:val="20"/>
        </w:rPr>
        <w:t xml:space="preserve"> to death</w:t>
      </w:r>
      <w:r w:rsidR="00821BFB" w:rsidRPr="004C7D09">
        <w:rPr>
          <w:rFonts w:ascii="Arial" w:hAnsi="Arial" w:cs="Arial"/>
          <w:iCs/>
          <w:sz w:val="20"/>
          <w:szCs w:val="20"/>
        </w:rPr>
        <w:t xml:space="preserve"> in November </w:t>
      </w:r>
      <w:r w:rsidR="00772E6E" w:rsidRPr="004C7D09">
        <w:rPr>
          <w:rFonts w:ascii="Arial" w:hAnsi="Arial" w:cs="Arial"/>
          <w:iCs/>
          <w:sz w:val="20"/>
          <w:szCs w:val="20"/>
        </w:rPr>
        <w:t>for</w:t>
      </w:r>
      <w:r w:rsidR="00410704" w:rsidRPr="004C7D09">
        <w:rPr>
          <w:rFonts w:ascii="Arial" w:hAnsi="Arial" w:cs="Arial"/>
          <w:iCs/>
          <w:sz w:val="20"/>
          <w:szCs w:val="20"/>
        </w:rPr>
        <w:t xml:space="preserve"> “enmity against God” (</w:t>
      </w:r>
      <w:proofErr w:type="spellStart"/>
      <w:r w:rsidR="00410704" w:rsidRPr="004C7D09">
        <w:rPr>
          <w:rFonts w:ascii="Arial" w:hAnsi="Arial" w:cs="Arial"/>
          <w:iCs/>
          <w:sz w:val="20"/>
          <w:szCs w:val="20"/>
        </w:rPr>
        <w:t>moharebeh</w:t>
      </w:r>
      <w:proofErr w:type="spellEnd"/>
      <w:r w:rsidR="00410704" w:rsidRPr="004C7D09">
        <w:rPr>
          <w:rFonts w:ascii="Arial" w:hAnsi="Arial" w:cs="Arial"/>
          <w:iCs/>
          <w:sz w:val="20"/>
          <w:szCs w:val="20"/>
        </w:rPr>
        <w:t>) and</w:t>
      </w:r>
      <w:r w:rsidR="00772E6E" w:rsidRPr="004C7D09">
        <w:rPr>
          <w:rFonts w:ascii="Arial" w:hAnsi="Arial" w:cs="Arial"/>
          <w:iCs/>
          <w:sz w:val="20"/>
          <w:szCs w:val="20"/>
        </w:rPr>
        <w:t xml:space="preserve">/or </w:t>
      </w:r>
      <w:r w:rsidR="00410704" w:rsidRPr="004C7D09">
        <w:rPr>
          <w:rFonts w:ascii="Arial" w:hAnsi="Arial" w:cs="Arial"/>
          <w:iCs/>
          <w:sz w:val="20"/>
          <w:szCs w:val="20"/>
        </w:rPr>
        <w:t>“corruption on earth” (</w:t>
      </w:r>
      <w:proofErr w:type="spellStart"/>
      <w:r w:rsidR="00410704" w:rsidRPr="004C7D09">
        <w:rPr>
          <w:rFonts w:ascii="Arial" w:hAnsi="Arial" w:cs="Arial"/>
          <w:iCs/>
          <w:sz w:val="20"/>
          <w:szCs w:val="20"/>
        </w:rPr>
        <w:t>efsad</w:t>
      </w:r>
      <w:proofErr w:type="spellEnd"/>
      <w:r w:rsidR="00410704" w:rsidRPr="004C7D09">
        <w:rPr>
          <w:rFonts w:ascii="Arial" w:hAnsi="Arial" w:cs="Arial"/>
          <w:iCs/>
          <w:sz w:val="20"/>
          <w:szCs w:val="20"/>
        </w:rPr>
        <w:t xml:space="preserve">-e </w:t>
      </w:r>
      <w:proofErr w:type="spellStart"/>
      <w:r w:rsidR="00410704" w:rsidRPr="004C7D09">
        <w:rPr>
          <w:rFonts w:ascii="Arial" w:hAnsi="Arial" w:cs="Arial"/>
          <w:iCs/>
          <w:sz w:val="20"/>
          <w:szCs w:val="20"/>
        </w:rPr>
        <w:t>fel</w:t>
      </w:r>
      <w:proofErr w:type="spellEnd"/>
      <w:r w:rsidR="00410704" w:rsidRPr="004C7D0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410704" w:rsidRPr="004C7D09">
        <w:rPr>
          <w:rFonts w:ascii="Arial" w:hAnsi="Arial" w:cs="Arial"/>
          <w:iCs/>
          <w:sz w:val="20"/>
          <w:szCs w:val="20"/>
        </w:rPr>
        <w:t>arz</w:t>
      </w:r>
      <w:proofErr w:type="spellEnd"/>
      <w:r w:rsidR="00410704" w:rsidRPr="004C7D09">
        <w:rPr>
          <w:rFonts w:ascii="Arial" w:hAnsi="Arial" w:cs="Arial"/>
          <w:iCs/>
          <w:sz w:val="20"/>
          <w:szCs w:val="20"/>
        </w:rPr>
        <w:t>)</w:t>
      </w:r>
      <w:r w:rsidR="00772E6E" w:rsidRPr="004C7D09">
        <w:rPr>
          <w:rFonts w:ascii="Arial" w:hAnsi="Arial" w:cs="Arial"/>
          <w:iCs/>
          <w:sz w:val="20"/>
          <w:szCs w:val="20"/>
        </w:rPr>
        <w:t xml:space="preserve">. </w:t>
      </w:r>
      <w:r w:rsidR="002834A2" w:rsidRPr="004C7D09">
        <w:rPr>
          <w:rFonts w:ascii="Arial" w:hAnsi="Arial" w:cs="Arial"/>
          <w:iCs/>
          <w:sz w:val="20"/>
          <w:szCs w:val="20"/>
        </w:rPr>
        <w:t xml:space="preserve">Their sentences are appealable to the Supreme Court. </w:t>
      </w:r>
      <w:r w:rsidR="00821BFB" w:rsidRPr="004C7D09">
        <w:rPr>
          <w:rFonts w:ascii="Arial" w:hAnsi="Arial" w:cs="Arial"/>
          <w:iCs/>
          <w:sz w:val="20"/>
          <w:szCs w:val="20"/>
        </w:rPr>
        <w:t>The authorities have not</w:t>
      </w:r>
      <w:r w:rsidR="00772E6E" w:rsidRPr="004C7D09">
        <w:rPr>
          <w:rFonts w:ascii="Arial" w:hAnsi="Arial" w:cs="Arial"/>
          <w:iCs/>
          <w:sz w:val="20"/>
          <w:szCs w:val="20"/>
        </w:rPr>
        <w:t xml:space="preserve"> disclose</w:t>
      </w:r>
      <w:r w:rsidR="00821BFB" w:rsidRPr="004C7D09">
        <w:rPr>
          <w:rFonts w:ascii="Arial" w:hAnsi="Arial" w:cs="Arial"/>
          <w:iCs/>
          <w:sz w:val="20"/>
          <w:szCs w:val="20"/>
        </w:rPr>
        <w:t>d</w:t>
      </w:r>
      <w:r w:rsidR="00772E6E" w:rsidRPr="004C7D09">
        <w:rPr>
          <w:rFonts w:ascii="Arial" w:hAnsi="Arial" w:cs="Arial"/>
          <w:iCs/>
          <w:sz w:val="20"/>
          <w:szCs w:val="20"/>
        </w:rPr>
        <w:t xml:space="preserve"> their names</w:t>
      </w:r>
      <w:r w:rsidR="00821BFB" w:rsidRPr="004C7D09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821BFB" w:rsidRPr="004C7D09">
        <w:rPr>
          <w:rFonts w:ascii="Arial" w:hAnsi="Arial" w:cs="Arial"/>
          <w:iCs/>
          <w:sz w:val="20"/>
          <w:szCs w:val="20"/>
        </w:rPr>
        <w:t>but</w:t>
      </w:r>
      <w:r w:rsidR="00DE3C7F" w:rsidRPr="004C7D09">
        <w:rPr>
          <w:rFonts w:ascii="Arial" w:hAnsi="Arial" w:cs="Arial"/>
          <w:iCs/>
          <w:sz w:val="20"/>
          <w:szCs w:val="20"/>
        </w:rPr>
        <w:t>,</w:t>
      </w:r>
      <w:proofErr w:type="gramEnd"/>
      <w:r w:rsidR="00821BFB" w:rsidRPr="004C7D09">
        <w:rPr>
          <w:rFonts w:ascii="Arial" w:hAnsi="Arial" w:cs="Arial"/>
          <w:iCs/>
          <w:sz w:val="20"/>
          <w:szCs w:val="20"/>
        </w:rPr>
        <w:t xml:space="preserve"> based on publicly available information,</w:t>
      </w:r>
      <w:r w:rsidR="00772E6E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821BFB" w:rsidRPr="004C7D09">
        <w:rPr>
          <w:rFonts w:ascii="Arial" w:hAnsi="Arial" w:cs="Arial"/>
          <w:iCs/>
          <w:sz w:val="20"/>
          <w:szCs w:val="20"/>
        </w:rPr>
        <w:t xml:space="preserve">Amnesty International </w:t>
      </w:r>
      <w:r w:rsidR="00F80E00" w:rsidRPr="004C7D09">
        <w:rPr>
          <w:rFonts w:ascii="Arial" w:hAnsi="Arial" w:cs="Arial"/>
          <w:iCs/>
          <w:sz w:val="20"/>
          <w:szCs w:val="20"/>
        </w:rPr>
        <w:t>believes</w:t>
      </w:r>
      <w:r w:rsidR="00A94DFF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B75ECD" w:rsidRPr="004C7D09">
        <w:rPr>
          <w:rFonts w:ascii="Arial" w:hAnsi="Arial" w:cs="Arial"/>
          <w:iCs/>
          <w:sz w:val="20"/>
          <w:szCs w:val="20"/>
        </w:rPr>
        <w:t>the</w:t>
      </w:r>
      <w:r w:rsidR="008E4275" w:rsidRPr="004C7D09">
        <w:rPr>
          <w:rFonts w:ascii="Arial" w:hAnsi="Arial" w:cs="Arial"/>
          <w:iCs/>
          <w:sz w:val="20"/>
          <w:szCs w:val="20"/>
        </w:rPr>
        <w:t xml:space="preserve">y include </w:t>
      </w:r>
      <w:proofErr w:type="spellStart"/>
      <w:r w:rsidR="00821BFB" w:rsidRPr="004C7D09">
        <w:rPr>
          <w:rFonts w:ascii="Arial" w:hAnsi="Arial" w:cs="Arial"/>
          <w:b/>
          <w:bCs/>
          <w:iCs/>
          <w:sz w:val="20"/>
          <w:szCs w:val="20"/>
        </w:rPr>
        <w:t>Sahand</w:t>
      </w:r>
      <w:proofErr w:type="spellEnd"/>
      <w:r w:rsidR="00821BFB" w:rsidRPr="004C7D0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821BFB" w:rsidRPr="004C7D09">
        <w:rPr>
          <w:rFonts w:ascii="Arial" w:hAnsi="Arial" w:cs="Arial"/>
          <w:b/>
          <w:bCs/>
          <w:iCs/>
          <w:sz w:val="20"/>
          <w:szCs w:val="20"/>
        </w:rPr>
        <w:t>Nourmohammad</w:t>
      </w:r>
      <w:proofErr w:type="spellEnd"/>
      <w:r w:rsidR="00821BFB" w:rsidRPr="004C7D09">
        <w:rPr>
          <w:rFonts w:ascii="Arial" w:hAnsi="Arial" w:cs="Arial"/>
          <w:b/>
          <w:bCs/>
          <w:iCs/>
          <w:sz w:val="20"/>
          <w:szCs w:val="20"/>
        </w:rPr>
        <w:t>-Zadeh</w:t>
      </w:r>
      <w:r w:rsidR="00821BFB" w:rsidRPr="004C7D09">
        <w:rPr>
          <w:rFonts w:ascii="Arial" w:hAnsi="Arial" w:cs="Arial"/>
          <w:iCs/>
          <w:sz w:val="20"/>
          <w:szCs w:val="20"/>
        </w:rPr>
        <w:t xml:space="preserve">, </w:t>
      </w:r>
      <w:r w:rsidR="00772E6E" w:rsidRPr="004C7D09">
        <w:rPr>
          <w:rFonts w:ascii="Arial" w:hAnsi="Arial" w:cs="Arial"/>
          <w:b/>
          <w:bCs/>
          <w:iCs/>
          <w:sz w:val="20"/>
          <w:szCs w:val="20"/>
        </w:rPr>
        <w:t xml:space="preserve">Mahan </w:t>
      </w:r>
      <w:proofErr w:type="spellStart"/>
      <w:r w:rsidR="00772E6E" w:rsidRPr="004C7D09">
        <w:rPr>
          <w:rFonts w:ascii="Arial" w:hAnsi="Arial" w:cs="Arial"/>
          <w:b/>
          <w:bCs/>
          <w:iCs/>
          <w:sz w:val="20"/>
          <w:szCs w:val="20"/>
        </w:rPr>
        <w:t>Sedarat</w:t>
      </w:r>
      <w:proofErr w:type="spellEnd"/>
      <w:r w:rsidR="00772E6E" w:rsidRPr="004C7D0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772E6E" w:rsidRPr="004C7D09">
        <w:rPr>
          <w:rFonts w:ascii="Arial" w:hAnsi="Arial" w:cs="Arial"/>
          <w:b/>
          <w:bCs/>
          <w:iCs/>
          <w:sz w:val="20"/>
          <w:szCs w:val="20"/>
        </w:rPr>
        <w:t>Madani</w:t>
      </w:r>
      <w:proofErr w:type="spellEnd"/>
      <w:r w:rsidR="00772E6E" w:rsidRPr="004C7D09">
        <w:rPr>
          <w:rFonts w:ascii="Arial" w:hAnsi="Arial" w:cs="Arial"/>
          <w:iCs/>
          <w:sz w:val="20"/>
          <w:szCs w:val="20"/>
        </w:rPr>
        <w:t>,</w:t>
      </w:r>
      <w:r w:rsidR="00821BFB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821BFB" w:rsidRPr="004C7D09">
        <w:rPr>
          <w:rFonts w:ascii="Arial" w:hAnsi="Arial" w:cs="Arial"/>
          <w:b/>
          <w:bCs/>
          <w:iCs/>
          <w:sz w:val="20"/>
          <w:szCs w:val="20"/>
        </w:rPr>
        <w:t xml:space="preserve">Manouchehr </w:t>
      </w:r>
      <w:proofErr w:type="spellStart"/>
      <w:r w:rsidR="00821BFB" w:rsidRPr="004C7D09">
        <w:rPr>
          <w:rFonts w:ascii="Arial" w:hAnsi="Arial" w:cs="Arial"/>
          <w:b/>
          <w:bCs/>
          <w:iCs/>
          <w:sz w:val="20"/>
          <w:szCs w:val="20"/>
        </w:rPr>
        <w:t>Mehman</w:t>
      </w:r>
      <w:proofErr w:type="spellEnd"/>
      <w:r w:rsidR="00821BFB" w:rsidRPr="004C7D0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821BFB" w:rsidRPr="004C7D09">
        <w:rPr>
          <w:rFonts w:ascii="Arial" w:hAnsi="Arial" w:cs="Arial"/>
          <w:b/>
          <w:bCs/>
          <w:iCs/>
          <w:sz w:val="20"/>
          <w:szCs w:val="20"/>
        </w:rPr>
        <w:t>Navaz</w:t>
      </w:r>
      <w:proofErr w:type="spellEnd"/>
      <w:r w:rsidR="00821BFB" w:rsidRPr="004C7D09">
        <w:rPr>
          <w:rFonts w:ascii="Arial" w:hAnsi="Arial" w:cs="Arial"/>
          <w:iCs/>
          <w:sz w:val="20"/>
          <w:szCs w:val="20"/>
        </w:rPr>
        <w:t xml:space="preserve">, </w:t>
      </w:r>
      <w:r w:rsidR="00C82626" w:rsidRPr="004C7D09">
        <w:rPr>
          <w:rFonts w:ascii="Arial" w:hAnsi="Arial" w:cs="Arial"/>
          <w:iCs/>
          <w:sz w:val="20"/>
          <w:szCs w:val="20"/>
        </w:rPr>
        <w:t>who were tried</w:t>
      </w:r>
      <w:r w:rsidR="000E123B" w:rsidRPr="004C7D09">
        <w:rPr>
          <w:rFonts w:ascii="Arial" w:hAnsi="Arial" w:cs="Arial"/>
          <w:iCs/>
          <w:sz w:val="20"/>
          <w:szCs w:val="20"/>
        </w:rPr>
        <w:t xml:space="preserve"> separately before Revolutionary Courts in Tehran, as well as</w:t>
      </w:r>
      <w:r w:rsidR="000E123B" w:rsidRPr="004C7D0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772E6E" w:rsidRPr="004C7D09">
        <w:rPr>
          <w:rFonts w:ascii="Arial" w:hAnsi="Arial" w:cs="Arial"/>
          <w:b/>
          <w:bCs/>
          <w:iCs/>
          <w:sz w:val="20"/>
          <w:szCs w:val="20"/>
        </w:rPr>
        <w:t xml:space="preserve">Mohammad </w:t>
      </w:r>
      <w:proofErr w:type="spellStart"/>
      <w:r w:rsidR="00772E6E" w:rsidRPr="004C7D09">
        <w:rPr>
          <w:rFonts w:ascii="Arial" w:hAnsi="Arial" w:cs="Arial"/>
          <w:b/>
          <w:bCs/>
          <w:iCs/>
          <w:sz w:val="20"/>
          <w:szCs w:val="20"/>
        </w:rPr>
        <w:t>Boroughani</w:t>
      </w:r>
      <w:proofErr w:type="spellEnd"/>
      <w:r w:rsidR="00821BFB" w:rsidRPr="004C7D09">
        <w:rPr>
          <w:rFonts w:ascii="Arial" w:hAnsi="Arial" w:cs="Arial"/>
          <w:iCs/>
          <w:sz w:val="20"/>
          <w:szCs w:val="20"/>
        </w:rPr>
        <w:t xml:space="preserve">, and </w:t>
      </w:r>
      <w:r w:rsidR="00821BFB" w:rsidRPr="004C7D09">
        <w:rPr>
          <w:rFonts w:ascii="Arial" w:hAnsi="Arial" w:cs="Arial"/>
          <w:b/>
          <w:bCs/>
          <w:iCs/>
          <w:sz w:val="20"/>
          <w:szCs w:val="20"/>
        </w:rPr>
        <w:t xml:space="preserve">Mohammad </w:t>
      </w:r>
      <w:proofErr w:type="spellStart"/>
      <w:r w:rsidR="00821BFB" w:rsidRPr="004C7D09">
        <w:rPr>
          <w:rFonts w:ascii="Arial" w:hAnsi="Arial" w:cs="Arial"/>
          <w:b/>
          <w:bCs/>
          <w:iCs/>
          <w:sz w:val="20"/>
          <w:szCs w:val="20"/>
        </w:rPr>
        <w:t>Ghobadlou</w:t>
      </w:r>
      <w:proofErr w:type="spellEnd"/>
      <w:r w:rsidR="00821BFB" w:rsidRPr="004C7D09">
        <w:rPr>
          <w:rFonts w:ascii="Arial" w:hAnsi="Arial" w:cs="Arial"/>
          <w:iCs/>
          <w:sz w:val="20"/>
          <w:szCs w:val="20"/>
        </w:rPr>
        <w:t xml:space="preserve">. </w:t>
      </w:r>
      <w:r w:rsidR="000E123B" w:rsidRPr="004C7D09">
        <w:rPr>
          <w:rFonts w:ascii="Arial" w:hAnsi="Arial" w:cs="Arial"/>
          <w:iCs/>
          <w:sz w:val="20"/>
          <w:szCs w:val="20"/>
        </w:rPr>
        <w:t xml:space="preserve">Mohammad </w:t>
      </w:r>
      <w:proofErr w:type="spellStart"/>
      <w:r w:rsidR="000E123B" w:rsidRPr="004C7D09">
        <w:rPr>
          <w:rFonts w:ascii="Arial" w:hAnsi="Arial" w:cs="Arial"/>
          <w:iCs/>
          <w:sz w:val="20"/>
          <w:szCs w:val="20"/>
        </w:rPr>
        <w:t>Boroughani</w:t>
      </w:r>
      <w:proofErr w:type="spellEnd"/>
      <w:r w:rsidR="000E123B" w:rsidRPr="004C7D09">
        <w:rPr>
          <w:rFonts w:ascii="Arial" w:hAnsi="Arial" w:cs="Arial"/>
          <w:iCs/>
          <w:sz w:val="20"/>
          <w:szCs w:val="20"/>
        </w:rPr>
        <w:t xml:space="preserve">, and Mohammad </w:t>
      </w:r>
      <w:proofErr w:type="spellStart"/>
      <w:r w:rsidR="000E123B" w:rsidRPr="004C7D09">
        <w:rPr>
          <w:rFonts w:ascii="Arial" w:hAnsi="Arial" w:cs="Arial"/>
          <w:iCs/>
          <w:sz w:val="20"/>
          <w:szCs w:val="20"/>
        </w:rPr>
        <w:t>Ghobadlou</w:t>
      </w:r>
      <w:proofErr w:type="spellEnd"/>
      <w:r w:rsidR="000E123B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A74040" w:rsidRPr="004C7D09">
        <w:rPr>
          <w:rFonts w:ascii="Arial" w:hAnsi="Arial" w:cs="Arial"/>
          <w:iCs/>
          <w:sz w:val="20"/>
          <w:szCs w:val="20"/>
        </w:rPr>
        <w:t>were</w:t>
      </w:r>
      <w:r w:rsidR="000E123B" w:rsidRPr="004C7D09">
        <w:rPr>
          <w:rFonts w:ascii="Arial" w:hAnsi="Arial" w:cs="Arial"/>
          <w:iCs/>
          <w:sz w:val="20"/>
          <w:szCs w:val="20"/>
        </w:rPr>
        <w:t xml:space="preserve"> tried with </w:t>
      </w:r>
      <w:r w:rsidR="00B75ECD" w:rsidRPr="004C7D09">
        <w:rPr>
          <w:rFonts w:ascii="Arial" w:hAnsi="Arial" w:cs="Arial"/>
          <w:iCs/>
          <w:sz w:val="20"/>
          <w:szCs w:val="20"/>
        </w:rPr>
        <w:t>four</w:t>
      </w:r>
      <w:r w:rsidR="00821BFB" w:rsidRPr="004C7D09">
        <w:rPr>
          <w:rFonts w:ascii="Arial" w:hAnsi="Arial" w:cs="Arial"/>
          <w:iCs/>
          <w:sz w:val="20"/>
          <w:szCs w:val="20"/>
        </w:rPr>
        <w:t xml:space="preserve"> others </w:t>
      </w:r>
      <w:r w:rsidR="001E2F6C" w:rsidRPr="004C7D09">
        <w:rPr>
          <w:rFonts w:ascii="Arial" w:hAnsi="Arial" w:cs="Arial"/>
          <w:iCs/>
          <w:sz w:val="20"/>
          <w:szCs w:val="20"/>
        </w:rPr>
        <w:t xml:space="preserve">– </w:t>
      </w:r>
      <w:proofErr w:type="spellStart"/>
      <w:r w:rsidR="00EE284C" w:rsidRPr="004C7D09">
        <w:rPr>
          <w:rFonts w:ascii="Arial" w:hAnsi="Arial" w:cs="Arial"/>
          <w:b/>
          <w:bCs/>
          <w:iCs/>
          <w:sz w:val="20"/>
          <w:szCs w:val="20"/>
        </w:rPr>
        <w:t>Abolfazl</w:t>
      </w:r>
      <w:proofErr w:type="spellEnd"/>
      <w:r w:rsidR="00EE284C" w:rsidRPr="004C7D09">
        <w:rPr>
          <w:rFonts w:ascii="Arial" w:hAnsi="Arial" w:cs="Arial"/>
          <w:b/>
          <w:bCs/>
          <w:iCs/>
          <w:sz w:val="20"/>
          <w:szCs w:val="20"/>
        </w:rPr>
        <w:t xml:space="preserve"> Mehri Hossein </w:t>
      </w:r>
      <w:proofErr w:type="spellStart"/>
      <w:r w:rsidR="00EE284C" w:rsidRPr="004C7D09">
        <w:rPr>
          <w:rFonts w:ascii="Arial" w:hAnsi="Arial" w:cs="Arial"/>
          <w:b/>
          <w:bCs/>
          <w:iCs/>
          <w:sz w:val="20"/>
          <w:szCs w:val="20"/>
        </w:rPr>
        <w:t>Hajilou</w:t>
      </w:r>
      <w:proofErr w:type="spellEnd"/>
      <w:r w:rsidR="00EE284C" w:rsidRPr="004C7D09">
        <w:rPr>
          <w:rFonts w:ascii="Arial" w:hAnsi="Arial" w:cs="Arial"/>
          <w:iCs/>
          <w:sz w:val="20"/>
          <w:szCs w:val="20"/>
        </w:rPr>
        <w:t xml:space="preserve">, </w:t>
      </w:r>
      <w:r w:rsidR="00EE284C" w:rsidRPr="004C7D09">
        <w:rPr>
          <w:rFonts w:ascii="Arial" w:hAnsi="Arial" w:cs="Arial"/>
          <w:b/>
          <w:bCs/>
          <w:iCs/>
          <w:sz w:val="20"/>
          <w:szCs w:val="20"/>
        </w:rPr>
        <w:t xml:space="preserve">Mohsen Rezazadeh </w:t>
      </w:r>
      <w:proofErr w:type="spellStart"/>
      <w:r w:rsidR="00EE284C" w:rsidRPr="004C7D09">
        <w:rPr>
          <w:rFonts w:ascii="Arial" w:hAnsi="Arial" w:cs="Arial"/>
          <w:b/>
          <w:bCs/>
          <w:iCs/>
          <w:sz w:val="20"/>
          <w:szCs w:val="20"/>
        </w:rPr>
        <w:t>Gharagholou</w:t>
      </w:r>
      <w:proofErr w:type="spellEnd"/>
      <w:r w:rsidR="00EE284C" w:rsidRPr="004C7D09">
        <w:rPr>
          <w:rFonts w:ascii="Arial" w:hAnsi="Arial" w:cs="Arial"/>
          <w:iCs/>
          <w:sz w:val="20"/>
          <w:szCs w:val="20"/>
        </w:rPr>
        <w:t xml:space="preserve">, </w:t>
      </w:r>
      <w:r w:rsidR="000622B4" w:rsidRPr="004C7D09">
        <w:rPr>
          <w:rFonts w:ascii="Arial" w:hAnsi="Arial" w:cs="Arial"/>
          <w:b/>
          <w:bCs/>
          <w:iCs/>
          <w:sz w:val="20"/>
          <w:szCs w:val="20"/>
        </w:rPr>
        <w:t xml:space="preserve">Saman </w:t>
      </w:r>
      <w:proofErr w:type="spellStart"/>
      <w:r w:rsidR="000622B4" w:rsidRPr="004C7D09">
        <w:rPr>
          <w:rFonts w:ascii="Arial" w:hAnsi="Arial" w:cs="Arial"/>
          <w:b/>
          <w:bCs/>
          <w:iCs/>
          <w:sz w:val="20"/>
          <w:szCs w:val="20"/>
        </w:rPr>
        <w:t>Seydi</w:t>
      </w:r>
      <w:proofErr w:type="spellEnd"/>
      <w:r w:rsidR="000622B4" w:rsidRPr="004C7D09">
        <w:rPr>
          <w:rFonts w:ascii="Arial" w:hAnsi="Arial" w:cs="Arial"/>
          <w:b/>
          <w:bCs/>
          <w:iCs/>
          <w:sz w:val="20"/>
          <w:szCs w:val="20"/>
        </w:rPr>
        <w:t xml:space="preserve"> (Yasin)</w:t>
      </w:r>
      <w:r w:rsidR="000622B4" w:rsidRPr="004C7D09">
        <w:rPr>
          <w:rFonts w:ascii="Arial" w:hAnsi="Arial" w:cs="Arial"/>
          <w:iCs/>
          <w:sz w:val="20"/>
          <w:szCs w:val="20"/>
        </w:rPr>
        <w:t xml:space="preserve">, </w:t>
      </w:r>
      <w:r w:rsidR="000622B4" w:rsidRPr="004C7D09">
        <w:rPr>
          <w:rFonts w:ascii="Arial" w:hAnsi="Arial" w:cs="Arial"/>
          <w:b/>
          <w:bCs/>
          <w:iCs/>
          <w:sz w:val="20"/>
          <w:szCs w:val="20"/>
        </w:rPr>
        <w:t>Saeed Shirazi</w:t>
      </w:r>
      <w:r w:rsidR="00EE284C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1E2F6C" w:rsidRPr="004C7D09">
        <w:rPr>
          <w:rFonts w:ascii="Arial" w:hAnsi="Arial" w:cs="Arial"/>
          <w:iCs/>
          <w:sz w:val="20"/>
          <w:szCs w:val="20"/>
        </w:rPr>
        <w:t>–</w:t>
      </w:r>
      <w:r w:rsidR="00483A05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C21BBC" w:rsidRPr="004C7D09">
        <w:rPr>
          <w:rFonts w:ascii="Arial" w:hAnsi="Arial" w:cs="Arial"/>
          <w:iCs/>
          <w:sz w:val="20"/>
          <w:szCs w:val="20"/>
        </w:rPr>
        <w:t>before</w:t>
      </w:r>
      <w:r w:rsidR="00B75ECD" w:rsidRPr="004C7D09">
        <w:rPr>
          <w:rFonts w:ascii="Arial" w:hAnsi="Arial" w:cs="Arial"/>
          <w:iCs/>
          <w:sz w:val="20"/>
          <w:szCs w:val="20"/>
        </w:rPr>
        <w:t xml:space="preserve"> a special tribunal </w:t>
      </w:r>
      <w:r w:rsidR="00C77318" w:rsidRPr="004C7D09">
        <w:rPr>
          <w:rFonts w:ascii="Arial" w:hAnsi="Arial" w:cs="Arial"/>
          <w:iCs/>
          <w:sz w:val="20"/>
          <w:szCs w:val="20"/>
        </w:rPr>
        <w:t>addressing</w:t>
      </w:r>
      <w:r w:rsidR="00FA34E7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B75ECD" w:rsidRPr="004C7D09">
        <w:rPr>
          <w:rFonts w:ascii="Arial" w:hAnsi="Arial" w:cs="Arial"/>
          <w:iCs/>
          <w:sz w:val="20"/>
          <w:szCs w:val="20"/>
        </w:rPr>
        <w:t>“charges against recent rioters</w:t>
      </w:r>
      <w:proofErr w:type="gramStart"/>
      <w:r w:rsidR="00B75ECD" w:rsidRPr="004C7D09">
        <w:rPr>
          <w:rFonts w:ascii="Arial" w:hAnsi="Arial" w:cs="Arial"/>
          <w:iCs/>
          <w:sz w:val="20"/>
          <w:szCs w:val="20"/>
        </w:rPr>
        <w:t>”</w:t>
      </w:r>
      <w:r w:rsidR="00C21BBC" w:rsidRPr="004C7D09">
        <w:rPr>
          <w:rFonts w:ascii="Arial" w:hAnsi="Arial" w:cs="Arial"/>
          <w:iCs/>
          <w:sz w:val="20"/>
          <w:szCs w:val="20"/>
        </w:rPr>
        <w:t>.</w:t>
      </w:r>
      <w:proofErr w:type="gramEnd"/>
      <w:r w:rsidR="00DE3C7F" w:rsidRPr="004C7D09">
        <w:rPr>
          <w:rFonts w:ascii="Arial" w:hAnsi="Arial" w:cs="Arial"/>
          <w:iCs/>
          <w:sz w:val="20"/>
          <w:szCs w:val="20"/>
        </w:rPr>
        <w:t xml:space="preserve"> </w:t>
      </w:r>
    </w:p>
    <w:p w14:paraId="14B4D786" w14:textId="77777777" w:rsidR="00D24EE0" w:rsidRPr="00526A7D" w:rsidRDefault="00D24EE0" w:rsidP="004C7D09">
      <w:pPr>
        <w:spacing w:after="0" w:line="240" w:lineRule="auto"/>
        <w:jc w:val="both"/>
        <w:rPr>
          <w:rFonts w:ascii="Arial" w:hAnsi="Arial" w:cs="Arial"/>
          <w:iCs/>
          <w:sz w:val="14"/>
          <w:szCs w:val="14"/>
        </w:rPr>
      </w:pPr>
    </w:p>
    <w:p w14:paraId="169F5A62" w14:textId="3856361F" w:rsidR="008E4275" w:rsidRPr="004C7D09" w:rsidRDefault="000F713B" w:rsidP="004C7D0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C7D09">
        <w:rPr>
          <w:rFonts w:ascii="Arial" w:hAnsi="Arial" w:cs="Arial"/>
          <w:iCs/>
          <w:sz w:val="20"/>
          <w:szCs w:val="20"/>
        </w:rPr>
        <w:t>F</w:t>
      </w:r>
      <w:r w:rsidR="000B47D1" w:rsidRPr="004C7D09">
        <w:rPr>
          <w:rFonts w:ascii="Arial" w:hAnsi="Arial" w:cs="Arial"/>
          <w:iCs/>
          <w:sz w:val="20"/>
          <w:szCs w:val="20"/>
        </w:rPr>
        <w:t xml:space="preserve">ifteen </w:t>
      </w:r>
      <w:r w:rsidR="001E2F6C" w:rsidRPr="004C7D09">
        <w:rPr>
          <w:rFonts w:ascii="Arial" w:hAnsi="Arial" w:cs="Arial"/>
          <w:iCs/>
          <w:sz w:val="20"/>
          <w:szCs w:val="20"/>
        </w:rPr>
        <w:t>other people</w:t>
      </w:r>
      <w:r w:rsidR="00EF0C28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DE3C7F" w:rsidRPr="004C7D09">
        <w:rPr>
          <w:rFonts w:ascii="Arial" w:hAnsi="Arial" w:cs="Arial"/>
          <w:iCs/>
          <w:sz w:val="20"/>
          <w:szCs w:val="20"/>
        </w:rPr>
        <w:t xml:space="preserve">are </w:t>
      </w:r>
      <w:r w:rsidR="00EF0C28" w:rsidRPr="004C7D09">
        <w:rPr>
          <w:rFonts w:ascii="Arial" w:hAnsi="Arial" w:cs="Arial"/>
          <w:iCs/>
          <w:sz w:val="20"/>
          <w:szCs w:val="20"/>
        </w:rPr>
        <w:t>on trial</w:t>
      </w:r>
      <w:r w:rsidR="00B96F4D" w:rsidRPr="004C7D09">
        <w:rPr>
          <w:rFonts w:ascii="Arial" w:hAnsi="Arial" w:cs="Arial"/>
          <w:iCs/>
          <w:sz w:val="20"/>
          <w:szCs w:val="20"/>
        </w:rPr>
        <w:t xml:space="preserve"> for “enmity against God” </w:t>
      </w:r>
      <w:r w:rsidR="00EF0C28" w:rsidRPr="004C7D09">
        <w:rPr>
          <w:rFonts w:ascii="Arial" w:hAnsi="Arial" w:cs="Arial"/>
          <w:iCs/>
          <w:sz w:val="20"/>
          <w:szCs w:val="20"/>
        </w:rPr>
        <w:t xml:space="preserve">before </w:t>
      </w:r>
      <w:r w:rsidR="00D9277B" w:rsidRPr="004C7D09">
        <w:rPr>
          <w:rFonts w:ascii="Arial" w:hAnsi="Arial" w:cs="Arial"/>
          <w:iCs/>
          <w:sz w:val="20"/>
          <w:szCs w:val="20"/>
        </w:rPr>
        <w:t>a</w:t>
      </w:r>
      <w:r w:rsidR="00EF0C28" w:rsidRPr="004C7D09">
        <w:rPr>
          <w:rFonts w:ascii="Arial" w:hAnsi="Arial" w:cs="Arial"/>
          <w:iCs/>
          <w:sz w:val="20"/>
          <w:szCs w:val="20"/>
        </w:rPr>
        <w:t xml:space="preserve"> Revolutionary Court in Karaj, Alborz province</w:t>
      </w:r>
      <w:r w:rsidR="00D718EE" w:rsidRPr="004C7D09">
        <w:rPr>
          <w:rFonts w:ascii="Arial" w:hAnsi="Arial" w:cs="Arial"/>
          <w:iCs/>
          <w:sz w:val="20"/>
          <w:szCs w:val="20"/>
        </w:rPr>
        <w:t>. T</w:t>
      </w:r>
      <w:r w:rsidR="00EF0C28" w:rsidRPr="004C7D09">
        <w:rPr>
          <w:rFonts w:ascii="Arial" w:hAnsi="Arial" w:cs="Arial"/>
          <w:iCs/>
          <w:sz w:val="20"/>
          <w:szCs w:val="20"/>
        </w:rPr>
        <w:t>hey include</w:t>
      </w:r>
      <w:r w:rsidR="00AF7BE3" w:rsidRPr="004C7D09">
        <w:rPr>
          <w:rFonts w:ascii="Arial" w:hAnsi="Arial" w:cs="Arial"/>
          <w:iCs/>
          <w:sz w:val="20"/>
          <w:szCs w:val="20"/>
        </w:rPr>
        <w:t xml:space="preserve"> a married couple – </w:t>
      </w:r>
      <w:proofErr w:type="spellStart"/>
      <w:r w:rsidR="00AF7BE3" w:rsidRPr="004C7D09">
        <w:rPr>
          <w:rFonts w:ascii="Arial" w:hAnsi="Arial" w:cs="Arial"/>
          <w:b/>
          <w:bCs/>
          <w:iCs/>
          <w:sz w:val="20"/>
          <w:szCs w:val="20"/>
        </w:rPr>
        <w:t>Farzaneh</w:t>
      </w:r>
      <w:proofErr w:type="spellEnd"/>
      <w:r w:rsidR="00AF7BE3" w:rsidRPr="004C7D0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D24EE0" w:rsidRPr="004C7D09">
        <w:rPr>
          <w:rFonts w:ascii="Arial" w:hAnsi="Arial" w:cs="Arial"/>
          <w:b/>
          <w:bCs/>
          <w:iCs/>
          <w:sz w:val="20"/>
          <w:szCs w:val="20"/>
        </w:rPr>
        <w:t>Ghare-Hasanlou</w:t>
      </w:r>
      <w:proofErr w:type="spellEnd"/>
      <w:r w:rsidR="00AF7BE3" w:rsidRPr="004C7D09">
        <w:rPr>
          <w:rFonts w:ascii="Arial" w:hAnsi="Arial" w:cs="Arial"/>
          <w:iCs/>
          <w:sz w:val="20"/>
          <w:szCs w:val="20"/>
        </w:rPr>
        <w:t xml:space="preserve"> and </w:t>
      </w:r>
      <w:r w:rsidR="00AF7BE3" w:rsidRPr="004C7D09">
        <w:rPr>
          <w:rFonts w:ascii="Arial" w:hAnsi="Arial" w:cs="Arial"/>
          <w:b/>
          <w:bCs/>
          <w:iCs/>
          <w:sz w:val="20"/>
          <w:szCs w:val="20"/>
        </w:rPr>
        <w:t xml:space="preserve">Hamid </w:t>
      </w:r>
      <w:proofErr w:type="spellStart"/>
      <w:r w:rsidR="00D24EE0" w:rsidRPr="004C7D09">
        <w:rPr>
          <w:rFonts w:ascii="Arial" w:hAnsi="Arial" w:cs="Arial"/>
          <w:b/>
          <w:bCs/>
          <w:iCs/>
          <w:sz w:val="20"/>
          <w:szCs w:val="20"/>
        </w:rPr>
        <w:t>Ghare-Hasanlou</w:t>
      </w:r>
      <w:proofErr w:type="spellEnd"/>
      <w:r w:rsidR="00EF0C28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AF7BE3" w:rsidRPr="004C7D09">
        <w:rPr>
          <w:rFonts w:ascii="Arial" w:hAnsi="Arial" w:cs="Arial"/>
          <w:iCs/>
          <w:sz w:val="20"/>
          <w:szCs w:val="20"/>
        </w:rPr>
        <w:t xml:space="preserve">– </w:t>
      </w:r>
      <w:r w:rsidR="00EF0C28" w:rsidRPr="004C7D09">
        <w:rPr>
          <w:rFonts w:ascii="Arial" w:hAnsi="Arial" w:cs="Arial"/>
          <w:iCs/>
          <w:sz w:val="20"/>
          <w:szCs w:val="20"/>
        </w:rPr>
        <w:t>a</w:t>
      </w:r>
      <w:r w:rsidR="00E319EB" w:rsidRPr="004C7D09">
        <w:rPr>
          <w:rFonts w:ascii="Arial" w:hAnsi="Arial" w:cs="Arial"/>
          <w:iCs/>
          <w:sz w:val="20"/>
          <w:szCs w:val="20"/>
        </w:rPr>
        <w:t>nd three 17-year-old boys</w:t>
      </w:r>
      <w:r w:rsidR="00EF0C28" w:rsidRPr="004C7D09">
        <w:rPr>
          <w:rFonts w:ascii="Arial" w:hAnsi="Arial" w:cs="Arial"/>
          <w:iCs/>
          <w:sz w:val="20"/>
          <w:szCs w:val="20"/>
        </w:rPr>
        <w:t xml:space="preserve"> – </w:t>
      </w:r>
      <w:r w:rsidR="00EF0C28" w:rsidRPr="004C7D09">
        <w:rPr>
          <w:rFonts w:ascii="Arial" w:hAnsi="Arial" w:cs="Arial"/>
          <w:b/>
          <w:bCs/>
          <w:iCs/>
          <w:sz w:val="20"/>
          <w:szCs w:val="20"/>
        </w:rPr>
        <w:t xml:space="preserve">Amin Mohammad (Mehdi) </w:t>
      </w:r>
      <w:proofErr w:type="spellStart"/>
      <w:r w:rsidR="00EF0C28" w:rsidRPr="004C7D09">
        <w:rPr>
          <w:rFonts w:ascii="Arial" w:hAnsi="Arial" w:cs="Arial"/>
          <w:b/>
          <w:bCs/>
          <w:iCs/>
          <w:sz w:val="20"/>
          <w:szCs w:val="20"/>
        </w:rPr>
        <w:t>Shokrollahi</w:t>
      </w:r>
      <w:proofErr w:type="spellEnd"/>
      <w:r w:rsidR="00EF0C28" w:rsidRPr="004C7D09">
        <w:rPr>
          <w:rFonts w:ascii="Arial" w:hAnsi="Arial" w:cs="Arial"/>
          <w:iCs/>
          <w:sz w:val="20"/>
          <w:szCs w:val="20"/>
        </w:rPr>
        <w:t xml:space="preserve">, </w:t>
      </w:r>
      <w:r w:rsidR="00EF0C28" w:rsidRPr="004C7D09">
        <w:rPr>
          <w:rFonts w:ascii="Arial" w:hAnsi="Arial" w:cs="Arial"/>
          <w:b/>
          <w:bCs/>
          <w:iCs/>
          <w:sz w:val="20"/>
          <w:szCs w:val="20"/>
        </w:rPr>
        <w:t>Amir Mohammad (Mehdi) Jafari</w:t>
      </w:r>
      <w:r w:rsidR="00EF0C28" w:rsidRPr="004C7D09">
        <w:rPr>
          <w:rFonts w:ascii="Arial" w:hAnsi="Arial" w:cs="Arial"/>
          <w:iCs/>
          <w:sz w:val="20"/>
          <w:szCs w:val="20"/>
        </w:rPr>
        <w:t xml:space="preserve"> and </w:t>
      </w:r>
      <w:r w:rsidR="00EF0C28" w:rsidRPr="004C7D09">
        <w:rPr>
          <w:rFonts w:ascii="Arial" w:hAnsi="Arial" w:cs="Arial"/>
          <w:b/>
          <w:bCs/>
          <w:iCs/>
          <w:sz w:val="20"/>
          <w:szCs w:val="20"/>
        </w:rPr>
        <w:t>Ari</w:t>
      </w:r>
      <w:r w:rsidR="001C3A80" w:rsidRPr="004C7D09">
        <w:rPr>
          <w:rFonts w:ascii="Arial" w:hAnsi="Arial" w:cs="Arial"/>
          <w:b/>
          <w:bCs/>
          <w:iCs/>
          <w:sz w:val="20"/>
          <w:szCs w:val="20"/>
        </w:rPr>
        <w:t>a</w:t>
      </w:r>
      <w:r w:rsidR="00EF0C28" w:rsidRPr="004C7D09">
        <w:rPr>
          <w:rFonts w:ascii="Arial" w:hAnsi="Arial" w:cs="Arial"/>
          <w:b/>
          <w:bCs/>
          <w:iCs/>
          <w:sz w:val="20"/>
          <w:szCs w:val="20"/>
        </w:rPr>
        <w:t xml:space="preserve">n </w:t>
      </w:r>
      <w:proofErr w:type="spellStart"/>
      <w:r w:rsidR="00EF0C28" w:rsidRPr="004C7D09">
        <w:rPr>
          <w:rFonts w:ascii="Arial" w:hAnsi="Arial" w:cs="Arial"/>
          <w:b/>
          <w:bCs/>
          <w:iCs/>
          <w:sz w:val="20"/>
          <w:szCs w:val="20"/>
        </w:rPr>
        <w:t>Farzamnia</w:t>
      </w:r>
      <w:proofErr w:type="spellEnd"/>
      <w:r w:rsidR="00E319EB" w:rsidRPr="004C7D09">
        <w:rPr>
          <w:rFonts w:ascii="Arial" w:hAnsi="Arial" w:cs="Arial"/>
          <w:iCs/>
          <w:sz w:val="20"/>
          <w:szCs w:val="20"/>
        </w:rPr>
        <w:t>.</w:t>
      </w:r>
      <w:r w:rsidR="00EF0C28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D718EE" w:rsidRPr="004C7D09">
        <w:rPr>
          <w:rFonts w:ascii="Arial" w:hAnsi="Arial" w:cs="Arial"/>
          <w:iCs/>
          <w:sz w:val="20"/>
          <w:szCs w:val="20"/>
        </w:rPr>
        <w:t xml:space="preserve">The other defendants </w:t>
      </w:r>
      <w:r w:rsidR="00DE3C7F" w:rsidRPr="004C7D09">
        <w:rPr>
          <w:rFonts w:ascii="Arial" w:hAnsi="Arial" w:cs="Arial"/>
          <w:iCs/>
          <w:sz w:val="20"/>
          <w:szCs w:val="20"/>
        </w:rPr>
        <w:t xml:space="preserve">in this case </w:t>
      </w:r>
      <w:r w:rsidR="00D718EE" w:rsidRPr="004C7D09">
        <w:rPr>
          <w:rFonts w:ascii="Arial" w:hAnsi="Arial" w:cs="Arial"/>
          <w:iCs/>
          <w:sz w:val="20"/>
          <w:szCs w:val="20"/>
        </w:rPr>
        <w:t xml:space="preserve">are </w:t>
      </w:r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 xml:space="preserve">Mohammad Mehdi </w:t>
      </w:r>
      <w:proofErr w:type="spellStart"/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>Karami</w:t>
      </w:r>
      <w:proofErr w:type="spellEnd"/>
      <w:r w:rsidR="00D718EE" w:rsidRPr="004C7D09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>Seyed</w:t>
      </w:r>
      <w:proofErr w:type="spellEnd"/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 xml:space="preserve"> Mohammad Hosseini</w:t>
      </w:r>
      <w:r w:rsidR="00D718EE" w:rsidRPr="004C7D09">
        <w:rPr>
          <w:rFonts w:ascii="Arial" w:hAnsi="Arial" w:cs="Arial"/>
          <w:iCs/>
          <w:sz w:val="20"/>
          <w:szCs w:val="20"/>
        </w:rPr>
        <w:t xml:space="preserve">, </w:t>
      </w:r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>Reza Arya, Mehdi Mohammadi</w:t>
      </w:r>
      <w:r w:rsidR="00D718EE" w:rsidRPr="004C7D09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>Shayan</w:t>
      </w:r>
      <w:proofErr w:type="spellEnd"/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>Charani</w:t>
      </w:r>
      <w:proofErr w:type="spellEnd"/>
      <w:r w:rsidR="00D718EE" w:rsidRPr="004C7D09">
        <w:rPr>
          <w:rFonts w:ascii="Arial" w:hAnsi="Arial" w:cs="Arial"/>
          <w:iCs/>
          <w:sz w:val="20"/>
          <w:szCs w:val="20"/>
        </w:rPr>
        <w:t xml:space="preserve">, </w:t>
      </w:r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 xml:space="preserve">Mohammad Amin </w:t>
      </w:r>
      <w:proofErr w:type="spellStart"/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>Akhlaghi</w:t>
      </w:r>
      <w:proofErr w:type="spellEnd"/>
      <w:r w:rsidR="00D718EE" w:rsidRPr="004C7D09">
        <w:rPr>
          <w:rFonts w:ascii="Arial" w:hAnsi="Arial" w:cs="Arial"/>
          <w:iCs/>
          <w:sz w:val="20"/>
          <w:szCs w:val="20"/>
        </w:rPr>
        <w:t xml:space="preserve">, </w:t>
      </w:r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 xml:space="preserve">Reza Shaker </w:t>
      </w:r>
      <w:proofErr w:type="spellStart"/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>Zavardahi</w:t>
      </w:r>
      <w:proofErr w:type="spellEnd"/>
      <w:r w:rsidR="00D718EE" w:rsidRPr="004C7D09">
        <w:rPr>
          <w:rFonts w:ascii="Arial" w:hAnsi="Arial" w:cs="Arial"/>
          <w:iCs/>
          <w:sz w:val="20"/>
          <w:szCs w:val="20"/>
        </w:rPr>
        <w:t xml:space="preserve">, </w:t>
      </w:r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 xml:space="preserve">Javad </w:t>
      </w:r>
      <w:proofErr w:type="spellStart"/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>Zargaran</w:t>
      </w:r>
      <w:proofErr w:type="spellEnd"/>
      <w:r w:rsidR="00D718EE" w:rsidRPr="004C7D09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>Behrad</w:t>
      </w:r>
      <w:proofErr w:type="spellEnd"/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 xml:space="preserve"> Ali Kenari</w:t>
      </w:r>
      <w:r w:rsidR="00D718EE" w:rsidRPr="004C7D09">
        <w:rPr>
          <w:rFonts w:ascii="Arial" w:hAnsi="Arial" w:cs="Arial"/>
          <w:iCs/>
          <w:sz w:val="20"/>
          <w:szCs w:val="20"/>
        </w:rPr>
        <w:t xml:space="preserve"> and </w:t>
      </w:r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 xml:space="preserve">Ali </w:t>
      </w:r>
      <w:proofErr w:type="spellStart"/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>Moazemi</w:t>
      </w:r>
      <w:proofErr w:type="spellEnd"/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D718EE" w:rsidRPr="004C7D09">
        <w:rPr>
          <w:rFonts w:ascii="Arial" w:hAnsi="Arial" w:cs="Arial"/>
          <w:b/>
          <w:bCs/>
          <w:iCs/>
          <w:sz w:val="20"/>
          <w:szCs w:val="20"/>
        </w:rPr>
        <w:t>Goudarzi</w:t>
      </w:r>
      <w:proofErr w:type="spellEnd"/>
      <w:r w:rsidR="00D718EE" w:rsidRPr="004C7D09">
        <w:rPr>
          <w:rFonts w:ascii="Arial" w:hAnsi="Arial" w:cs="Arial"/>
          <w:iCs/>
          <w:sz w:val="20"/>
          <w:szCs w:val="20"/>
        </w:rPr>
        <w:t>.</w:t>
      </w:r>
      <w:r w:rsidR="00D9277B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0C39DA" w:rsidRPr="004C7D09">
        <w:rPr>
          <w:rFonts w:ascii="Arial" w:hAnsi="Arial" w:cs="Arial"/>
          <w:iCs/>
          <w:sz w:val="20"/>
          <w:szCs w:val="20"/>
        </w:rPr>
        <w:t>The authorities are also seeking the death penalty against</w:t>
      </w:r>
      <w:r w:rsidR="00AF7BE3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AF7BE3" w:rsidRPr="004C7D09">
        <w:rPr>
          <w:rFonts w:ascii="Arial" w:hAnsi="Arial" w:cs="Arial"/>
          <w:b/>
          <w:bCs/>
          <w:iCs/>
          <w:sz w:val="20"/>
          <w:szCs w:val="20"/>
        </w:rPr>
        <w:t xml:space="preserve">Akbar </w:t>
      </w:r>
      <w:proofErr w:type="spellStart"/>
      <w:r w:rsidR="00AF7BE3" w:rsidRPr="004C7D09">
        <w:rPr>
          <w:rFonts w:ascii="Arial" w:hAnsi="Arial" w:cs="Arial"/>
          <w:b/>
          <w:bCs/>
          <w:iCs/>
          <w:sz w:val="20"/>
          <w:szCs w:val="20"/>
        </w:rPr>
        <w:t>Gh</w:t>
      </w:r>
      <w:r w:rsidR="00B204EE" w:rsidRPr="004C7D09">
        <w:rPr>
          <w:rFonts w:ascii="Arial" w:hAnsi="Arial" w:cs="Arial"/>
          <w:b/>
          <w:bCs/>
          <w:iCs/>
          <w:sz w:val="20"/>
          <w:szCs w:val="20"/>
        </w:rPr>
        <w:t>a</w:t>
      </w:r>
      <w:r w:rsidR="00AF7BE3" w:rsidRPr="004C7D09">
        <w:rPr>
          <w:rFonts w:ascii="Arial" w:hAnsi="Arial" w:cs="Arial"/>
          <w:b/>
          <w:bCs/>
          <w:iCs/>
          <w:sz w:val="20"/>
          <w:szCs w:val="20"/>
        </w:rPr>
        <w:t>fari</w:t>
      </w:r>
      <w:proofErr w:type="spellEnd"/>
      <w:r w:rsidR="000B47D1" w:rsidRPr="004C7D0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0B47D1" w:rsidRPr="004C7D09">
        <w:rPr>
          <w:rFonts w:ascii="Arial" w:hAnsi="Arial" w:cs="Arial"/>
          <w:iCs/>
          <w:sz w:val="20"/>
          <w:szCs w:val="20"/>
        </w:rPr>
        <w:t>and</w:t>
      </w:r>
      <w:r w:rsidR="00F37885" w:rsidRPr="004C7D0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F37885" w:rsidRPr="004C7D09">
        <w:rPr>
          <w:rFonts w:ascii="Arial" w:hAnsi="Arial" w:cs="Arial"/>
          <w:b/>
          <w:bCs/>
          <w:iCs/>
          <w:sz w:val="20"/>
          <w:szCs w:val="20"/>
        </w:rPr>
        <w:t>Majidreza</w:t>
      </w:r>
      <w:proofErr w:type="spellEnd"/>
      <w:r w:rsidR="00F37885" w:rsidRPr="004C7D0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F37885" w:rsidRPr="004C7D09">
        <w:rPr>
          <w:rFonts w:ascii="Arial" w:hAnsi="Arial" w:cs="Arial"/>
          <w:b/>
          <w:bCs/>
          <w:iCs/>
          <w:sz w:val="20"/>
          <w:szCs w:val="20"/>
        </w:rPr>
        <w:t>Rahnavard</w:t>
      </w:r>
      <w:proofErr w:type="spellEnd"/>
      <w:r w:rsidR="00F37885" w:rsidRPr="004C7D09">
        <w:rPr>
          <w:rFonts w:ascii="Arial" w:hAnsi="Arial" w:cs="Arial"/>
          <w:iCs/>
          <w:sz w:val="20"/>
          <w:szCs w:val="20"/>
        </w:rPr>
        <w:t xml:space="preserve">, who </w:t>
      </w:r>
      <w:r w:rsidR="000B47D1" w:rsidRPr="004C7D09">
        <w:rPr>
          <w:rFonts w:ascii="Arial" w:hAnsi="Arial" w:cs="Arial"/>
          <w:iCs/>
          <w:sz w:val="20"/>
          <w:szCs w:val="20"/>
        </w:rPr>
        <w:t xml:space="preserve">are on trial in Tehran </w:t>
      </w:r>
      <w:r w:rsidR="002668CB" w:rsidRPr="004C7D09">
        <w:rPr>
          <w:rFonts w:ascii="Arial" w:hAnsi="Arial" w:cs="Arial"/>
          <w:iCs/>
          <w:sz w:val="20"/>
          <w:szCs w:val="20"/>
        </w:rPr>
        <w:t xml:space="preserve">province </w:t>
      </w:r>
      <w:r w:rsidR="000B47D1" w:rsidRPr="004C7D09">
        <w:rPr>
          <w:rFonts w:ascii="Arial" w:hAnsi="Arial" w:cs="Arial"/>
          <w:iCs/>
          <w:sz w:val="20"/>
          <w:szCs w:val="20"/>
        </w:rPr>
        <w:t xml:space="preserve">and </w:t>
      </w:r>
      <w:r w:rsidR="002668CB" w:rsidRPr="004C7D09">
        <w:rPr>
          <w:rFonts w:ascii="Arial" w:hAnsi="Arial" w:cs="Arial"/>
          <w:iCs/>
          <w:sz w:val="20"/>
          <w:szCs w:val="20"/>
        </w:rPr>
        <w:t xml:space="preserve">Khorasan </w:t>
      </w:r>
      <w:proofErr w:type="spellStart"/>
      <w:r w:rsidR="002668CB" w:rsidRPr="004C7D09">
        <w:rPr>
          <w:rFonts w:ascii="Arial" w:hAnsi="Arial" w:cs="Arial"/>
          <w:iCs/>
          <w:sz w:val="20"/>
          <w:szCs w:val="20"/>
        </w:rPr>
        <w:t>Razavi</w:t>
      </w:r>
      <w:proofErr w:type="spellEnd"/>
      <w:r w:rsidR="002668CB" w:rsidRPr="004C7D09">
        <w:rPr>
          <w:rFonts w:ascii="Arial" w:hAnsi="Arial" w:cs="Arial"/>
          <w:iCs/>
          <w:sz w:val="20"/>
          <w:szCs w:val="20"/>
        </w:rPr>
        <w:t xml:space="preserve"> province</w:t>
      </w:r>
      <w:r w:rsidR="00F1361C" w:rsidRPr="004C7D09">
        <w:rPr>
          <w:rFonts w:ascii="Arial" w:hAnsi="Arial" w:cs="Arial"/>
          <w:iCs/>
          <w:sz w:val="20"/>
          <w:szCs w:val="20"/>
        </w:rPr>
        <w:t>, respectively</w:t>
      </w:r>
      <w:r w:rsidR="00F37885" w:rsidRPr="004C7D09">
        <w:rPr>
          <w:rFonts w:ascii="Arial" w:hAnsi="Arial" w:cs="Arial"/>
          <w:iCs/>
          <w:sz w:val="20"/>
          <w:szCs w:val="20"/>
        </w:rPr>
        <w:t xml:space="preserve">; </w:t>
      </w:r>
      <w:proofErr w:type="spellStart"/>
      <w:r w:rsidR="00AF7BE3" w:rsidRPr="004C7D09">
        <w:rPr>
          <w:rFonts w:ascii="Arial" w:hAnsi="Arial" w:cs="Arial"/>
          <w:b/>
          <w:bCs/>
          <w:iCs/>
          <w:sz w:val="20"/>
          <w:szCs w:val="20"/>
        </w:rPr>
        <w:t>Toomaj</w:t>
      </w:r>
      <w:proofErr w:type="spellEnd"/>
      <w:r w:rsidR="00AF7BE3" w:rsidRPr="004C7D09">
        <w:rPr>
          <w:rFonts w:ascii="Arial" w:hAnsi="Arial" w:cs="Arial"/>
          <w:b/>
          <w:bCs/>
          <w:iCs/>
          <w:sz w:val="20"/>
          <w:szCs w:val="20"/>
        </w:rPr>
        <w:t xml:space="preserve"> Salehi</w:t>
      </w:r>
      <w:r w:rsidR="00AF7BE3" w:rsidRPr="004C7D09">
        <w:rPr>
          <w:rFonts w:ascii="Arial" w:hAnsi="Arial" w:cs="Arial"/>
          <w:iCs/>
          <w:sz w:val="20"/>
          <w:szCs w:val="20"/>
        </w:rPr>
        <w:t xml:space="preserve">, a </w:t>
      </w:r>
      <w:r w:rsidR="007F630B" w:rsidRPr="004C7D09">
        <w:rPr>
          <w:rFonts w:ascii="Arial" w:hAnsi="Arial" w:cs="Arial"/>
          <w:iCs/>
          <w:sz w:val="20"/>
          <w:szCs w:val="20"/>
        </w:rPr>
        <w:t xml:space="preserve">dissident </w:t>
      </w:r>
      <w:r w:rsidR="00AF7BE3" w:rsidRPr="004C7D09">
        <w:rPr>
          <w:rFonts w:ascii="Arial" w:hAnsi="Arial" w:cs="Arial"/>
          <w:iCs/>
          <w:sz w:val="20"/>
          <w:szCs w:val="20"/>
        </w:rPr>
        <w:t xml:space="preserve">rapper </w:t>
      </w:r>
      <w:r w:rsidR="007F630B" w:rsidRPr="004C7D09">
        <w:rPr>
          <w:rFonts w:ascii="Arial" w:hAnsi="Arial" w:cs="Arial"/>
          <w:iCs/>
          <w:sz w:val="20"/>
          <w:szCs w:val="20"/>
        </w:rPr>
        <w:t xml:space="preserve">whose charges stem from </w:t>
      </w:r>
      <w:r w:rsidR="00F1361C" w:rsidRPr="004C7D09">
        <w:rPr>
          <w:rFonts w:ascii="Arial" w:hAnsi="Arial" w:cs="Arial"/>
          <w:iCs/>
          <w:sz w:val="20"/>
          <w:szCs w:val="20"/>
        </w:rPr>
        <w:t xml:space="preserve">his </w:t>
      </w:r>
      <w:r w:rsidR="007F630B" w:rsidRPr="004C7D09">
        <w:rPr>
          <w:rFonts w:ascii="Arial" w:hAnsi="Arial" w:cs="Arial"/>
          <w:iCs/>
          <w:sz w:val="20"/>
          <w:szCs w:val="20"/>
        </w:rPr>
        <w:t>music and social media posts</w:t>
      </w:r>
      <w:r w:rsidR="00DE3C7F" w:rsidRPr="004C7D09">
        <w:rPr>
          <w:rFonts w:ascii="Arial" w:hAnsi="Arial" w:cs="Arial"/>
          <w:iCs/>
          <w:sz w:val="20"/>
          <w:szCs w:val="20"/>
        </w:rPr>
        <w:t xml:space="preserve">; and </w:t>
      </w:r>
      <w:r w:rsidR="00DE3C7F" w:rsidRPr="004C7D09">
        <w:rPr>
          <w:rFonts w:ascii="Arial" w:hAnsi="Arial" w:cs="Arial"/>
          <w:b/>
          <w:bCs/>
          <w:iCs/>
          <w:sz w:val="20"/>
          <w:szCs w:val="20"/>
        </w:rPr>
        <w:t>Ebrahim Rigi</w:t>
      </w:r>
      <w:r w:rsidR="00DE3C7F" w:rsidRPr="004C7D09">
        <w:rPr>
          <w:rFonts w:ascii="Arial" w:hAnsi="Arial" w:cs="Arial"/>
          <w:iCs/>
          <w:sz w:val="20"/>
          <w:szCs w:val="20"/>
        </w:rPr>
        <w:t>, from Iran’s oppressed Baluchi minority</w:t>
      </w:r>
      <w:proofErr w:type="gramStart"/>
      <w:r w:rsidR="00DE3C7F" w:rsidRPr="004C7D09">
        <w:rPr>
          <w:rFonts w:ascii="Arial" w:hAnsi="Arial" w:cs="Arial"/>
          <w:iCs/>
          <w:sz w:val="20"/>
          <w:szCs w:val="20"/>
        </w:rPr>
        <w:t xml:space="preserve">. </w:t>
      </w:r>
      <w:r w:rsidR="007F630B" w:rsidRPr="004C7D09">
        <w:rPr>
          <w:rFonts w:ascii="Arial" w:hAnsi="Arial" w:cs="Arial"/>
          <w:iCs/>
          <w:sz w:val="20"/>
          <w:szCs w:val="20"/>
        </w:rPr>
        <w:t xml:space="preserve"> </w:t>
      </w:r>
      <w:proofErr w:type="gramEnd"/>
    </w:p>
    <w:p w14:paraId="12E2B656" w14:textId="77777777" w:rsidR="008E4275" w:rsidRPr="00526A7D" w:rsidRDefault="008E4275" w:rsidP="004C7D09">
      <w:pPr>
        <w:spacing w:after="0" w:line="240" w:lineRule="auto"/>
        <w:jc w:val="both"/>
        <w:rPr>
          <w:rFonts w:ascii="Arial" w:hAnsi="Arial" w:cs="Arial"/>
          <w:iCs/>
          <w:sz w:val="14"/>
          <w:szCs w:val="14"/>
        </w:rPr>
      </w:pPr>
    </w:p>
    <w:p w14:paraId="70DCAA52" w14:textId="1D84E345" w:rsidR="00784B34" w:rsidRPr="004C7D09" w:rsidRDefault="007F630B" w:rsidP="004C7D0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C7D09">
        <w:rPr>
          <w:rFonts w:ascii="Arial" w:hAnsi="Arial" w:cs="Arial"/>
          <w:iCs/>
          <w:sz w:val="20"/>
          <w:szCs w:val="20"/>
        </w:rPr>
        <w:t>The</w:t>
      </w:r>
      <w:r w:rsidR="009B7159" w:rsidRPr="004C7D09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9B7159" w:rsidRPr="004C7D09">
        <w:rPr>
          <w:rFonts w:ascii="Arial" w:hAnsi="Arial" w:cs="Arial"/>
          <w:iCs/>
          <w:sz w:val="20"/>
          <w:szCs w:val="20"/>
        </w:rPr>
        <w:t>2</w:t>
      </w:r>
      <w:r w:rsidR="00DE3C7F" w:rsidRPr="004C7D09">
        <w:rPr>
          <w:rFonts w:ascii="Arial" w:hAnsi="Arial" w:cs="Arial"/>
          <w:iCs/>
          <w:sz w:val="20"/>
          <w:szCs w:val="20"/>
        </w:rPr>
        <w:t>8</w:t>
      </w:r>
      <w:proofErr w:type="gramEnd"/>
      <w:r w:rsidRPr="004C7D09">
        <w:rPr>
          <w:rFonts w:ascii="Arial" w:hAnsi="Arial" w:cs="Arial"/>
          <w:iCs/>
          <w:sz w:val="20"/>
          <w:szCs w:val="20"/>
        </w:rPr>
        <w:t xml:space="preserve"> individuals</w:t>
      </w:r>
      <w:r w:rsidR="00517DC7" w:rsidRPr="004C7D09">
        <w:rPr>
          <w:rFonts w:ascii="Arial" w:hAnsi="Arial" w:cs="Arial"/>
          <w:iCs/>
          <w:sz w:val="20"/>
          <w:szCs w:val="20"/>
        </w:rPr>
        <w:t xml:space="preserve"> </w:t>
      </w:r>
      <w:r w:rsidRPr="004C7D09">
        <w:rPr>
          <w:rFonts w:ascii="Arial" w:hAnsi="Arial" w:cs="Arial"/>
          <w:iCs/>
          <w:sz w:val="20"/>
          <w:szCs w:val="20"/>
        </w:rPr>
        <w:t xml:space="preserve">have </w:t>
      </w:r>
      <w:r w:rsidR="00517DC7" w:rsidRPr="004C7D09">
        <w:rPr>
          <w:rFonts w:ascii="Arial" w:hAnsi="Arial" w:cs="Arial"/>
          <w:iCs/>
          <w:sz w:val="20"/>
          <w:szCs w:val="20"/>
        </w:rPr>
        <w:t xml:space="preserve">all </w:t>
      </w:r>
      <w:r w:rsidRPr="004C7D09">
        <w:rPr>
          <w:rFonts w:ascii="Arial" w:hAnsi="Arial" w:cs="Arial"/>
          <w:iCs/>
          <w:sz w:val="20"/>
          <w:szCs w:val="20"/>
        </w:rPr>
        <w:t xml:space="preserve">been </w:t>
      </w:r>
      <w:r w:rsidR="002F2CDA" w:rsidRPr="004C7D09">
        <w:rPr>
          <w:rFonts w:ascii="Arial" w:hAnsi="Arial" w:cs="Arial"/>
          <w:iCs/>
          <w:sz w:val="20"/>
          <w:szCs w:val="20"/>
        </w:rPr>
        <w:t>denied</w:t>
      </w:r>
      <w:r w:rsidR="00517DC7" w:rsidRPr="004C7D09">
        <w:rPr>
          <w:rFonts w:ascii="Arial" w:hAnsi="Arial" w:cs="Arial"/>
          <w:iCs/>
          <w:sz w:val="20"/>
          <w:szCs w:val="20"/>
        </w:rPr>
        <w:t xml:space="preserve"> fair trial</w:t>
      </w:r>
      <w:r w:rsidR="002A3A05" w:rsidRPr="004C7D09">
        <w:rPr>
          <w:rFonts w:ascii="Arial" w:hAnsi="Arial" w:cs="Arial"/>
          <w:iCs/>
          <w:sz w:val="20"/>
          <w:szCs w:val="20"/>
        </w:rPr>
        <w:t xml:space="preserve">s </w:t>
      </w:r>
      <w:r w:rsidR="00517DC7" w:rsidRPr="004C7D09">
        <w:rPr>
          <w:rFonts w:ascii="Arial" w:hAnsi="Arial" w:cs="Arial"/>
          <w:iCs/>
          <w:sz w:val="20"/>
          <w:szCs w:val="20"/>
        </w:rPr>
        <w:t xml:space="preserve">including the rights to </w:t>
      </w:r>
      <w:r w:rsidR="00D11795" w:rsidRPr="004C7D09">
        <w:rPr>
          <w:rFonts w:ascii="Arial" w:hAnsi="Arial" w:cs="Arial"/>
          <w:iCs/>
          <w:sz w:val="20"/>
          <w:szCs w:val="20"/>
        </w:rPr>
        <w:t>access</w:t>
      </w:r>
      <w:r w:rsidRPr="004C7D09">
        <w:rPr>
          <w:rFonts w:ascii="Arial" w:hAnsi="Arial" w:cs="Arial"/>
          <w:iCs/>
          <w:sz w:val="20"/>
          <w:szCs w:val="20"/>
        </w:rPr>
        <w:t xml:space="preserve"> </w:t>
      </w:r>
      <w:r w:rsidR="002F2CDA" w:rsidRPr="004C7D09">
        <w:rPr>
          <w:rFonts w:ascii="Arial" w:hAnsi="Arial" w:cs="Arial"/>
          <w:iCs/>
          <w:sz w:val="20"/>
          <w:szCs w:val="20"/>
        </w:rPr>
        <w:t xml:space="preserve">lawyers of their </w:t>
      </w:r>
      <w:r w:rsidR="00A85E76" w:rsidRPr="004C7D09">
        <w:rPr>
          <w:rFonts w:ascii="Arial" w:hAnsi="Arial" w:cs="Arial"/>
          <w:iCs/>
          <w:sz w:val="20"/>
          <w:szCs w:val="20"/>
        </w:rPr>
        <w:t>choosing</w:t>
      </w:r>
      <w:r w:rsidR="00517DC7" w:rsidRPr="004C7D09">
        <w:rPr>
          <w:rFonts w:ascii="Arial" w:hAnsi="Arial" w:cs="Arial"/>
          <w:iCs/>
          <w:sz w:val="20"/>
          <w:szCs w:val="20"/>
        </w:rPr>
        <w:t xml:space="preserve">; </w:t>
      </w:r>
      <w:r w:rsidR="00D9277B" w:rsidRPr="004C7D09">
        <w:rPr>
          <w:rFonts w:ascii="Arial" w:hAnsi="Arial" w:cs="Arial"/>
          <w:iCs/>
          <w:sz w:val="20"/>
          <w:szCs w:val="20"/>
        </w:rPr>
        <w:t>to be presumed innocent; to remain silent; and to receive a fair, public hearing.</w:t>
      </w:r>
      <w:r w:rsidR="00517DC7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D24EE0" w:rsidRPr="004C7D09">
        <w:rPr>
          <w:rFonts w:ascii="Arial" w:hAnsi="Arial" w:cs="Arial"/>
          <w:iCs/>
          <w:sz w:val="20"/>
          <w:szCs w:val="20"/>
        </w:rPr>
        <w:t xml:space="preserve">According to informed sources, </w:t>
      </w:r>
      <w:proofErr w:type="gramStart"/>
      <w:r w:rsidR="002B06E8" w:rsidRPr="004C7D09">
        <w:rPr>
          <w:rFonts w:ascii="Arial" w:hAnsi="Arial" w:cs="Arial"/>
          <w:iCs/>
          <w:sz w:val="20"/>
          <w:szCs w:val="20"/>
        </w:rPr>
        <w:t>several</w:t>
      </w:r>
      <w:proofErr w:type="gramEnd"/>
      <w:r w:rsidR="002B06E8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313D26" w:rsidRPr="004C7D09">
        <w:rPr>
          <w:rFonts w:ascii="Arial" w:hAnsi="Arial" w:cs="Arial"/>
          <w:iCs/>
          <w:sz w:val="20"/>
          <w:szCs w:val="20"/>
        </w:rPr>
        <w:t xml:space="preserve">defendants </w:t>
      </w:r>
      <w:r w:rsidR="008E4275" w:rsidRPr="004C7D09">
        <w:rPr>
          <w:rFonts w:ascii="Arial" w:hAnsi="Arial" w:cs="Arial"/>
          <w:iCs/>
          <w:sz w:val="20"/>
          <w:szCs w:val="20"/>
        </w:rPr>
        <w:t>were</w:t>
      </w:r>
      <w:r w:rsidR="002B06E8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D035D5" w:rsidRPr="004C7D09">
        <w:rPr>
          <w:rFonts w:ascii="Arial" w:hAnsi="Arial" w:cs="Arial"/>
          <w:iCs/>
          <w:sz w:val="20"/>
          <w:szCs w:val="20"/>
        </w:rPr>
        <w:t>tortured,</w:t>
      </w:r>
      <w:r w:rsidR="00517DC7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A85E76" w:rsidRPr="004C7D09">
        <w:rPr>
          <w:rFonts w:ascii="Arial" w:hAnsi="Arial" w:cs="Arial"/>
          <w:iCs/>
          <w:sz w:val="20"/>
          <w:szCs w:val="20"/>
        </w:rPr>
        <w:t>and their</w:t>
      </w:r>
      <w:r w:rsidR="002B06E8" w:rsidRPr="004C7D09">
        <w:rPr>
          <w:rFonts w:ascii="Arial" w:hAnsi="Arial" w:cs="Arial"/>
          <w:iCs/>
          <w:sz w:val="20"/>
          <w:szCs w:val="20"/>
        </w:rPr>
        <w:t xml:space="preserve"> torture-tainted “confessions” </w:t>
      </w:r>
      <w:r w:rsidR="00517DC7" w:rsidRPr="004C7D09">
        <w:rPr>
          <w:rFonts w:ascii="Arial" w:hAnsi="Arial" w:cs="Arial"/>
          <w:iCs/>
          <w:sz w:val="20"/>
          <w:szCs w:val="20"/>
        </w:rPr>
        <w:t xml:space="preserve">were </w:t>
      </w:r>
      <w:r w:rsidR="002B06E8" w:rsidRPr="004C7D09">
        <w:rPr>
          <w:rFonts w:ascii="Arial" w:hAnsi="Arial" w:cs="Arial"/>
          <w:iCs/>
          <w:sz w:val="20"/>
          <w:szCs w:val="20"/>
        </w:rPr>
        <w:t xml:space="preserve">used </w:t>
      </w:r>
      <w:r w:rsidR="00FD580D" w:rsidRPr="004C7D09">
        <w:rPr>
          <w:rFonts w:ascii="Arial" w:hAnsi="Arial" w:cs="Arial"/>
          <w:iCs/>
          <w:sz w:val="20"/>
          <w:szCs w:val="20"/>
        </w:rPr>
        <w:t>as evidence</w:t>
      </w:r>
      <w:r w:rsidR="00A645B2" w:rsidRPr="004C7D09">
        <w:rPr>
          <w:rFonts w:ascii="Arial" w:hAnsi="Arial" w:cs="Arial"/>
          <w:iCs/>
          <w:sz w:val="20"/>
          <w:szCs w:val="20"/>
        </w:rPr>
        <w:t xml:space="preserve">. State </w:t>
      </w:r>
      <w:r w:rsidR="00517DC7" w:rsidRPr="004C7D09">
        <w:rPr>
          <w:rFonts w:ascii="Arial" w:hAnsi="Arial" w:cs="Arial"/>
          <w:iCs/>
          <w:sz w:val="20"/>
          <w:szCs w:val="20"/>
        </w:rPr>
        <w:t xml:space="preserve">media </w:t>
      </w:r>
      <w:r w:rsidR="00845C00" w:rsidRPr="004C7D09">
        <w:rPr>
          <w:rFonts w:ascii="Arial" w:hAnsi="Arial" w:cs="Arial"/>
          <w:iCs/>
          <w:sz w:val="20"/>
          <w:szCs w:val="20"/>
        </w:rPr>
        <w:t>broadcast</w:t>
      </w:r>
      <w:r w:rsidR="00D24EE0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845C00" w:rsidRPr="004C7D09">
        <w:rPr>
          <w:rFonts w:ascii="Arial" w:hAnsi="Arial" w:cs="Arial"/>
          <w:iCs/>
          <w:sz w:val="20"/>
          <w:szCs w:val="20"/>
        </w:rPr>
        <w:t>f</w:t>
      </w:r>
      <w:r w:rsidR="002B06E8" w:rsidRPr="004C7D09">
        <w:rPr>
          <w:rFonts w:ascii="Arial" w:hAnsi="Arial" w:cs="Arial"/>
          <w:iCs/>
          <w:sz w:val="20"/>
          <w:szCs w:val="20"/>
        </w:rPr>
        <w:t>orced “confessions</w:t>
      </w:r>
      <w:r w:rsidR="009B30C3" w:rsidRPr="004C7D09">
        <w:rPr>
          <w:rFonts w:ascii="Arial" w:hAnsi="Arial" w:cs="Arial"/>
          <w:iCs/>
          <w:sz w:val="20"/>
          <w:szCs w:val="20"/>
        </w:rPr>
        <w:t>” of</w:t>
      </w:r>
      <w:r w:rsidR="00A645B2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122B77" w:rsidRPr="004C7D09">
        <w:rPr>
          <w:rFonts w:ascii="Arial" w:hAnsi="Arial" w:cs="Arial"/>
          <w:iCs/>
          <w:sz w:val="20"/>
          <w:szCs w:val="20"/>
        </w:rPr>
        <w:t xml:space="preserve">at least </w:t>
      </w:r>
      <w:r w:rsidR="00F07C68" w:rsidRPr="004C7D09">
        <w:rPr>
          <w:rFonts w:ascii="Arial" w:hAnsi="Arial" w:cs="Arial"/>
          <w:iCs/>
          <w:sz w:val="20"/>
          <w:szCs w:val="20"/>
        </w:rPr>
        <w:t>nine</w:t>
      </w:r>
      <w:r w:rsidR="00122B77" w:rsidRPr="004C7D09">
        <w:rPr>
          <w:rFonts w:ascii="Arial" w:hAnsi="Arial" w:cs="Arial"/>
          <w:iCs/>
          <w:sz w:val="20"/>
          <w:szCs w:val="20"/>
        </w:rPr>
        <w:t xml:space="preserve"> </w:t>
      </w:r>
      <w:r w:rsidR="00AA6630" w:rsidRPr="004C7D09">
        <w:rPr>
          <w:rFonts w:ascii="Arial" w:hAnsi="Arial" w:cs="Arial"/>
          <w:iCs/>
          <w:sz w:val="20"/>
          <w:szCs w:val="20"/>
        </w:rPr>
        <w:t>defendants</w:t>
      </w:r>
      <w:r w:rsidR="005D0A7C" w:rsidRPr="004C7D09">
        <w:rPr>
          <w:rFonts w:ascii="Arial" w:hAnsi="Arial" w:cs="Arial"/>
          <w:iCs/>
          <w:sz w:val="20"/>
          <w:szCs w:val="20"/>
        </w:rPr>
        <w:t xml:space="preserve"> prior to trial</w:t>
      </w:r>
      <w:r w:rsidR="009B30C3" w:rsidRPr="004C7D09">
        <w:rPr>
          <w:rFonts w:ascii="Arial" w:hAnsi="Arial" w:cs="Arial"/>
          <w:iCs/>
          <w:sz w:val="20"/>
          <w:szCs w:val="20"/>
        </w:rPr>
        <w:t>. The</w:t>
      </w:r>
      <w:r w:rsidR="00106E73" w:rsidRPr="004C7D09">
        <w:rPr>
          <w:rFonts w:ascii="Arial" w:hAnsi="Arial" w:cs="Arial"/>
          <w:iCs/>
          <w:sz w:val="20"/>
          <w:szCs w:val="20"/>
        </w:rPr>
        <w:t xml:space="preserve"> three</w:t>
      </w:r>
      <w:r w:rsidR="009B30C3" w:rsidRPr="004C7D09">
        <w:rPr>
          <w:rFonts w:ascii="Arial" w:hAnsi="Arial" w:cs="Arial"/>
          <w:iCs/>
          <w:sz w:val="20"/>
          <w:szCs w:val="20"/>
        </w:rPr>
        <w:t xml:space="preserve"> children are on trial in adult courts, in </w:t>
      </w:r>
      <w:r w:rsidR="00517DC7" w:rsidRPr="004C7D09">
        <w:rPr>
          <w:rFonts w:ascii="Arial" w:hAnsi="Arial" w:cs="Arial"/>
          <w:iCs/>
          <w:sz w:val="20"/>
          <w:szCs w:val="20"/>
        </w:rPr>
        <w:t xml:space="preserve">breach </w:t>
      </w:r>
      <w:r w:rsidR="009B30C3" w:rsidRPr="004C7D09">
        <w:rPr>
          <w:rFonts w:ascii="Arial" w:hAnsi="Arial" w:cs="Arial"/>
          <w:iCs/>
          <w:sz w:val="20"/>
          <w:szCs w:val="20"/>
        </w:rPr>
        <w:t xml:space="preserve">of the Convention on the Rights of the Child, which Iran </w:t>
      </w:r>
      <w:r w:rsidR="00517DC7" w:rsidRPr="004C7D09">
        <w:rPr>
          <w:rFonts w:ascii="Arial" w:hAnsi="Arial" w:cs="Arial"/>
          <w:iCs/>
          <w:sz w:val="20"/>
          <w:szCs w:val="20"/>
        </w:rPr>
        <w:t>has ratified</w:t>
      </w:r>
      <w:r w:rsidR="009B30C3" w:rsidRPr="004C7D09">
        <w:rPr>
          <w:rFonts w:ascii="Arial" w:hAnsi="Arial" w:cs="Arial"/>
          <w:iCs/>
          <w:sz w:val="20"/>
          <w:szCs w:val="20"/>
        </w:rPr>
        <w:t>.</w:t>
      </w:r>
    </w:p>
    <w:p w14:paraId="2690C285" w14:textId="77777777" w:rsidR="00784B34" w:rsidRPr="00526A7D" w:rsidRDefault="00784B34" w:rsidP="004C7D09">
      <w:pPr>
        <w:spacing w:after="0" w:line="240" w:lineRule="auto"/>
        <w:jc w:val="both"/>
        <w:rPr>
          <w:rFonts w:ascii="Arial" w:hAnsi="Arial" w:cs="Arial"/>
          <w:iCs/>
          <w:sz w:val="14"/>
          <w:szCs w:val="14"/>
        </w:rPr>
      </w:pPr>
    </w:p>
    <w:p w14:paraId="2302845F" w14:textId="18CC829B" w:rsidR="00D24EE0" w:rsidRPr="004C7D09" w:rsidRDefault="00CA246F" w:rsidP="004C7D09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4C7D09">
        <w:rPr>
          <w:rFonts w:ascii="Arial" w:hAnsi="Arial" w:cs="Arial"/>
          <w:bCs/>
          <w:iCs/>
          <w:sz w:val="20"/>
          <w:szCs w:val="20"/>
        </w:rPr>
        <w:t>I urge you to</w:t>
      </w:r>
      <w:r w:rsidR="009A3044" w:rsidRPr="004C7D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15" w:rsidRPr="004C7D09">
        <w:rPr>
          <w:rFonts w:ascii="Arial" w:hAnsi="Arial" w:cs="Arial"/>
          <w:bCs/>
          <w:iCs/>
          <w:sz w:val="20"/>
          <w:szCs w:val="20"/>
        </w:rPr>
        <w:t xml:space="preserve">immediately </w:t>
      </w:r>
      <w:r w:rsidR="009A3044" w:rsidRPr="004C7D09">
        <w:rPr>
          <w:rFonts w:ascii="Arial" w:hAnsi="Arial" w:cs="Arial"/>
          <w:bCs/>
          <w:iCs/>
          <w:sz w:val="20"/>
          <w:szCs w:val="20"/>
        </w:rPr>
        <w:t>quash all</w:t>
      </w:r>
      <w:r w:rsidR="00BD5E89" w:rsidRPr="004C7D09">
        <w:rPr>
          <w:rFonts w:ascii="Arial" w:hAnsi="Arial" w:cs="Arial"/>
          <w:bCs/>
          <w:iCs/>
          <w:sz w:val="20"/>
          <w:szCs w:val="20"/>
        </w:rPr>
        <w:t xml:space="preserve"> convictions and</w:t>
      </w:r>
      <w:r w:rsidR="009A3044" w:rsidRPr="004C7D09">
        <w:rPr>
          <w:rFonts w:ascii="Arial" w:hAnsi="Arial" w:cs="Arial"/>
          <w:bCs/>
          <w:iCs/>
          <w:sz w:val="20"/>
          <w:szCs w:val="20"/>
        </w:rPr>
        <w:t xml:space="preserve"> death sentences</w:t>
      </w:r>
      <w:r w:rsidR="00F429FE" w:rsidRPr="004C7D09">
        <w:rPr>
          <w:rFonts w:ascii="Arial" w:hAnsi="Arial" w:cs="Arial"/>
          <w:bCs/>
          <w:iCs/>
          <w:sz w:val="20"/>
          <w:szCs w:val="20"/>
        </w:rPr>
        <w:t>,</w:t>
      </w:r>
      <w:r w:rsidR="00E1635A" w:rsidRPr="004C7D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F429FE" w:rsidRPr="004C7D09">
        <w:rPr>
          <w:rFonts w:ascii="Arial" w:hAnsi="Arial" w:cs="Arial"/>
          <w:bCs/>
          <w:iCs/>
          <w:sz w:val="20"/>
          <w:szCs w:val="20"/>
        </w:rPr>
        <w:t>refrain from</w:t>
      </w:r>
      <w:r w:rsidR="00C551E9" w:rsidRPr="004C7D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F429FE" w:rsidRPr="004C7D09">
        <w:rPr>
          <w:rFonts w:ascii="Arial" w:hAnsi="Arial" w:cs="Arial"/>
          <w:bCs/>
          <w:iCs/>
          <w:sz w:val="20"/>
          <w:szCs w:val="20"/>
        </w:rPr>
        <w:t xml:space="preserve">seeking </w:t>
      </w:r>
      <w:r w:rsidR="00505615" w:rsidRPr="004C7D09">
        <w:rPr>
          <w:rFonts w:ascii="Arial" w:hAnsi="Arial" w:cs="Arial"/>
          <w:bCs/>
          <w:iCs/>
          <w:sz w:val="20"/>
          <w:szCs w:val="20"/>
        </w:rPr>
        <w:t>further death sentences</w:t>
      </w:r>
      <w:r w:rsidR="00B64FDE" w:rsidRPr="004C7D09">
        <w:rPr>
          <w:rFonts w:ascii="Arial" w:hAnsi="Arial" w:cs="Arial"/>
          <w:bCs/>
          <w:iCs/>
          <w:sz w:val="20"/>
          <w:szCs w:val="20"/>
        </w:rPr>
        <w:t>, and ensure that a</w:t>
      </w:r>
      <w:r w:rsidRPr="004C7D09">
        <w:rPr>
          <w:rFonts w:ascii="Arial" w:hAnsi="Arial" w:cs="Arial"/>
          <w:bCs/>
          <w:iCs/>
          <w:sz w:val="20"/>
          <w:szCs w:val="20"/>
        </w:rPr>
        <w:t>nyone charged with a recognizable criminal offence</w:t>
      </w:r>
      <w:r w:rsidR="005D0A7C" w:rsidRPr="004C7D09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gramStart"/>
      <w:r w:rsidR="00B64FDE" w:rsidRPr="004C7D09">
        <w:rPr>
          <w:rFonts w:ascii="Arial" w:hAnsi="Arial" w:cs="Arial"/>
          <w:bCs/>
          <w:iCs/>
          <w:sz w:val="20"/>
          <w:szCs w:val="20"/>
        </w:rPr>
        <w:t>is</w:t>
      </w:r>
      <w:r w:rsidR="00453A7A" w:rsidRPr="004C7D09">
        <w:rPr>
          <w:rFonts w:ascii="Arial" w:hAnsi="Arial" w:cs="Arial"/>
          <w:bCs/>
          <w:iCs/>
          <w:sz w:val="20"/>
          <w:szCs w:val="20"/>
        </w:rPr>
        <w:t xml:space="preserve"> tried</w:t>
      </w:r>
      <w:proofErr w:type="gramEnd"/>
      <w:r w:rsidR="00453A7A" w:rsidRPr="004C7D09">
        <w:rPr>
          <w:rFonts w:ascii="Arial" w:hAnsi="Arial" w:cs="Arial"/>
          <w:bCs/>
          <w:iCs/>
          <w:sz w:val="20"/>
          <w:szCs w:val="20"/>
        </w:rPr>
        <w:t xml:space="preserve"> in proceedings meeting international fair trial standards without recourse to the death penalty</w:t>
      </w:r>
      <w:r w:rsidR="00E319EB" w:rsidRPr="004C7D09">
        <w:rPr>
          <w:rFonts w:ascii="Arial" w:hAnsi="Arial" w:cs="Arial"/>
          <w:bCs/>
          <w:iCs/>
          <w:sz w:val="20"/>
          <w:szCs w:val="20"/>
        </w:rPr>
        <w:t xml:space="preserve"> and </w:t>
      </w:r>
      <w:r w:rsidR="00B64FDE" w:rsidRPr="004C7D09">
        <w:rPr>
          <w:rFonts w:ascii="Arial" w:hAnsi="Arial" w:cs="Arial"/>
          <w:bCs/>
          <w:iCs/>
          <w:sz w:val="20"/>
          <w:szCs w:val="20"/>
        </w:rPr>
        <w:t xml:space="preserve">that </w:t>
      </w:r>
      <w:r w:rsidR="00E319EB" w:rsidRPr="004C7D09">
        <w:rPr>
          <w:rFonts w:ascii="Arial" w:hAnsi="Arial" w:cs="Arial"/>
          <w:bCs/>
          <w:iCs/>
          <w:sz w:val="20"/>
          <w:szCs w:val="20"/>
        </w:rPr>
        <w:t xml:space="preserve">principles of juvenile justice </w:t>
      </w:r>
      <w:r w:rsidR="00B64FDE" w:rsidRPr="004C7D09">
        <w:rPr>
          <w:rFonts w:ascii="Arial" w:hAnsi="Arial" w:cs="Arial"/>
          <w:bCs/>
          <w:iCs/>
          <w:sz w:val="20"/>
          <w:szCs w:val="20"/>
        </w:rPr>
        <w:t>are</w:t>
      </w:r>
      <w:r w:rsidR="00E319EB" w:rsidRPr="004C7D09">
        <w:rPr>
          <w:rFonts w:ascii="Arial" w:hAnsi="Arial" w:cs="Arial"/>
          <w:bCs/>
          <w:iCs/>
          <w:sz w:val="20"/>
          <w:szCs w:val="20"/>
        </w:rPr>
        <w:t xml:space="preserve"> observed for child defendants</w:t>
      </w:r>
      <w:r w:rsidR="00B64FDE" w:rsidRPr="004C7D09">
        <w:rPr>
          <w:rFonts w:ascii="Arial" w:hAnsi="Arial" w:cs="Arial"/>
          <w:bCs/>
          <w:iCs/>
          <w:sz w:val="20"/>
          <w:szCs w:val="20"/>
        </w:rPr>
        <w:t xml:space="preserve">. I urge you to release all those detained for exercising their rights to freedom of expression, </w:t>
      </w:r>
      <w:r w:rsidR="00D035D5" w:rsidRPr="004C7D09">
        <w:rPr>
          <w:rFonts w:ascii="Arial" w:hAnsi="Arial" w:cs="Arial"/>
          <w:bCs/>
          <w:iCs/>
          <w:sz w:val="20"/>
          <w:szCs w:val="20"/>
        </w:rPr>
        <w:t>association,</w:t>
      </w:r>
      <w:r w:rsidR="00B64FDE" w:rsidRPr="004C7D09">
        <w:rPr>
          <w:rFonts w:ascii="Arial" w:hAnsi="Arial" w:cs="Arial"/>
          <w:bCs/>
          <w:iCs/>
          <w:sz w:val="20"/>
          <w:szCs w:val="20"/>
        </w:rPr>
        <w:t xml:space="preserve"> and peaceful assembly</w:t>
      </w:r>
      <w:r w:rsidR="00D77A0F" w:rsidRPr="004C7D09">
        <w:rPr>
          <w:rFonts w:ascii="Arial" w:hAnsi="Arial" w:cs="Arial"/>
          <w:bCs/>
          <w:iCs/>
          <w:sz w:val="20"/>
          <w:szCs w:val="20"/>
        </w:rPr>
        <w:t>. I urge you to</w:t>
      </w:r>
      <w:r w:rsidR="00B64FDE" w:rsidRPr="004C7D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A56611" w:rsidRPr="004C7D09">
        <w:rPr>
          <w:rFonts w:ascii="Arial" w:hAnsi="Arial" w:cs="Arial"/>
          <w:bCs/>
          <w:iCs/>
          <w:sz w:val="20"/>
          <w:szCs w:val="20"/>
        </w:rPr>
        <w:t xml:space="preserve">provide detainees access to their families and lawyers of their own choosing, </w:t>
      </w:r>
      <w:r w:rsidRPr="004C7D09">
        <w:rPr>
          <w:rFonts w:ascii="Arial" w:hAnsi="Arial" w:cs="Arial"/>
          <w:bCs/>
          <w:iCs/>
          <w:sz w:val="20"/>
          <w:szCs w:val="20"/>
        </w:rPr>
        <w:t xml:space="preserve">protect </w:t>
      </w:r>
      <w:r w:rsidR="00A56611" w:rsidRPr="004C7D09">
        <w:rPr>
          <w:rFonts w:ascii="Arial" w:hAnsi="Arial" w:cs="Arial"/>
          <w:bCs/>
          <w:iCs/>
          <w:sz w:val="20"/>
          <w:szCs w:val="20"/>
        </w:rPr>
        <w:t xml:space="preserve">them </w:t>
      </w:r>
      <w:r w:rsidRPr="004C7D09">
        <w:rPr>
          <w:rFonts w:ascii="Arial" w:hAnsi="Arial" w:cs="Arial"/>
          <w:bCs/>
          <w:iCs/>
          <w:sz w:val="20"/>
          <w:szCs w:val="20"/>
        </w:rPr>
        <w:t>from torture and other ill-treatment</w:t>
      </w:r>
      <w:r w:rsidR="005B520C" w:rsidRPr="004C7D09">
        <w:rPr>
          <w:rFonts w:ascii="Arial" w:hAnsi="Arial" w:cs="Arial"/>
          <w:bCs/>
          <w:iCs/>
          <w:sz w:val="20"/>
          <w:szCs w:val="20"/>
        </w:rPr>
        <w:t xml:space="preserve"> and </w:t>
      </w:r>
      <w:r w:rsidR="00A56611" w:rsidRPr="004C7D09">
        <w:rPr>
          <w:rFonts w:ascii="Arial" w:hAnsi="Arial" w:cs="Arial"/>
          <w:bCs/>
          <w:iCs/>
          <w:sz w:val="20"/>
          <w:szCs w:val="20"/>
        </w:rPr>
        <w:t>investigat</w:t>
      </w:r>
      <w:r w:rsidR="005B520C" w:rsidRPr="004C7D09">
        <w:rPr>
          <w:rFonts w:ascii="Arial" w:hAnsi="Arial" w:cs="Arial"/>
          <w:bCs/>
          <w:iCs/>
          <w:sz w:val="20"/>
          <w:szCs w:val="20"/>
        </w:rPr>
        <w:t xml:space="preserve">e </w:t>
      </w:r>
      <w:r w:rsidR="00A56611" w:rsidRPr="004C7D09">
        <w:rPr>
          <w:rFonts w:ascii="Arial" w:hAnsi="Arial" w:cs="Arial"/>
          <w:bCs/>
          <w:iCs/>
          <w:sz w:val="20"/>
          <w:szCs w:val="20"/>
        </w:rPr>
        <w:t>torture allegations</w:t>
      </w:r>
      <w:r w:rsidR="005B520C" w:rsidRPr="004C7D09">
        <w:rPr>
          <w:rFonts w:ascii="Arial" w:hAnsi="Arial" w:cs="Arial"/>
          <w:bCs/>
          <w:iCs/>
          <w:sz w:val="20"/>
          <w:szCs w:val="20"/>
        </w:rPr>
        <w:t xml:space="preserve">, </w:t>
      </w:r>
      <w:r w:rsidR="00A56611" w:rsidRPr="004C7D09">
        <w:rPr>
          <w:rFonts w:ascii="Arial" w:hAnsi="Arial" w:cs="Arial"/>
          <w:bCs/>
          <w:iCs/>
          <w:sz w:val="20"/>
          <w:szCs w:val="20"/>
        </w:rPr>
        <w:t>bringing anyone found responsible to justice in fair trials.</w:t>
      </w:r>
      <w:r w:rsidR="005B520C" w:rsidRPr="004C7D09">
        <w:rPr>
          <w:rFonts w:ascii="Arial" w:hAnsi="Arial" w:cs="Arial"/>
          <w:bCs/>
          <w:iCs/>
          <w:sz w:val="20"/>
          <w:szCs w:val="20"/>
        </w:rPr>
        <w:t xml:space="preserve"> Finally, grant independent observers from embassies in Iran access to capital trials connected to protests.</w:t>
      </w:r>
    </w:p>
    <w:p w14:paraId="2CF1A926" w14:textId="77777777" w:rsidR="009472F3" w:rsidRPr="00D035D5" w:rsidRDefault="009472F3" w:rsidP="004C7D09">
      <w:pPr>
        <w:spacing w:after="0" w:line="240" w:lineRule="auto"/>
        <w:rPr>
          <w:rFonts w:ascii="Arial" w:hAnsi="Arial" w:cs="Arial"/>
          <w:iCs/>
          <w:sz w:val="10"/>
          <w:szCs w:val="10"/>
        </w:rPr>
      </w:pPr>
    </w:p>
    <w:p w14:paraId="034F2DDB" w14:textId="0E8E4FC5" w:rsidR="004C7D09" w:rsidRPr="004C7D09" w:rsidRDefault="005D2C37" w:rsidP="004C7D0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C7D09">
        <w:rPr>
          <w:rFonts w:ascii="Arial" w:hAnsi="Arial" w:cs="Arial"/>
          <w:iCs/>
          <w:sz w:val="20"/>
          <w:szCs w:val="20"/>
        </w:rPr>
        <w:t>Yours sincerely,</w:t>
      </w:r>
    </w:p>
    <w:p w14:paraId="15D754DB" w14:textId="4133D10F" w:rsidR="0082127B" w:rsidRPr="004C7D09" w:rsidRDefault="0082127B" w:rsidP="004C7D09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4C7D09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626CF99" w14:textId="6244D750" w:rsidR="00333142" w:rsidRPr="004C7D09" w:rsidRDefault="00333142" w:rsidP="004C7D09">
      <w:pPr>
        <w:spacing w:after="0" w:line="240" w:lineRule="auto"/>
        <w:rPr>
          <w:rFonts w:ascii="Arial" w:hAnsi="Arial" w:cs="Arial"/>
          <w:szCs w:val="18"/>
        </w:rPr>
      </w:pPr>
      <w:r w:rsidRPr="004C7D09">
        <w:rPr>
          <w:rFonts w:ascii="Arial" w:hAnsi="Arial" w:cs="Arial"/>
          <w:szCs w:val="18"/>
        </w:rPr>
        <w:t xml:space="preserve"> </w:t>
      </w:r>
    </w:p>
    <w:p w14:paraId="2FF4BA18" w14:textId="40804DCC" w:rsidR="00362672" w:rsidRPr="004C7D09" w:rsidRDefault="00EB0175" w:rsidP="004C7D09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4C7D09">
        <w:rPr>
          <w:rFonts w:ascii="Arial" w:hAnsi="Arial" w:cs="Arial"/>
          <w:szCs w:val="20"/>
          <w:lang w:eastAsia="en-US"/>
        </w:rPr>
        <w:t>Amnesty International fears that</w:t>
      </w:r>
      <w:r w:rsidR="00483A05" w:rsidRPr="004C7D09">
        <w:rPr>
          <w:rFonts w:ascii="Arial" w:hAnsi="Arial" w:cs="Arial"/>
          <w:szCs w:val="20"/>
          <w:lang w:eastAsia="en-US"/>
        </w:rPr>
        <w:t>,</w:t>
      </w:r>
      <w:r w:rsidRPr="004C7D09">
        <w:rPr>
          <w:rFonts w:ascii="Arial" w:hAnsi="Arial" w:cs="Arial"/>
          <w:szCs w:val="20"/>
          <w:lang w:eastAsia="en-US"/>
        </w:rPr>
        <w:t xml:space="preserve"> </w:t>
      </w:r>
      <w:r w:rsidR="00CA21C2" w:rsidRPr="004C7D09">
        <w:rPr>
          <w:rFonts w:ascii="Arial" w:hAnsi="Arial" w:cs="Arial"/>
          <w:szCs w:val="20"/>
          <w:lang w:eastAsia="en-US"/>
        </w:rPr>
        <w:t xml:space="preserve">in addition to the </w:t>
      </w:r>
      <w:proofErr w:type="gramStart"/>
      <w:r w:rsidR="00CA21C2" w:rsidRPr="004C7D09">
        <w:rPr>
          <w:rFonts w:ascii="Arial" w:hAnsi="Arial" w:cs="Arial"/>
          <w:szCs w:val="20"/>
          <w:lang w:eastAsia="en-US"/>
        </w:rPr>
        <w:t>28</w:t>
      </w:r>
      <w:proofErr w:type="gramEnd"/>
      <w:r w:rsidR="00CA21C2" w:rsidRPr="004C7D09">
        <w:rPr>
          <w:rFonts w:ascii="Arial" w:hAnsi="Arial" w:cs="Arial"/>
          <w:szCs w:val="20"/>
          <w:lang w:eastAsia="en-US"/>
        </w:rPr>
        <w:t xml:space="preserve"> people identified, </w:t>
      </w:r>
      <w:r w:rsidRPr="004C7D09">
        <w:rPr>
          <w:rFonts w:ascii="Arial" w:hAnsi="Arial" w:cs="Arial"/>
          <w:szCs w:val="20"/>
          <w:lang w:eastAsia="en-US"/>
        </w:rPr>
        <w:t xml:space="preserve">many </w:t>
      </w:r>
      <w:r w:rsidR="00CA21C2" w:rsidRPr="004C7D09">
        <w:rPr>
          <w:rFonts w:ascii="Arial" w:hAnsi="Arial" w:cs="Arial"/>
          <w:szCs w:val="20"/>
          <w:lang w:eastAsia="en-US"/>
        </w:rPr>
        <w:t>others</w:t>
      </w:r>
      <w:r w:rsidRPr="004C7D09">
        <w:rPr>
          <w:rFonts w:ascii="Arial" w:hAnsi="Arial" w:cs="Arial"/>
          <w:szCs w:val="20"/>
          <w:lang w:eastAsia="en-US"/>
        </w:rPr>
        <w:t xml:space="preserve"> </w:t>
      </w:r>
      <w:r w:rsidR="005D3FA2" w:rsidRPr="004C7D09">
        <w:rPr>
          <w:rFonts w:ascii="Arial" w:hAnsi="Arial" w:cs="Arial"/>
          <w:szCs w:val="20"/>
          <w:lang w:eastAsia="en-US"/>
        </w:rPr>
        <w:t xml:space="preserve">are </w:t>
      </w:r>
      <w:r w:rsidRPr="004C7D09">
        <w:rPr>
          <w:rFonts w:ascii="Arial" w:hAnsi="Arial" w:cs="Arial"/>
          <w:szCs w:val="20"/>
          <w:lang w:eastAsia="en-US"/>
        </w:rPr>
        <w:t>at risk</w:t>
      </w:r>
      <w:r w:rsidR="005D3FA2" w:rsidRPr="004C7D09">
        <w:rPr>
          <w:rFonts w:ascii="Arial" w:hAnsi="Arial" w:cs="Arial"/>
          <w:szCs w:val="20"/>
          <w:lang w:eastAsia="en-US"/>
        </w:rPr>
        <w:t xml:space="preserve"> of execution</w:t>
      </w:r>
      <w:r w:rsidRPr="004C7D09">
        <w:rPr>
          <w:rFonts w:ascii="Arial" w:hAnsi="Arial" w:cs="Arial"/>
          <w:szCs w:val="20"/>
          <w:lang w:eastAsia="en-US"/>
        </w:rPr>
        <w:t>, given the thousands of indictments issued. These concer</w:t>
      </w:r>
      <w:r w:rsidR="00F86584" w:rsidRPr="004C7D09">
        <w:rPr>
          <w:rFonts w:ascii="Arial" w:hAnsi="Arial" w:cs="Arial"/>
          <w:szCs w:val="20"/>
          <w:lang w:eastAsia="en-US"/>
        </w:rPr>
        <w:t>ns</w:t>
      </w:r>
      <w:r w:rsidRPr="004C7D09">
        <w:rPr>
          <w:rFonts w:ascii="Arial" w:hAnsi="Arial" w:cs="Arial"/>
          <w:szCs w:val="20"/>
          <w:lang w:eastAsia="en-US"/>
        </w:rPr>
        <w:t xml:space="preserve"> </w:t>
      </w:r>
      <w:proofErr w:type="gramStart"/>
      <w:r w:rsidRPr="004C7D09">
        <w:rPr>
          <w:rFonts w:ascii="Arial" w:hAnsi="Arial" w:cs="Arial"/>
          <w:szCs w:val="20"/>
          <w:lang w:eastAsia="en-US"/>
        </w:rPr>
        <w:t>are heighte</w:t>
      </w:r>
      <w:r w:rsidR="006320C5" w:rsidRPr="004C7D09">
        <w:rPr>
          <w:rFonts w:ascii="Arial" w:hAnsi="Arial" w:cs="Arial"/>
          <w:szCs w:val="20"/>
          <w:lang w:eastAsia="en-US"/>
        </w:rPr>
        <w:t>ne</w:t>
      </w:r>
      <w:r w:rsidRPr="004C7D09">
        <w:rPr>
          <w:rFonts w:ascii="Arial" w:hAnsi="Arial" w:cs="Arial"/>
          <w:szCs w:val="20"/>
          <w:lang w:eastAsia="en-US"/>
        </w:rPr>
        <w:t>d</w:t>
      </w:r>
      <w:proofErr w:type="gramEnd"/>
      <w:r w:rsidRPr="004C7D09">
        <w:rPr>
          <w:rFonts w:ascii="Arial" w:hAnsi="Arial" w:cs="Arial"/>
          <w:szCs w:val="20"/>
          <w:lang w:eastAsia="en-US"/>
        </w:rPr>
        <w:t xml:space="preserve"> </w:t>
      </w:r>
      <w:r w:rsidR="006320C5" w:rsidRPr="004C7D09">
        <w:rPr>
          <w:rFonts w:ascii="Arial" w:hAnsi="Arial" w:cs="Arial"/>
          <w:szCs w:val="20"/>
          <w:lang w:eastAsia="en-US"/>
        </w:rPr>
        <w:t xml:space="preserve">by </w:t>
      </w:r>
      <w:r w:rsidR="00F86584" w:rsidRPr="004C7D09">
        <w:rPr>
          <w:rFonts w:ascii="Arial" w:hAnsi="Arial" w:cs="Arial"/>
          <w:szCs w:val="20"/>
          <w:lang w:eastAsia="en-US"/>
        </w:rPr>
        <w:t>official</w:t>
      </w:r>
      <w:r w:rsidRPr="004C7D09">
        <w:rPr>
          <w:rFonts w:ascii="Arial" w:hAnsi="Arial" w:cs="Arial"/>
          <w:szCs w:val="20"/>
          <w:lang w:eastAsia="en-US"/>
        </w:rPr>
        <w:t xml:space="preserve"> calls for speedy trials and public executions</w:t>
      </w:r>
      <w:r w:rsidR="00DB6F09" w:rsidRPr="004C7D09">
        <w:rPr>
          <w:rFonts w:ascii="Arial" w:hAnsi="Arial" w:cs="Arial"/>
          <w:szCs w:val="20"/>
          <w:lang w:eastAsia="en-US"/>
        </w:rPr>
        <w:t>.</w:t>
      </w:r>
      <w:r w:rsidR="00310C87" w:rsidRPr="004C7D09">
        <w:rPr>
          <w:rFonts w:ascii="Arial" w:hAnsi="Arial" w:cs="Arial"/>
          <w:szCs w:val="20"/>
          <w:lang w:eastAsia="en-US"/>
        </w:rPr>
        <w:t xml:space="preserve"> </w:t>
      </w:r>
      <w:r w:rsidR="007D0F0A" w:rsidRPr="004C7D09">
        <w:rPr>
          <w:rFonts w:ascii="Arial" w:hAnsi="Arial" w:cs="Arial"/>
          <w:szCs w:val="20"/>
          <w:lang w:eastAsia="en-US"/>
        </w:rPr>
        <w:t>Of the nine men</w:t>
      </w:r>
      <w:r w:rsidRPr="004C7D09">
        <w:rPr>
          <w:rFonts w:ascii="Arial" w:hAnsi="Arial" w:cs="Arial"/>
          <w:szCs w:val="20"/>
          <w:lang w:eastAsia="en-US"/>
        </w:rPr>
        <w:t xml:space="preserve"> tried before different Revolutionary Courts</w:t>
      </w:r>
      <w:r w:rsidR="00F87F1E" w:rsidRPr="004C7D09">
        <w:rPr>
          <w:rFonts w:ascii="Arial" w:hAnsi="Arial" w:cs="Arial"/>
          <w:szCs w:val="20"/>
          <w:lang w:eastAsia="en-US"/>
        </w:rPr>
        <w:t xml:space="preserve"> or </w:t>
      </w:r>
      <w:r w:rsidR="00282000" w:rsidRPr="004C7D09">
        <w:rPr>
          <w:rFonts w:ascii="Arial" w:hAnsi="Arial" w:cs="Arial"/>
          <w:szCs w:val="20"/>
          <w:lang w:eastAsia="en-US"/>
        </w:rPr>
        <w:t xml:space="preserve">the </w:t>
      </w:r>
      <w:r w:rsidR="00F87F1E" w:rsidRPr="004C7D09">
        <w:rPr>
          <w:rFonts w:ascii="Arial" w:hAnsi="Arial" w:cs="Arial"/>
          <w:szCs w:val="20"/>
          <w:lang w:eastAsia="en-US"/>
        </w:rPr>
        <w:t>special tribunal</w:t>
      </w:r>
      <w:r w:rsidRPr="004C7D09">
        <w:rPr>
          <w:rFonts w:ascii="Arial" w:hAnsi="Arial" w:cs="Arial"/>
          <w:szCs w:val="20"/>
          <w:lang w:eastAsia="en-US"/>
        </w:rPr>
        <w:t xml:space="preserve"> in Tehran in late October or early November</w:t>
      </w:r>
      <w:r w:rsidR="007D0F0A" w:rsidRPr="004C7D09">
        <w:rPr>
          <w:rFonts w:ascii="Arial" w:hAnsi="Arial" w:cs="Arial"/>
          <w:szCs w:val="20"/>
          <w:lang w:eastAsia="en-US"/>
        </w:rPr>
        <w:t xml:space="preserve">, only </w:t>
      </w:r>
      <w:r w:rsidR="00174C7F" w:rsidRPr="004C7D09">
        <w:rPr>
          <w:rFonts w:ascii="Arial" w:hAnsi="Arial" w:cs="Arial"/>
          <w:szCs w:val="20"/>
          <w:lang w:eastAsia="en-US"/>
        </w:rPr>
        <w:t xml:space="preserve">Mohammad </w:t>
      </w:r>
      <w:proofErr w:type="spellStart"/>
      <w:r w:rsidR="00174C7F" w:rsidRPr="004C7D09">
        <w:rPr>
          <w:rFonts w:ascii="Arial" w:hAnsi="Arial" w:cs="Arial"/>
          <w:szCs w:val="20"/>
          <w:lang w:eastAsia="en-US"/>
        </w:rPr>
        <w:t>Ghobadlou</w:t>
      </w:r>
      <w:proofErr w:type="spellEnd"/>
      <w:r w:rsidR="00290C7A" w:rsidRPr="004C7D09">
        <w:rPr>
          <w:rFonts w:ascii="Arial" w:hAnsi="Arial" w:cs="Arial"/>
          <w:szCs w:val="20"/>
          <w:lang w:eastAsia="en-US"/>
        </w:rPr>
        <w:t xml:space="preserve"> </w:t>
      </w:r>
      <w:proofErr w:type="gramStart"/>
      <w:r w:rsidR="003B682C" w:rsidRPr="004C7D09">
        <w:rPr>
          <w:rFonts w:ascii="Arial" w:hAnsi="Arial" w:cs="Arial"/>
          <w:szCs w:val="20"/>
          <w:lang w:eastAsia="en-US"/>
        </w:rPr>
        <w:t>is prosecuted</w:t>
      </w:r>
      <w:proofErr w:type="gramEnd"/>
      <w:r w:rsidR="003B682C" w:rsidRPr="004C7D09">
        <w:rPr>
          <w:rFonts w:ascii="Arial" w:hAnsi="Arial" w:cs="Arial"/>
          <w:szCs w:val="20"/>
          <w:lang w:eastAsia="en-US"/>
        </w:rPr>
        <w:t xml:space="preserve"> in</w:t>
      </w:r>
      <w:r w:rsidR="00290C7A" w:rsidRPr="004C7D09">
        <w:rPr>
          <w:rFonts w:ascii="Arial" w:hAnsi="Arial" w:cs="Arial"/>
          <w:szCs w:val="20"/>
          <w:lang w:eastAsia="en-US"/>
        </w:rPr>
        <w:t xml:space="preserve"> connection with the death of a police officia</w:t>
      </w:r>
      <w:r w:rsidR="00E86375" w:rsidRPr="004C7D09">
        <w:rPr>
          <w:rFonts w:ascii="Arial" w:hAnsi="Arial" w:cs="Arial"/>
          <w:szCs w:val="20"/>
          <w:lang w:eastAsia="en-US"/>
        </w:rPr>
        <w:t>l</w:t>
      </w:r>
      <w:r w:rsidR="00CA21C2" w:rsidRPr="004C7D09">
        <w:rPr>
          <w:rFonts w:ascii="Arial" w:hAnsi="Arial" w:cs="Arial"/>
          <w:szCs w:val="20"/>
          <w:lang w:eastAsia="en-US"/>
        </w:rPr>
        <w:t xml:space="preserve">. </w:t>
      </w:r>
      <w:r w:rsidR="00997B80" w:rsidRPr="004C7D09">
        <w:rPr>
          <w:rFonts w:ascii="Arial" w:hAnsi="Arial" w:cs="Arial"/>
          <w:szCs w:val="20"/>
          <w:lang w:eastAsia="en-US"/>
        </w:rPr>
        <w:t xml:space="preserve">Mohammad </w:t>
      </w:r>
      <w:proofErr w:type="spellStart"/>
      <w:r w:rsidR="00997B80" w:rsidRPr="004C7D09">
        <w:rPr>
          <w:rFonts w:ascii="Arial" w:hAnsi="Arial" w:cs="Arial"/>
          <w:szCs w:val="20"/>
          <w:lang w:eastAsia="en-US"/>
        </w:rPr>
        <w:t>Boroughani</w:t>
      </w:r>
      <w:proofErr w:type="spellEnd"/>
      <w:r w:rsidR="00997B80" w:rsidRPr="004C7D09">
        <w:rPr>
          <w:rFonts w:ascii="Arial" w:hAnsi="Arial" w:cs="Arial"/>
          <w:szCs w:val="20"/>
          <w:lang w:eastAsia="en-US"/>
        </w:rPr>
        <w:t xml:space="preserve"> is charged</w:t>
      </w:r>
      <w:r w:rsidR="00A36BA6" w:rsidRPr="004C7D09">
        <w:rPr>
          <w:rFonts w:ascii="Arial" w:hAnsi="Arial" w:cs="Arial"/>
          <w:szCs w:val="20"/>
          <w:lang w:eastAsia="en-US"/>
        </w:rPr>
        <w:t xml:space="preserve"> for alleged involvement in arson and attacking a state agent and the remaining </w:t>
      </w:r>
      <w:r w:rsidRPr="004C7D09">
        <w:rPr>
          <w:rFonts w:ascii="Arial" w:hAnsi="Arial" w:cs="Arial"/>
          <w:szCs w:val="20"/>
          <w:lang w:eastAsia="en-US"/>
        </w:rPr>
        <w:t>seven</w:t>
      </w:r>
      <w:r w:rsidR="00A36BA6" w:rsidRPr="004C7D09">
        <w:rPr>
          <w:rFonts w:ascii="Arial" w:hAnsi="Arial" w:cs="Arial"/>
          <w:szCs w:val="20"/>
          <w:lang w:eastAsia="en-US"/>
        </w:rPr>
        <w:t xml:space="preserve"> men</w:t>
      </w:r>
      <w:r w:rsidR="00290C7A" w:rsidRPr="004C7D09">
        <w:rPr>
          <w:rFonts w:ascii="Arial" w:hAnsi="Arial" w:cs="Arial"/>
          <w:szCs w:val="20"/>
          <w:lang w:eastAsia="en-US"/>
        </w:rPr>
        <w:t xml:space="preserve"> </w:t>
      </w:r>
      <w:r w:rsidR="007D0F0A" w:rsidRPr="004C7D09">
        <w:rPr>
          <w:rFonts w:ascii="Arial" w:hAnsi="Arial" w:cs="Arial"/>
          <w:szCs w:val="20"/>
          <w:lang w:eastAsia="en-US"/>
        </w:rPr>
        <w:t>are</w:t>
      </w:r>
      <w:r w:rsidR="00290C7A" w:rsidRPr="004C7D09">
        <w:rPr>
          <w:rFonts w:ascii="Arial" w:hAnsi="Arial" w:cs="Arial"/>
          <w:szCs w:val="20"/>
          <w:lang w:eastAsia="en-US"/>
        </w:rPr>
        <w:t xml:space="preserve"> </w:t>
      </w:r>
      <w:r w:rsidR="007D0F0A" w:rsidRPr="004C7D09">
        <w:rPr>
          <w:rFonts w:ascii="Arial" w:hAnsi="Arial" w:cs="Arial"/>
          <w:szCs w:val="20"/>
          <w:lang w:eastAsia="en-US"/>
        </w:rPr>
        <w:t>charged</w:t>
      </w:r>
      <w:r w:rsidR="00A36BA6" w:rsidRPr="004C7D09">
        <w:rPr>
          <w:rFonts w:ascii="Arial" w:hAnsi="Arial" w:cs="Arial"/>
          <w:szCs w:val="20"/>
          <w:lang w:eastAsia="en-US"/>
        </w:rPr>
        <w:t xml:space="preserve"> </w:t>
      </w:r>
      <w:r w:rsidR="00290C7A" w:rsidRPr="004C7D09">
        <w:rPr>
          <w:rFonts w:ascii="Arial" w:hAnsi="Arial" w:cs="Arial"/>
          <w:szCs w:val="20"/>
          <w:lang w:eastAsia="en-US"/>
        </w:rPr>
        <w:t xml:space="preserve">in relation to </w:t>
      </w:r>
      <w:r w:rsidR="00A36BA6" w:rsidRPr="004C7D09">
        <w:rPr>
          <w:rFonts w:ascii="Arial" w:hAnsi="Arial" w:cs="Arial"/>
          <w:szCs w:val="20"/>
          <w:lang w:eastAsia="en-US"/>
        </w:rPr>
        <w:t xml:space="preserve">alleged </w:t>
      </w:r>
      <w:r w:rsidR="00290C7A" w:rsidRPr="004C7D09">
        <w:rPr>
          <w:rFonts w:ascii="Arial" w:hAnsi="Arial" w:cs="Arial"/>
          <w:szCs w:val="20"/>
          <w:lang w:eastAsia="en-US"/>
        </w:rPr>
        <w:t xml:space="preserve">acts </w:t>
      </w:r>
      <w:r w:rsidR="00B204EE" w:rsidRPr="004C7D09">
        <w:rPr>
          <w:rFonts w:ascii="Arial" w:hAnsi="Arial" w:cs="Arial"/>
          <w:szCs w:val="20"/>
          <w:lang w:eastAsia="en-US"/>
        </w:rPr>
        <w:t>of</w:t>
      </w:r>
      <w:r w:rsidR="00290C7A" w:rsidRPr="004C7D09">
        <w:rPr>
          <w:rFonts w:ascii="Arial" w:hAnsi="Arial" w:cs="Arial"/>
          <w:szCs w:val="20"/>
          <w:lang w:eastAsia="en-US"/>
        </w:rPr>
        <w:t xml:space="preserve"> vandalism, </w:t>
      </w:r>
      <w:proofErr w:type="gramStart"/>
      <w:r w:rsidR="00290C7A" w:rsidRPr="004C7D09">
        <w:rPr>
          <w:rFonts w:ascii="Arial" w:hAnsi="Arial" w:cs="Arial"/>
          <w:szCs w:val="20"/>
          <w:lang w:eastAsia="en-US"/>
        </w:rPr>
        <w:t>arson</w:t>
      </w:r>
      <w:proofErr w:type="gramEnd"/>
      <w:r w:rsidR="00290C7A" w:rsidRPr="004C7D09">
        <w:rPr>
          <w:rFonts w:ascii="Arial" w:hAnsi="Arial" w:cs="Arial"/>
          <w:szCs w:val="20"/>
          <w:lang w:eastAsia="en-US"/>
        </w:rPr>
        <w:t xml:space="preserve"> and destruction of public and private proper</w:t>
      </w:r>
      <w:r w:rsidR="00B204EE" w:rsidRPr="004C7D09">
        <w:rPr>
          <w:rFonts w:ascii="Arial" w:hAnsi="Arial" w:cs="Arial"/>
          <w:szCs w:val="20"/>
          <w:lang w:eastAsia="en-US"/>
        </w:rPr>
        <w:t>ty</w:t>
      </w:r>
      <w:r w:rsidR="00A36BA6" w:rsidRPr="004C7D09">
        <w:rPr>
          <w:rFonts w:ascii="Arial" w:hAnsi="Arial" w:cs="Arial"/>
          <w:szCs w:val="20"/>
          <w:lang w:eastAsia="en-US"/>
        </w:rPr>
        <w:t xml:space="preserve">. </w:t>
      </w:r>
      <w:r w:rsidRPr="004C7D09">
        <w:rPr>
          <w:rFonts w:ascii="Arial" w:hAnsi="Arial" w:cs="Arial"/>
          <w:szCs w:val="20"/>
          <w:lang w:eastAsia="en-US"/>
        </w:rPr>
        <w:t>This constitutes a further serious violation of the</w:t>
      </w:r>
      <w:r w:rsidR="00A36BA6" w:rsidRPr="004C7D09">
        <w:rPr>
          <w:rFonts w:ascii="Arial" w:hAnsi="Arial" w:cs="Arial"/>
          <w:szCs w:val="20"/>
          <w:lang w:eastAsia="en-US"/>
        </w:rPr>
        <w:t xml:space="preserve"> Iranian authorities</w:t>
      </w:r>
      <w:r w:rsidRPr="004C7D09">
        <w:rPr>
          <w:rFonts w:ascii="Arial" w:hAnsi="Arial" w:cs="Arial"/>
          <w:szCs w:val="20"/>
          <w:lang w:eastAsia="en-US"/>
        </w:rPr>
        <w:t xml:space="preserve">’ </w:t>
      </w:r>
      <w:r w:rsidR="00A36BA6" w:rsidRPr="004C7D09">
        <w:rPr>
          <w:rFonts w:ascii="Arial" w:hAnsi="Arial" w:cs="Arial"/>
          <w:szCs w:val="20"/>
          <w:lang w:eastAsia="en-US"/>
        </w:rPr>
        <w:t>obligations under international law</w:t>
      </w:r>
      <w:r w:rsidRPr="004C7D09">
        <w:rPr>
          <w:rFonts w:ascii="Arial" w:hAnsi="Arial" w:cs="Arial"/>
          <w:szCs w:val="20"/>
          <w:lang w:eastAsia="en-US"/>
        </w:rPr>
        <w:t>,</w:t>
      </w:r>
      <w:r w:rsidR="00A36BA6" w:rsidRPr="004C7D09">
        <w:rPr>
          <w:rFonts w:ascii="Arial" w:hAnsi="Arial" w:cs="Arial"/>
          <w:szCs w:val="20"/>
          <w:lang w:eastAsia="en-US"/>
        </w:rPr>
        <w:t xml:space="preserve"> </w:t>
      </w:r>
      <w:r w:rsidRPr="004C7D09">
        <w:rPr>
          <w:rFonts w:ascii="Arial" w:hAnsi="Arial" w:cs="Arial"/>
          <w:szCs w:val="20"/>
          <w:lang w:eastAsia="en-US"/>
        </w:rPr>
        <w:t xml:space="preserve">which provides that capital </w:t>
      </w:r>
      <w:r w:rsidR="002B159F" w:rsidRPr="004C7D09">
        <w:rPr>
          <w:rFonts w:ascii="Arial" w:hAnsi="Arial" w:cs="Arial"/>
          <w:szCs w:val="20"/>
          <w:lang w:eastAsia="en-US"/>
        </w:rPr>
        <w:t xml:space="preserve">crimes must </w:t>
      </w:r>
      <w:proofErr w:type="gramStart"/>
      <w:r w:rsidR="002B159F" w:rsidRPr="004C7D09">
        <w:rPr>
          <w:rFonts w:ascii="Arial" w:hAnsi="Arial" w:cs="Arial"/>
          <w:szCs w:val="20"/>
          <w:lang w:eastAsia="en-US"/>
        </w:rPr>
        <w:t>be limited</w:t>
      </w:r>
      <w:proofErr w:type="gramEnd"/>
      <w:r w:rsidR="002B159F" w:rsidRPr="004C7D09">
        <w:rPr>
          <w:rFonts w:ascii="Arial" w:hAnsi="Arial" w:cs="Arial"/>
          <w:szCs w:val="20"/>
          <w:lang w:eastAsia="en-US"/>
        </w:rPr>
        <w:t xml:space="preserve"> to “the most serious crimes”</w:t>
      </w:r>
      <w:r w:rsidR="003B682C" w:rsidRPr="004C7D09">
        <w:rPr>
          <w:rFonts w:ascii="Arial" w:hAnsi="Arial" w:cs="Arial"/>
          <w:szCs w:val="20"/>
          <w:lang w:eastAsia="en-US"/>
        </w:rPr>
        <w:t xml:space="preserve"> </w:t>
      </w:r>
      <w:r w:rsidR="002B159F" w:rsidRPr="004C7D09">
        <w:rPr>
          <w:rFonts w:ascii="Arial" w:hAnsi="Arial" w:cs="Arial"/>
          <w:szCs w:val="20"/>
          <w:lang w:eastAsia="en-US"/>
        </w:rPr>
        <w:t>involving intentional killing.</w:t>
      </w:r>
      <w:r w:rsidR="00E41ED1" w:rsidRPr="004C7D09">
        <w:rPr>
          <w:rFonts w:ascii="Arial" w:hAnsi="Arial" w:cs="Arial"/>
          <w:szCs w:val="20"/>
          <w:lang w:eastAsia="en-US"/>
        </w:rPr>
        <w:t xml:space="preserve"> </w:t>
      </w:r>
      <w:r w:rsidR="00C30787" w:rsidRPr="004C7D09">
        <w:rPr>
          <w:rFonts w:ascii="Arial" w:hAnsi="Arial" w:cs="Arial"/>
          <w:szCs w:val="20"/>
          <w:lang w:eastAsia="en-US"/>
        </w:rPr>
        <w:t xml:space="preserve">Mohammad </w:t>
      </w:r>
      <w:proofErr w:type="spellStart"/>
      <w:r w:rsidR="00C30787" w:rsidRPr="004C7D09">
        <w:rPr>
          <w:rFonts w:ascii="Arial" w:hAnsi="Arial" w:cs="Arial"/>
          <w:szCs w:val="20"/>
          <w:lang w:eastAsia="en-US"/>
        </w:rPr>
        <w:t>Ghobadlou</w:t>
      </w:r>
      <w:proofErr w:type="spellEnd"/>
      <w:r w:rsidR="00290C7A" w:rsidRPr="004C7D09">
        <w:rPr>
          <w:rFonts w:ascii="Arial" w:hAnsi="Arial" w:cs="Arial"/>
          <w:szCs w:val="20"/>
          <w:lang w:eastAsia="en-US"/>
        </w:rPr>
        <w:t xml:space="preserve"> has </w:t>
      </w:r>
      <w:proofErr w:type="gramStart"/>
      <w:r w:rsidR="00290C7A" w:rsidRPr="004C7D09">
        <w:rPr>
          <w:rFonts w:ascii="Arial" w:hAnsi="Arial" w:cs="Arial"/>
          <w:szCs w:val="20"/>
          <w:lang w:eastAsia="en-US"/>
        </w:rPr>
        <w:t>been torture</w:t>
      </w:r>
      <w:r w:rsidRPr="004C7D09">
        <w:rPr>
          <w:rFonts w:ascii="Arial" w:hAnsi="Arial" w:cs="Arial"/>
          <w:szCs w:val="20"/>
          <w:lang w:eastAsia="en-US"/>
        </w:rPr>
        <w:t>d</w:t>
      </w:r>
      <w:proofErr w:type="gramEnd"/>
      <w:r w:rsidR="00290C7A" w:rsidRPr="004C7D09">
        <w:rPr>
          <w:rFonts w:ascii="Arial" w:hAnsi="Arial" w:cs="Arial"/>
          <w:szCs w:val="20"/>
          <w:lang w:eastAsia="en-US"/>
        </w:rPr>
        <w:t xml:space="preserve"> </w:t>
      </w:r>
      <w:r w:rsidR="00F86584" w:rsidRPr="004C7D09">
        <w:rPr>
          <w:rFonts w:ascii="Arial" w:hAnsi="Arial" w:cs="Arial"/>
          <w:szCs w:val="20"/>
          <w:lang w:eastAsia="en-US"/>
        </w:rPr>
        <w:t xml:space="preserve">or </w:t>
      </w:r>
      <w:r w:rsidR="00290C7A" w:rsidRPr="004C7D09">
        <w:rPr>
          <w:rFonts w:ascii="Arial" w:hAnsi="Arial" w:cs="Arial"/>
          <w:szCs w:val="20"/>
          <w:lang w:eastAsia="en-US"/>
        </w:rPr>
        <w:t>other</w:t>
      </w:r>
      <w:r w:rsidRPr="004C7D09">
        <w:rPr>
          <w:rFonts w:ascii="Arial" w:hAnsi="Arial" w:cs="Arial"/>
          <w:szCs w:val="20"/>
          <w:lang w:eastAsia="en-US"/>
        </w:rPr>
        <w:t>wise</w:t>
      </w:r>
      <w:r w:rsidR="00290C7A" w:rsidRPr="004C7D09">
        <w:rPr>
          <w:rFonts w:ascii="Arial" w:hAnsi="Arial" w:cs="Arial"/>
          <w:szCs w:val="20"/>
          <w:lang w:eastAsia="en-US"/>
        </w:rPr>
        <w:t xml:space="preserve"> ill-trea</w:t>
      </w:r>
      <w:r w:rsidRPr="004C7D09">
        <w:rPr>
          <w:rFonts w:ascii="Arial" w:hAnsi="Arial" w:cs="Arial"/>
          <w:szCs w:val="20"/>
          <w:lang w:eastAsia="en-US"/>
        </w:rPr>
        <w:t xml:space="preserve">ted </w:t>
      </w:r>
      <w:r w:rsidR="00290C7A" w:rsidRPr="004C7D09">
        <w:rPr>
          <w:rFonts w:ascii="Arial" w:hAnsi="Arial" w:cs="Arial"/>
          <w:szCs w:val="20"/>
          <w:lang w:eastAsia="en-US"/>
        </w:rPr>
        <w:t>in detention</w:t>
      </w:r>
      <w:r w:rsidR="008D4BBD" w:rsidRPr="004C7D09">
        <w:rPr>
          <w:rFonts w:ascii="Arial" w:hAnsi="Arial" w:cs="Arial"/>
          <w:szCs w:val="20"/>
          <w:lang w:eastAsia="en-US"/>
        </w:rPr>
        <w:t xml:space="preserve">, including through </w:t>
      </w:r>
      <w:r w:rsidR="00290C7A" w:rsidRPr="004C7D09">
        <w:rPr>
          <w:rFonts w:ascii="Arial" w:hAnsi="Arial" w:cs="Arial"/>
          <w:szCs w:val="20"/>
          <w:lang w:eastAsia="en-US"/>
        </w:rPr>
        <w:t>prolonged solitary confinemen</w:t>
      </w:r>
      <w:r w:rsidR="008D4BBD" w:rsidRPr="004C7D09">
        <w:rPr>
          <w:rFonts w:ascii="Arial" w:hAnsi="Arial" w:cs="Arial"/>
          <w:szCs w:val="20"/>
          <w:lang w:eastAsia="en-US"/>
        </w:rPr>
        <w:t>t and denial of his medication. A forensic report dated 20 October also pointed to bruising and injuries on his body</w:t>
      </w:r>
      <w:r w:rsidR="009472F3" w:rsidRPr="004C7D09">
        <w:rPr>
          <w:rFonts w:ascii="Arial" w:hAnsi="Arial" w:cs="Arial"/>
          <w:szCs w:val="20"/>
          <w:lang w:eastAsia="en-US"/>
        </w:rPr>
        <w:t xml:space="preserve"> </w:t>
      </w:r>
      <w:r w:rsidR="00CA21C2" w:rsidRPr="004C7D09">
        <w:rPr>
          <w:rFonts w:ascii="Arial" w:hAnsi="Arial" w:cs="Arial"/>
          <w:szCs w:val="20"/>
          <w:lang w:eastAsia="en-US"/>
        </w:rPr>
        <w:t xml:space="preserve">sustained </w:t>
      </w:r>
      <w:r w:rsidR="00F86584" w:rsidRPr="004C7D09">
        <w:rPr>
          <w:rFonts w:ascii="Arial" w:hAnsi="Arial" w:cs="Arial"/>
          <w:szCs w:val="20"/>
          <w:lang w:eastAsia="en-US"/>
        </w:rPr>
        <w:t>while</w:t>
      </w:r>
      <w:r w:rsidR="009472F3" w:rsidRPr="004C7D09">
        <w:rPr>
          <w:rFonts w:ascii="Arial" w:hAnsi="Arial" w:cs="Arial"/>
          <w:szCs w:val="20"/>
          <w:lang w:eastAsia="en-US"/>
        </w:rPr>
        <w:t xml:space="preserve"> in detention</w:t>
      </w:r>
      <w:r w:rsidR="008D4BBD" w:rsidRPr="004C7D09">
        <w:rPr>
          <w:rFonts w:ascii="Arial" w:hAnsi="Arial" w:cs="Arial"/>
          <w:szCs w:val="20"/>
          <w:lang w:eastAsia="en-US"/>
        </w:rPr>
        <w:t xml:space="preserve">. </w:t>
      </w:r>
    </w:p>
    <w:p w14:paraId="583606EB" w14:textId="1576D0B4" w:rsidR="001F3816" w:rsidRPr="004C7D09" w:rsidRDefault="00362672" w:rsidP="004C7D09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4C7D09">
        <w:rPr>
          <w:rFonts w:ascii="Arial" w:hAnsi="Arial" w:cs="Arial"/>
          <w:szCs w:val="20"/>
          <w:lang w:eastAsia="en-US"/>
        </w:rPr>
        <w:t xml:space="preserve">The </w:t>
      </w:r>
      <w:r w:rsidR="00584010" w:rsidRPr="004C7D09">
        <w:rPr>
          <w:rFonts w:ascii="Arial" w:hAnsi="Arial" w:cs="Arial"/>
          <w:szCs w:val="20"/>
          <w:lang w:eastAsia="en-US"/>
        </w:rPr>
        <w:t xml:space="preserve">group trial of </w:t>
      </w:r>
      <w:r w:rsidR="00E41ED1" w:rsidRPr="004C7D09">
        <w:rPr>
          <w:rFonts w:ascii="Arial" w:hAnsi="Arial" w:cs="Arial"/>
          <w:szCs w:val="20"/>
          <w:lang w:eastAsia="en-US"/>
        </w:rPr>
        <w:t xml:space="preserve">a further </w:t>
      </w:r>
      <w:proofErr w:type="gramStart"/>
      <w:r w:rsidRPr="004C7D09">
        <w:rPr>
          <w:rFonts w:ascii="Arial" w:hAnsi="Arial" w:cs="Arial"/>
          <w:szCs w:val="20"/>
          <w:lang w:eastAsia="en-US"/>
        </w:rPr>
        <w:t>1</w:t>
      </w:r>
      <w:r w:rsidR="002B159F" w:rsidRPr="004C7D09">
        <w:rPr>
          <w:rFonts w:ascii="Arial" w:hAnsi="Arial" w:cs="Arial"/>
          <w:szCs w:val="20"/>
          <w:lang w:eastAsia="en-US"/>
        </w:rPr>
        <w:t>5</w:t>
      </w:r>
      <w:proofErr w:type="gramEnd"/>
      <w:r w:rsidRPr="004C7D09">
        <w:rPr>
          <w:rFonts w:ascii="Arial" w:hAnsi="Arial" w:cs="Arial"/>
          <w:szCs w:val="20"/>
          <w:lang w:eastAsia="en-US"/>
        </w:rPr>
        <w:t xml:space="preserve"> individuals</w:t>
      </w:r>
      <w:r w:rsidR="00E41ED1" w:rsidRPr="004C7D09">
        <w:rPr>
          <w:rFonts w:ascii="Arial" w:hAnsi="Arial" w:cs="Arial"/>
          <w:szCs w:val="20"/>
          <w:lang w:eastAsia="en-US"/>
        </w:rPr>
        <w:t xml:space="preserve"> </w:t>
      </w:r>
      <w:r w:rsidR="003B682C" w:rsidRPr="004C7D09">
        <w:rPr>
          <w:rFonts w:ascii="Arial" w:hAnsi="Arial" w:cs="Arial"/>
          <w:szCs w:val="20"/>
          <w:lang w:eastAsia="en-US"/>
        </w:rPr>
        <w:t>for “enmity against God” (</w:t>
      </w:r>
      <w:proofErr w:type="spellStart"/>
      <w:r w:rsidR="003B682C" w:rsidRPr="004C7D09">
        <w:rPr>
          <w:rFonts w:ascii="Arial" w:hAnsi="Arial" w:cs="Arial"/>
          <w:i/>
          <w:iCs/>
          <w:szCs w:val="20"/>
          <w:lang w:eastAsia="en-US"/>
        </w:rPr>
        <w:t>moharebeh</w:t>
      </w:r>
      <w:proofErr w:type="spellEnd"/>
      <w:r w:rsidR="003B682C" w:rsidRPr="004C7D09">
        <w:rPr>
          <w:rFonts w:ascii="Arial" w:hAnsi="Arial" w:cs="Arial"/>
          <w:szCs w:val="20"/>
          <w:lang w:eastAsia="en-US"/>
        </w:rPr>
        <w:t xml:space="preserve">) </w:t>
      </w:r>
      <w:r w:rsidR="00E41ED1" w:rsidRPr="004C7D09">
        <w:rPr>
          <w:rFonts w:ascii="Arial" w:hAnsi="Arial" w:cs="Arial"/>
          <w:szCs w:val="20"/>
          <w:lang w:eastAsia="en-US"/>
        </w:rPr>
        <w:t xml:space="preserve">began </w:t>
      </w:r>
      <w:r w:rsidR="001F1153" w:rsidRPr="004C7D09">
        <w:rPr>
          <w:rFonts w:ascii="Arial" w:hAnsi="Arial" w:cs="Arial"/>
          <w:szCs w:val="20"/>
          <w:lang w:eastAsia="en-US"/>
        </w:rPr>
        <w:t xml:space="preserve">before Branch 1 of the Revolutionary Court in Alborz province </w:t>
      </w:r>
      <w:r w:rsidR="00584010" w:rsidRPr="004C7D09">
        <w:rPr>
          <w:rFonts w:ascii="Arial" w:hAnsi="Arial" w:cs="Arial"/>
          <w:szCs w:val="20"/>
          <w:lang w:eastAsia="en-US"/>
        </w:rPr>
        <w:t>on 30 November</w:t>
      </w:r>
      <w:r w:rsidR="00A36BA6" w:rsidRPr="004C7D09">
        <w:rPr>
          <w:rFonts w:ascii="Arial" w:hAnsi="Arial" w:cs="Arial"/>
          <w:szCs w:val="20"/>
          <w:lang w:eastAsia="en-US"/>
        </w:rPr>
        <w:t xml:space="preserve">. The authorities have attributed to </w:t>
      </w:r>
      <w:r w:rsidR="008E5F72" w:rsidRPr="004C7D09">
        <w:rPr>
          <w:rFonts w:ascii="Arial" w:hAnsi="Arial" w:cs="Arial"/>
          <w:szCs w:val="20"/>
          <w:lang w:eastAsia="en-US"/>
        </w:rPr>
        <w:t xml:space="preserve">all </w:t>
      </w:r>
      <w:r w:rsidR="00A36BA6" w:rsidRPr="004C7D09">
        <w:rPr>
          <w:rFonts w:ascii="Arial" w:hAnsi="Arial" w:cs="Arial"/>
          <w:szCs w:val="20"/>
          <w:lang w:eastAsia="en-US"/>
        </w:rPr>
        <w:t>defendants collectively the fatal assault of a</w:t>
      </w:r>
      <w:r w:rsidR="003C1C54" w:rsidRPr="004C7D09">
        <w:rPr>
          <w:rFonts w:ascii="Arial" w:hAnsi="Arial" w:cs="Arial"/>
          <w:szCs w:val="20"/>
          <w:lang w:eastAsia="en-US"/>
        </w:rPr>
        <w:t xml:space="preserve">n </w:t>
      </w:r>
      <w:r w:rsidR="00A36BA6" w:rsidRPr="004C7D09">
        <w:rPr>
          <w:rFonts w:ascii="Arial" w:hAnsi="Arial" w:cs="Arial"/>
          <w:szCs w:val="20"/>
          <w:lang w:eastAsia="en-US"/>
        </w:rPr>
        <w:t>agent</w:t>
      </w:r>
      <w:r w:rsidR="003C1C54" w:rsidRPr="004C7D09">
        <w:rPr>
          <w:rFonts w:ascii="Arial" w:hAnsi="Arial" w:cs="Arial"/>
          <w:szCs w:val="20"/>
          <w:lang w:eastAsia="en-US"/>
        </w:rPr>
        <w:t xml:space="preserve"> of the </w:t>
      </w:r>
      <w:proofErr w:type="spellStart"/>
      <w:r w:rsidR="003C1C54" w:rsidRPr="004C7D09">
        <w:rPr>
          <w:rFonts w:ascii="Arial" w:hAnsi="Arial" w:cs="Arial"/>
          <w:szCs w:val="20"/>
          <w:lang w:eastAsia="en-US"/>
        </w:rPr>
        <w:t>Basij</w:t>
      </w:r>
      <w:proofErr w:type="spellEnd"/>
      <w:r w:rsidR="003C1C54" w:rsidRPr="004C7D09">
        <w:rPr>
          <w:rFonts w:ascii="Arial" w:hAnsi="Arial" w:cs="Arial"/>
          <w:szCs w:val="20"/>
          <w:lang w:eastAsia="en-US"/>
        </w:rPr>
        <w:t xml:space="preserve"> paramilitary force, without</w:t>
      </w:r>
      <w:r w:rsidR="00A36BA6" w:rsidRPr="004C7D09">
        <w:rPr>
          <w:rFonts w:ascii="Arial" w:hAnsi="Arial" w:cs="Arial"/>
          <w:szCs w:val="20"/>
          <w:lang w:eastAsia="en-US"/>
        </w:rPr>
        <w:t xml:space="preserve"> specify</w:t>
      </w:r>
      <w:r w:rsidR="003C1C54" w:rsidRPr="004C7D09">
        <w:rPr>
          <w:rFonts w:ascii="Arial" w:hAnsi="Arial" w:cs="Arial"/>
          <w:szCs w:val="20"/>
          <w:lang w:eastAsia="en-US"/>
        </w:rPr>
        <w:t>ing</w:t>
      </w:r>
      <w:r w:rsidR="00A36BA6" w:rsidRPr="004C7D09">
        <w:rPr>
          <w:rFonts w:ascii="Arial" w:hAnsi="Arial" w:cs="Arial"/>
          <w:szCs w:val="20"/>
          <w:lang w:eastAsia="en-US"/>
        </w:rPr>
        <w:t xml:space="preserve"> each </w:t>
      </w:r>
      <w:r w:rsidR="00495CEA" w:rsidRPr="004C7D09">
        <w:rPr>
          <w:rFonts w:ascii="Arial" w:hAnsi="Arial" w:cs="Arial"/>
          <w:szCs w:val="20"/>
          <w:lang w:eastAsia="en-US"/>
        </w:rPr>
        <w:t>defendant</w:t>
      </w:r>
      <w:r w:rsidR="003B417E" w:rsidRPr="004C7D09">
        <w:rPr>
          <w:rFonts w:ascii="Arial" w:hAnsi="Arial" w:cs="Arial"/>
          <w:szCs w:val="20"/>
          <w:lang w:eastAsia="en-US"/>
        </w:rPr>
        <w:t xml:space="preserve">’s </w:t>
      </w:r>
      <w:r w:rsidR="00495CEA" w:rsidRPr="004C7D09">
        <w:rPr>
          <w:rFonts w:ascii="Arial" w:hAnsi="Arial" w:cs="Arial"/>
          <w:szCs w:val="20"/>
          <w:lang w:eastAsia="en-US"/>
        </w:rPr>
        <w:t xml:space="preserve">alleged </w:t>
      </w:r>
      <w:r w:rsidR="003B417E" w:rsidRPr="004C7D09">
        <w:rPr>
          <w:rFonts w:ascii="Arial" w:hAnsi="Arial" w:cs="Arial"/>
          <w:szCs w:val="20"/>
          <w:lang w:eastAsia="en-US"/>
        </w:rPr>
        <w:t>involvement in</w:t>
      </w:r>
      <w:r w:rsidR="00D24EE0" w:rsidRPr="004C7D09">
        <w:rPr>
          <w:rFonts w:ascii="Arial" w:hAnsi="Arial" w:cs="Arial"/>
          <w:szCs w:val="20"/>
          <w:lang w:eastAsia="en-US"/>
        </w:rPr>
        <w:t xml:space="preserve"> the incident</w:t>
      </w:r>
      <w:r w:rsidR="001F1153" w:rsidRPr="004C7D09">
        <w:rPr>
          <w:rFonts w:ascii="Arial" w:hAnsi="Arial" w:cs="Arial"/>
          <w:szCs w:val="20"/>
          <w:lang w:eastAsia="en-US"/>
        </w:rPr>
        <w:t>.</w:t>
      </w:r>
      <w:r w:rsidR="00984A15" w:rsidRPr="004C7D09">
        <w:rPr>
          <w:rFonts w:ascii="Arial" w:hAnsi="Arial" w:cs="Arial"/>
          <w:szCs w:val="20"/>
          <w:lang w:eastAsia="en-US"/>
        </w:rPr>
        <w:t xml:space="preserve"> Among those on trial i</w:t>
      </w:r>
      <w:r w:rsidRPr="004C7D09">
        <w:rPr>
          <w:rFonts w:ascii="Arial" w:hAnsi="Arial" w:cs="Arial"/>
          <w:szCs w:val="20"/>
          <w:lang w:eastAsia="en-US"/>
        </w:rPr>
        <w:t xml:space="preserve">s a married couple, </w:t>
      </w:r>
      <w:proofErr w:type="spellStart"/>
      <w:r w:rsidRPr="004C7D09">
        <w:rPr>
          <w:rFonts w:ascii="Arial" w:hAnsi="Arial" w:cs="Arial"/>
          <w:szCs w:val="20"/>
          <w:lang w:eastAsia="en-US"/>
        </w:rPr>
        <w:t>Farzaneh</w:t>
      </w:r>
      <w:proofErr w:type="spellEnd"/>
      <w:r w:rsidRPr="004C7D09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D24EE0" w:rsidRPr="004C7D09">
        <w:rPr>
          <w:rFonts w:ascii="Arial" w:hAnsi="Arial" w:cs="Arial"/>
          <w:szCs w:val="20"/>
          <w:lang w:eastAsia="en-US"/>
        </w:rPr>
        <w:t>Ghare-Hasanlou</w:t>
      </w:r>
      <w:proofErr w:type="spellEnd"/>
      <w:r w:rsidR="00D24EE0" w:rsidRPr="004C7D09">
        <w:rPr>
          <w:rFonts w:ascii="Arial" w:hAnsi="Arial" w:cs="Arial"/>
          <w:szCs w:val="20"/>
          <w:lang w:eastAsia="en-US"/>
        </w:rPr>
        <w:t xml:space="preserve"> </w:t>
      </w:r>
      <w:r w:rsidRPr="004C7D09">
        <w:rPr>
          <w:rFonts w:ascii="Arial" w:hAnsi="Arial" w:cs="Arial"/>
          <w:szCs w:val="20"/>
          <w:lang w:eastAsia="en-US"/>
        </w:rPr>
        <w:t xml:space="preserve">and Hamid </w:t>
      </w:r>
      <w:proofErr w:type="spellStart"/>
      <w:r w:rsidR="00D24EE0" w:rsidRPr="004C7D09">
        <w:rPr>
          <w:rFonts w:ascii="Arial" w:hAnsi="Arial" w:cs="Arial"/>
          <w:szCs w:val="20"/>
          <w:lang w:eastAsia="en-US"/>
        </w:rPr>
        <w:t>Ghare-Hasanlou</w:t>
      </w:r>
      <w:proofErr w:type="spellEnd"/>
      <w:r w:rsidR="001F1153" w:rsidRPr="004C7D09">
        <w:rPr>
          <w:rFonts w:ascii="Arial" w:hAnsi="Arial" w:cs="Arial"/>
          <w:szCs w:val="20"/>
          <w:lang w:eastAsia="en-US"/>
        </w:rPr>
        <w:t>, who is a medical doctor</w:t>
      </w:r>
      <w:r w:rsidR="00106E73" w:rsidRPr="004C7D09">
        <w:rPr>
          <w:rFonts w:ascii="Arial" w:hAnsi="Arial" w:cs="Arial"/>
          <w:szCs w:val="20"/>
          <w:lang w:eastAsia="en-US"/>
        </w:rPr>
        <w:t xml:space="preserve">. </w:t>
      </w:r>
      <w:r w:rsidR="008D4BBD" w:rsidRPr="004C7D09">
        <w:rPr>
          <w:rFonts w:ascii="Arial" w:hAnsi="Arial" w:cs="Arial"/>
          <w:szCs w:val="20"/>
          <w:lang w:eastAsia="en-US"/>
        </w:rPr>
        <w:t xml:space="preserve">According to </w:t>
      </w:r>
      <w:r w:rsidR="001B060C" w:rsidRPr="004C7D09">
        <w:rPr>
          <w:rFonts w:ascii="Arial" w:hAnsi="Arial" w:cs="Arial"/>
          <w:szCs w:val="20"/>
          <w:lang w:eastAsia="en-US"/>
        </w:rPr>
        <w:t>an</w:t>
      </w:r>
      <w:r w:rsidR="00D01248" w:rsidRPr="004C7D09">
        <w:rPr>
          <w:rFonts w:ascii="Arial" w:hAnsi="Arial" w:cs="Arial"/>
          <w:szCs w:val="20"/>
          <w:lang w:eastAsia="en-US"/>
        </w:rPr>
        <w:t xml:space="preserve"> </w:t>
      </w:r>
      <w:r w:rsidR="008D4BBD" w:rsidRPr="004C7D09">
        <w:rPr>
          <w:rFonts w:ascii="Arial" w:hAnsi="Arial" w:cs="Arial"/>
          <w:szCs w:val="20"/>
          <w:lang w:eastAsia="en-US"/>
        </w:rPr>
        <w:t xml:space="preserve">informed source, the authorities </w:t>
      </w:r>
      <w:r w:rsidR="00B55F56" w:rsidRPr="004C7D09">
        <w:rPr>
          <w:rFonts w:ascii="Arial" w:hAnsi="Arial" w:cs="Arial"/>
          <w:szCs w:val="20"/>
          <w:lang w:eastAsia="en-US"/>
        </w:rPr>
        <w:t xml:space="preserve">tortured </w:t>
      </w:r>
      <w:r w:rsidR="00F55808" w:rsidRPr="004C7D09">
        <w:rPr>
          <w:rFonts w:ascii="Arial" w:hAnsi="Arial" w:cs="Arial"/>
          <w:szCs w:val="20"/>
          <w:lang w:eastAsia="en-US"/>
        </w:rPr>
        <w:t xml:space="preserve">the couple </w:t>
      </w:r>
      <w:r w:rsidR="00AB53C6" w:rsidRPr="004C7D09">
        <w:rPr>
          <w:rFonts w:ascii="Arial" w:hAnsi="Arial" w:cs="Arial"/>
          <w:szCs w:val="20"/>
          <w:lang w:eastAsia="en-US"/>
        </w:rPr>
        <w:t xml:space="preserve">to </w:t>
      </w:r>
      <w:r w:rsidR="00F55808" w:rsidRPr="004C7D09">
        <w:rPr>
          <w:rFonts w:ascii="Arial" w:hAnsi="Arial" w:cs="Arial"/>
          <w:szCs w:val="20"/>
          <w:lang w:eastAsia="en-US"/>
        </w:rPr>
        <w:t xml:space="preserve">extract forced “confessions” from </w:t>
      </w:r>
      <w:r w:rsidR="008D4BBD" w:rsidRPr="004C7D09">
        <w:rPr>
          <w:rFonts w:ascii="Arial" w:hAnsi="Arial" w:cs="Arial"/>
          <w:szCs w:val="20"/>
          <w:lang w:eastAsia="en-US"/>
        </w:rPr>
        <w:t xml:space="preserve">Hamid </w:t>
      </w:r>
      <w:proofErr w:type="spellStart"/>
      <w:r w:rsidR="00D24EE0" w:rsidRPr="004C7D09">
        <w:rPr>
          <w:rFonts w:ascii="Arial" w:hAnsi="Arial" w:cs="Arial"/>
          <w:szCs w:val="20"/>
          <w:lang w:eastAsia="en-US"/>
        </w:rPr>
        <w:t>Ghare-Hasanlou</w:t>
      </w:r>
      <w:proofErr w:type="spellEnd"/>
      <w:r w:rsidR="008D4BBD" w:rsidRPr="004C7D09">
        <w:rPr>
          <w:rFonts w:ascii="Arial" w:hAnsi="Arial" w:cs="Arial"/>
          <w:szCs w:val="20"/>
          <w:lang w:eastAsia="en-US"/>
        </w:rPr>
        <w:t xml:space="preserve"> </w:t>
      </w:r>
      <w:r w:rsidR="00F55808" w:rsidRPr="004C7D09">
        <w:rPr>
          <w:rFonts w:ascii="Arial" w:hAnsi="Arial" w:cs="Arial"/>
          <w:szCs w:val="20"/>
          <w:lang w:eastAsia="en-US"/>
        </w:rPr>
        <w:t xml:space="preserve">and coerce </w:t>
      </w:r>
      <w:proofErr w:type="spellStart"/>
      <w:r w:rsidR="00F55808" w:rsidRPr="004C7D09">
        <w:rPr>
          <w:rFonts w:ascii="Arial" w:hAnsi="Arial" w:cs="Arial"/>
          <w:szCs w:val="20"/>
          <w:lang w:eastAsia="en-US"/>
        </w:rPr>
        <w:t>Farzaneh</w:t>
      </w:r>
      <w:proofErr w:type="spellEnd"/>
      <w:r w:rsidR="00F55808" w:rsidRPr="004C7D09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D24EE0" w:rsidRPr="004C7D09">
        <w:rPr>
          <w:rFonts w:ascii="Arial" w:hAnsi="Arial" w:cs="Arial"/>
          <w:szCs w:val="20"/>
          <w:lang w:eastAsia="en-US"/>
        </w:rPr>
        <w:t>Ghare-Hasanlou</w:t>
      </w:r>
      <w:proofErr w:type="spellEnd"/>
      <w:r w:rsidR="00F55808" w:rsidRPr="004C7D09">
        <w:rPr>
          <w:rFonts w:ascii="Arial" w:hAnsi="Arial" w:cs="Arial"/>
          <w:szCs w:val="20"/>
          <w:lang w:eastAsia="en-US"/>
        </w:rPr>
        <w:t xml:space="preserve"> to make incriminating statements against </w:t>
      </w:r>
      <w:r w:rsidR="001F3816" w:rsidRPr="004C7D09">
        <w:rPr>
          <w:rFonts w:ascii="Arial" w:hAnsi="Arial" w:cs="Arial"/>
          <w:szCs w:val="20"/>
          <w:lang w:eastAsia="en-US"/>
        </w:rPr>
        <w:t>him</w:t>
      </w:r>
      <w:r w:rsidR="00F55808" w:rsidRPr="004C7D09">
        <w:rPr>
          <w:rFonts w:ascii="Arial" w:hAnsi="Arial" w:cs="Arial"/>
          <w:szCs w:val="20"/>
          <w:lang w:eastAsia="en-US"/>
        </w:rPr>
        <w:t xml:space="preserve">. </w:t>
      </w:r>
      <w:r w:rsidR="00BF2D86" w:rsidRPr="004C7D09">
        <w:rPr>
          <w:rFonts w:ascii="Arial" w:hAnsi="Arial" w:cs="Arial"/>
          <w:szCs w:val="20"/>
          <w:lang w:eastAsia="en-US"/>
        </w:rPr>
        <w:t>On 6 November, two days after their arrests, state media broadcast video</w:t>
      </w:r>
      <w:r w:rsidR="001F3816" w:rsidRPr="004C7D09">
        <w:rPr>
          <w:rFonts w:ascii="Arial" w:hAnsi="Arial" w:cs="Arial"/>
          <w:szCs w:val="20"/>
          <w:lang w:eastAsia="en-US"/>
        </w:rPr>
        <w:t xml:space="preserve">s </w:t>
      </w:r>
      <w:r w:rsidR="00BF2D86" w:rsidRPr="004C7D09">
        <w:rPr>
          <w:rFonts w:ascii="Arial" w:hAnsi="Arial" w:cs="Arial"/>
          <w:szCs w:val="20"/>
          <w:lang w:eastAsia="en-US"/>
        </w:rPr>
        <w:t xml:space="preserve">describing the couple and others depicted </w:t>
      </w:r>
      <w:r w:rsidR="001F3816" w:rsidRPr="004C7D09">
        <w:rPr>
          <w:rFonts w:ascii="Arial" w:hAnsi="Arial" w:cs="Arial"/>
          <w:szCs w:val="20"/>
          <w:lang w:eastAsia="en-US"/>
        </w:rPr>
        <w:t>therein</w:t>
      </w:r>
      <w:r w:rsidR="00BF2D86" w:rsidRPr="004C7D09">
        <w:rPr>
          <w:rFonts w:ascii="Arial" w:hAnsi="Arial" w:cs="Arial"/>
          <w:szCs w:val="20"/>
          <w:lang w:eastAsia="en-US"/>
        </w:rPr>
        <w:t xml:space="preserve"> as “murderers” and airing their forced “confessions”. </w:t>
      </w:r>
      <w:r w:rsidR="001F3816" w:rsidRPr="004C7D09">
        <w:rPr>
          <w:rFonts w:ascii="Arial" w:hAnsi="Arial" w:cs="Arial"/>
          <w:szCs w:val="20"/>
          <w:lang w:eastAsia="en-US"/>
        </w:rPr>
        <w:t>On 1 December, he</w:t>
      </w:r>
      <w:r w:rsidR="00BF2D86" w:rsidRPr="004C7D09">
        <w:rPr>
          <w:rFonts w:ascii="Arial" w:hAnsi="Arial" w:cs="Arial"/>
          <w:szCs w:val="20"/>
          <w:lang w:eastAsia="en-US"/>
        </w:rPr>
        <w:t xml:space="preserve"> </w:t>
      </w:r>
      <w:proofErr w:type="gramStart"/>
      <w:r w:rsidR="00BF2D86" w:rsidRPr="004C7D09">
        <w:rPr>
          <w:rFonts w:ascii="Arial" w:hAnsi="Arial" w:cs="Arial"/>
          <w:szCs w:val="20"/>
          <w:lang w:eastAsia="en-US"/>
        </w:rPr>
        <w:t>was removed</w:t>
      </w:r>
      <w:proofErr w:type="gramEnd"/>
      <w:r w:rsidR="00BF2D86" w:rsidRPr="004C7D09">
        <w:rPr>
          <w:rFonts w:ascii="Arial" w:hAnsi="Arial" w:cs="Arial"/>
          <w:szCs w:val="20"/>
          <w:lang w:eastAsia="en-US"/>
        </w:rPr>
        <w:t xml:space="preserve"> from hospital</w:t>
      </w:r>
      <w:r w:rsidR="001F3816" w:rsidRPr="004C7D09">
        <w:rPr>
          <w:rFonts w:ascii="Arial" w:hAnsi="Arial" w:cs="Arial"/>
          <w:szCs w:val="20"/>
          <w:lang w:eastAsia="en-US"/>
        </w:rPr>
        <w:t>, where he had undergone surgery for the internal bleeding, and</w:t>
      </w:r>
      <w:r w:rsidR="00BF2D86" w:rsidRPr="004C7D09">
        <w:rPr>
          <w:rFonts w:ascii="Arial" w:hAnsi="Arial" w:cs="Arial"/>
          <w:szCs w:val="20"/>
          <w:lang w:eastAsia="en-US"/>
        </w:rPr>
        <w:t xml:space="preserve"> </w:t>
      </w:r>
      <w:r w:rsidR="001F3816" w:rsidRPr="004C7D09">
        <w:rPr>
          <w:rFonts w:ascii="Arial" w:hAnsi="Arial" w:cs="Arial"/>
          <w:szCs w:val="20"/>
          <w:lang w:eastAsia="en-US"/>
        </w:rPr>
        <w:t xml:space="preserve">taken to court for trial while he was heavily sedated and recovering from surgery </w:t>
      </w:r>
      <w:r w:rsidR="00BF2D86" w:rsidRPr="004C7D09">
        <w:rPr>
          <w:rFonts w:ascii="Arial" w:hAnsi="Arial" w:cs="Arial"/>
          <w:szCs w:val="20"/>
          <w:lang w:eastAsia="en-US"/>
        </w:rPr>
        <w:t>and then returned to hospital after</w:t>
      </w:r>
      <w:r w:rsidR="001F3816" w:rsidRPr="004C7D09">
        <w:rPr>
          <w:rFonts w:ascii="Arial" w:hAnsi="Arial" w:cs="Arial"/>
          <w:szCs w:val="20"/>
          <w:lang w:eastAsia="en-US"/>
        </w:rPr>
        <w:t xml:space="preserve">wards. </w:t>
      </w:r>
      <w:r w:rsidR="00BF2D86" w:rsidRPr="004C7D09">
        <w:rPr>
          <w:rFonts w:ascii="Arial" w:hAnsi="Arial" w:cs="Arial"/>
          <w:szCs w:val="20"/>
          <w:lang w:eastAsia="en-US"/>
        </w:rPr>
        <w:t>The couple’s first two lawyers dropped their case after intelligence and security agents threatened them.</w:t>
      </w:r>
      <w:r w:rsidR="00AD3A82" w:rsidRPr="004C7D09">
        <w:rPr>
          <w:rFonts w:ascii="Arial" w:hAnsi="Arial" w:cs="Arial"/>
        </w:rPr>
        <w:t xml:space="preserve"> </w:t>
      </w:r>
    </w:p>
    <w:p w14:paraId="257CF5B7" w14:textId="602DDCA6" w:rsidR="00AD3A82" w:rsidRPr="004C7D09" w:rsidRDefault="00847846" w:rsidP="004C7D09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proofErr w:type="spellStart"/>
      <w:r w:rsidRPr="004C7D09">
        <w:rPr>
          <w:rFonts w:ascii="Arial" w:hAnsi="Arial" w:cs="Arial"/>
          <w:szCs w:val="20"/>
          <w:lang w:eastAsia="en-US"/>
        </w:rPr>
        <w:t>Majidreza</w:t>
      </w:r>
      <w:proofErr w:type="spellEnd"/>
      <w:r w:rsidRPr="004C7D09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Pr="004C7D09">
        <w:rPr>
          <w:rFonts w:ascii="Arial" w:hAnsi="Arial" w:cs="Arial"/>
          <w:szCs w:val="20"/>
          <w:lang w:eastAsia="en-US"/>
        </w:rPr>
        <w:t>Rahnavard</w:t>
      </w:r>
      <w:r w:rsidR="00C7555A" w:rsidRPr="004C7D09">
        <w:rPr>
          <w:rFonts w:ascii="Arial" w:hAnsi="Arial" w:cs="Arial"/>
          <w:szCs w:val="20"/>
          <w:lang w:eastAsia="en-US"/>
        </w:rPr>
        <w:t>’s</w:t>
      </w:r>
      <w:proofErr w:type="spellEnd"/>
      <w:r w:rsidR="00C7555A" w:rsidRPr="004C7D09">
        <w:rPr>
          <w:rFonts w:ascii="Arial" w:hAnsi="Arial" w:cs="Arial"/>
          <w:szCs w:val="20"/>
          <w:lang w:eastAsia="en-US"/>
        </w:rPr>
        <w:t xml:space="preserve"> trial </w:t>
      </w:r>
      <w:r w:rsidR="003730CB" w:rsidRPr="004C7D09">
        <w:rPr>
          <w:rFonts w:ascii="Arial" w:hAnsi="Arial" w:cs="Arial"/>
          <w:szCs w:val="20"/>
          <w:lang w:eastAsia="en-US"/>
        </w:rPr>
        <w:t>for</w:t>
      </w:r>
      <w:r w:rsidR="00C7555A" w:rsidRPr="004C7D09">
        <w:rPr>
          <w:rFonts w:ascii="Arial" w:hAnsi="Arial" w:cs="Arial"/>
          <w:szCs w:val="20"/>
          <w:lang w:eastAsia="en-US"/>
        </w:rPr>
        <w:t xml:space="preserve"> “enmity against God” (</w:t>
      </w:r>
      <w:proofErr w:type="spellStart"/>
      <w:r w:rsidR="00C7555A" w:rsidRPr="004C7D09">
        <w:rPr>
          <w:rFonts w:ascii="Arial" w:hAnsi="Arial" w:cs="Arial"/>
          <w:i/>
          <w:iCs/>
          <w:szCs w:val="20"/>
          <w:lang w:eastAsia="en-US"/>
        </w:rPr>
        <w:t>moharebeh</w:t>
      </w:r>
      <w:proofErr w:type="spellEnd"/>
      <w:r w:rsidR="00C7555A" w:rsidRPr="004C7D09">
        <w:rPr>
          <w:rFonts w:ascii="Arial" w:hAnsi="Arial" w:cs="Arial"/>
          <w:szCs w:val="20"/>
          <w:lang w:eastAsia="en-US"/>
        </w:rPr>
        <w:t xml:space="preserve">) began </w:t>
      </w:r>
      <w:r w:rsidR="00BF2D86" w:rsidRPr="004C7D09">
        <w:rPr>
          <w:rFonts w:ascii="Arial" w:hAnsi="Arial" w:cs="Arial"/>
          <w:szCs w:val="20"/>
          <w:lang w:eastAsia="en-US"/>
        </w:rPr>
        <w:t xml:space="preserve">before a Revolutionary Court </w:t>
      </w:r>
      <w:r w:rsidR="00C7555A" w:rsidRPr="004C7D09">
        <w:rPr>
          <w:rFonts w:ascii="Arial" w:hAnsi="Arial" w:cs="Arial"/>
          <w:szCs w:val="20"/>
          <w:lang w:eastAsia="en-US"/>
        </w:rPr>
        <w:t xml:space="preserve">on 29 November. The authorities have accused him of fatally stabbing two </w:t>
      </w:r>
      <w:proofErr w:type="spellStart"/>
      <w:r w:rsidR="00C7555A" w:rsidRPr="004C7D09">
        <w:rPr>
          <w:rFonts w:ascii="Arial" w:hAnsi="Arial" w:cs="Arial"/>
          <w:szCs w:val="20"/>
          <w:lang w:eastAsia="en-US"/>
        </w:rPr>
        <w:t>Basij</w:t>
      </w:r>
      <w:proofErr w:type="spellEnd"/>
      <w:r w:rsidR="00C7555A" w:rsidRPr="004C7D09">
        <w:rPr>
          <w:rFonts w:ascii="Arial" w:hAnsi="Arial" w:cs="Arial"/>
          <w:szCs w:val="20"/>
          <w:lang w:eastAsia="en-US"/>
        </w:rPr>
        <w:t xml:space="preserve"> </w:t>
      </w:r>
      <w:r w:rsidR="00D01248" w:rsidRPr="004C7D09">
        <w:rPr>
          <w:rFonts w:ascii="Arial" w:hAnsi="Arial" w:cs="Arial"/>
          <w:szCs w:val="20"/>
          <w:lang w:eastAsia="en-US"/>
        </w:rPr>
        <w:t>agents</w:t>
      </w:r>
      <w:r w:rsidR="00C7555A" w:rsidRPr="004C7D09">
        <w:rPr>
          <w:rFonts w:ascii="Arial" w:hAnsi="Arial" w:cs="Arial"/>
          <w:szCs w:val="20"/>
          <w:lang w:eastAsia="en-US"/>
        </w:rPr>
        <w:t xml:space="preserve"> in Mashhad, Khorasan Razavi province</w:t>
      </w:r>
      <w:r w:rsidR="0046496C" w:rsidRPr="004C7D09">
        <w:rPr>
          <w:rFonts w:ascii="Arial" w:hAnsi="Arial" w:cs="Arial"/>
          <w:szCs w:val="20"/>
          <w:lang w:eastAsia="en-US"/>
        </w:rPr>
        <w:t xml:space="preserve">, on 17 November, just 12 days prior to the start of his trial. </w:t>
      </w:r>
      <w:r w:rsidR="00866BDB" w:rsidRPr="004C7D09">
        <w:rPr>
          <w:rFonts w:ascii="Arial" w:hAnsi="Arial" w:cs="Arial"/>
          <w:szCs w:val="20"/>
          <w:lang w:eastAsia="en-US"/>
        </w:rPr>
        <w:t>Prior to his trial, s</w:t>
      </w:r>
      <w:r w:rsidR="0046496C" w:rsidRPr="004C7D09">
        <w:rPr>
          <w:rFonts w:ascii="Arial" w:hAnsi="Arial" w:cs="Arial"/>
          <w:szCs w:val="20"/>
          <w:lang w:eastAsia="en-US"/>
        </w:rPr>
        <w:t xml:space="preserve">tate media broadcast videos of </w:t>
      </w:r>
      <w:proofErr w:type="spellStart"/>
      <w:r w:rsidR="0046496C" w:rsidRPr="004C7D09">
        <w:rPr>
          <w:rFonts w:ascii="Arial" w:hAnsi="Arial" w:cs="Arial"/>
          <w:szCs w:val="20"/>
          <w:lang w:eastAsia="en-US"/>
        </w:rPr>
        <w:t>Majidreza</w:t>
      </w:r>
      <w:proofErr w:type="spellEnd"/>
      <w:r w:rsidR="0046496C" w:rsidRPr="004C7D09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46496C" w:rsidRPr="004C7D09">
        <w:rPr>
          <w:rFonts w:ascii="Arial" w:hAnsi="Arial" w:cs="Arial"/>
          <w:szCs w:val="20"/>
          <w:lang w:eastAsia="en-US"/>
        </w:rPr>
        <w:t>Rahnavard</w:t>
      </w:r>
      <w:proofErr w:type="spellEnd"/>
      <w:r w:rsidR="0046496C" w:rsidRPr="004C7D09">
        <w:rPr>
          <w:rFonts w:ascii="Arial" w:hAnsi="Arial" w:cs="Arial"/>
          <w:szCs w:val="20"/>
          <w:lang w:eastAsia="en-US"/>
        </w:rPr>
        <w:t xml:space="preserve"> </w:t>
      </w:r>
      <w:proofErr w:type="gramStart"/>
      <w:r w:rsidR="0046496C" w:rsidRPr="004C7D09">
        <w:rPr>
          <w:rFonts w:ascii="Arial" w:hAnsi="Arial" w:cs="Arial"/>
          <w:szCs w:val="20"/>
          <w:lang w:eastAsia="en-US"/>
        </w:rPr>
        <w:t>being interrogated</w:t>
      </w:r>
      <w:proofErr w:type="gramEnd"/>
      <w:r w:rsidR="003730CB" w:rsidRPr="004C7D09">
        <w:rPr>
          <w:rFonts w:ascii="Arial" w:hAnsi="Arial" w:cs="Arial"/>
          <w:szCs w:val="20"/>
          <w:lang w:eastAsia="en-US"/>
        </w:rPr>
        <w:t xml:space="preserve"> by officials</w:t>
      </w:r>
      <w:r w:rsidR="00D01248" w:rsidRPr="004C7D09">
        <w:rPr>
          <w:rFonts w:ascii="Arial" w:hAnsi="Arial" w:cs="Arial"/>
          <w:szCs w:val="20"/>
          <w:lang w:eastAsia="en-US"/>
        </w:rPr>
        <w:t xml:space="preserve"> </w:t>
      </w:r>
      <w:r w:rsidR="003730CB" w:rsidRPr="004C7D09">
        <w:rPr>
          <w:rFonts w:ascii="Arial" w:hAnsi="Arial" w:cs="Arial"/>
          <w:szCs w:val="20"/>
          <w:lang w:eastAsia="en-US"/>
        </w:rPr>
        <w:t>and state media</w:t>
      </w:r>
      <w:r w:rsidR="0046496C" w:rsidRPr="004C7D09">
        <w:rPr>
          <w:rFonts w:ascii="Arial" w:hAnsi="Arial" w:cs="Arial"/>
          <w:szCs w:val="20"/>
          <w:lang w:eastAsia="en-US"/>
        </w:rPr>
        <w:t xml:space="preserve"> </w:t>
      </w:r>
      <w:r w:rsidR="00D9472D" w:rsidRPr="004C7D09">
        <w:rPr>
          <w:rFonts w:ascii="Arial" w:hAnsi="Arial" w:cs="Arial"/>
          <w:szCs w:val="20"/>
          <w:lang w:eastAsia="en-US"/>
        </w:rPr>
        <w:t xml:space="preserve">reporters </w:t>
      </w:r>
      <w:r w:rsidR="000371AC" w:rsidRPr="004C7D09">
        <w:rPr>
          <w:rFonts w:ascii="Arial" w:hAnsi="Arial" w:cs="Arial"/>
          <w:szCs w:val="20"/>
          <w:lang w:eastAsia="en-US"/>
        </w:rPr>
        <w:t xml:space="preserve">while blindfolded </w:t>
      </w:r>
      <w:r w:rsidR="00866BDB" w:rsidRPr="004C7D09">
        <w:rPr>
          <w:rFonts w:ascii="Arial" w:hAnsi="Arial" w:cs="Arial"/>
          <w:szCs w:val="20"/>
          <w:lang w:eastAsia="en-US"/>
        </w:rPr>
        <w:t xml:space="preserve">and making self-incriminating statements under duress. He </w:t>
      </w:r>
      <w:proofErr w:type="gramStart"/>
      <w:r w:rsidR="00866BDB" w:rsidRPr="004C7D09">
        <w:rPr>
          <w:rFonts w:ascii="Arial" w:hAnsi="Arial" w:cs="Arial"/>
          <w:szCs w:val="20"/>
          <w:lang w:eastAsia="en-US"/>
        </w:rPr>
        <w:t>is labelled</w:t>
      </w:r>
      <w:proofErr w:type="gramEnd"/>
      <w:r w:rsidR="00866BDB" w:rsidRPr="004C7D09">
        <w:rPr>
          <w:rFonts w:ascii="Arial" w:hAnsi="Arial" w:cs="Arial"/>
          <w:szCs w:val="20"/>
          <w:lang w:eastAsia="en-US"/>
        </w:rPr>
        <w:t xml:space="preserve"> a “murderer” in the videos</w:t>
      </w:r>
      <w:r w:rsidR="00D01248" w:rsidRPr="004C7D09">
        <w:rPr>
          <w:rFonts w:ascii="Arial" w:hAnsi="Arial" w:cs="Arial"/>
          <w:szCs w:val="20"/>
          <w:lang w:eastAsia="en-US"/>
        </w:rPr>
        <w:t xml:space="preserve"> in breach of the presumption of innocence. In the videos, his </w:t>
      </w:r>
      <w:r w:rsidR="00866BDB" w:rsidRPr="004C7D09">
        <w:rPr>
          <w:rFonts w:ascii="Arial" w:hAnsi="Arial" w:cs="Arial"/>
          <w:szCs w:val="20"/>
          <w:lang w:eastAsia="en-US"/>
        </w:rPr>
        <w:t>left arm</w:t>
      </w:r>
      <w:r w:rsidR="00D9472D" w:rsidRPr="004C7D09">
        <w:rPr>
          <w:rFonts w:ascii="Arial" w:hAnsi="Arial" w:cs="Arial"/>
          <w:szCs w:val="20"/>
          <w:lang w:eastAsia="en-US"/>
        </w:rPr>
        <w:t xml:space="preserve"> </w:t>
      </w:r>
      <w:r w:rsidR="00D01248" w:rsidRPr="004C7D09">
        <w:rPr>
          <w:rFonts w:ascii="Arial" w:hAnsi="Arial" w:cs="Arial"/>
          <w:szCs w:val="20"/>
          <w:lang w:eastAsia="en-US"/>
        </w:rPr>
        <w:t xml:space="preserve">appears </w:t>
      </w:r>
      <w:r w:rsidR="00866BDB" w:rsidRPr="004C7D09">
        <w:rPr>
          <w:rFonts w:ascii="Arial" w:hAnsi="Arial" w:cs="Arial"/>
          <w:szCs w:val="20"/>
          <w:lang w:eastAsia="en-US"/>
        </w:rPr>
        <w:t xml:space="preserve">heavily bandaged </w:t>
      </w:r>
      <w:proofErr w:type="gramStart"/>
      <w:r w:rsidR="00866BDB" w:rsidRPr="004C7D09">
        <w:rPr>
          <w:rFonts w:ascii="Arial" w:hAnsi="Arial" w:cs="Arial"/>
          <w:szCs w:val="20"/>
          <w:lang w:eastAsia="en-US"/>
        </w:rPr>
        <w:t>and in a cast,</w:t>
      </w:r>
      <w:proofErr w:type="gramEnd"/>
      <w:r w:rsidR="00866BDB" w:rsidRPr="004C7D09">
        <w:rPr>
          <w:rFonts w:ascii="Arial" w:hAnsi="Arial" w:cs="Arial"/>
          <w:szCs w:val="20"/>
          <w:lang w:eastAsia="en-US"/>
        </w:rPr>
        <w:t xml:space="preserve"> raising concerns </w:t>
      </w:r>
      <w:r w:rsidR="000371AC" w:rsidRPr="004C7D09">
        <w:rPr>
          <w:rFonts w:ascii="Arial" w:hAnsi="Arial" w:cs="Arial"/>
          <w:szCs w:val="20"/>
          <w:lang w:eastAsia="en-US"/>
        </w:rPr>
        <w:t xml:space="preserve">of </w:t>
      </w:r>
      <w:r w:rsidR="00866BDB" w:rsidRPr="004C7D09">
        <w:rPr>
          <w:rFonts w:ascii="Arial" w:hAnsi="Arial" w:cs="Arial"/>
          <w:szCs w:val="20"/>
          <w:lang w:eastAsia="en-US"/>
        </w:rPr>
        <w:t>torture.</w:t>
      </w:r>
      <w:r w:rsidR="003730CB" w:rsidRPr="004C7D09">
        <w:rPr>
          <w:rFonts w:ascii="Arial" w:hAnsi="Arial" w:cs="Arial"/>
          <w:szCs w:val="20"/>
          <w:lang w:eastAsia="en-US"/>
        </w:rPr>
        <w:t xml:space="preserve"> </w:t>
      </w:r>
      <w:r w:rsidR="000371AC" w:rsidRPr="004C7D09">
        <w:rPr>
          <w:rFonts w:ascii="Arial" w:hAnsi="Arial" w:cs="Arial"/>
          <w:szCs w:val="20"/>
          <w:lang w:eastAsia="en-US"/>
        </w:rPr>
        <w:t xml:space="preserve"> </w:t>
      </w:r>
    </w:p>
    <w:p w14:paraId="3AAD71CC" w14:textId="11210390" w:rsidR="008D4BBD" w:rsidRPr="004C7D09" w:rsidRDefault="00F86584" w:rsidP="004C7D09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4C7D09">
        <w:rPr>
          <w:rFonts w:ascii="Arial" w:hAnsi="Arial" w:cs="Arial"/>
          <w:szCs w:val="20"/>
          <w:lang w:eastAsia="en-US"/>
        </w:rPr>
        <w:t>D</w:t>
      </w:r>
      <w:r w:rsidR="001000C4" w:rsidRPr="004C7D09">
        <w:rPr>
          <w:rFonts w:ascii="Arial" w:hAnsi="Arial" w:cs="Arial"/>
          <w:szCs w:val="20"/>
          <w:lang w:eastAsia="en-US"/>
        </w:rPr>
        <w:t>issident rapper</w:t>
      </w:r>
      <w:r w:rsidRPr="004C7D09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847846" w:rsidRPr="004C7D09">
        <w:rPr>
          <w:rFonts w:ascii="Arial" w:hAnsi="Arial" w:cs="Arial"/>
          <w:szCs w:val="20"/>
          <w:lang w:eastAsia="en-US"/>
        </w:rPr>
        <w:t>Toomaj</w:t>
      </w:r>
      <w:proofErr w:type="spellEnd"/>
      <w:r w:rsidR="00847846" w:rsidRPr="004C7D09">
        <w:rPr>
          <w:rFonts w:ascii="Arial" w:hAnsi="Arial" w:cs="Arial"/>
          <w:szCs w:val="20"/>
          <w:lang w:eastAsia="en-US"/>
        </w:rPr>
        <w:t xml:space="preserve"> Salehi</w:t>
      </w:r>
      <w:r w:rsidRPr="004C7D09">
        <w:rPr>
          <w:rFonts w:ascii="Arial" w:hAnsi="Arial" w:cs="Arial"/>
          <w:szCs w:val="20"/>
          <w:lang w:eastAsia="en-US"/>
        </w:rPr>
        <w:t xml:space="preserve"> </w:t>
      </w:r>
      <w:proofErr w:type="gramStart"/>
      <w:r w:rsidR="00AB53C6" w:rsidRPr="004C7D09">
        <w:rPr>
          <w:rFonts w:ascii="Arial" w:hAnsi="Arial" w:cs="Arial"/>
          <w:szCs w:val="20"/>
          <w:lang w:eastAsia="en-US"/>
        </w:rPr>
        <w:t>was arrested</w:t>
      </w:r>
      <w:proofErr w:type="gramEnd"/>
      <w:r w:rsidRPr="004C7D09">
        <w:rPr>
          <w:rFonts w:ascii="Arial" w:hAnsi="Arial" w:cs="Arial"/>
          <w:szCs w:val="20"/>
          <w:lang w:eastAsia="en-US"/>
        </w:rPr>
        <w:t xml:space="preserve"> </w:t>
      </w:r>
      <w:r w:rsidR="000371AC" w:rsidRPr="004C7D09">
        <w:rPr>
          <w:rFonts w:ascii="Arial" w:hAnsi="Arial" w:cs="Arial"/>
          <w:szCs w:val="20"/>
          <w:lang w:eastAsia="en-US"/>
        </w:rPr>
        <w:t xml:space="preserve">in </w:t>
      </w:r>
      <w:proofErr w:type="spellStart"/>
      <w:r w:rsidR="000371AC" w:rsidRPr="004C7D09">
        <w:rPr>
          <w:rFonts w:ascii="Arial" w:hAnsi="Arial" w:cs="Arial"/>
          <w:szCs w:val="20"/>
          <w:lang w:eastAsia="en-US"/>
        </w:rPr>
        <w:t>Chaharmahal</w:t>
      </w:r>
      <w:proofErr w:type="spellEnd"/>
      <w:r w:rsidR="000371AC" w:rsidRPr="004C7D09">
        <w:rPr>
          <w:rFonts w:ascii="Arial" w:hAnsi="Arial" w:cs="Arial"/>
          <w:szCs w:val="20"/>
          <w:lang w:eastAsia="en-US"/>
        </w:rPr>
        <w:t xml:space="preserve"> and Bakhtiari province </w:t>
      </w:r>
      <w:r w:rsidR="00AB53C6" w:rsidRPr="004C7D09">
        <w:rPr>
          <w:rFonts w:ascii="Arial" w:hAnsi="Arial" w:cs="Arial"/>
          <w:szCs w:val="20"/>
          <w:lang w:eastAsia="en-US"/>
        </w:rPr>
        <w:t>on 31 October. His charge of</w:t>
      </w:r>
      <w:r w:rsidR="000371AC" w:rsidRPr="004C7D09">
        <w:rPr>
          <w:rFonts w:ascii="Arial" w:hAnsi="Arial" w:cs="Arial"/>
          <w:szCs w:val="20"/>
          <w:lang w:eastAsia="en-US"/>
        </w:rPr>
        <w:t xml:space="preserve"> “enmity against God” (</w:t>
      </w:r>
      <w:proofErr w:type="spellStart"/>
      <w:r w:rsidR="000371AC" w:rsidRPr="004C7D09">
        <w:rPr>
          <w:rFonts w:ascii="Arial" w:hAnsi="Arial" w:cs="Arial"/>
          <w:i/>
          <w:iCs/>
          <w:szCs w:val="20"/>
          <w:lang w:eastAsia="en-US"/>
        </w:rPr>
        <w:t>moharebeh</w:t>
      </w:r>
      <w:proofErr w:type="spellEnd"/>
      <w:r w:rsidR="000371AC" w:rsidRPr="004C7D09">
        <w:rPr>
          <w:rFonts w:ascii="Arial" w:hAnsi="Arial" w:cs="Arial"/>
          <w:szCs w:val="20"/>
          <w:lang w:eastAsia="en-US"/>
        </w:rPr>
        <w:t xml:space="preserve">) and </w:t>
      </w:r>
      <w:r w:rsidR="001000C4" w:rsidRPr="004C7D09">
        <w:rPr>
          <w:rFonts w:ascii="Arial" w:hAnsi="Arial" w:cs="Arial"/>
          <w:szCs w:val="20"/>
          <w:lang w:eastAsia="en-US"/>
        </w:rPr>
        <w:t>“corruption on earth” (</w:t>
      </w:r>
      <w:proofErr w:type="spellStart"/>
      <w:r w:rsidR="001000C4" w:rsidRPr="004C7D09">
        <w:rPr>
          <w:rFonts w:ascii="Arial" w:hAnsi="Arial" w:cs="Arial"/>
          <w:szCs w:val="20"/>
          <w:lang w:eastAsia="en-US"/>
        </w:rPr>
        <w:t>efsad</w:t>
      </w:r>
      <w:proofErr w:type="spellEnd"/>
      <w:r w:rsidR="001000C4" w:rsidRPr="004C7D09">
        <w:rPr>
          <w:rFonts w:ascii="Arial" w:hAnsi="Arial" w:cs="Arial"/>
          <w:szCs w:val="20"/>
          <w:lang w:eastAsia="en-US"/>
        </w:rPr>
        <w:t xml:space="preserve">-e </w:t>
      </w:r>
      <w:proofErr w:type="spellStart"/>
      <w:r w:rsidR="001000C4" w:rsidRPr="004C7D09">
        <w:rPr>
          <w:rFonts w:ascii="Arial" w:hAnsi="Arial" w:cs="Arial"/>
          <w:szCs w:val="20"/>
          <w:lang w:eastAsia="en-US"/>
        </w:rPr>
        <w:t>fel</w:t>
      </w:r>
      <w:proofErr w:type="spellEnd"/>
      <w:r w:rsidR="001000C4" w:rsidRPr="004C7D09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1000C4" w:rsidRPr="004C7D09">
        <w:rPr>
          <w:rFonts w:ascii="Arial" w:hAnsi="Arial" w:cs="Arial"/>
          <w:szCs w:val="20"/>
          <w:lang w:eastAsia="en-US"/>
        </w:rPr>
        <w:t>arz</w:t>
      </w:r>
      <w:proofErr w:type="spellEnd"/>
      <w:r w:rsidR="001000C4" w:rsidRPr="004C7D09">
        <w:rPr>
          <w:rFonts w:ascii="Arial" w:hAnsi="Arial" w:cs="Arial"/>
          <w:szCs w:val="20"/>
          <w:lang w:eastAsia="en-US"/>
        </w:rPr>
        <w:t xml:space="preserve">) </w:t>
      </w:r>
      <w:r w:rsidR="00844D5D" w:rsidRPr="004C7D09">
        <w:rPr>
          <w:rFonts w:ascii="Arial" w:hAnsi="Arial" w:cs="Arial"/>
          <w:szCs w:val="20"/>
          <w:lang w:eastAsia="en-US"/>
        </w:rPr>
        <w:t xml:space="preserve">appears to </w:t>
      </w:r>
      <w:r w:rsidR="00AB53C6" w:rsidRPr="004C7D09">
        <w:rPr>
          <w:rFonts w:ascii="Arial" w:hAnsi="Arial" w:cs="Arial"/>
          <w:szCs w:val="20"/>
          <w:lang w:eastAsia="en-US"/>
        </w:rPr>
        <w:t>stem</w:t>
      </w:r>
      <w:r w:rsidR="00844D5D" w:rsidRPr="004C7D09">
        <w:rPr>
          <w:rFonts w:ascii="Arial" w:hAnsi="Arial" w:cs="Arial"/>
          <w:szCs w:val="20"/>
          <w:lang w:eastAsia="en-US"/>
        </w:rPr>
        <w:t xml:space="preserve"> </w:t>
      </w:r>
      <w:r w:rsidR="00F17257" w:rsidRPr="004C7D09">
        <w:rPr>
          <w:rFonts w:ascii="Arial" w:hAnsi="Arial" w:cs="Arial"/>
          <w:szCs w:val="20"/>
          <w:lang w:eastAsia="en-US"/>
        </w:rPr>
        <w:t>solely</w:t>
      </w:r>
      <w:r w:rsidR="00844D5D" w:rsidRPr="004C7D09">
        <w:rPr>
          <w:rFonts w:ascii="Arial" w:hAnsi="Arial" w:cs="Arial"/>
          <w:szCs w:val="20"/>
          <w:lang w:eastAsia="en-US"/>
        </w:rPr>
        <w:t xml:space="preserve"> </w:t>
      </w:r>
      <w:r w:rsidR="00AB53C6" w:rsidRPr="004C7D09">
        <w:rPr>
          <w:rFonts w:ascii="Arial" w:hAnsi="Arial" w:cs="Arial"/>
          <w:szCs w:val="20"/>
          <w:lang w:eastAsia="en-US"/>
        </w:rPr>
        <w:t>from</w:t>
      </w:r>
      <w:r w:rsidR="001000C4" w:rsidRPr="004C7D09">
        <w:rPr>
          <w:rFonts w:ascii="Arial" w:hAnsi="Arial" w:cs="Arial"/>
          <w:szCs w:val="20"/>
          <w:lang w:eastAsia="en-US"/>
        </w:rPr>
        <w:t xml:space="preserve"> </w:t>
      </w:r>
      <w:r w:rsidR="00847846" w:rsidRPr="004C7D09">
        <w:rPr>
          <w:rFonts w:ascii="Arial" w:hAnsi="Arial" w:cs="Arial"/>
          <w:szCs w:val="20"/>
          <w:lang w:eastAsia="en-US"/>
        </w:rPr>
        <w:t xml:space="preserve">his </w:t>
      </w:r>
      <w:r w:rsidRPr="004C7D09">
        <w:rPr>
          <w:rFonts w:ascii="Arial" w:hAnsi="Arial" w:cs="Arial"/>
          <w:szCs w:val="20"/>
          <w:lang w:eastAsia="en-US"/>
        </w:rPr>
        <w:t xml:space="preserve">critical </w:t>
      </w:r>
      <w:r w:rsidR="00847846" w:rsidRPr="004C7D09">
        <w:rPr>
          <w:rFonts w:ascii="Arial" w:hAnsi="Arial" w:cs="Arial"/>
          <w:szCs w:val="20"/>
          <w:lang w:eastAsia="en-US"/>
        </w:rPr>
        <w:t>music and social media posts</w:t>
      </w:r>
      <w:r w:rsidRPr="004C7D09">
        <w:rPr>
          <w:rFonts w:ascii="Arial" w:hAnsi="Arial" w:cs="Arial"/>
          <w:szCs w:val="20"/>
          <w:lang w:eastAsia="en-US"/>
        </w:rPr>
        <w:t xml:space="preserve">, denouncing unjust practices of the Islamic Republic establishment and </w:t>
      </w:r>
      <w:r w:rsidR="00AD3A82" w:rsidRPr="004C7D09">
        <w:rPr>
          <w:rFonts w:ascii="Arial" w:hAnsi="Arial" w:cs="Arial"/>
          <w:szCs w:val="20"/>
          <w:lang w:eastAsia="en-US"/>
        </w:rPr>
        <w:t>calling for freedom and human rights for the people of Iran</w:t>
      </w:r>
      <w:r w:rsidRPr="004C7D09">
        <w:rPr>
          <w:rFonts w:ascii="Arial" w:hAnsi="Arial" w:cs="Arial"/>
          <w:szCs w:val="20"/>
          <w:lang w:eastAsia="en-US"/>
        </w:rPr>
        <w:t>. His</w:t>
      </w:r>
      <w:r w:rsidR="001000C4" w:rsidRPr="004C7D09">
        <w:rPr>
          <w:rFonts w:ascii="Arial" w:hAnsi="Arial" w:cs="Arial"/>
          <w:szCs w:val="20"/>
          <w:lang w:eastAsia="en-US"/>
        </w:rPr>
        <w:t xml:space="preserve"> case has </w:t>
      </w:r>
      <w:proofErr w:type="gramStart"/>
      <w:r w:rsidR="001000C4" w:rsidRPr="004C7D09">
        <w:rPr>
          <w:rFonts w:ascii="Arial" w:hAnsi="Arial" w:cs="Arial"/>
          <w:szCs w:val="20"/>
          <w:lang w:eastAsia="en-US"/>
        </w:rPr>
        <w:t>been sent</w:t>
      </w:r>
      <w:proofErr w:type="gramEnd"/>
      <w:r w:rsidR="001000C4" w:rsidRPr="004C7D09">
        <w:rPr>
          <w:rFonts w:ascii="Arial" w:hAnsi="Arial" w:cs="Arial"/>
          <w:szCs w:val="20"/>
          <w:lang w:eastAsia="en-US"/>
        </w:rPr>
        <w:t xml:space="preserve"> to the Revolutionary Court in Esfahan</w:t>
      </w:r>
      <w:r w:rsidR="00AB53C6" w:rsidRPr="004C7D09">
        <w:rPr>
          <w:rFonts w:ascii="Arial" w:hAnsi="Arial" w:cs="Arial"/>
          <w:szCs w:val="20"/>
          <w:lang w:eastAsia="en-US"/>
        </w:rPr>
        <w:t>. According to an informed source, he has</w:t>
      </w:r>
      <w:r w:rsidR="00F17257" w:rsidRPr="004C7D09">
        <w:rPr>
          <w:rFonts w:ascii="Arial" w:hAnsi="Arial" w:cs="Arial"/>
          <w:szCs w:val="20"/>
          <w:lang w:eastAsia="en-US"/>
        </w:rPr>
        <w:t xml:space="preserve"> </w:t>
      </w:r>
      <w:proofErr w:type="gramStart"/>
      <w:r w:rsidR="00F17257" w:rsidRPr="004C7D09">
        <w:rPr>
          <w:rFonts w:ascii="Arial" w:hAnsi="Arial" w:cs="Arial"/>
          <w:szCs w:val="20"/>
          <w:lang w:eastAsia="en-US"/>
        </w:rPr>
        <w:t>been</w:t>
      </w:r>
      <w:r w:rsidR="00AB53C6" w:rsidRPr="004C7D09">
        <w:rPr>
          <w:rFonts w:ascii="Arial" w:hAnsi="Arial" w:cs="Arial"/>
          <w:szCs w:val="20"/>
          <w:lang w:eastAsia="en-US"/>
        </w:rPr>
        <w:t xml:space="preserve"> tortured</w:t>
      </w:r>
      <w:proofErr w:type="gramEnd"/>
      <w:r w:rsidR="00AB53C6" w:rsidRPr="004C7D09">
        <w:rPr>
          <w:rFonts w:ascii="Arial" w:hAnsi="Arial" w:cs="Arial"/>
          <w:szCs w:val="20"/>
          <w:lang w:eastAsia="en-US"/>
        </w:rPr>
        <w:t xml:space="preserve"> in detention. </w:t>
      </w:r>
    </w:p>
    <w:p w14:paraId="77307F41" w14:textId="3A830C1B" w:rsidR="00B55F56" w:rsidRPr="004C7D09" w:rsidRDefault="00E14210" w:rsidP="004C7D09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4C7D09">
        <w:rPr>
          <w:rFonts w:ascii="Arial" w:hAnsi="Arial" w:cs="Arial"/>
          <w:szCs w:val="20"/>
          <w:lang w:eastAsia="en-US"/>
        </w:rPr>
        <w:t xml:space="preserve">Amnesty International gathered information indicating that </w:t>
      </w:r>
      <w:r w:rsidR="005B7342" w:rsidRPr="004C7D09">
        <w:rPr>
          <w:rFonts w:ascii="Arial" w:hAnsi="Arial" w:cs="Arial"/>
          <w:szCs w:val="20"/>
          <w:lang w:eastAsia="en-US"/>
        </w:rPr>
        <w:t xml:space="preserve">Ebrahim Rigi and Akbar </w:t>
      </w:r>
      <w:proofErr w:type="spellStart"/>
      <w:r w:rsidR="005B7342" w:rsidRPr="004C7D09">
        <w:rPr>
          <w:rFonts w:ascii="Arial" w:hAnsi="Arial" w:cs="Arial"/>
          <w:szCs w:val="20"/>
          <w:lang w:eastAsia="en-US"/>
        </w:rPr>
        <w:t>Ghafari</w:t>
      </w:r>
      <w:proofErr w:type="spellEnd"/>
      <w:r w:rsidR="005B7342" w:rsidRPr="004C7D09">
        <w:rPr>
          <w:rFonts w:ascii="Arial" w:hAnsi="Arial" w:cs="Arial"/>
          <w:szCs w:val="20"/>
          <w:lang w:eastAsia="en-US"/>
        </w:rPr>
        <w:t xml:space="preserve"> also</w:t>
      </w:r>
      <w:r w:rsidRPr="004C7D09">
        <w:rPr>
          <w:rFonts w:ascii="Arial" w:hAnsi="Arial" w:cs="Arial"/>
          <w:szCs w:val="20"/>
          <w:lang w:eastAsia="en-US"/>
        </w:rPr>
        <w:t xml:space="preserve"> face capital charges</w:t>
      </w:r>
      <w:r w:rsidR="005B7342" w:rsidRPr="004C7D09">
        <w:rPr>
          <w:rFonts w:ascii="Arial" w:hAnsi="Arial" w:cs="Arial"/>
          <w:szCs w:val="20"/>
          <w:lang w:eastAsia="en-US"/>
        </w:rPr>
        <w:t xml:space="preserve">, but no official announcements by Iran’s judiciary were made regarding their cases unlike the </w:t>
      </w:r>
      <w:proofErr w:type="gramStart"/>
      <w:r w:rsidR="005B7342" w:rsidRPr="004C7D09">
        <w:rPr>
          <w:rFonts w:ascii="Arial" w:hAnsi="Arial" w:cs="Arial"/>
          <w:szCs w:val="20"/>
          <w:lang w:eastAsia="en-US"/>
        </w:rPr>
        <w:t>26</w:t>
      </w:r>
      <w:proofErr w:type="gramEnd"/>
      <w:r w:rsidR="005B7342" w:rsidRPr="004C7D09">
        <w:rPr>
          <w:rFonts w:ascii="Arial" w:hAnsi="Arial" w:cs="Arial"/>
          <w:szCs w:val="20"/>
          <w:lang w:eastAsia="en-US"/>
        </w:rPr>
        <w:t xml:space="preserve"> others</w:t>
      </w:r>
      <w:r w:rsidRPr="004C7D09">
        <w:rPr>
          <w:rFonts w:ascii="Arial" w:hAnsi="Arial" w:cs="Arial"/>
          <w:szCs w:val="20"/>
          <w:lang w:eastAsia="en-US"/>
        </w:rPr>
        <w:t xml:space="preserve">. Akbar </w:t>
      </w:r>
      <w:proofErr w:type="spellStart"/>
      <w:r w:rsidRPr="004C7D09">
        <w:rPr>
          <w:rFonts w:ascii="Arial" w:hAnsi="Arial" w:cs="Arial"/>
          <w:szCs w:val="20"/>
          <w:lang w:eastAsia="en-US"/>
        </w:rPr>
        <w:t>Ghafari</w:t>
      </w:r>
      <w:proofErr w:type="spellEnd"/>
      <w:r w:rsidR="00100B0E" w:rsidRPr="004C7D09">
        <w:rPr>
          <w:rFonts w:ascii="Arial" w:hAnsi="Arial" w:cs="Arial"/>
          <w:szCs w:val="20"/>
          <w:lang w:eastAsia="en-US"/>
        </w:rPr>
        <w:t xml:space="preserve">, who </w:t>
      </w:r>
      <w:proofErr w:type="gramStart"/>
      <w:r w:rsidR="00100B0E" w:rsidRPr="004C7D09">
        <w:rPr>
          <w:rFonts w:ascii="Arial" w:hAnsi="Arial" w:cs="Arial"/>
          <w:szCs w:val="20"/>
          <w:lang w:eastAsia="en-US"/>
        </w:rPr>
        <w:t>was arrested</w:t>
      </w:r>
      <w:proofErr w:type="gramEnd"/>
      <w:r w:rsidR="00100B0E" w:rsidRPr="004C7D09">
        <w:rPr>
          <w:rFonts w:ascii="Arial" w:hAnsi="Arial" w:cs="Arial"/>
          <w:szCs w:val="20"/>
          <w:lang w:eastAsia="en-US"/>
        </w:rPr>
        <w:t xml:space="preserve"> </w:t>
      </w:r>
      <w:r w:rsidR="00BF2D86" w:rsidRPr="004C7D09">
        <w:rPr>
          <w:rFonts w:ascii="Arial" w:hAnsi="Arial" w:cs="Arial"/>
          <w:szCs w:val="20"/>
          <w:lang w:eastAsia="en-US"/>
        </w:rPr>
        <w:t>after</w:t>
      </w:r>
      <w:r w:rsidR="00100B0E" w:rsidRPr="004C7D09">
        <w:rPr>
          <w:rFonts w:ascii="Arial" w:hAnsi="Arial" w:cs="Arial"/>
          <w:szCs w:val="20"/>
          <w:lang w:eastAsia="en-US"/>
        </w:rPr>
        <w:t xml:space="preserve"> sheltering protesters at </w:t>
      </w:r>
      <w:r w:rsidR="00BF2D86" w:rsidRPr="004C7D09">
        <w:rPr>
          <w:rFonts w:ascii="Arial" w:hAnsi="Arial" w:cs="Arial"/>
          <w:szCs w:val="20"/>
          <w:lang w:eastAsia="en-US"/>
        </w:rPr>
        <w:t>his sister’s</w:t>
      </w:r>
      <w:r w:rsidR="00100B0E" w:rsidRPr="004C7D09">
        <w:rPr>
          <w:rFonts w:ascii="Arial" w:hAnsi="Arial" w:cs="Arial"/>
          <w:szCs w:val="20"/>
          <w:lang w:eastAsia="en-US"/>
        </w:rPr>
        <w:t xml:space="preserve"> home in </w:t>
      </w:r>
      <w:r w:rsidR="00BF2D86" w:rsidRPr="004C7D09">
        <w:rPr>
          <w:rFonts w:ascii="Arial" w:hAnsi="Arial" w:cs="Arial"/>
          <w:szCs w:val="20"/>
          <w:lang w:eastAsia="en-US"/>
        </w:rPr>
        <w:t>Tehran</w:t>
      </w:r>
      <w:r w:rsidR="00100B0E" w:rsidRPr="004C7D09">
        <w:rPr>
          <w:rFonts w:ascii="Arial" w:hAnsi="Arial" w:cs="Arial"/>
          <w:szCs w:val="20"/>
          <w:lang w:eastAsia="en-US"/>
        </w:rPr>
        <w:t>,</w:t>
      </w:r>
      <w:r w:rsidR="00844D5D" w:rsidRPr="004C7D09">
        <w:rPr>
          <w:rFonts w:ascii="Arial" w:hAnsi="Arial" w:cs="Arial"/>
          <w:szCs w:val="20"/>
          <w:lang w:eastAsia="en-US"/>
        </w:rPr>
        <w:t xml:space="preserve"> </w:t>
      </w:r>
      <w:r w:rsidR="00310C87" w:rsidRPr="004C7D09">
        <w:rPr>
          <w:rFonts w:ascii="Arial" w:hAnsi="Arial" w:cs="Arial"/>
          <w:szCs w:val="20"/>
          <w:lang w:eastAsia="en-US"/>
        </w:rPr>
        <w:t>is</w:t>
      </w:r>
      <w:r w:rsidR="00B55F56" w:rsidRPr="004C7D09">
        <w:rPr>
          <w:rFonts w:ascii="Arial" w:hAnsi="Arial" w:cs="Arial"/>
          <w:szCs w:val="20"/>
          <w:lang w:eastAsia="en-US"/>
        </w:rPr>
        <w:t xml:space="preserve"> charged with “enmity against God” (</w:t>
      </w:r>
      <w:proofErr w:type="spellStart"/>
      <w:r w:rsidR="00B55F56" w:rsidRPr="004C7D09">
        <w:rPr>
          <w:rFonts w:ascii="Arial" w:hAnsi="Arial" w:cs="Arial"/>
          <w:i/>
          <w:iCs/>
          <w:szCs w:val="20"/>
          <w:lang w:eastAsia="en-US"/>
        </w:rPr>
        <w:t>moharebeh</w:t>
      </w:r>
      <w:proofErr w:type="spellEnd"/>
      <w:r w:rsidR="00B55F56" w:rsidRPr="004C7D09">
        <w:rPr>
          <w:rFonts w:ascii="Arial" w:hAnsi="Arial" w:cs="Arial"/>
          <w:szCs w:val="20"/>
          <w:lang w:eastAsia="en-US"/>
        </w:rPr>
        <w:t>) in connection with the death of a security agent in Tehran</w:t>
      </w:r>
      <w:r w:rsidR="00B21F74" w:rsidRPr="004C7D09">
        <w:rPr>
          <w:rFonts w:ascii="Arial" w:hAnsi="Arial" w:cs="Arial"/>
          <w:szCs w:val="20"/>
          <w:lang w:eastAsia="en-US"/>
        </w:rPr>
        <w:t xml:space="preserve">. According to a prisoner who </w:t>
      </w:r>
      <w:proofErr w:type="gramStart"/>
      <w:r w:rsidR="00B21F74" w:rsidRPr="004C7D09">
        <w:rPr>
          <w:rFonts w:ascii="Arial" w:hAnsi="Arial" w:cs="Arial"/>
          <w:szCs w:val="20"/>
          <w:lang w:eastAsia="en-US"/>
        </w:rPr>
        <w:t>was briefly detained</w:t>
      </w:r>
      <w:proofErr w:type="gramEnd"/>
      <w:r w:rsidR="00B21F74" w:rsidRPr="004C7D09">
        <w:rPr>
          <w:rFonts w:ascii="Arial" w:hAnsi="Arial" w:cs="Arial"/>
          <w:szCs w:val="20"/>
          <w:lang w:eastAsia="en-US"/>
        </w:rPr>
        <w:t xml:space="preserve"> alongside him in </w:t>
      </w:r>
      <w:proofErr w:type="spellStart"/>
      <w:r w:rsidR="00B21F74" w:rsidRPr="004C7D09">
        <w:rPr>
          <w:rFonts w:ascii="Arial" w:hAnsi="Arial" w:cs="Arial"/>
          <w:szCs w:val="20"/>
          <w:lang w:eastAsia="en-US"/>
        </w:rPr>
        <w:t>Evin</w:t>
      </w:r>
      <w:proofErr w:type="spellEnd"/>
      <w:r w:rsidR="00B21F74" w:rsidRPr="004C7D09">
        <w:rPr>
          <w:rFonts w:ascii="Arial" w:hAnsi="Arial" w:cs="Arial"/>
          <w:szCs w:val="20"/>
          <w:lang w:eastAsia="en-US"/>
        </w:rPr>
        <w:t xml:space="preserve"> prison, Akbar </w:t>
      </w:r>
      <w:proofErr w:type="spellStart"/>
      <w:r w:rsidR="00B21F74" w:rsidRPr="004C7D09">
        <w:rPr>
          <w:rFonts w:ascii="Arial" w:hAnsi="Arial" w:cs="Arial"/>
          <w:szCs w:val="20"/>
          <w:lang w:eastAsia="en-US"/>
        </w:rPr>
        <w:t>Ghafari</w:t>
      </w:r>
      <w:proofErr w:type="spellEnd"/>
      <w:r w:rsidR="00B21F74" w:rsidRPr="004C7D09">
        <w:rPr>
          <w:rFonts w:ascii="Arial" w:hAnsi="Arial" w:cs="Arial"/>
          <w:szCs w:val="20"/>
          <w:lang w:eastAsia="en-US"/>
        </w:rPr>
        <w:t xml:space="preserve">, who is unable to read, was forced under torture to sign a statement, which he later discovered falsely incriminated him in the killing. </w:t>
      </w:r>
      <w:r w:rsidR="00B55F56" w:rsidRPr="004C7D09">
        <w:rPr>
          <w:rFonts w:ascii="Arial" w:hAnsi="Arial" w:cs="Arial"/>
          <w:szCs w:val="20"/>
          <w:lang w:eastAsia="en-US"/>
        </w:rPr>
        <w:t xml:space="preserve">He </w:t>
      </w:r>
      <w:proofErr w:type="gramStart"/>
      <w:r w:rsidR="00B55F56" w:rsidRPr="004C7D09">
        <w:rPr>
          <w:rFonts w:ascii="Arial" w:hAnsi="Arial" w:cs="Arial"/>
          <w:szCs w:val="20"/>
          <w:lang w:eastAsia="en-US"/>
        </w:rPr>
        <w:t>is now detained</w:t>
      </w:r>
      <w:proofErr w:type="gramEnd"/>
      <w:r w:rsidR="00B55F56" w:rsidRPr="004C7D09">
        <w:rPr>
          <w:rFonts w:ascii="Arial" w:hAnsi="Arial" w:cs="Arial"/>
          <w:szCs w:val="20"/>
          <w:lang w:eastAsia="en-US"/>
        </w:rPr>
        <w:t xml:space="preserve"> </w:t>
      </w:r>
      <w:r w:rsidR="00E965E6" w:rsidRPr="004C7D09">
        <w:rPr>
          <w:rFonts w:ascii="Arial" w:hAnsi="Arial" w:cs="Arial"/>
          <w:szCs w:val="20"/>
          <w:lang w:eastAsia="en-US"/>
        </w:rPr>
        <w:t xml:space="preserve">incommunicado </w:t>
      </w:r>
      <w:r w:rsidR="00B55F56" w:rsidRPr="004C7D09">
        <w:rPr>
          <w:rFonts w:ascii="Arial" w:hAnsi="Arial" w:cs="Arial"/>
          <w:szCs w:val="20"/>
          <w:lang w:eastAsia="en-US"/>
        </w:rPr>
        <w:t>in</w:t>
      </w:r>
      <w:r w:rsidR="001A585B" w:rsidRPr="004C7D09">
        <w:rPr>
          <w:rFonts w:ascii="Arial" w:hAnsi="Arial" w:cs="Arial"/>
        </w:rPr>
        <w:t xml:space="preserve"> the G</w:t>
      </w:r>
      <w:r w:rsidR="001A585B" w:rsidRPr="004C7D09">
        <w:rPr>
          <w:rFonts w:ascii="Arial" w:hAnsi="Arial" w:cs="Arial"/>
          <w:szCs w:val="20"/>
          <w:lang w:eastAsia="en-US"/>
        </w:rPr>
        <w:t xml:space="preserve">reater Tehran Penitentiary, also known as </w:t>
      </w:r>
      <w:proofErr w:type="spellStart"/>
      <w:r w:rsidR="00B55F56" w:rsidRPr="004C7D09">
        <w:rPr>
          <w:rFonts w:ascii="Arial" w:hAnsi="Arial" w:cs="Arial"/>
          <w:szCs w:val="20"/>
          <w:lang w:eastAsia="en-US"/>
        </w:rPr>
        <w:t>Fashafouyeh</w:t>
      </w:r>
      <w:proofErr w:type="spellEnd"/>
      <w:r w:rsidR="00B55F56" w:rsidRPr="004C7D09">
        <w:rPr>
          <w:rFonts w:ascii="Arial" w:hAnsi="Arial" w:cs="Arial"/>
          <w:szCs w:val="20"/>
          <w:lang w:eastAsia="en-US"/>
        </w:rPr>
        <w:t xml:space="preserve"> prison. </w:t>
      </w:r>
      <w:r w:rsidR="00100B0E" w:rsidRPr="004C7D09">
        <w:rPr>
          <w:rFonts w:ascii="Arial" w:hAnsi="Arial" w:cs="Arial"/>
          <w:szCs w:val="20"/>
          <w:lang w:eastAsia="en-US"/>
        </w:rPr>
        <w:t>Ebrahim Ri</w:t>
      </w:r>
      <w:r w:rsidR="005B7342" w:rsidRPr="004C7D09">
        <w:rPr>
          <w:rFonts w:ascii="Arial" w:hAnsi="Arial" w:cs="Arial"/>
          <w:szCs w:val="20"/>
          <w:lang w:eastAsia="en-US"/>
        </w:rPr>
        <w:t>g</w:t>
      </w:r>
      <w:r w:rsidR="00100B0E" w:rsidRPr="004C7D09">
        <w:rPr>
          <w:rFonts w:ascii="Arial" w:hAnsi="Arial" w:cs="Arial"/>
          <w:szCs w:val="20"/>
          <w:lang w:eastAsia="en-US"/>
        </w:rPr>
        <w:t>i, from</w:t>
      </w:r>
      <w:r w:rsidR="00020EA5" w:rsidRPr="004C7D09">
        <w:rPr>
          <w:rFonts w:ascii="Arial" w:hAnsi="Arial" w:cs="Arial"/>
          <w:szCs w:val="20"/>
          <w:lang w:eastAsia="en-US"/>
        </w:rPr>
        <w:t xml:space="preserve"> Iran’s Baluchi minority, </w:t>
      </w:r>
      <w:proofErr w:type="gramStart"/>
      <w:r w:rsidR="00020EA5" w:rsidRPr="004C7D09">
        <w:rPr>
          <w:rFonts w:ascii="Arial" w:hAnsi="Arial" w:cs="Arial"/>
          <w:szCs w:val="20"/>
          <w:lang w:eastAsia="en-US"/>
        </w:rPr>
        <w:t>was arrested</w:t>
      </w:r>
      <w:proofErr w:type="gramEnd"/>
      <w:r w:rsidR="00020EA5" w:rsidRPr="004C7D09">
        <w:rPr>
          <w:rFonts w:ascii="Arial" w:hAnsi="Arial" w:cs="Arial"/>
          <w:szCs w:val="20"/>
          <w:lang w:eastAsia="en-US"/>
        </w:rPr>
        <w:t xml:space="preserve"> on 13 September in Zahedan, </w:t>
      </w:r>
      <w:proofErr w:type="spellStart"/>
      <w:r w:rsidR="00020EA5" w:rsidRPr="004C7D09">
        <w:rPr>
          <w:rFonts w:ascii="Arial" w:hAnsi="Arial" w:cs="Arial"/>
          <w:szCs w:val="20"/>
          <w:lang w:eastAsia="en-US"/>
        </w:rPr>
        <w:t>Sistan</w:t>
      </w:r>
      <w:proofErr w:type="spellEnd"/>
      <w:r w:rsidR="00020EA5" w:rsidRPr="004C7D09">
        <w:rPr>
          <w:rFonts w:ascii="Arial" w:hAnsi="Arial" w:cs="Arial"/>
          <w:szCs w:val="20"/>
          <w:lang w:eastAsia="en-US"/>
        </w:rPr>
        <w:t xml:space="preserve"> and </w:t>
      </w:r>
      <w:proofErr w:type="spellStart"/>
      <w:r w:rsidR="00020EA5" w:rsidRPr="004C7D09">
        <w:rPr>
          <w:rFonts w:ascii="Arial" w:hAnsi="Arial" w:cs="Arial"/>
          <w:szCs w:val="20"/>
          <w:lang w:eastAsia="en-US"/>
        </w:rPr>
        <w:t>Balcuhistan</w:t>
      </w:r>
      <w:proofErr w:type="spellEnd"/>
      <w:r w:rsidR="00020EA5" w:rsidRPr="004C7D09">
        <w:rPr>
          <w:rFonts w:ascii="Arial" w:hAnsi="Arial" w:cs="Arial"/>
          <w:szCs w:val="20"/>
          <w:lang w:eastAsia="en-US"/>
        </w:rPr>
        <w:t xml:space="preserve"> province</w:t>
      </w:r>
      <w:r w:rsidR="005B7342" w:rsidRPr="004C7D09">
        <w:rPr>
          <w:rFonts w:ascii="Arial" w:hAnsi="Arial" w:cs="Arial"/>
          <w:szCs w:val="20"/>
          <w:lang w:eastAsia="en-US"/>
        </w:rPr>
        <w:t xml:space="preserve">. </w:t>
      </w:r>
    </w:p>
    <w:p w14:paraId="44F78A38" w14:textId="0DAE87DB" w:rsidR="005D2C37" w:rsidRPr="004C7D09" w:rsidRDefault="005D2C37" w:rsidP="004C7D0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C7D09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4C7D09">
        <w:rPr>
          <w:rFonts w:ascii="Arial" w:hAnsi="Arial" w:cs="Arial"/>
          <w:b/>
          <w:sz w:val="20"/>
          <w:szCs w:val="20"/>
        </w:rPr>
        <w:t xml:space="preserve"> </w:t>
      </w:r>
      <w:r w:rsidR="00C01A8C" w:rsidRPr="004C7D09">
        <w:rPr>
          <w:rFonts w:ascii="Arial" w:hAnsi="Arial" w:cs="Arial"/>
          <w:sz w:val="20"/>
          <w:szCs w:val="20"/>
        </w:rPr>
        <w:t xml:space="preserve">Persian, English </w:t>
      </w:r>
    </w:p>
    <w:p w14:paraId="677E723D" w14:textId="77777777" w:rsidR="005D2C37" w:rsidRPr="004C7D09" w:rsidRDefault="005D2C37" w:rsidP="004C7D09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4C7D09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4C7D09" w:rsidRDefault="005D2C37" w:rsidP="004C7D09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2129A6C3" w:rsidR="005D2C37" w:rsidRPr="004C7D09" w:rsidRDefault="005D2C37" w:rsidP="004C7D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7D09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2C7111" w:rsidRPr="004C7D09">
        <w:rPr>
          <w:rFonts w:ascii="Arial" w:hAnsi="Arial" w:cs="Arial"/>
          <w:sz w:val="20"/>
          <w:szCs w:val="20"/>
        </w:rPr>
        <w:t>27 January 2023</w:t>
      </w:r>
      <w:r w:rsidRPr="004C7D09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4C7D09" w:rsidRDefault="005D2C37" w:rsidP="004C7D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7D09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4C7D09" w:rsidRDefault="005D2C37" w:rsidP="004C7D0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78BB32CC" w:rsidR="00B92AEC" w:rsidRPr="00D035D5" w:rsidRDefault="005D2C37" w:rsidP="004C7D0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C7D09">
        <w:rPr>
          <w:rFonts w:ascii="Arial" w:hAnsi="Arial" w:cs="Arial"/>
          <w:b/>
          <w:sz w:val="20"/>
          <w:szCs w:val="20"/>
        </w:rPr>
        <w:t xml:space="preserve">NAME AND PRONOUN: </w:t>
      </w:r>
      <w:r w:rsidR="00310C87" w:rsidRPr="004C7D09">
        <w:rPr>
          <w:rFonts w:ascii="Arial" w:hAnsi="Arial" w:cs="Arial"/>
          <w:bCs/>
          <w:sz w:val="20"/>
          <w:szCs w:val="20"/>
        </w:rPr>
        <w:t xml:space="preserve">Mohammad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Ghobadlou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, Saman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Seydi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 (Yasin), Saeed Shirazi, Mohammad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Boroughani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Abolfazl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 Mehri Hossein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Hajilou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, Mohsen Rezazadeh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Gharagholou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Sahand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Nourmohammad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-Zadeh, Mahan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Sedarat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Madani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, Manouchehr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Mehman-Navaz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Majidreza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Rahnavard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, Hamid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Ghare-Hasanlou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, Akbar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Ghafari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Toomaj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 Salehi, Amin Mohammad (Mehdi)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Shokrollahi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, Amir Mohammad (Mehdi) Jafari, Arin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Farzamnia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, Mohammad Mehdi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Karami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, Seyed Mohammad Hosseini, Reza Arya, Mehdi Mohammadi,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Shayan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Charani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, Mohammad Amin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Akhlaghi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, Reza Shaker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Zavardahi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, Javad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Zargaran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Behrad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 Ali Kenari, Ali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Moazemi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10C87" w:rsidRPr="004C7D09">
        <w:rPr>
          <w:rFonts w:ascii="Arial" w:hAnsi="Arial" w:cs="Arial"/>
          <w:bCs/>
          <w:sz w:val="20"/>
          <w:szCs w:val="20"/>
        </w:rPr>
        <w:t>Goudarzi</w:t>
      </w:r>
      <w:proofErr w:type="spellEnd"/>
      <w:r w:rsidR="00310C87" w:rsidRPr="004C7D09">
        <w:rPr>
          <w:rFonts w:ascii="Arial" w:hAnsi="Arial" w:cs="Arial"/>
          <w:bCs/>
          <w:sz w:val="20"/>
          <w:szCs w:val="20"/>
        </w:rPr>
        <w:t>, Ebrahim Rigi</w:t>
      </w:r>
      <w:r w:rsidR="00310C87" w:rsidRPr="004C7D09">
        <w:rPr>
          <w:rFonts w:ascii="Arial" w:hAnsi="Arial" w:cs="Arial"/>
          <w:b/>
          <w:sz w:val="20"/>
          <w:szCs w:val="20"/>
        </w:rPr>
        <w:t xml:space="preserve"> </w:t>
      </w:r>
      <w:r w:rsidRPr="004C7D09">
        <w:rPr>
          <w:rFonts w:ascii="Arial" w:hAnsi="Arial" w:cs="Arial"/>
          <w:bCs/>
          <w:sz w:val="20"/>
          <w:szCs w:val="20"/>
        </w:rPr>
        <w:t>(</w:t>
      </w:r>
      <w:r w:rsidR="00724E85" w:rsidRPr="004C7D09">
        <w:rPr>
          <w:rFonts w:ascii="Arial" w:hAnsi="Arial" w:cs="Arial"/>
          <w:bCs/>
          <w:sz w:val="20"/>
          <w:szCs w:val="20"/>
        </w:rPr>
        <w:t>he; him</w:t>
      </w:r>
      <w:r w:rsidRPr="004C7D09">
        <w:rPr>
          <w:rFonts w:ascii="Arial" w:hAnsi="Arial" w:cs="Arial"/>
          <w:bCs/>
          <w:sz w:val="20"/>
          <w:szCs w:val="20"/>
        </w:rPr>
        <w:t>)</w:t>
      </w:r>
      <w:r w:rsidR="004562D3" w:rsidRPr="004C7D09">
        <w:rPr>
          <w:rFonts w:ascii="Arial" w:hAnsi="Arial" w:cs="Arial"/>
          <w:bCs/>
          <w:sz w:val="20"/>
          <w:szCs w:val="20"/>
        </w:rPr>
        <w:t>.</w:t>
      </w:r>
      <w:r w:rsidR="00724E85" w:rsidRPr="004C7D0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24E85" w:rsidRPr="004C7D09">
        <w:rPr>
          <w:rFonts w:ascii="Arial" w:hAnsi="Arial" w:cs="Arial"/>
          <w:bCs/>
          <w:sz w:val="20"/>
          <w:szCs w:val="20"/>
        </w:rPr>
        <w:t>Farzaneh</w:t>
      </w:r>
      <w:proofErr w:type="spellEnd"/>
      <w:r w:rsidR="00724E85" w:rsidRPr="004C7D0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24E85" w:rsidRPr="004C7D09">
        <w:rPr>
          <w:rFonts w:ascii="Arial" w:hAnsi="Arial" w:cs="Arial"/>
          <w:bCs/>
          <w:sz w:val="20"/>
          <w:szCs w:val="20"/>
        </w:rPr>
        <w:t>Ghare-Hasanlou</w:t>
      </w:r>
      <w:proofErr w:type="spellEnd"/>
      <w:r w:rsidR="00724E85" w:rsidRPr="004C7D09">
        <w:rPr>
          <w:rFonts w:ascii="Arial" w:hAnsi="Arial" w:cs="Arial"/>
          <w:bCs/>
          <w:sz w:val="20"/>
          <w:szCs w:val="20"/>
        </w:rPr>
        <w:t xml:space="preserve"> (she; her)</w:t>
      </w:r>
    </w:p>
    <w:sectPr w:rsidR="00B92AEC" w:rsidRPr="00D035D5" w:rsidSect="004D64DB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C37A" w14:textId="77777777" w:rsidR="00212660" w:rsidRDefault="00212660">
      <w:r>
        <w:separator/>
      </w:r>
    </w:p>
  </w:endnote>
  <w:endnote w:type="continuationSeparator" w:id="0">
    <w:p w14:paraId="4078675F" w14:textId="77777777" w:rsidR="00212660" w:rsidRDefault="0021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42EB" w14:textId="77777777" w:rsidR="004C7D09" w:rsidRDefault="004C7D09" w:rsidP="004C7D09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0" w:name="_Hlk114487869"/>
    <w:bookmarkStart w:id="1" w:name="_Hlk114150461"/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 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539ED6C2" w14:textId="77777777" w:rsidR="004C7D09" w:rsidRDefault="004C7D09" w:rsidP="004C7D09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 xml:space="preserve">T (212) 807- 8400 | uan@aiusa.org | 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u w:val="single"/>
          <w:lang w:val="en-GB"/>
        </w:rPr>
        <w:t>www.amnestyusa.org/uan</w:t>
      </w:r>
    </w:hyperlink>
    <w:bookmarkEnd w:id="0"/>
  </w:p>
  <w:bookmarkEnd w:id="1"/>
  <w:p w14:paraId="0E811B11" w14:textId="77777777" w:rsidR="004C7D09" w:rsidRPr="004C7D09" w:rsidRDefault="004C7D09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F8CC" w14:textId="00647544" w:rsidR="004C7D09" w:rsidRDefault="004C7D0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F36C4C" wp14:editId="494438D8">
          <wp:simplePos x="0" y="0"/>
          <wp:positionH relativeFrom="margin">
            <wp:align>center</wp:align>
          </wp:positionH>
          <wp:positionV relativeFrom="paragraph">
            <wp:posOffset>-572135</wp:posOffset>
          </wp:positionV>
          <wp:extent cx="5740400" cy="880194"/>
          <wp:effectExtent l="0" t="0" r="0" b="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88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3D76" w14:textId="77777777" w:rsidR="00212660" w:rsidRDefault="00212660">
      <w:r>
        <w:separator/>
      </w:r>
    </w:p>
  </w:footnote>
  <w:footnote w:type="continuationSeparator" w:id="0">
    <w:p w14:paraId="2B2E9F14" w14:textId="77777777" w:rsidR="00212660" w:rsidRDefault="0021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B49C" w14:textId="5D237BDE" w:rsidR="007A3AEA" w:rsidRDefault="002C7111" w:rsidP="002C7111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2C7111">
      <w:rPr>
        <w:sz w:val="16"/>
        <w:szCs w:val="16"/>
      </w:rPr>
      <w:t>First</w:t>
    </w:r>
    <w:r w:rsidR="007A3AEA" w:rsidRPr="002C7111">
      <w:rPr>
        <w:sz w:val="16"/>
        <w:szCs w:val="16"/>
      </w:rPr>
      <w:t xml:space="preserve"> UA: </w:t>
    </w:r>
    <w:r w:rsidRPr="002C7111">
      <w:rPr>
        <w:sz w:val="16"/>
        <w:szCs w:val="16"/>
      </w:rPr>
      <w:t>103/22</w:t>
    </w:r>
    <w:r w:rsidR="007A3AEA" w:rsidRPr="002C7111">
      <w:rPr>
        <w:sz w:val="16"/>
        <w:szCs w:val="16"/>
      </w:rPr>
      <w:t xml:space="preserve"> Index: </w:t>
    </w:r>
    <w:r w:rsidRPr="002C7111">
      <w:rPr>
        <w:sz w:val="16"/>
        <w:szCs w:val="16"/>
      </w:rPr>
      <w:t>MDE 13/6271/2022 Iran</w:t>
    </w:r>
    <w:r w:rsidR="007A3AEA" w:rsidRPr="002C7111">
      <w:rPr>
        <w:sz w:val="16"/>
        <w:szCs w:val="16"/>
      </w:rPr>
      <w:tab/>
    </w:r>
    <w:r w:rsidR="0082127B" w:rsidRPr="002C7111">
      <w:rPr>
        <w:sz w:val="16"/>
        <w:szCs w:val="16"/>
      </w:rPr>
      <w:tab/>
    </w:r>
    <w:r w:rsidR="007A3AEA" w:rsidRPr="002C7111">
      <w:rPr>
        <w:sz w:val="16"/>
        <w:szCs w:val="16"/>
      </w:rPr>
      <w:t xml:space="preserve">Date: </w:t>
    </w:r>
    <w:r w:rsidRPr="002C7111">
      <w:rPr>
        <w:sz w:val="16"/>
        <w:szCs w:val="16"/>
      </w:rPr>
      <w:t>2 Dece</w:t>
    </w:r>
    <w:r>
      <w:rPr>
        <w:sz w:val="16"/>
        <w:szCs w:val="16"/>
      </w:rPr>
      <w:t>mber 2022</w:t>
    </w:r>
  </w:p>
  <w:p w14:paraId="3553ED55" w14:textId="77777777" w:rsidR="004C7D09" w:rsidRPr="002C7111" w:rsidRDefault="004C7D09" w:rsidP="002C7111">
    <w:pPr>
      <w:tabs>
        <w:tab w:val="left" w:pos="6060"/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633CF1A9" w:rsidR="00E45B15" w:rsidRDefault="004C7D09" w:rsidP="004C7D09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2C7111">
      <w:rPr>
        <w:sz w:val="16"/>
        <w:szCs w:val="16"/>
      </w:rPr>
      <w:t>First UA: 103/22 Index: MDE 13/6271/2022 Iran</w:t>
    </w:r>
    <w:r w:rsidRPr="002C7111">
      <w:rPr>
        <w:sz w:val="16"/>
        <w:szCs w:val="16"/>
      </w:rPr>
      <w:tab/>
    </w:r>
    <w:r w:rsidRPr="002C7111">
      <w:rPr>
        <w:sz w:val="16"/>
        <w:szCs w:val="16"/>
      </w:rPr>
      <w:tab/>
      <w:t>Date: 2 Dece</w:t>
    </w:r>
    <w:r>
      <w:rPr>
        <w:sz w:val="16"/>
        <w:szCs w:val="16"/>
      </w:rPr>
      <w:t>mber 2022</w:t>
    </w:r>
  </w:p>
  <w:p w14:paraId="340FC313" w14:textId="77777777" w:rsidR="004C7D09" w:rsidRPr="004C7D09" w:rsidRDefault="004C7D09" w:rsidP="004C7D09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4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5DED1149"/>
    <w:multiLevelType w:val="hybridMultilevel"/>
    <w:tmpl w:val="A15CE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550EF"/>
    <w:multiLevelType w:val="hybridMultilevel"/>
    <w:tmpl w:val="AD98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62372">
    <w:abstractNumId w:val="0"/>
  </w:num>
  <w:num w:numId="2" w16cid:durableId="1756244092">
    <w:abstractNumId w:val="22"/>
  </w:num>
  <w:num w:numId="3" w16cid:durableId="577710426">
    <w:abstractNumId w:val="21"/>
  </w:num>
  <w:num w:numId="4" w16cid:durableId="1705012561">
    <w:abstractNumId w:val="9"/>
  </w:num>
  <w:num w:numId="5" w16cid:durableId="1292057237">
    <w:abstractNumId w:val="3"/>
  </w:num>
  <w:num w:numId="6" w16cid:durableId="1933511465">
    <w:abstractNumId w:val="20"/>
  </w:num>
  <w:num w:numId="7" w16cid:durableId="825050943">
    <w:abstractNumId w:val="18"/>
  </w:num>
  <w:num w:numId="8" w16cid:durableId="1657879850">
    <w:abstractNumId w:val="8"/>
  </w:num>
  <w:num w:numId="9" w16cid:durableId="1365449665">
    <w:abstractNumId w:val="7"/>
  </w:num>
  <w:num w:numId="10" w16cid:durableId="222571352">
    <w:abstractNumId w:val="12"/>
  </w:num>
  <w:num w:numId="11" w16cid:durableId="473719434">
    <w:abstractNumId w:val="5"/>
  </w:num>
  <w:num w:numId="12" w16cid:durableId="1940290506">
    <w:abstractNumId w:val="15"/>
  </w:num>
  <w:num w:numId="13" w16cid:durableId="1077477379">
    <w:abstractNumId w:val="16"/>
  </w:num>
  <w:num w:numId="14" w16cid:durableId="353850319">
    <w:abstractNumId w:val="1"/>
  </w:num>
  <w:num w:numId="15" w16cid:durableId="1654328664">
    <w:abstractNumId w:val="19"/>
  </w:num>
  <w:num w:numId="16" w16cid:durableId="92750230">
    <w:abstractNumId w:val="10"/>
  </w:num>
  <w:num w:numId="17" w16cid:durableId="1404137066">
    <w:abstractNumId w:val="11"/>
  </w:num>
  <w:num w:numId="18" w16cid:durableId="1999839321">
    <w:abstractNumId w:val="4"/>
  </w:num>
  <w:num w:numId="19" w16cid:durableId="987632475">
    <w:abstractNumId w:val="6"/>
  </w:num>
  <w:num w:numId="20" w16cid:durableId="68384962">
    <w:abstractNumId w:val="17"/>
  </w:num>
  <w:num w:numId="21" w16cid:durableId="1505821707">
    <w:abstractNumId w:val="2"/>
  </w:num>
  <w:num w:numId="22" w16cid:durableId="673412971">
    <w:abstractNumId w:val="23"/>
  </w:num>
  <w:num w:numId="23" w16cid:durableId="1258488953">
    <w:abstractNumId w:val="14"/>
  </w:num>
  <w:num w:numId="24" w16cid:durableId="96793129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5FCE"/>
    <w:rsid w:val="00006629"/>
    <w:rsid w:val="00020EA5"/>
    <w:rsid w:val="0002386F"/>
    <w:rsid w:val="00025657"/>
    <w:rsid w:val="00033063"/>
    <w:rsid w:val="000371AC"/>
    <w:rsid w:val="0004165A"/>
    <w:rsid w:val="000418C2"/>
    <w:rsid w:val="000528B5"/>
    <w:rsid w:val="00057A7E"/>
    <w:rsid w:val="000622B4"/>
    <w:rsid w:val="00076037"/>
    <w:rsid w:val="00081C4D"/>
    <w:rsid w:val="00083462"/>
    <w:rsid w:val="00087E2B"/>
    <w:rsid w:val="00090933"/>
    <w:rsid w:val="0009130D"/>
    <w:rsid w:val="00092DFA"/>
    <w:rsid w:val="000957C5"/>
    <w:rsid w:val="000A1F14"/>
    <w:rsid w:val="000B02B4"/>
    <w:rsid w:val="000B3559"/>
    <w:rsid w:val="000B47D1"/>
    <w:rsid w:val="000B4A38"/>
    <w:rsid w:val="000C0EAA"/>
    <w:rsid w:val="000C2A0D"/>
    <w:rsid w:val="000C39DA"/>
    <w:rsid w:val="000C4FC7"/>
    <w:rsid w:val="000C6196"/>
    <w:rsid w:val="000D0ABB"/>
    <w:rsid w:val="000D70C1"/>
    <w:rsid w:val="000E0D61"/>
    <w:rsid w:val="000E123B"/>
    <w:rsid w:val="000E1C93"/>
    <w:rsid w:val="000E57D4"/>
    <w:rsid w:val="000F3012"/>
    <w:rsid w:val="000F713B"/>
    <w:rsid w:val="001000C4"/>
    <w:rsid w:val="00100B0E"/>
    <w:rsid w:val="00100FE4"/>
    <w:rsid w:val="0010425E"/>
    <w:rsid w:val="00105788"/>
    <w:rsid w:val="00106837"/>
    <w:rsid w:val="00106D61"/>
    <w:rsid w:val="00106E73"/>
    <w:rsid w:val="00114556"/>
    <w:rsid w:val="00122B77"/>
    <w:rsid w:val="0012544D"/>
    <w:rsid w:val="00127F05"/>
    <w:rsid w:val="001300C3"/>
    <w:rsid w:val="00130B8A"/>
    <w:rsid w:val="0014292D"/>
    <w:rsid w:val="0014617E"/>
    <w:rsid w:val="001526C3"/>
    <w:rsid w:val="001545FE"/>
    <w:rsid w:val="001561F4"/>
    <w:rsid w:val="0016118D"/>
    <w:rsid w:val="001648DB"/>
    <w:rsid w:val="00174398"/>
    <w:rsid w:val="00174C7F"/>
    <w:rsid w:val="00176678"/>
    <w:rsid w:val="001773D1"/>
    <w:rsid w:val="00177779"/>
    <w:rsid w:val="0018708D"/>
    <w:rsid w:val="0019118D"/>
    <w:rsid w:val="00191D47"/>
    <w:rsid w:val="0019458B"/>
    <w:rsid w:val="00194CD5"/>
    <w:rsid w:val="00197125"/>
    <w:rsid w:val="001A585B"/>
    <w:rsid w:val="001A635D"/>
    <w:rsid w:val="001A6AC9"/>
    <w:rsid w:val="001B060C"/>
    <w:rsid w:val="001C2E1E"/>
    <w:rsid w:val="001C3A80"/>
    <w:rsid w:val="001D52A5"/>
    <w:rsid w:val="001E1E81"/>
    <w:rsid w:val="001E2045"/>
    <w:rsid w:val="001E2F6C"/>
    <w:rsid w:val="001F1153"/>
    <w:rsid w:val="001F3816"/>
    <w:rsid w:val="001F6D73"/>
    <w:rsid w:val="001F764A"/>
    <w:rsid w:val="00201189"/>
    <w:rsid w:val="002036C0"/>
    <w:rsid w:val="00212660"/>
    <w:rsid w:val="0021549E"/>
    <w:rsid w:val="00215C3E"/>
    <w:rsid w:val="00215E1A"/>
    <w:rsid w:val="00215E33"/>
    <w:rsid w:val="00225A11"/>
    <w:rsid w:val="00226EAB"/>
    <w:rsid w:val="00231914"/>
    <w:rsid w:val="00250F00"/>
    <w:rsid w:val="002558D7"/>
    <w:rsid w:val="0025792F"/>
    <w:rsid w:val="00261CC7"/>
    <w:rsid w:val="002665C3"/>
    <w:rsid w:val="002668CB"/>
    <w:rsid w:val="00266EB0"/>
    <w:rsid w:val="00267383"/>
    <w:rsid w:val="002703E7"/>
    <w:rsid w:val="002709C3"/>
    <w:rsid w:val="002739C9"/>
    <w:rsid w:val="00273E9A"/>
    <w:rsid w:val="00282000"/>
    <w:rsid w:val="002834A2"/>
    <w:rsid w:val="002847DB"/>
    <w:rsid w:val="00290C7A"/>
    <w:rsid w:val="002A2F36"/>
    <w:rsid w:val="002A3A05"/>
    <w:rsid w:val="002B06E8"/>
    <w:rsid w:val="002B159F"/>
    <w:rsid w:val="002B2E9B"/>
    <w:rsid w:val="002C06A6"/>
    <w:rsid w:val="002C5FE4"/>
    <w:rsid w:val="002C7111"/>
    <w:rsid w:val="002C7F1F"/>
    <w:rsid w:val="002D48CD"/>
    <w:rsid w:val="002D5454"/>
    <w:rsid w:val="002D7EB2"/>
    <w:rsid w:val="002E3658"/>
    <w:rsid w:val="002F2CDA"/>
    <w:rsid w:val="002F3C80"/>
    <w:rsid w:val="00310C87"/>
    <w:rsid w:val="0031230A"/>
    <w:rsid w:val="00313D26"/>
    <w:rsid w:val="00313E8B"/>
    <w:rsid w:val="00320461"/>
    <w:rsid w:val="003261DD"/>
    <w:rsid w:val="00333142"/>
    <w:rsid w:val="0033624A"/>
    <w:rsid w:val="003373A5"/>
    <w:rsid w:val="00337826"/>
    <w:rsid w:val="0034128A"/>
    <w:rsid w:val="0034324D"/>
    <w:rsid w:val="0035329F"/>
    <w:rsid w:val="003549C4"/>
    <w:rsid w:val="00355617"/>
    <w:rsid w:val="00362672"/>
    <w:rsid w:val="00367C86"/>
    <w:rsid w:val="003730CB"/>
    <w:rsid w:val="00376EF4"/>
    <w:rsid w:val="0038682F"/>
    <w:rsid w:val="003870F8"/>
    <w:rsid w:val="003904F0"/>
    <w:rsid w:val="003931EF"/>
    <w:rsid w:val="00397505"/>
    <w:rsid w:val="003975C9"/>
    <w:rsid w:val="003A1C47"/>
    <w:rsid w:val="003B294A"/>
    <w:rsid w:val="003B417E"/>
    <w:rsid w:val="003B682C"/>
    <w:rsid w:val="003C096C"/>
    <w:rsid w:val="003C11E9"/>
    <w:rsid w:val="003C1C54"/>
    <w:rsid w:val="003C2CDB"/>
    <w:rsid w:val="003C3210"/>
    <w:rsid w:val="003C5EEA"/>
    <w:rsid w:val="003C7CB6"/>
    <w:rsid w:val="003D2CBB"/>
    <w:rsid w:val="003F164C"/>
    <w:rsid w:val="003F194C"/>
    <w:rsid w:val="003F3D5D"/>
    <w:rsid w:val="00407D8A"/>
    <w:rsid w:val="00410704"/>
    <w:rsid w:val="0042210F"/>
    <w:rsid w:val="0043260A"/>
    <w:rsid w:val="004334BF"/>
    <w:rsid w:val="004408A1"/>
    <w:rsid w:val="00442E5B"/>
    <w:rsid w:val="0044379B"/>
    <w:rsid w:val="00445D50"/>
    <w:rsid w:val="00447C86"/>
    <w:rsid w:val="00453538"/>
    <w:rsid w:val="00453A7A"/>
    <w:rsid w:val="004562D3"/>
    <w:rsid w:val="004603A2"/>
    <w:rsid w:val="0046496C"/>
    <w:rsid w:val="00483A05"/>
    <w:rsid w:val="00486088"/>
    <w:rsid w:val="00492FA8"/>
    <w:rsid w:val="00495CEA"/>
    <w:rsid w:val="00497034"/>
    <w:rsid w:val="00497452"/>
    <w:rsid w:val="004A1BDD"/>
    <w:rsid w:val="004A3047"/>
    <w:rsid w:val="004A7E8D"/>
    <w:rsid w:val="004B1E15"/>
    <w:rsid w:val="004B2367"/>
    <w:rsid w:val="004B381D"/>
    <w:rsid w:val="004C265C"/>
    <w:rsid w:val="004C35DE"/>
    <w:rsid w:val="004C71F5"/>
    <w:rsid w:val="004C7D09"/>
    <w:rsid w:val="004D13AC"/>
    <w:rsid w:val="004D41DC"/>
    <w:rsid w:val="004D64DB"/>
    <w:rsid w:val="004E52A7"/>
    <w:rsid w:val="004E79C9"/>
    <w:rsid w:val="00502A29"/>
    <w:rsid w:val="00503DCB"/>
    <w:rsid w:val="00504FBC"/>
    <w:rsid w:val="00505615"/>
    <w:rsid w:val="0051596D"/>
    <w:rsid w:val="00517DC7"/>
    <w:rsid w:val="00517E88"/>
    <w:rsid w:val="00526A7D"/>
    <w:rsid w:val="005363CA"/>
    <w:rsid w:val="00542F58"/>
    <w:rsid w:val="00545423"/>
    <w:rsid w:val="00547E71"/>
    <w:rsid w:val="00565462"/>
    <w:rsid w:val="005668D0"/>
    <w:rsid w:val="005706D6"/>
    <w:rsid w:val="00572CCD"/>
    <w:rsid w:val="0057440A"/>
    <w:rsid w:val="00581A12"/>
    <w:rsid w:val="00584010"/>
    <w:rsid w:val="00584D93"/>
    <w:rsid w:val="00592C3E"/>
    <w:rsid w:val="00596449"/>
    <w:rsid w:val="005A3E28"/>
    <w:rsid w:val="005A71AD"/>
    <w:rsid w:val="005A7F1B"/>
    <w:rsid w:val="005B227F"/>
    <w:rsid w:val="005B520C"/>
    <w:rsid w:val="005B59ED"/>
    <w:rsid w:val="005B5C5A"/>
    <w:rsid w:val="005B6A02"/>
    <w:rsid w:val="005B7342"/>
    <w:rsid w:val="005C751F"/>
    <w:rsid w:val="005D0A7C"/>
    <w:rsid w:val="005D14AA"/>
    <w:rsid w:val="005D2C37"/>
    <w:rsid w:val="005D3FA2"/>
    <w:rsid w:val="005D5508"/>
    <w:rsid w:val="005D7287"/>
    <w:rsid w:val="005D7D1C"/>
    <w:rsid w:val="005E1580"/>
    <w:rsid w:val="005F0355"/>
    <w:rsid w:val="005F0A7E"/>
    <w:rsid w:val="005F1F04"/>
    <w:rsid w:val="005F5E43"/>
    <w:rsid w:val="00600EF5"/>
    <w:rsid w:val="00601654"/>
    <w:rsid w:val="006029A6"/>
    <w:rsid w:val="00606108"/>
    <w:rsid w:val="006201FC"/>
    <w:rsid w:val="00620ADD"/>
    <w:rsid w:val="006320C5"/>
    <w:rsid w:val="00640EF2"/>
    <w:rsid w:val="0064718C"/>
    <w:rsid w:val="0065049B"/>
    <w:rsid w:val="00650D73"/>
    <w:rsid w:val="006558EE"/>
    <w:rsid w:val="00657231"/>
    <w:rsid w:val="00667FBC"/>
    <w:rsid w:val="00682EF0"/>
    <w:rsid w:val="0069571A"/>
    <w:rsid w:val="006963D2"/>
    <w:rsid w:val="006972C2"/>
    <w:rsid w:val="006A0BB9"/>
    <w:rsid w:val="006B12FA"/>
    <w:rsid w:val="006B461E"/>
    <w:rsid w:val="006C3C21"/>
    <w:rsid w:val="006C7A31"/>
    <w:rsid w:val="006D1489"/>
    <w:rsid w:val="006E58AB"/>
    <w:rsid w:val="006F4C28"/>
    <w:rsid w:val="0070364E"/>
    <w:rsid w:val="007104E8"/>
    <w:rsid w:val="007156FC"/>
    <w:rsid w:val="00716942"/>
    <w:rsid w:val="007173E9"/>
    <w:rsid w:val="00724E85"/>
    <w:rsid w:val="00727519"/>
    <w:rsid w:val="00727CA7"/>
    <w:rsid w:val="00733D1A"/>
    <w:rsid w:val="0073431C"/>
    <w:rsid w:val="00754CD8"/>
    <w:rsid w:val="007567A6"/>
    <w:rsid w:val="00757692"/>
    <w:rsid w:val="007656E7"/>
    <w:rsid w:val="007666A4"/>
    <w:rsid w:val="00772E6E"/>
    <w:rsid w:val="00773365"/>
    <w:rsid w:val="00781624"/>
    <w:rsid w:val="00781E3C"/>
    <w:rsid w:val="00783BA5"/>
    <w:rsid w:val="00784B34"/>
    <w:rsid w:val="007858BA"/>
    <w:rsid w:val="00786029"/>
    <w:rsid w:val="007A2ABA"/>
    <w:rsid w:val="007A3AEA"/>
    <w:rsid w:val="007A46FB"/>
    <w:rsid w:val="007A7F97"/>
    <w:rsid w:val="007B4F3E"/>
    <w:rsid w:val="007B7197"/>
    <w:rsid w:val="007C3908"/>
    <w:rsid w:val="007C6CD0"/>
    <w:rsid w:val="007D07AB"/>
    <w:rsid w:val="007D08A8"/>
    <w:rsid w:val="007D0F0A"/>
    <w:rsid w:val="007E6E93"/>
    <w:rsid w:val="007F630B"/>
    <w:rsid w:val="007F72FF"/>
    <w:rsid w:val="007F7B5E"/>
    <w:rsid w:val="008056E9"/>
    <w:rsid w:val="008062A3"/>
    <w:rsid w:val="0081049F"/>
    <w:rsid w:val="00814632"/>
    <w:rsid w:val="0082127B"/>
    <w:rsid w:val="00821BFB"/>
    <w:rsid w:val="00827A40"/>
    <w:rsid w:val="00837829"/>
    <w:rsid w:val="00844D5D"/>
    <w:rsid w:val="00844F48"/>
    <w:rsid w:val="008455C2"/>
    <w:rsid w:val="00845C00"/>
    <w:rsid w:val="00846E45"/>
    <w:rsid w:val="00847846"/>
    <w:rsid w:val="00857943"/>
    <w:rsid w:val="00864035"/>
    <w:rsid w:val="00866873"/>
    <w:rsid w:val="00866BDB"/>
    <w:rsid w:val="00872C48"/>
    <w:rsid w:val="008763F4"/>
    <w:rsid w:val="008849EA"/>
    <w:rsid w:val="00890A9D"/>
    <w:rsid w:val="00891FE8"/>
    <w:rsid w:val="00893345"/>
    <w:rsid w:val="008A5D4A"/>
    <w:rsid w:val="008B7DCA"/>
    <w:rsid w:val="008C4E15"/>
    <w:rsid w:val="008D16ED"/>
    <w:rsid w:val="008D2A6B"/>
    <w:rsid w:val="008D49A5"/>
    <w:rsid w:val="008D4AE9"/>
    <w:rsid w:val="008D4BBD"/>
    <w:rsid w:val="008D506D"/>
    <w:rsid w:val="008E0B66"/>
    <w:rsid w:val="008E172D"/>
    <w:rsid w:val="008E4275"/>
    <w:rsid w:val="008E5F72"/>
    <w:rsid w:val="008E6401"/>
    <w:rsid w:val="008F4312"/>
    <w:rsid w:val="00902730"/>
    <w:rsid w:val="00906C9F"/>
    <w:rsid w:val="0091155A"/>
    <w:rsid w:val="00921577"/>
    <w:rsid w:val="009259E1"/>
    <w:rsid w:val="00936858"/>
    <w:rsid w:val="00945D3E"/>
    <w:rsid w:val="00946681"/>
    <w:rsid w:val="009472F3"/>
    <w:rsid w:val="0095188F"/>
    <w:rsid w:val="009550A0"/>
    <w:rsid w:val="00960C64"/>
    <w:rsid w:val="00963D4F"/>
    <w:rsid w:val="00963FFB"/>
    <w:rsid w:val="0097218E"/>
    <w:rsid w:val="00980425"/>
    <w:rsid w:val="00984A15"/>
    <w:rsid w:val="0098789C"/>
    <w:rsid w:val="00991C69"/>
    <w:rsid w:val="009923C0"/>
    <w:rsid w:val="0099461F"/>
    <w:rsid w:val="00997B80"/>
    <w:rsid w:val="009A3044"/>
    <w:rsid w:val="009B30C3"/>
    <w:rsid w:val="009B51E5"/>
    <w:rsid w:val="009B7159"/>
    <w:rsid w:val="009B78FE"/>
    <w:rsid w:val="009C3521"/>
    <w:rsid w:val="009C4461"/>
    <w:rsid w:val="009C6B5A"/>
    <w:rsid w:val="009D2F7B"/>
    <w:rsid w:val="009E05CC"/>
    <w:rsid w:val="009E097D"/>
    <w:rsid w:val="009E21AE"/>
    <w:rsid w:val="009E27AC"/>
    <w:rsid w:val="009E7E6E"/>
    <w:rsid w:val="009F26F8"/>
    <w:rsid w:val="00A07E67"/>
    <w:rsid w:val="00A14D41"/>
    <w:rsid w:val="00A30916"/>
    <w:rsid w:val="00A31F72"/>
    <w:rsid w:val="00A355BA"/>
    <w:rsid w:val="00A36BA6"/>
    <w:rsid w:val="00A40DCF"/>
    <w:rsid w:val="00A41FC6"/>
    <w:rsid w:val="00A44B1B"/>
    <w:rsid w:val="00A4583A"/>
    <w:rsid w:val="00A56611"/>
    <w:rsid w:val="00A56D28"/>
    <w:rsid w:val="00A6381A"/>
    <w:rsid w:val="00A63D65"/>
    <w:rsid w:val="00A645B2"/>
    <w:rsid w:val="00A6659B"/>
    <w:rsid w:val="00A70D9D"/>
    <w:rsid w:val="00A74040"/>
    <w:rsid w:val="00A7548F"/>
    <w:rsid w:val="00A81673"/>
    <w:rsid w:val="00A8213B"/>
    <w:rsid w:val="00A85E76"/>
    <w:rsid w:val="00A90EA6"/>
    <w:rsid w:val="00A91D83"/>
    <w:rsid w:val="00A94DFF"/>
    <w:rsid w:val="00AA2B82"/>
    <w:rsid w:val="00AA6630"/>
    <w:rsid w:val="00AB53C6"/>
    <w:rsid w:val="00AB5744"/>
    <w:rsid w:val="00AB5C6E"/>
    <w:rsid w:val="00AB7E5D"/>
    <w:rsid w:val="00AC15B7"/>
    <w:rsid w:val="00AC367F"/>
    <w:rsid w:val="00AD3A82"/>
    <w:rsid w:val="00AE4214"/>
    <w:rsid w:val="00AF0B84"/>
    <w:rsid w:val="00AF0FCD"/>
    <w:rsid w:val="00AF5FF0"/>
    <w:rsid w:val="00AF6B4D"/>
    <w:rsid w:val="00AF727D"/>
    <w:rsid w:val="00AF7BE3"/>
    <w:rsid w:val="00B204EE"/>
    <w:rsid w:val="00B206A8"/>
    <w:rsid w:val="00B21F74"/>
    <w:rsid w:val="00B27341"/>
    <w:rsid w:val="00B408D4"/>
    <w:rsid w:val="00B4214C"/>
    <w:rsid w:val="00B52B01"/>
    <w:rsid w:val="00B55F56"/>
    <w:rsid w:val="00B64FDE"/>
    <w:rsid w:val="00B6690B"/>
    <w:rsid w:val="00B706A0"/>
    <w:rsid w:val="00B7545C"/>
    <w:rsid w:val="00B75ECD"/>
    <w:rsid w:val="00B85FED"/>
    <w:rsid w:val="00B92AEC"/>
    <w:rsid w:val="00B957E6"/>
    <w:rsid w:val="00B96F4D"/>
    <w:rsid w:val="00B97626"/>
    <w:rsid w:val="00BA0E81"/>
    <w:rsid w:val="00BA2E90"/>
    <w:rsid w:val="00BA6913"/>
    <w:rsid w:val="00BB0B3B"/>
    <w:rsid w:val="00BB4606"/>
    <w:rsid w:val="00BB4A21"/>
    <w:rsid w:val="00BB4E54"/>
    <w:rsid w:val="00BC0D90"/>
    <w:rsid w:val="00BC7111"/>
    <w:rsid w:val="00BD0B43"/>
    <w:rsid w:val="00BD5E89"/>
    <w:rsid w:val="00BE0D92"/>
    <w:rsid w:val="00BE4685"/>
    <w:rsid w:val="00BE6035"/>
    <w:rsid w:val="00BF2D86"/>
    <w:rsid w:val="00BF4778"/>
    <w:rsid w:val="00BF7136"/>
    <w:rsid w:val="00C01A8C"/>
    <w:rsid w:val="00C162AD"/>
    <w:rsid w:val="00C17D6F"/>
    <w:rsid w:val="00C21BBC"/>
    <w:rsid w:val="00C22113"/>
    <w:rsid w:val="00C261D1"/>
    <w:rsid w:val="00C266E1"/>
    <w:rsid w:val="00C30787"/>
    <w:rsid w:val="00C359CF"/>
    <w:rsid w:val="00C36A20"/>
    <w:rsid w:val="00C370BB"/>
    <w:rsid w:val="00C415B8"/>
    <w:rsid w:val="00C460DB"/>
    <w:rsid w:val="00C50CEC"/>
    <w:rsid w:val="00C538D1"/>
    <w:rsid w:val="00C551E9"/>
    <w:rsid w:val="00C607FB"/>
    <w:rsid w:val="00C6663B"/>
    <w:rsid w:val="00C7555A"/>
    <w:rsid w:val="00C7606A"/>
    <w:rsid w:val="00C76EE0"/>
    <w:rsid w:val="00C77318"/>
    <w:rsid w:val="00C82626"/>
    <w:rsid w:val="00C8330C"/>
    <w:rsid w:val="00C85BFA"/>
    <w:rsid w:val="00C85EFE"/>
    <w:rsid w:val="00C934DE"/>
    <w:rsid w:val="00C93CB2"/>
    <w:rsid w:val="00CA13A3"/>
    <w:rsid w:val="00CA21C2"/>
    <w:rsid w:val="00CA246F"/>
    <w:rsid w:val="00CA51AF"/>
    <w:rsid w:val="00CA5CB1"/>
    <w:rsid w:val="00CB6BF5"/>
    <w:rsid w:val="00CC4F64"/>
    <w:rsid w:val="00CD2995"/>
    <w:rsid w:val="00CE4ED2"/>
    <w:rsid w:val="00CF7805"/>
    <w:rsid w:val="00D007F8"/>
    <w:rsid w:val="00D01248"/>
    <w:rsid w:val="00D030C9"/>
    <w:rsid w:val="00D035D5"/>
    <w:rsid w:val="00D0438B"/>
    <w:rsid w:val="00D05014"/>
    <w:rsid w:val="00D05A52"/>
    <w:rsid w:val="00D114C6"/>
    <w:rsid w:val="00D11795"/>
    <w:rsid w:val="00D142D0"/>
    <w:rsid w:val="00D14822"/>
    <w:rsid w:val="00D23D90"/>
    <w:rsid w:val="00D24EE0"/>
    <w:rsid w:val="00D26BF9"/>
    <w:rsid w:val="00D324CF"/>
    <w:rsid w:val="00D35879"/>
    <w:rsid w:val="00D35C40"/>
    <w:rsid w:val="00D36CC9"/>
    <w:rsid w:val="00D41807"/>
    <w:rsid w:val="00D44EDD"/>
    <w:rsid w:val="00D47210"/>
    <w:rsid w:val="00D54217"/>
    <w:rsid w:val="00D54A35"/>
    <w:rsid w:val="00D62977"/>
    <w:rsid w:val="00D635A1"/>
    <w:rsid w:val="00D6411A"/>
    <w:rsid w:val="00D67A39"/>
    <w:rsid w:val="00D67ABF"/>
    <w:rsid w:val="00D718EE"/>
    <w:rsid w:val="00D749E6"/>
    <w:rsid w:val="00D75FBE"/>
    <w:rsid w:val="00D77A0F"/>
    <w:rsid w:val="00D834E2"/>
    <w:rsid w:val="00D839E9"/>
    <w:rsid w:val="00D844EE"/>
    <w:rsid w:val="00D847F8"/>
    <w:rsid w:val="00D90465"/>
    <w:rsid w:val="00D9277B"/>
    <w:rsid w:val="00D9472D"/>
    <w:rsid w:val="00DB6F09"/>
    <w:rsid w:val="00DB7A66"/>
    <w:rsid w:val="00DB7D74"/>
    <w:rsid w:val="00DC03F9"/>
    <w:rsid w:val="00DC65A4"/>
    <w:rsid w:val="00DD346F"/>
    <w:rsid w:val="00DD5952"/>
    <w:rsid w:val="00DE3C7F"/>
    <w:rsid w:val="00DF1141"/>
    <w:rsid w:val="00DF26C9"/>
    <w:rsid w:val="00DF3644"/>
    <w:rsid w:val="00DF3DF5"/>
    <w:rsid w:val="00DF6110"/>
    <w:rsid w:val="00DF63A6"/>
    <w:rsid w:val="00E04AF0"/>
    <w:rsid w:val="00E12FD3"/>
    <w:rsid w:val="00E14210"/>
    <w:rsid w:val="00E1635A"/>
    <w:rsid w:val="00E22AAE"/>
    <w:rsid w:val="00E26528"/>
    <w:rsid w:val="00E26A6D"/>
    <w:rsid w:val="00E319EB"/>
    <w:rsid w:val="00E37B98"/>
    <w:rsid w:val="00E406B4"/>
    <w:rsid w:val="00E40C6D"/>
    <w:rsid w:val="00E40EAA"/>
    <w:rsid w:val="00E41ED1"/>
    <w:rsid w:val="00E43F3A"/>
    <w:rsid w:val="00E45B15"/>
    <w:rsid w:val="00E57710"/>
    <w:rsid w:val="00E63CEF"/>
    <w:rsid w:val="00E64185"/>
    <w:rsid w:val="00E65D5E"/>
    <w:rsid w:val="00E67C6B"/>
    <w:rsid w:val="00E707D9"/>
    <w:rsid w:val="00E7569C"/>
    <w:rsid w:val="00E76516"/>
    <w:rsid w:val="00E778FE"/>
    <w:rsid w:val="00E85A2D"/>
    <w:rsid w:val="00E86375"/>
    <w:rsid w:val="00E965E6"/>
    <w:rsid w:val="00EA1562"/>
    <w:rsid w:val="00EA68CE"/>
    <w:rsid w:val="00EB0175"/>
    <w:rsid w:val="00EB06FC"/>
    <w:rsid w:val="00EB1C45"/>
    <w:rsid w:val="00EB51EB"/>
    <w:rsid w:val="00EB7C92"/>
    <w:rsid w:val="00EC618D"/>
    <w:rsid w:val="00EC677A"/>
    <w:rsid w:val="00EE284C"/>
    <w:rsid w:val="00EF0C28"/>
    <w:rsid w:val="00EF284E"/>
    <w:rsid w:val="00EF50D1"/>
    <w:rsid w:val="00EF7CC8"/>
    <w:rsid w:val="00F07C68"/>
    <w:rsid w:val="00F1361C"/>
    <w:rsid w:val="00F17257"/>
    <w:rsid w:val="00F25445"/>
    <w:rsid w:val="00F322A8"/>
    <w:rsid w:val="00F3436F"/>
    <w:rsid w:val="00F37885"/>
    <w:rsid w:val="00F429FE"/>
    <w:rsid w:val="00F45927"/>
    <w:rsid w:val="00F5200E"/>
    <w:rsid w:val="00F55808"/>
    <w:rsid w:val="00F57F58"/>
    <w:rsid w:val="00F65D4B"/>
    <w:rsid w:val="00F7577A"/>
    <w:rsid w:val="00F771BD"/>
    <w:rsid w:val="00F80E00"/>
    <w:rsid w:val="00F83EDB"/>
    <w:rsid w:val="00F86584"/>
    <w:rsid w:val="00F87F1E"/>
    <w:rsid w:val="00F91619"/>
    <w:rsid w:val="00F93094"/>
    <w:rsid w:val="00F9400E"/>
    <w:rsid w:val="00F94CE6"/>
    <w:rsid w:val="00FA1C07"/>
    <w:rsid w:val="00FA34E7"/>
    <w:rsid w:val="00FA48E3"/>
    <w:rsid w:val="00FA4E88"/>
    <w:rsid w:val="00FA7368"/>
    <w:rsid w:val="00FB2CBD"/>
    <w:rsid w:val="00FB54DD"/>
    <w:rsid w:val="00FB6A97"/>
    <w:rsid w:val="00FC01A6"/>
    <w:rsid w:val="00FD3E56"/>
    <w:rsid w:val="00FD580D"/>
    <w:rsid w:val="00FE20AE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D08A8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normaltextrun">
    <w:name w:val="normaltextrun"/>
    <w:basedOn w:val="DefaultParagraphFont"/>
    <w:rsid w:val="004C7D09"/>
  </w:style>
  <w:style w:type="paragraph" w:customStyle="1" w:styleId="paragraph">
    <w:name w:val="paragraph"/>
    <w:basedOn w:val="Normal"/>
    <w:rsid w:val="004C7D0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eop">
    <w:name w:val="eop"/>
    <w:basedOn w:val="DefaultParagraphFont"/>
    <w:rsid w:val="004C7D09"/>
  </w:style>
  <w:style w:type="character" w:styleId="Strong">
    <w:name w:val="Strong"/>
    <w:basedOn w:val="DefaultParagraphFont"/>
    <w:uiPriority w:val="22"/>
    <w:qFormat/>
    <w:rsid w:val="004D6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jidravanchi@mfa.gov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mailto:iran@un.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twitter.com/TakhtRavanchi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Iran_U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Nery Chavez</cp:lastModifiedBy>
  <cp:revision>2</cp:revision>
  <cp:lastPrinted>2019-01-25T20:51:00Z</cp:lastPrinted>
  <dcterms:created xsi:type="dcterms:W3CDTF">2022-12-05T21:21:00Z</dcterms:created>
  <dcterms:modified xsi:type="dcterms:W3CDTF">2022-12-05T21:21:00Z</dcterms:modified>
</cp:coreProperties>
</file>