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222C5C" w14:textId="2371065A" w:rsidR="005D2C37" w:rsidRPr="004E3724" w:rsidRDefault="0034128A" w:rsidP="004E3724">
      <w:pPr>
        <w:pStyle w:val="AIUrgentActionTopHeading"/>
        <w:tabs>
          <w:tab w:val="clear" w:pos="567"/>
        </w:tabs>
        <w:spacing w:line="240" w:lineRule="auto"/>
        <w:rPr>
          <w:rFonts w:cs="Arial"/>
          <w:sz w:val="70"/>
          <w:szCs w:val="70"/>
        </w:rPr>
      </w:pPr>
      <w:r w:rsidRPr="004E3724">
        <w:rPr>
          <w:rFonts w:cs="Arial"/>
          <w:sz w:val="70"/>
          <w:szCs w:val="70"/>
          <w:highlight w:val="yellow"/>
        </w:rPr>
        <w:t>URGENT ACTION</w:t>
      </w:r>
    </w:p>
    <w:p w14:paraId="62AF10D7" w14:textId="77777777" w:rsidR="001477FE" w:rsidRPr="004E3724" w:rsidRDefault="001C36C7" w:rsidP="004E3724">
      <w:pPr>
        <w:spacing w:after="0" w:line="240" w:lineRule="auto"/>
        <w:rPr>
          <w:rFonts w:ascii="Arial" w:hAnsi="Arial" w:cs="Arial"/>
          <w:b/>
          <w:i/>
          <w:sz w:val="34"/>
          <w:szCs w:val="34"/>
          <w:lang w:eastAsia="es-MX"/>
        </w:rPr>
      </w:pPr>
      <w:r w:rsidRPr="004E3724">
        <w:rPr>
          <w:rFonts w:ascii="Arial" w:hAnsi="Arial" w:cs="Arial"/>
          <w:b/>
          <w:sz w:val="34"/>
          <w:szCs w:val="34"/>
          <w:lang w:eastAsia="es-MX"/>
        </w:rPr>
        <w:t>PROMINENT ACTIVIST IN CRITICAL CONDITION</w:t>
      </w:r>
    </w:p>
    <w:p w14:paraId="3AC125B9" w14:textId="6B468EE9" w:rsidR="00D23D90" w:rsidRPr="004E3724" w:rsidRDefault="00DB0A0A" w:rsidP="004E3724">
      <w:pPr>
        <w:spacing w:after="0" w:line="240" w:lineRule="auto"/>
        <w:jc w:val="both"/>
        <w:rPr>
          <w:rFonts w:ascii="Arial" w:hAnsi="Arial" w:cs="Arial"/>
          <w:b/>
          <w:sz w:val="22"/>
          <w:szCs w:val="22"/>
          <w:lang w:val="en-US" w:eastAsia="es-MX"/>
        </w:rPr>
      </w:pPr>
      <w:r w:rsidRPr="004E3724">
        <w:rPr>
          <w:rFonts w:ascii="Arial" w:hAnsi="Arial" w:cs="Arial"/>
          <w:b/>
          <w:sz w:val="22"/>
          <w:szCs w:val="22"/>
          <w:lang w:eastAsia="es-MX"/>
        </w:rPr>
        <w:t>Egyptian-British prisoner of conscience and prominent activist Alaa Abdel Fattah</w:t>
      </w:r>
      <w:r w:rsidR="00F070A4" w:rsidRPr="004E3724">
        <w:rPr>
          <w:rFonts w:ascii="Arial" w:hAnsi="Arial" w:cs="Arial"/>
          <w:b/>
          <w:sz w:val="22"/>
          <w:szCs w:val="22"/>
          <w:lang w:eastAsia="es-MX"/>
        </w:rPr>
        <w:t>,</w:t>
      </w:r>
      <w:r w:rsidR="00F070A4" w:rsidRPr="004E3724">
        <w:rPr>
          <w:rFonts w:ascii="Arial" w:hAnsi="Arial" w:cs="Arial"/>
          <w:b/>
          <w:sz w:val="22"/>
          <w:szCs w:val="22"/>
          <w:lang w:val="en-US" w:eastAsia="es-MX"/>
        </w:rPr>
        <w:t xml:space="preserve"> who has spent most of the last nine years </w:t>
      </w:r>
      <w:r w:rsidR="007C1411" w:rsidRPr="004E3724">
        <w:rPr>
          <w:rFonts w:ascii="Arial" w:hAnsi="Arial" w:cs="Arial"/>
          <w:b/>
          <w:sz w:val="22"/>
          <w:szCs w:val="22"/>
          <w:lang w:val="en-US" w:eastAsia="es-MX"/>
        </w:rPr>
        <w:t>arbitrarily detained</w:t>
      </w:r>
      <w:r w:rsidR="00F070A4" w:rsidRPr="004E3724">
        <w:rPr>
          <w:rFonts w:ascii="Arial" w:hAnsi="Arial" w:cs="Arial"/>
          <w:b/>
          <w:sz w:val="22"/>
          <w:szCs w:val="22"/>
          <w:lang w:val="en-US" w:eastAsia="es-MX"/>
        </w:rPr>
        <w:t>,</w:t>
      </w:r>
      <w:r w:rsidRPr="004E3724">
        <w:rPr>
          <w:rFonts w:ascii="Arial" w:hAnsi="Arial" w:cs="Arial"/>
          <w:b/>
          <w:sz w:val="22"/>
          <w:szCs w:val="22"/>
          <w:lang w:eastAsia="es-MX"/>
        </w:rPr>
        <w:t xml:space="preserve"> is in critical condition after more than seven months of hunger strike</w:t>
      </w:r>
      <w:r w:rsidRPr="004E3724">
        <w:rPr>
          <w:rFonts w:ascii="Arial" w:hAnsi="Arial" w:cs="Arial"/>
          <w:b/>
          <w:sz w:val="22"/>
          <w:szCs w:val="22"/>
          <w:lang w:val="en-US" w:eastAsia="es-MX"/>
        </w:rPr>
        <w:t>. His family</w:t>
      </w:r>
      <w:r w:rsidR="002F66DA" w:rsidRPr="004E3724">
        <w:rPr>
          <w:rFonts w:ascii="Arial" w:hAnsi="Arial" w:cs="Arial"/>
          <w:b/>
          <w:sz w:val="22"/>
          <w:szCs w:val="22"/>
          <w:lang w:val="en-US" w:eastAsia="es-MX"/>
        </w:rPr>
        <w:t xml:space="preserve"> raised concerns about his physical and me</w:t>
      </w:r>
      <w:r w:rsidR="00FE161D" w:rsidRPr="004E3724">
        <w:rPr>
          <w:rFonts w:ascii="Arial" w:hAnsi="Arial" w:cs="Arial"/>
          <w:b/>
          <w:sz w:val="22"/>
          <w:szCs w:val="22"/>
          <w:lang w:val="en-US" w:eastAsia="es-MX"/>
        </w:rPr>
        <w:t>n</w:t>
      </w:r>
      <w:r w:rsidR="002F66DA" w:rsidRPr="004E3724">
        <w:rPr>
          <w:rFonts w:ascii="Arial" w:hAnsi="Arial" w:cs="Arial"/>
          <w:b/>
          <w:sz w:val="22"/>
          <w:szCs w:val="22"/>
          <w:lang w:val="en-US" w:eastAsia="es-MX"/>
        </w:rPr>
        <w:t>tal state</w:t>
      </w:r>
      <w:r w:rsidR="00FE161D" w:rsidRPr="004E3724">
        <w:rPr>
          <w:rFonts w:ascii="Arial" w:hAnsi="Arial" w:cs="Arial"/>
          <w:b/>
          <w:sz w:val="22"/>
          <w:szCs w:val="22"/>
          <w:lang w:val="en-US" w:eastAsia="es-MX"/>
        </w:rPr>
        <w:t xml:space="preserve">, after he told them during a visit on 17 November </w:t>
      </w:r>
      <w:r w:rsidR="007C52D5" w:rsidRPr="004E3724">
        <w:rPr>
          <w:rFonts w:ascii="Arial" w:hAnsi="Arial" w:cs="Arial"/>
          <w:b/>
          <w:sz w:val="22"/>
          <w:szCs w:val="22"/>
          <w:lang w:val="en-US" w:eastAsia="es-MX"/>
        </w:rPr>
        <w:t xml:space="preserve">about his ordeal </w:t>
      </w:r>
      <w:r w:rsidR="005F1137" w:rsidRPr="004E3724">
        <w:rPr>
          <w:rFonts w:ascii="Arial" w:hAnsi="Arial" w:cs="Arial"/>
          <w:b/>
          <w:sz w:val="22"/>
          <w:szCs w:val="22"/>
          <w:lang w:val="en-US" w:eastAsia="es-MX"/>
        </w:rPr>
        <w:t>since he started a water strike on 6 November</w:t>
      </w:r>
      <w:r w:rsidR="007C52D5" w:rsidRPr="004E3724">
        <w:rPr>
          <w:rFonts w:ascii="Arial" w:hAnsi="Arial" w:cs="Arial"/>
          <w:b/>
          <w:sz w:val="22"/>
          <w:szCs w:val="22"/>
          <w:lang w:val="en-US" w:eastAsia="es-MX"/>
        </w:rPr>
        <w:t>, which involved</w:t>
      </w:r>
      <w:r w:rsidR="00F60F04" w:rsidRPr="004E3724">
        <w:rPr>
          <w:rFonts w:ascii="Arial" w:hAnsi="Arial" w:cs="Arial"/>
          <w:b/>
          <w:sz w:val="22"/>
          <w:szCs w:val="22"/>
          <w:lang w:val="en-US" w:eastAsia="es-MX"/>
        </w:rPr>
        <w:t xml:space="preserve"> self-harm,</w:t>
      </w:r>
      <w:r w:rsidR="007C52D5" w:rsidRPr="004E3724">
        <w:rPr>
          <w:rFonts w:ascii="Arial" w:hAnsi="Arial" w:cs="Arial"/>
          <w:b/>
          <w:sz w:val="22"/>
          <w:szCs w:val="22"/>
          <w:lang w:val="en-US" w:eastAsia="es-MX"/>
        </w:rPr>
        <w:t xml:space="preserve"> </w:t>
      </w:r>
      <w:r w:rsidR="00F60F04" w:rsidRPr="004E3724">
        <w:rPr>
          <w:rFonts w:ascii="Arial" w:hAnsi="Arial" w:cs="Arial"/>
          <w:b/>
          <w:sz w:val="22"/>
          <w:szCs w:val="22"/>
          <w:lang w:val="en-US" w:eastAsia="es-MX"/>
        </w:rPr>
        <w:t>being restrained by security officials, and</w:t>
      </w:r>
      <w:r w:rsidR="00A22BBD" w:rsidRPr="004E3724">
        <w:rPr>
          <w:rFonts w:ascii="Arial" w:hAnsi="Arial" w:cs="Arial"/>
          <w:b/>
          <w:sz w:val="22"/>
          <w:szCs w:val="22"/>
          <w:lang w:val="en-US" w:eastAsia="es-MX"/>
        </w:rPr>
        <w:t xml:space="preserve"> being fed </w:t>
      </w:r>
      <w:r w:rsidR="001C7680" w:rsidRPr="004E3724">
        <w:rPr>
          <w:rFonts w:ascii="Arial" w:hAnsi="Arial" w:cs="Arial"/>
          <w:b/>
          <w:sz w:val="22"/>
          <w:szCs w:val="22"/>
          <w:lang w:val="en-US" w:eastAsia="es-MX"/>
        </w:rPr>
        <w:t>intravenously</w:t>
      </w:r>
      <w:r w:rsidR="00A22BBD" w:rsidRPr="004E3724">
        <w:rPr>
          <w:rFonts w:ascii="Arial" w:hAnsi="Arial" w:cs="Arial"/>
          <w:b/>
          <w:sz w:val="22"/>
          <w:szCs w:val="22"/>
          <w:lang w:val="en-US" w:eastAsia="es-MX"/>
        </w:rPr>
        <w:t>.</w:t>
      </w:r>
      <w:r w:rsidRPr="004E3724">
        <w:rPr>
          <w:rFonts w:ascii="Arial" w:hAnsi="Arial" w:cs="Arial"/>
          <w:b/>
          <w:sz w:val="22"/>
          <w:szCs w:val="22"/>
          <w:lang w:val="en-US" w:eastAsia="es-MX"/>
        </w:rPr>
        <w:t xml:space="preserve"> </w:t>
      </w:r>
      <w:r w:rsidR="001477FE" w:rsidRPr="004E3724">
        <w:rPr>
          <w:rFonts w:ascii="Arial" w:hAnsi="Arial" w:cs="Arial"/>
          <w:b/>
          <w:sz w:val="22"/>
          <w:szCs w:val="22"/>
          <w:lang w:val="en-US" w:eastAsia="es-MX"/>
        </w:rPr>
        <w:t>On 20 December 2021, he and human rights lawyer Mohamed Baker were convicted on bogus charges and sentenced to five and four years in prison, respectively, following a grossly unfair trial. They are prisoners of conscience, solely targeted for their peaceful activism, and should be immediately and unconditionally released.</w:t>
      </w:r>
    </w:p>
    <w:p w14:paraId="1ED11030" w14:textId="77777777" w:rsidR="005D2C37" w:rsidRPr="004E3724" w:rsidRDefault="005D2C37" w:rsidP="004E3724">
      <w:pPr>
        <w:spacing w:after="0" w:line="240" w:lineRule="auto"/>
        <w:rPr>
          <w:rFonts w:ascii="Arial" w:hAnsi="Arial" w:cs="Arial"/>
          <w:b/>
          <w:lang w:eastAsia="es-MX"/>
        </w:rPr>
      </w:pPr>
    </w:p>
    <w:p w14:paraId="5566BD14" w14:textId="420D776C" w:rsidR="005D2C37" w:rsidRPr="004E3724" w:rsidRDefault="005D2C37" w:rsidP="004E3724">
      <w:pPr>
        <w:spacing w:after="0" w:line="240" w:lineRule="auto"/>
        <w:rPr>
          <w:rFonts w:ascii="Arial" w:hAnsi="Arial" w:cs="Arial"/>
          <w:b/>
          <w:color w:val="auto"/>
          <w:sz w:val="20"/>
          <w:szCs w:val="20"/>
          <w:lang w:eastAsia="es-MX"/>
        </w:rPr>
      </w:pPr>
      <w:r w:rsidRPr="004E3724">
        <w:rPr>
          <w:rFonts w:ascii="Arial" w:hAnsi="Arial" w:cs="Arial"/>
          <w:b/>
          <w:color w:val="auto"/>
          <w:sz w:val="20"/>
          <w:szCs w:val="20"/>
          <w:lang w:eastAsia="es-MX"/>
        </w:rPr>
        <w:t xml:space="preserve">TAKE ACTION: </w:t>
      </w:r>
    </w:p>
    <w:p w14:paraId="558558BD" w14:textId="77777777" w:rsidR="004E3724" w:rsidRPr="0053403F" w:rsidRDefault="004E3724" w:rsidP="004E3724">
      <w:pPr>
        <w:pStyle w:val="paragraph"/>
        <w:numPr>
          <w:ilvl w:val="0"/>
          <w:numId w:val="23"/>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77AA229F" w14:textId="2388BE34" w:rsidR="004E3724" w:rsidRDefault="004E3724" w:rsidP="004E3724">
      <w:pPr>
        <w:pStyle w:val="paragraph"/>
        <w:numPr>
          <w:ilvl w:val="0"/>
          <w:numId w:val="23"/>
        </w:numPr>
        <w:spacing w:before="0" w:beforeAutospacing="0" w:after="0" w:afterAutospacing="0"/>
        <w:ind w:left="360"/>
        <w:textAlignment w:val="baseline"/>
        <w:rPr>
          <w:rStyle w:val="normaltextrun"/>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132</w:t>
      </w:r>
      <w:r w:rsidRPr="0053403F">
        <w:rPr>
          <w:rStyle w:val="normaltextrun"/>
          <w:rFonts w:ascii="Arial" w:hAnsi="Arial" w:cs="Arial"/>
          <w:b/>
          <w:bCs/>
          <w:i/>
          <w:iCs/>
          <w:sz w:val="20"/>
          <w:szCs w:val="20"/>
        </w:rPr>
        <w:t>.</w:t>
      </w:r>
      <w:r>
        <w:rPr>
          <w:rStyle w:val="normaltextrun"/>
          <w:rFonts w:ascii="Arial" w:hAnsi="Arial" w:cs="Arial"/>
          <w:b/>
          <w:bCs/>
          <w:i/>
          <w:iCs/>
          <w:sz w:val="20"/>
          <w:szCs w:val="20"/>
        </w:rPr>
        <w:t>19</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D2C7C2A" w14:textId="77777777" w:rsidR="005A6B5D" w:rsidRDefault="005A6B5D" w:rsidP="005A6B5D">
      <w:pPr>
        <w:spacing w:after="0" w:line="240" w:lineRule="auto"/>
        <w:rPr>
          <w:rFonts w:ascii="Arial" w:hAnsi="Arial" w:cs="Arial"/>
          <w:b/>
          <w:sz w:val="20"/>
          <w:szCs w:val="20"/>
          <w:lang w:val="en-US"/>
        </w:rPr>
      </w:pPr>
    </w:p>
    <w:p w14:paraId="0866CF7C" w14:textId="4679793A" w:rsidR="005A6B5D" w:rsidRDefault="005A6B5D" w:rsidP="005A6B5D">
      <w:pPr>
        <w:spacing w:after="0" w:line="240" w:lineRule="auto"/>
        <w:rPr>
          <w:rFonts w:ascii="Arial" w:hAnsi="Arial" w:cs="Arial"/>
          <w:b/>
          <w:iCs/>
          <w:szCs w:val="18"/>
        </w:rPr>
        <w:sectPr w:rsidR="005A6B5D" w:rsidSect="004E3724">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7FE82E3" w14:textId="77777777" w:rsidR="001E10F9" w:rsidRPr="004E3724" w:rsidRDefault="001E10F9" w:rsidP="005A6B5D">
      <w:pPr>
        <w:spacing w:after="0" w:line="240" w:lineRule="auto"/>
        <w:rPr>
          <w:rFonts w:ascii="Arial" w:hAnsi="Arial" w:cs="Arial"/>
          <w:b/>
          <w:iCs/>
          <w:szCs w:val="18"/>
        </w:rPr>
      </w:pPr>
      <w:r w:rsidRPr="004E3724">
        <w:rPr>
          <w:rFonts w:ascii="Arial" w:hAnsi="Arial" w:cs="Arial"/>
          <w:b/>
          <w:iCs/>
          <w:szCs w:val="18"/>
        </w:rPr>
        <w:t>President Abdel Fattah al-Sisi</w:t>
      </w:r>
    </w:p>
    <w:p w14:paraId="19F00606" w14:textId="34014B0B" w:rsidR="001E10F9" w:rsidRPr="004E3724" w:rsidRDefault="001E10F9" w:rsidP="005A6B5D">
      <w:pPr>
        <w:spacing w:after="0" w:line="240" w:lineRule="auto"/>
        <w:rPr>
          <w:rFonts w:ascii="Arial" w:hAnsi="Arial" w:cs="Arial"/>
          <w:bCs/>
          <w:iCs/>
          <w:szCs w:val="18"/>
        </w:rPr>
      </w:pPr>
      <w:r w:rsidRPr="004E3724">
        <w:rPr>
          <w:rFonts w:ascii="Arial" w:hAnsi="Arial" w:cs="Arial"/>
          <w:bCs/>
          <w:iCs/>
          <w:szCs w:val="18"/>
        </w:rPr>
        <w:t xml:space="preserve">Office of the President Al </w:t>
      </w:r>
      <w:proofErr w:type="spellStart"/>
      <w:r w:rsidRPr="004E3724">
        <w:rPr>
          <w:rFonts w:ascii="Arial" w:hAnsi="Arial" w:cs="Arial"/>
          <w:bCs/>
          <w:iCs/>
          <w:szCs w:val="18"/>
        </w:rPr>
        <w:t>Ittihadia</w:t>
      </w:r>
      <w:proofErr w:type="spellEnd"/>
      <w:r w:rsidRPr="004E3724">
        <w:rPr>
          <w:rFonts w:ascii="Arial" w:hAnsi="Arial" w:cs="Arial"/>
          <w:bCs/>
          <w:iCs/>
          <w:szCs w:val="18"/>
        </w:rPr>
        <w:t xml:space="preserve"> Palace</w:t>
      </w:r>
    </w:p>
    <w:p w14:paraId="2823D991" w14:textId="77777777" w:rsidR="001E10F9" w:rsidRPr="004E3724" w:rsidRDefault="001E10F9" w:rsidP="005A6B5D">
      <w:pPr>
        <w:spacing w:after="0" w:line="240" w:lineRule="auto"/>
        <w:rPr>
          <w:rFonts w:ascii="Arial" w:hAnsi="Arial" w:cs="Arial"/>
          <w:bCs/>
          <w:iCs/>
          <w:szCs w:val="18"/>
        </w:rPr>
      </w:pPr>
      <w:r w:rsidRPr="004E3724">
        <w:rPr>
          <w:rFonts w:ascii="Arial" w:hAnsi="Arial" w:cs="Arial"/>
          <w:bCs/>
          <w:iCs/>
          <w:szCs w:val="18"/>
        </w:rPr>
        <w:t>Cairo, Arab Republic of Egypt</w:t>
      </w:r>
    </w:p>
    <w:p w14:paraId="57E93519" w14:textId="30A8AF2D" w:rsidR="001477FE" w:rsidRPr="004E3724" w:rsidRDefault="001E10F9" w:rsidP="005A6B5D">
      <w:pPr>
        <w:spacing w:after="0" w:line="240" w:lineRule="auto"/>
        <w:rPr>
          <w:rFonts w:ascii="Arial" w:hAnsi="Arial" w:cs="Arial"/>
          <w:bCs/>
          <w:iCs/>
          <w:szCs w:val="18"/>
        </w:rPr>
      </w:pPr>
      <w:r w:rsidRPr="004E3724">
        <w:rPr>
          <w:rFonts w:ascii="Arial" w:hAnsi="Arial" w:cs="Arial"/>
          <w:bCs/>
          <w:iCs/>
          <w:szCs w:val="18"/>
        </w:rPr>
        <w:t xml:space="preserve">Email: </w:t>
      </w:r>
      <w:hyperlink r:id="rId12" w:history="1">
        <w:r w:rsidRPr="004E3724">
          <w:rPr>
            <w:rStyle w:val="Hyperlink"/>
            <w:rFonts w:ascii="Arial" w:hAnsi="Arial" w:cs="Arial"/>
            <w:bCs/>
            <w:iCs/>
            <w:szCs w:val="18"/>
          </w:rPr>
          <w:t>p.spokesman@op.gov.eg</w:t>
        </w:r>
      </w:hyperlink>
    </w:p>
    <w:p w14:paraId="025E4ACC" w14:textId="6A36D9F1" w:rsidR="001E10F9" w:rsidRDefault="001E10F9" w:rsidP="005A6B5D">
      <w:pPr>
        <w:spacing w:after="0" w:line="240" w:lineRule="auto"/>
        <w:rPr>
          <w:rFonts w:ascii="Arial" w:hAnsi="Arial" w:cs="Arial"/>
          <w:bCs/>
          <w:iCs/>
          <w:szCs w:val="18"/>
        </w:rPr>
      </w:pPr>
      <w:r w:rsidRPr="004E3724">
        <w:rPr>
          <w:rFonts w:ascii="Arial" w:hAnsi="Arial" w:cs="Arial"/>
          <w:bCs/>
          <w:iCs/>
          <w:szCs w:val="18"/>
        </w:rPr>
        <w:t xml:space="preserve">Twitter: </w:t>
      </w:r>
      <w:hyperlink r:id="rId13" w:history="1">
        <w:r w:rsidRPr="00211D7B">
          <w:rPr>
            <w:rStyle w:val="Hyperlink"/>
            <w:rFonts w:ascii="Arial" w:hAnsi="Arial" w:cs="Arial"/>
            <w:bCs/>
            <w:iCs/>
            <w:szCs w:val="18"/>
          </w:rPr>
          <w:t>@AlsisiOfficial</w:t>
        </w:r>
      </w:hyperlink>
    </w:p>
    <w:p w14:paraId="547CBB7A" w14:textId="50312850" w:rsidR="005A6B5D" w:rsidRDefault="005A6B5D" w:rsidP="005A6B5D">
      <w:pPr>
        <w:spacing w:after="0" w:line="240" w:lineRule="auto"/>
        <w:rPr>
          <w:rFonts w:ascii="Arial" w:hAnsi="Arial" w:cs="Arial"/>
          <w:bCs/>
          <w:iCs/>
          <w:szCs w:val="18"/>
        </w:rPr>
      </w:pPr>
    </w:p>
    <w:p w14:paraId="149C5EBD" w14:textId="77777777" w:rsidR="005A6B5D" w:rsidRDefault="005A6B5D" w:rsidP="005A6B5D">
      <w:pPr>
        <w:spacing w:after="0" w:line="240" w:lineRule="auto"/>
        <w:rPr>
          <w:rStyle w:val="Strong"/>
          <w:rFonts w:ascii="Arial" w:hAnsi="Arial" w:cs="Arial"/>
        </w:rPr>
      </w:pPr>
    </w:p>
    <w:p w14:paraId="5439932B" w14:textId="77777777" w:rsidR="005A6B5D" w:rsidRDefault="005A6B5D" w:rsidP="005A6B5D">
      <w:pPr>
        <w:spacing w:after="0" w:line="240" w:lineRule="auto"/>
        <w:rPr>
          <w:rStyle w:val="Strong"/>
          <w:rFonts w:ascii="Arial" w:hAnsi="Arial" w:cs="Arial"/>
        </w:rPr>
      </w:pPr>
    </w:p>
    <w:p w14:paraId="1E3A87D3" w14:textId="77777777" w:rsidR="005A6B5D" w:rsidRDefault="005A6B5D" w:rsidP="005A6B5D">
      <w:pPr>
        <w:spacing w:after="0" w:line="240" w:lineRule="auto"/>
        <w:rPr>
          <w:rStyle w:val="Strong"/>
          <w:rFonts w:ascii="Arial" w:hAnsi="Arial" w:cs="Arial"/>
        </w:rPr>
      </w:pPr>
    </w:p>
    <w:p w14:paraId="08E45B9C" w14:textId="6EA425C8" w:rsidR="005A6B5D" w:rsidRPr="005A6B5D" w:rsidRDefault="005A6B5D" w:rsidP="005A6B5D">
      <w:pPr>
        <w:spacing w:after="0" w:line="240" w:lineRule="auto"/>
        <w:rPr>
          <w:rFonts w:ascii="Arial" w:hAnsi="Arial" w:cs="Arial"/>
          <w:bCs/>
          <w:i/>
          <w:color w:val="0000FF"/>
          <w:szCs w:val="18"/>
        </w:rPr>
      </w:pPr>
      <w:r w:rsidRPr="005A6B5D">
        <w:rPr>
          <w:rStyle w:val="Strong"/>
          <w:rFonts w:ascii="Arial" w:hAnsi="Arial" w:cs="Arial"/>
        </w:rPr>
        <w:t xml:space="preserve">Ambassador </w:t>
      </w:r>
      <w:proofErr w:type="spellStart"/>
      <w:r w:rsidRPr="005A6B5D">
        <w:rPr>
          <w:rStyle w:val="Strong"/>
          <w:rFonts w:ascii="Arial" w:hAnsi="Arial" w:cs="Arial"/>
        </w:rPr>
        <w:t>Motaz</w:t>
      </w:r>
      <w:proofErr w:type="spellEnd"/>
      <w:r w:rsidRPr="005A6B5D">
        <w:rPr>
          <w:rStyle w:val="Strong"/>
          <w:rFonts w:ascii="Arial" w:hAnsi="Arial" w:cs="Arial"/>
        </w:rPr>
        <w:t xml:space="preserve"> Zahran</w:t>
      </w:r>
      <w:r w:rsidRPr="005A6B5D">
        <w:rPr>
          <w:rFonts w:ascii="Arial" w:hAnsi="Arial" w:cs="Arial"/>
        </w:rPr>
        <w:br/>
        <w:t>Embassy of the Arab Republic of Egypt</w:t>
      </w:r>
      <w:r w:rsidRPr="005A6B5D">
        <w:rPr>
          <w:rFonts w:ascii="Arial" w:hAnsi="Arial" w:cs="Arial"/>
        </w:rPr>
        <w:br/>
        <w:t>3521 International Ct NW, Washington DC 20008</w:t>
      </w:r>
      <w:r w:rsidRPr="005A6B5D">
        <w:rPr>
          <w:rFonts w:ascii="Arial" w:hAnsi="Arial" w:cs="Arial"/>
        </w:rPr>
        <w:br/>
        <w:t>Phone: 202 895 5400 I Fax: 202 244 5131</w:t>
      </w:r>
      <w:r w:rsidRPr="005A6B5D">
        <w:rPr>
          <w:rFonts w:ascii="Arial" w:hAnsi="Arial" w:cs="Arial"/>
        </w:rPr>
        <w:br/>
        <w:t xml:space="preserve">Email: </w:t>
      </w:r>
      <w:hyperlink r:id="rId14" w:history="1">
        <w:r w:rsidRPr="005A6B5D">
          <w:rPr>
            <w:rStyle w:val="Hyperlink"/>
            <w:rFonts w:ascii="Arial" w:hAnsi="Arial" w:cs="Arial"/>
          </w:rPr>
          <w:t>ambassador@egyptembassy.net</w:t>
        </w:r>
      </w:hyperlink>
      <w:r w:rsidRPr="005A6B5D">
        <w:rPr>
          <w:rFonts w:ascii="Arial" w:hAnsi="Arial" w:cs="Arial"/>
        </w:rPr>
        <w:t xml:space="preserve"> , </w:t>
      </w:r>
      <w:hyperlink r:id="rId15" w:history="1">
        <w:r w:rsidRPr="005A6B5D">
          <w:rPr>
            <w:rStyle w:val="Hyperlink"/>
            <w:rFonts w:ascii="Arial" w:hAnsi="Arial" w:cs="Arial"/>
          </w:rPr>
          <w:t>embassy@egyptembassy.net</w:t>
        </w:r>
      </w:hyperlink>
      <w:r w:rsidRPr="005A6B5D">
        <w:rPr>
          <w:rFonts w:ascii="Arial" w:hAnsi="Arial" w:cs="Arial"/>
        </w:rPr>
        <w:br/>
        <w:t xml:space="preserve">Twitter: </w:t>
      </w:r>
      <w:hyperlink r:id="rId16" w:history="1">
        <w:r w:rsidRPr="005A6B5D">
          <w:rPr>
            <w:rStyle w:val="Hyperlink"/>
            <w:rFonts w:ascii="Arial" w:hAnsi="Arial" w:cs="Arial"/>
          </w:rPr>
          <w:t>@EgyptEmbassyUSA</w:t>
        </w:r>
      </w:hyperlink>
      <w:r w:rsidRPr="005A6B5D">
        <w:rPr>
          <w:rFonts w:ascii="Arial" w:hAnsi="Arial" w:cs="Arial"/>
        </w:rPr>
        <w:t xml:space="preserve"> , </w:t>
      </w:r>
      <w:hyperlink r:id="rId17" w:history="1">
        <w:r w:rsidRPr="005A6B5D">
          <w:rPr>
            <w:rStyle w:val="Hyperlink"/>
            <w:rFonts w:ascii="Arial" w:hAnsi="Arial" w:cs="Arial"/>
          </w:rPr>
          <w:t>@MotazZahran</w:t>
        </w:r>
      </w:hyperlink>
      <w:r w:rsidRPr="005A6B5D">
        <w:rPr>
          <w:rFonts w:ascii="Arial" w:hAnsi="Arial" w:cs="Arial"/>
        </w:rPr>
        <w:br/>
        <w:t xml:space="preserve">Facebook: </w:t>
      </w:r>
      <w:hyperlink r:id="rId18" w:history="1">
        <w:r w:rsidRPr="005A6B5D">
          <w:rPr>
            <w:rStyle w:val="Hyperlink"/>
            <w:rFonts w:ascii="Arial" w:hAnsi="Arial" w:cs="Arial"/>
          </w:rPr>
          <w:t>@EgyptEmbassyUSA</w:t>
        </w:r>
      </w:hyperlink>
      <w:r w:rsidRPr="005A6B5D">
        <w:rPr>
          <w:rFonts w:ascii="Arial" w:hAnsi="Arial" w:cs="Arial"/>
        </w:rPr>
        <w:br/>
      </w:r>
    </w:p>
    <w:p w14:paraId="6B3277B3" w14:textId="77777777" w:rsidR="005A6B5D" w:rsidRDefault="005A6B5D" w:rsidP="004E3724">
      <w:pPr>
        <w:spacing w:after="0" w:line="240" w:lineRule="auto"/>
        <w:rPr>
          <w:rFonts w:ascii="Arial" w:hAnsi="Arial" w:cs="Arial"/>
          <w:i/>
          <w:sz w:val="20"/>
          <w:szCs w:val="20"/>
        </w:rPr>
        <w:sectPr w:rsidR="005A6B5D" w:rsidSect="005A6B5D">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5793E1FF" w14:textId="380D9F00" w:rsidR="005D2C37" w:rsidRPr="004E3724" w:rsidRDefault="001E10F9" w:rsidP="004E3724">
      <w:pPr>
        <w:spacing w:after="0" w:line="240" w:lineRule="auto"/>
        <w:rPr>
          <w:rFonts w:ascii="Arial" w:hAnsi="Arial" w:cs="Arial"/>
          <w:iCs/>
          <w:sz w:val="20"/>
          <w:szCs w:val="20"/>
        </w:rPr>
      </w:pPr>
      <w:r w:rsidRPr="004E3724">
        <w:rPr>
          <w:rFonts w:ascii="Arial" w:hAnsi="Arial" w:cs="Arial"/>
          <w:iCs/>
          <w:sz w:val="20"/>
          <w:szCs w:val="20"/>
        </w:rPr>
        <w:t>Dear President,</w:t>
      </w:r>
    </w:p>
    <w:p w14:paraId="6936C72E" w14:textId="77777777" w:rsidR="001477FE" w:rsidRPr="004E3724" w:rsidRDefault="001477FE" w:rsidP="004E3724">
      <w:pPr>
        <w:spacing w:after="0" w:line="240" w:lineRule="auto"/>
        <w:rPr>
          <w:rFonts w:ascii="Arial" w:hAnsi="Arial" w:cs="Arial"/>
          <w:iCs/>
          <w:sz w:val="20"/>
          <w:szCs w:val="20"/>
        </w:rPr>
      </w:pPr>
    </w:p>
    <w:p w14:paraId="20CCEA2D" w14:textId="7EB5F7C0" w:rsidR="0082127B" w:rsidRPr="004E3724" w:rsidRDefault="001477FE" w:rsidP="004E3724">
      <w:pPr>
        <w:spacing w:after="0" w:line="240" w:lineRule="auto"/>
        <w:jc w:val="both"/>
        <w:rPr>
          <w:rFonts w:ascii="Arial" w:hAnsi="Arial" w:cs="Arial"/>
          <w:iCs/>
          <w:sz w:val="20"/>
          <w:szCs w:val="20"/>
        </w:rPr>
      </w:pPr>
      <w:r w:rsidRPr="004E3724">
        <w:rPr>
          <w:rFonts w:ascii="Arial" w:hAnsi="Arial" w:cs="Arial"/>
          <w:iCs/>
          <w:sz w:val="20"/>
          <w:szCs w:val="20"/>
        </w:rPr>
        <w:t>I am writing to</w:t>
      </w:r>
      <w:r w:rsidR="000977CD" w:rsidRPr="004E3724">
        <w:rPr>
          <w:rFonts w:ascii="Arial" w:hAnsi="Arial" w:cs="Arial"/>
          <w:iCs/>
          <w:sz w:val="20"/>
          <w:szCs w:val="20"/>
        </w:rPr>
        <w:t xml:space="preserve"> you to</w:t>
      </w:r>
      <w:r w:rsidRPr="004E3724">
        <w:rPr>
          <w:rFonts w:ascii="Arial" w:hAnsi="Arial" w:cs="Arial"/>
          <w:iCs/>
          <w:sz w:val="20"/>
          <w:szCs w:val="20"/>
        </w:rPr>
        <w:t xml:space="preserve"> express my deep concerns </w:t>
      </w:r>
      <w:r w:rsidR="000977CD" w:rsidRPr="004E3724">
        <w:rPr>
          <w:rFonts w:ascii="Arial" w:hAnsi="Arial" w:cs="Arial"/>
          <w:iCs/>
          <w:sz w:val="20"/>
          <w:szCs w:val="20"/>
        </w:rPr>
        <w:t xml:space="preserve">regarding </w:t>
      </w:r>
      <w:r w:rsidR="001C7680" w:rsidRPr="004E3724">
        <w:rPr>
          <w:rFonts w:ascii="Arial" w:hAnsi="Arial" w:cs="Arial"/>
          <w:iCs/>
          <w:sz w:val="20"/>
          <w:szCs w:val="20"/>
        </w:rPr>
        <w:t>the ongoing</w:t>
      </w:r>
      <w:r w:rsidRPr="004E3724">
        <w:rPr>
          <w:rFonts w:ascii="Arial" w:hAnsi="Arial" w:cs="Arial"/>
          <w:iCs/>
          <w:sz w:val="20"/>
          <w:szCs w:val="20"/>
        </w:rPr>
        <w:t xml:space="preserve"> arbitrarily </w:t>
      </w:r>
      <w:r w:rsidR="001C7680" w:rsidRPr="004E3724">
        <w:rPr>
          <w:rFonts w:ascii="Arial" w:hAnsi="Arial" w:cs="Arial"/>
          <w:iCs/>
          <w:sz w:val="20"/>
          <w:szCs w:val="20"/>
        </w:rPr>
        <w:t xml:space="preserve">detention of </w:t>
      </w:r>
      <w:r w:rsidRPr="004E3724">
        <w:rPr>
          <w:rFonts w:ascii="Arial" w:hAnsi="Arial" w:cs="Arial"/>
          <w:iCs/>
          <w:sz w:val="20"/>
          <w:szCs w:val="20"/>
        </w:rPr>
        <w:t xml:space="preserve">Egyptian-British activist </w:t>
      </w:r>
      <w:r w:rsidRPr="004E3724">
        <w:rPr>
          <w:rFonts w:ascii="Arial" w:hAnsi="Arial" w:cs="Arial"/>
          <w:b/>
          <w:bCs/>
          <w:iCs/>
          <w:sz w:val="20"/>
          <w:szCs w:val="20"/>
        </w:rPr>
        <w:t>Alaa Abdel Fattah</w:t>
      </w:r>
      <w:r w:rsidRPr="004E3724">
        <w:rPr>
          <w:rFonts w:ascii="Arial" w:hAnsi="Arial" w:cs="Arial"/>
          <w:iCs/>
          <w:sz w:val="20"/>
          <w:szCs w:val="20"/>
        </w:rPr>
        <w:t xml:space="preserve"> and urge you </w:t>
      </w:r>
      <w:r w:rsidR="001C7680" w:rsidRPr="004E3724">
        <w:rPr>
          <w:rFonts w:ascii="Arial" w:hAnsi="Arial" w:cs="Arial"/>
          <w:iCs/>
          <w:sz w:val="20"/>
          <w:szCs w:val="20"/>
        </w:rPr>
        <w:t xml:space="preserve">to ensure </w:t>
      </w:r>
      <w:r w:rsidRPr="004E3724">
        <w:rPr>
          <w:rFonts w:ascii="Arial" w:hAnsi="Arial" w:cs="Arial"/>
          <w:iCs/>
          <w:sz w:val="20"/>
          <w:szCs w:val="20"/>
        </w:rPr>
        <w:t>his immediate</w:t>
      </w:r>
      <w:r w:rsidR="001C7680" w:rsidRPr="004E3724">
        <w:rPr>
          <w:rFonts w:ascii="Arial" w:hAnsi="Arial" w:cs="Arial"/>
          <w:iCs/>
          <w:sz w:val="20"/>
          <w:szCs w:val="20"/>
        </w:rPr>
        <w:t xml:space="preserve"> and unconditional</w:t>
      </w:r>
      <w:r w:rsidRPr="004E3724">
        <w:rPr>
          <w:rFonts w:ascii="Arial" w:hAnsi="Arial" w:cs="Arial"/>
          <w:iCs/>
          <w:sz w:val="20"/>
          <w:szCs w:val="20"/>
        </w:rPr>
        <w:t xml:space="preserve"> release</w:t>
      </w:r>
      <w:r w:rsidR="000977CD" w:rsidRPr="004E3724">
        <w:rPr>
          <w:rFonts w:ascii="Arial" w:hAnsi="Arial" w:cs="Arial"/>
          <w:iCs/>
          <w:sz w:val="20"/>
          <w:szCs w:val="20"/>
        </w:rPr>
        <w:t xml:space="preserve">. His physical and mental health gravely deteriorated </w:t>
      </w:r>
      <w:r w:rsidR="003471CC" w:rsidRPr="004E3724">
        <w:rPr>
          <w:rFonts w:ascii="Arial" w:hAnsi="Arial" w:cs="Arial"/>
          <w:iCs/>
          <w:sz w:val="20"/>
          <w:szCs w:val="20"/>
        </w:rPr>
        <w:t>after he star</w:t>
      </w:r>
      <w:r w:rsidR="00D56111" w:rsidRPr="004E3724">
        <w:rPr>
          <w:rFonts w:ascii="Arial" w:hAnsi="Arial" w:cs="Arial"/>
          <w:iCs/>
          <w:sz w:val="20"/>
          <w:szCs w:val="20"/>
        </w:rPr>
        <w:t>ted a hunger strike in April 2022</w:t>
      </w:r>
      <w:r w:rsidR="003471CC" w:rsidRPr="004E3724">
        <w:rPr>
          <w:rFonts w:ascii="Arial" w:hAnsi="Arial" w:cs="Arial"/>
          <w:iCs/>
          <w:sz w:val="20"/>
          <w:szCs w:val="20"/>
        </w:rPr>
        <w:t xml:space="preserve"> </w:t>
      </w:r>
      <w:r w:rsidR="00241F30" w:rsidRPr="004E3724">
        <w:rPr>
          <w:rFonts w:ascii="Arial" w:hAnsi="Arial" w:cs="Arial"/>
          <w:iCs/>
          <w:sz w:val="20"/>
          <w:szCs w:val="20"/>
        </w:rPr>
        <w:t xml:space="preserve">to </w:t>
      </w:r>
      <w:r w:rsidR="000977CD" w:rsidRPr="004E3724">
        <w:rPr>
          <w:rFonts w:ascii="Arial" w:hAnsi="Arial" w:cs="Arial"/>
          <w:iCs/>
          <w:sz w:val="20"/>
          <w:szCs w:val="20"/>
        </w:rPr>
        <w:t>protest his unjust imprisonment and denial of consular visits</w:t>
      </w:r>
      <w:r w:rsidR="00266D4E" w:rsidRPr="004E3724">
        <w:rPr>
          <w:rFonts w:ascii="Arial" w:hAnsi="Arial" w:cs="Arial"/>
          <w:iCs/>
          <w:sz w:val="20"/>
          <w:szCs w:val="20"/>
        </w:rPr>
        <w:t xml:space="preserve">, escalating it to a water strike on 6 November, the first day of the UN Global Climate Change Conference (COP27). </w:t>
      </w:r>
      <w:r w:rsidR="006334FD" w:rsidRPr="004E3724">
        <w:rPr>
          <w:rFonts w:ascii="Arial" w:hAnsi="Arial" w:cs="Arial"/>
          <w:iCs/>
          <w:sz w:val="20"/>
          <w:szCs w:val="20"/>
        </w:rPr>
        <w:t>The</w:t>
      </w:r>
      <w:r w:rsidR="000977CD" w:rsidRPr="004E3724">
        <w:rPr>
          <w:rFonts w:ascii="Arial" w:hAnsi="Arial" w:cs="Arial"/>
          <w:iCs/>
          <w:sz w:val="20"/>
          <w:szCs w:val="20"/>
        </w:rPr>
        <w:t xml:space="preserve"> Egyptian authorities held him incommunicado for two weeks</w:t>
      </w:r>
      <w:r w:rsidR="00B12859" w:rsidRPr="004E3724">
        <w:rPr>
          <w:rFonts w:ascii="Arial" w:hAnsi="Arial" w:cs="Arial"/>
          <w:iCs/>
          <w:sz w:val="20"/>
          <w:szCs w:val="20"/>
        </w:rPr>
        <w:t>, barring all visits and written correspondence. Security forces prevented his lawyer from seeing hi</w:t>
      </w:r>
      <w:r w:rsidR="00E33957" w:rsidRPr="004E3724">
        <w:rPr>
          <w:rFonts w:ascii="Arial" w:hAnsi="Arial" w:cs="Arial"/>
          <w:iCs/>
          <w:sz w:val="20"/>
          <w:szCs w:val="20"/>
        </w:rPr>
        <w:t>m</w:t>
      </w:r>
      <w:r w:rsidR="00B12859" w:rsidRPr="004E3724">
        <w:rPr>
          <w:rFonts w:ascii="Arial" w:hAnsi="Arial" w:cs="Arial"/>
          <w:iCs/>
          <w:sz w:val="20"/>
          <w:szCs w:val="20"/>
        </w:rPr>
        <w:t xml:space="preserve"> on three occasions between </w:t>
      </w:r>
      <w:r w:rsidR="00E33957" w:rsidRPr="004E3724">
        <w:rPr>
          <w:rFonts w:ascii="Arial" w:hAnsi="Arial" w:cs="Arial"/>
          <w:iCs/>
          <w:sz w:val="20"/>
          <w:szCs w:val="20"/>
        </w:rPr>
        <w:t xml:space="preserve">10 </w:t>
      </w:r>
      <w:r w:rsidR="00B12859" w:rsidRPr="004E3724">
        <w:rPr>
          <w:rFonts w:ascii="Arial" w:hAnsi="Arial" w:cs="Arial"/>
          <w:iCs/>
          <w:sz w:val="20"/>
          <w:szCs w:val="20"/>
        </w:rPr>
        <w:t xml:space="preserve">and </w:t>
      </w:r>
      <w:r w:rsidR="004B2DBA" w:rsidRPr="004E3724">
        <w:rPr>
          <w:rFonts w:ascii="Arial" w:hAnsi="Arial" w:cs="Arial"/>
          <w:iCs/>
          <w:sz w:val="20"/>
          <w:szCs w:val="20"/>
        </w:rPr>
        <w:t xml:space="preserve">14 </w:t>
      </w:r>
      <w:r w:rsidR="00E33957" w:rsidRPr="004E3724">
        <w:rPr>
          <w:rFonts w:ascii="Arial" w:hAnsi="Arial" w:cs="Arial"/>
          <w:iCs/>
          <w:sz w:val="20"/>
          <w:szCs w:val="20"/>
        </w:rPr>
        <w:t xml:space="preserve">November </w:t>
      </w:r>
      <w:r w:rsidR="00AD046D" w:rsidRPr="004E3724">
        <w:rPr>
          <w:rFonts w:ascii="Arial" w:hAnsi="Arial" w:cs="Arial"/>
          <w:iCs/>
          <w:sz w:val="20"/>
          <w:szCs w:val="20"/>
        </w:rPr>
        <w:t>ignoring</w:t>
      </w:r>
      <w:r w:rsidR="00B12859" w:rsidRPr="004E3724">
        <w:rPr>
          <w:rFonts w:ascii="Arial" w:hAnsi="Arial" w:cs="Arial"/>
          <w:iCs/>
          <w:sz w:val="20"/>
          <w:szCs w:val="20"/>
        </w:rPr>
        <w:t xml:space="preserve"> </w:t>
      </w:r>
      <w:r w:rsidR="00E53A81" w:rsidRPr="004E3724">
        <w:rPr>
          <w:rFonts w:ascii="Arial" w:hAnsi="Arial" w:cs="Arial"/>
          <w:iCs/>
          <w:sz w:val="20"/>
          <w:szCs w:val="20"/>
        </w:rPr>
        <w:t>authorizations</w:t>
      </w:r>
      <w:r w:rsidR="00B12859" w:rsidRPr="004E3724">
        <w:rPr>
          <w:rFonts w:ascii="Arial" w:hAnsi="Arial" w:cs="Arial"/>
          <w:iCs/>
          <w:sz w:val="20"/>
          <w:szCs w:val="20"/>
        </w:rPr>
        <w:t xml:space="preserve"> from the public prosecution. </w:t>
      </w:r>
      <w:r w:rsidR="00196EB4" w:rsidRPr="004E3724">
        <w:rPr>
          <w:rFonts w:ascii="Arial" w:hAnsi="Arial" w:cs="Arial"/>
          <w:iCs/>
          <w:sz w:val="20"/>
          <w:szCs w:val="20"/>
        </w:rPr>
        <w:t>His</w:t>
      </w:r>
      <w:r w:rsidR="00361677" w:rsidRPr="004E3724">
        <w:rPr>
          <w:rFonts w:ascii="Arial" w:hAnsi="Arial" w:cs="Arial"/>
          <w:iCs/>
          <w:sz w:val="20"/>
          <w:szCs w:val="20"/>
        </w:rPr>
        <w:t xml:space="preserve"> </w:t>
      </w:r>
      <w:r w:rsidR="00AD046D" w:rsidRPr="004E3724">
        <w:rPr>
          <w:rFonts w:ascii="Arial" w:hAnsi="Arial" w:cs="Arial"/>
          <w:iCs/>
          <w:sz w:val="20"/>
          <w:szCs w:val="20"/>
        </w:rPr>
        <w:t>relatives were</w:t>
      </w:r>
      <w:r w:rsidR="00361677" w:rsidRPr="004E3724">
        <w:rPr>
          <w:rFonts w:ascii="Arial" w:hAnsi="Arial" w:cs="Arial"/>
          <w:iCs/>
          <w:sz w:val="20"/>
          <w:szCs w:val="20"/>
        </w:rPr>
        <w:t xml:space="preserve"> finally </w:t>
      </w:r>
      <w:r w:rsidR="00196EB4" w:rsidRPr="004E3724">
        <w:rPr>
          <w:rFonts w:ascii="Arial" w:hAnsi="Arial" w:cs="Arial"/>
          <w:iCs/>
          <w:sz w:val="20"/>
          <w:szCs w:val="20"/>
        </w:rPr>
        <w:t xml:space="preserve">allowed </w:t>
      </w:r>
      <w:r w:rsidR="00C95251" w:rsidRPr="004E3724">
        <w:rPr>
          <w:rFonts w:ascii="Arial" w:hAnsi="Arial" w:cs="Arial"/>
          <w:iCs/>
          <w:sz w:val="20"/>
          <w:szCs w:val="20"/>
        </w:rPr>
        <w:t>a visit</w:t>
      </w:r>
      <w:r w:rsidR="00196EB4" w:rsidRPr="004E3724">
        <w:rPr>
          <w:rFonts w:ascii="Arial" w:hAnsi="Arial" w:cs="Arial"/>
          <w:iCs/>
          <w:sz w:val="20"/>
          <w:szCs w:val="20"/>
        </w:rPr>
        <w:t xml:space="preserve">, through a glass window </w:t>
      </w:r>
      <w:r w:rsidR="00361677" w:rsidRPr="004E3724">
        <w:rPr>
          <w:rFonts w:ascii="Arial" w:hAnsi="Arial" w:cs="Arial"/>
          <w:iCs/>
          <w:sz w:val="20"/>
          <w:szCs w:val="20"/>
        </w:rPr>
        <w:t>on 17 November</w:t>
      </w:r>
      <w:r w:rsidR="00196EB4" w:rsidRPr="004E3724">
        <w:rPr>
          <w:rFonts w:ascii="Arial" w:hAnsi="Arial" w:cs="Arial"/>
          <w:iCs/>
          <w:sz w:val="20"/>
          <w:szCs w:val="20"/>
        </w:rPr>
        <w:t xml:space="preserve"> and reported that he</w:t>
      </w:r>
      <w:r w:rsidR="00361677" w:rsidRPr="004E3724">
        <w:rPr>
          <w:rFonts w:ascii="Arial" w:hAnsi="Arial" w:cs="Arial"/>
          <w:iCs/>
          <w:sz w:val="20"/>
          <w:szCs w:val="20"/>
        </w:rPr>
        <w:t xml:space="preserve"> </w:t>
      </w:r>
      <w:r w:rsidR="00022628" w:rsidRPr="004E3724">
        <w:rPr>
          <w:rFonts w:ascii="Arial" w:hAnsi="Arial" w:cs="Arial"/>
          <w:iCs/>
          <w:sz w:val="20"/>
          <w:szCs w:val="20"/>
        </w:rPr>
        <w:t xml:space="preserve">was </w:t>
      </w:r>
      <w:r w:rsidR="00196EB4" w:rsidRPr="004E3724">
        <w:rPr>
          <w:rFonts w:ascii="Arial" w:hAnsi="Arial" w:cs="Arial"/>
          <w:iCs/>
          <w:sz w:val="20"/>
          <w:szCs w:val="20"/>
        </w:rPr>
        <w:t>“</w:t>
      </w:r>
      <w:r w:rsidR="00E63F5F" w:rsidRPr="004E3724">
        <w:rPr>
          <w:rFonts w:ascii="Arial" w:hAnsi="Arial" w:cs="Arial"/>
          <w:iCs/>
          <w:sz w:val="20"/>
          <w:szCs w:val="20"/>
        </w:rPr>
        <w:t>exhausted,</w:t>
      </w:r>
      <w:r w:rsidR="00361677" w:rsidRPr="004E3724">
        <w:rPr>
          <w:rFonts w:ascii="Arial" w:hAnsi="Arial" w:cs="Arial"/>
          <w:iCs/>
          <w:sz w:val="20"/>
          <w:szCs w:val="20"/>
        </w:rPr>
        <w:t xml:space="preserve"> weak</w:t>
      </w:r>
      <w:r w:rsidR="00E63F5F" w:rsidRPr="004E3724">
        <w:rPr>
          <w:rFonts w:ascii="Arial" w:hAnsi="Arial" w:cs="Arial"/>
          <w:iCs/>
          <w:sz w:val="20"/>
          <w:szCs w:val="20"/>
        </w:rPr>
        <w:t xml:space="preserve"> and vulnerable</w:t>
      </w:r>
      <w:r w:rsidR="00196EB4" w:rsidRPr="004E3724">
        <w:rPr>
          <w:rFonts w:ascii="Arial" w:hAnsi="Arial" w:cs="Arial"/>
          <w:iCs/>
          <w:sz w:val="20"/>
          <w:szCs w:val="20"/>
        </w:rPr>
        <w:t>”</w:t>
      </w:r>
      <w:r w:rsidR="00361677" w:rsidRPr="004E3724">
        <w:rPr>
          <w:rFonts w:ascii="Arial" w:hAnsi="Arial" w:cs="Arial"/>
          <w:iCs/>
          <w:sz w:val="20"/>
          <w:szCs w:val="20"/>
        </w:rPr>
        <w:t xml:space="preserve">. </w:t>
      </w:r>
      <w:r w:rsidR="00775DDB" w:rsidRPr="004E3724">
        <w:rPr>
          <w:rFonts w:ascii="Arial" w:hAnsi="Arial" w:cs="Arial"/>
          <w:iCs/>
          <w:sz w:val="20"/>
          <w:szCs w:val="20"/>
        </w:rPr>
        <w:t xml:space="preserve">He recounted </w:t>
      </w:r>
      <w:r w:rsidR="000C416B" w:rsidRPr="004E3724">
        <w:rPr>
          <w:rFonts w:ascii="Arial" w:hAnsi="Arial" w:cs="Arial"/>
          <w:iCs/>
          <w:sz w:val="20"/>
          <w:szCs w:val="20"/>
        </w:rPr>
        <w:t>a disturbing episode</w:t>
      </w:r>
      <w:r w:rsidR="00932379" w:rsidRPr="004E3724">
        <w:rPr>
          <w:rFonts w:ascii="Arial" w:hAnsi="Arial" w:cs="Arial"/>
          <w:iCs/>
          <w:sz w:val="20"/>
          <w:szCs w:val="20"/>
        </w:rPr>
        <w:t xml:space="preserve"> </w:t>
      </w:r>
      <w:r w:rsidR="00030BDA" w:rsidRPr="004E3724">
        <w:rPr>
          <w:rFonts w:ascii="Arial" w:hAnsi="Arial" w:cs="Arial"/>
          <w:iCs/>
          <w:sz w:val="20"/>
          <w:szCs w:val="20"/>
        </w:rPr>
        <w:t>which took place on</w:t>
      </w:r>
      <w:r w:rsidR="00932379" w:rsidRPr="004E3724">
        <w:rPr>
          <w:rFonts w:ascii="Arial" w:hAnsi="Arial" w:cs="Arial"/>
          <w:iCs/>
          <w:sz w:val="20"/>
          <w:szCs w:val="20"/>
        </w:rPr>
        <w:t xml:space="preserve"> 8 November</w:t>
      </w:r>
      <w:r w:rsidR="00030BDA" w:rsidRPr="004E3724">
        <w:rPr>
          <w:rFonts w:ascii="Arial" w:hAnsi="Arial" w:cs="Arial"/>
          <w:iCs/>
          <w:sz w:val="20"/>
          <w:szCs w:val="20"/>
        </w:rPr>
        <w:t xml:space="preserve"> and involved</w:t>
      </w:r>
      <w:r w:rsidR="000C416B" w:rsidRPr="004E3724">
        <w:rPr>
          <w:rFonts w:ascii="Arial" w:hAnsi="Arial" w:cs="Arial"/>
          <w:iCs/>
          <w:sz w:val="20"/>
          <w:szCs w:val="20"/>
        </w:rPr>
        <w:t xml:space="preserve"> prison officials </w:t>
      </w:r>
      <w:r w:rsidR="001A2A5D" w:rsidRPr="004E3724">
        <w:rPr>
          <w:rFonts w:ascii="Arial" w:hAnsi="Arial" w:cs="Arial"/>
          <w:iCs/>
          <w:sz w:val="20"/>
          <w:szCs w:val="20"/>
        </w:rPr>
        <w:t xml:space="preserve">restraining him after he </w:t>
      </w:r>
      <w:r w:rsidR="000B6292" w:rsidRPr="004E3724">
        <w:rPr>
          <w:rFonts w:ascii="Arial" w:hAnsi="Arial" w:cs="Arial"/>
          <w:iCs/>
          <w:sz w:val="20"/>
          <w:szCs w:val="20"/>
        </w:rPr>
        <w:t xml:space="preserve">became increasingly distressed, banged his head against the wall and </w:t>
      </w:r>
      <w:r w:rsidR="00501064" w:rsidRPr="004E3724">
        <w:rPr>
          <w:rFonts w:ascii="Arial" w:hAnsi="Arial" w:cs="Arial"/>
          <w:iCs/>
          <w:sz w:val="20"/>
          <w:szCs w:val="20"/>
        </w:rPr>
        <w:t xml:space="preserve">threatened to commit suicide due to the prison authorities’ refusal to </w:t>
      </w:r>
      <w:r w:rsidR="00932379" w:rsidRPr="004E3724">
        <w:rPr>
          <w:rFonts w:ascii="Arial" w:hAnsi="Arial" w:cs="Arial"/>
          <w:iCs/>
          <w:sz w:val="20"/>
          <w:szCs w:val="20"/>
        </w:rPr>
        <w:t xml:space="preserve">record his hunger and water strike. </w:t>
      </w:r>
      <w:r w:rsidR="00D36C61" w:rsidRPr="004E3724">
        <w:rPr>
          <w:rFonts w:ascii="Arial" w:hAnsi="Arial" w:cs="Arial"/>
          <w:iCs/>
          <w:sz w:val="20"/>
          <w:szCs w:val="20"/>
        </w:rPr>
        <w:t xml:space="preserve">The following </w:t>
      </w:r>
      <w:r w:rsidR="00ED7DCB" w:rsidRPr="004E3724">
        <w:rPr>
          <w:rFonts w:ascii="Arial" w:hAnsi="Arial" w:cs="Arial"/>
          <w:iCs/>
          <w:sz w:val="20"/>
          <w:szCs w:val="20"/>
        </w:rPr>
        <w:t xml:space="preserve">day, 9 November, he again banged him head against the wall to </w:t>
      </w:r>
      <w:r w:rsidR="009C3591" w:rsidRPr="004E3724">
        <w:rPr>
          <w:rFonts w:ascii="Arial" w:hAnsi="Arial" w:cs="Arial"/>
          <w:iCs/>
          <w:sz w:val="20"/>
          <w:szCs w:val="20"/>
        </w:rPr>
        <w:t xml:space="preserve">compel the authorities to </w:t>
      </w:r>
      <w:proofErr w:type="gramStart"/>
      <w:r w:rsidR="009C3591" w:rsidRPr="004E3724">
        <w:rPr>
          <w:rFonts w:ascii="Arial" w:hAnsi="Arial" w:cs="Arial"/>
          <w:iCs/>
          <w:sz w:val="20"/>
          <w:szCs w:val="20"/>
        </w:rPr>
        <w:t>take action</w:t>
      </w:r>
      <w:proofErr w:type="gramEnd"/>
      <w:r w:rsidR="009C3591" w:rsidRPr="004E3724">
        <w:rPr>
          <w:rFonts w:ascii="Arial" w:hAnsi="Arial" w:cs="Arial"/>
          <w:iCs/>
          <w:sz w:val="20"/>
          <w:szCs w:val="20"/>
        </w:rPr>
        <w:t xml:space="preserve">. The following day, an investigator from the prosecution </w:t>
      </w:r>
      <w:r w:rsidR="00C420F2" w:rsidRPr="004E3724">
        <w:rPr>
          <w:rFonts w:ascii="Arial" w:hAnsi="Arial" w:cs="Arial"/>
          <w:iCs/>
          <w:sz w:val="20"/>
          <w:szCs w:val="20"/>
        </w:rPr>
        <w:t>questioned him and recorded his hunger strike and demands.</w:t>
      </w:r>
      <w:r w:rsidR="00BF4730" w:rsidRPr="004E3724">
        <w:rPr>
          <w:rFonts w:ascii="Arial" w:hAnsi="Arial" w:cs="Arial"/>
          <w:iCs/>
          <w:sz w:val="20"/>
          <w:szCs w:val="20"/>
        </w:rPr>
        <w:t xml:space="preserve"> </w:t>
      </w:r>
      <w:r w:rsidR="00361677" w:rsidRPr="004E3724">
        <w:rPr>
          <w:rFonts w:ascii="Arial" w:hAnsi="Arial" w:cs="Arial"/>
          <w:iCs/>
          <w:sz w:val="20"/>
          <w:szCs w:val="20"/>
        </w:rPr>
        <w:t xml:space="preserve">On 11 November, </w:t>
      </w:r>
      <w:r w:rsidR="00220598" w:rsidRPr="004E3724">
        <w:rPr>
          <w:rFonts w:ascii="Arial" w:hAnsi="Arial" w:cs="Arial"/>
          <w:iCs/>
          <w:sz w:val="20"/>
          <w:szCs w:val="20"/>
        </w:rPr>
        <w:t>he lost consciousness in the shower, and w</w:t>
      </w:r>
      <w:r w:rsidR="008B24F5" w:rsidRPr="004E3724">
        <w:rPr>
          <w:rFonts w:ascii="Arial" w:hAnsi="Arial" w:cs="Arial"/>
          <w:iCs/>
          <w:sz w:val="20"/>
          <w:szCs w:val="20"/>
        </w:rPr>
        <w:t>hen</w:t>
      </w:r>
      <w:r w:rsidR="00220598" w:rsidRPr="004E3724">
        <w:rPr>
          <w:rFonts w:ascii="Arial" w:hAnsi="Arial" w:cs="Arial"/>
          <w:iCs/>
          <w:sz w:val="20"/>
          <w:szCs w:val="20"/>
        </w:rPr>
        <w:t xml:space="preserve"> he regained it, he was </w:t>
      </w:r>
      <w:r w:rsidR="00C614CF" w:rsidRPr="004E3724">
        <w:rPr>
          <w:rFonts w:ascii="Arial" w:hAnsi="Arial" w:cs="Arial"/>
          <w:iCs/>
          <w:sz w:val="20"/>
          <w:szCs w:val="20"/>
        </w:rPr>
        <w:t xml:space="preserve">held by a cellmate, </w:t>
      </w:r>
      <w:r w:rsidR="00220598" w:rsidRPr="004E3724">
        <w:rPr>
          <w:rFonts w:ascii="Arial" w:hAnsi="Arial" w:cs="Arial"/>
          <w:iCs/>
          <w:sz w:val="20"/>
          <w:szCs w:val="20"/>
        </w:rPr>
        <w:t xml:space="preserve">surrounded by a large </w:t>
      </w:r>
      <w:proofErr w:type="gramStart"/>
      <w:r w:rsidR="00220598" w:rsidRPr="004E3724">
        <w:rPr>
          <w:rFonts w:ascii="Arial" w:hAnsi="Arial" w:cs="Arial"/>
          <w:iCs/>
          <w:sz w:val="20"/>
          <w:szCs w:val="20"/>
        </w:rPr>
        <w:t>crowd</w:t>
      </w:r>
      <w:proofErr w:type="gramEnd"/>
      <w:r w:rsidR="00220598" w:rsidRPr="004E3724">
        <w:rPr>
          <w:rFonts w:ascii="Arial" w:hAnsi="Arial" w:cs="Arial"/>
          <w:iCs/>
          <w:sz w:val="20"/>
          <w:szCs w:val="20"/>
        </w:rPr>
        <w:t xml:space="preserve"> and had a tube</w:t>
      </w:r>
      <w:r w:rsidR="007768FB" w:rsidRPr="004E3724">
        <w:rPr>
          <w:rFonts w:ascii="Arial" w:hAnsi="Arial" w:cs="Arial"/>
          <w:iCs/>
          <w:sz w:val="20"/>
          <w:szCs w:val="20"/>
        </w:rPr>
        <w:t xml:space="preserve"> inserted into his body</w:t>
      </w:r>
      <w:r w:rsidR="005178D2" w:rsidRPr="004E3724">
        <w:rPr>
          <w:rFonts w:ascii="Arial" w:hAnsi="Arial" w:cs="Arial"/>
          <w:iCs/>
          <w:sz w:val="20"/>
          <w:szCs w:val="20"/>
        </w:rPr>
        <w:t xml:space="preserve">. Following this </w:t>
      </w:r>
      <w:r w:rsidR="00185F31" w:rsidRPr="004E3724">
        <w:rPr>
          <w:rFonts w:ascii="Arial" w:hAnsi="Arial" w:cs="Arial"/>
          <w:iCs/>
          <w:sz w:val="20"/>
          <w:szCs w:val="20"/>
        </w:rPr>
        <w:t>near-death</w:t>
      </w:r>
      <w:r w:rsidR="005178D2" w:rsidRPr="004E3724">
        <w:rPr>
          <w:rFonts w:ascii="Arial" w:hAnsi="Arial" w:cs="Arial"/>
          <w:iCs/>
          <w:sz w:val="20"/>
          <w:szCs w:val="20"/>
        </w:rPr>
        <w:t xml:space="preserve"> experience, he decided </w:t>
      </w:r>
      <w:r w:rsidR="00C53038" w:rsidRPr="004E3724">
        <w:rPr>
          <w:rFonts w:ascii="Arial" w:hAnsi="Arial" w:cs="Arial"/>
          <w:iCs/>
          <w:sz w:val="20"/>
          <w:szCs w:val="20"/>
        </w:rPr>
        <w:t>not to</w:t>
      </w:r>
      <w:r w:rsidR="00185F31" w:rsidRPr="004E3724">
        <w:rPr>
          <w:rFonts w:ascii="Arial" w:hAnsi="Arial" w:cs="Arial"/>
          <w:iCs/>
          <w:sz w:val="20"/>
          <w:szCs w:val="20"/>
        </w:rPr>
        <w:t xml:space="preserve"> resume his hunger strike </w:t>
      </w:r>
      <w:r w:rsidR="00C53038" w:rsidRPr="004E3724">
        <w:rPr>
          <w:rFonts w:ascii="Arial" w:hAnsi="Arial" w:cs="Arial"/>
          <w:iCs/>
          <w:sz w:val="20"/>
          <w:szCs w:val="20"/>
        </w:rPr>
        <w:t>immediately</w:t>
      </w:r>
      <w:r w:rsidR="00AF0753" w:rsidRPr="004E3724">
        <w:rPr>
          <w:rFonts w:ascii="Arial" w:hAnsi="Arial" w:cs="Arial"/>
          <w:iCs/>
          <w:sz w:val="20"/>
          <w:szCs w:val="20"/>
        </w:rPr>
        <w:t xml:space="preserve">, but vowed to </w:t>
      </w:r>
      <w:r w:rsidR="00272C57" w:rsidRPr="004E3724">
        <w:rPr>
          <w:rFonts w:ascii="Arial" w:hAnsi="Arial" w:cs="Arial"/>
          <w:iCs/>
          <w:sz w:val="20"/>
          <w:szCs w:val="20"/>
        </w:rPr>
        <w:t>continue</w:t>
      </w:r>
      <w:r w:rsidR="00AF0753" w:rsidRPr="004E3724">
        <w:rPr>
          <w:rFonts w:ascii="Arial" w:hAnsi="Arial" w:cs="Arial"/>
          <w:iCs/>
          <w:sz w:val="20"/>
          <w:szCs w:val="20"/>
        </w:rPr>
        <w:t xml:space="preserve"> </w:t>
      </w:r>
      <w:r w:rsidR="00AB10F8" w:rsidRPr="004E3724">
        <w:rPr>
          <w:rFonts w:ascii="Arial" w:hAnsi="Arial" w:cs="Arial"/>
          <w:iCs/>
          <w:sz w:val="20"/>
          <w:szCs w:val="20"/>
        </w:rPr>
        <w:t xml:space="preserve">if </w:t>
      </w:r>
      <w:proofErr w:type="gramStart"/>
      <w:r w:rsidR="00AB10F8" w:rsidRPr="004E3724">
        <w:rPr>
          <w:rFonts w:ascii="Arial" w:hAnsi="Arial" w:cs="Arial"/>
          <w:iCs/>
          <w:sz w:val="20"/>
          <w:szCs w:val="20"/>
        </w:rPr>
        <w:t>“ there</w:t>
      </w:r>
      <w:proofErr w:type="gramEnd"/>
      <w:r w:rsidR="00AB10F8" w:rsidRPr="004E3724">
        <w:rPr>
          <w:rFonts w:ascii="Arial" w:hAnsi="Arial" w:cs="Arial"/>
          <w:iCs/>
          <w:sz w:val="20"/>
          <w:szCs w:val="20"/>
        </w:rPr>
        <w:t xml:space="preserve"> continues to be no real movement on his case”</w:t>
      </w:r>
      <w:r w:rsidR="00185F31" w:rsidRPr="004E3724">
        <w:rPr>
          <w:rFonts w:ascii="Arial" w:hAnsi="Arial" w:cs="Arial"/>
          <w:iCs/>
          <w:sz w:val="20"/>
          <w:szCs w:val="20"/>
        </w:rPr>
        <w:t>.</w:t>
      </w:r>
    </w:p>
    <w:p w14:paraId="5551C070" w14:textId="0F3CEFA5" w:rsidR="00185F31" w:rsidRPr="004E3724" w:rsidRDefault="00185F31" w:rsidP="004E3724">
      <w:pPr>
        <w:spacing w:after="0" w:line="240" w:lineRule="auto"/>
        <w:jc w:val="both"/>
        <w:rPr>
          <w:rFonts w:ascii="Arial" w:hAnsi="Arial" w:cs="Arial"/>
          <w:iCs/>
          <w:sz w:val="20"/>
          <w:szCs w:val="20"/>
        </w:rPr>
      </w:pPr>
    </w:p>
    <w:p w14:paraId="37727596" w14:textId="224DC12F" w:rsidR="001477FE" w:rsidRPr="004E3724" w:rsidRDefault="001477FE" w:rsidP="004E3724">
      <w:pPr>
        <w:spacing w:after="0" w:line="240" w:lineRule="auto"/>
        <w:jc w:val="both"/>
        <w:rPr>
          <w:rFonts w:ascii="Arial" w:hAnsi="Arial" w:cs="Arial"/>
          <w:iCs/>
          <w:sz w:val="20"/>
          <w:szCs w:val="20"/>
        </w:rPr>
      </w:pPr>
      <w:r w:rsidRPr="004E3724">
        <w:rPr>
          <w:rFonts w:ascii="Arial" w:hAnsi="Arial" w:cs="Arial"/>
          <w:iCs/>
          <w:sz w:val="20"/>
          <w:szCs w:val="20"/>
        </w:rPr>
        <w:t xml:space="preserve">I urge you to release Alaa Abdel Fattah and Mohamed Baker immediately and unconditionally, as they are detained solely for peacefully exercising their human rights. In the meantime, the Egyptian authorities must allow lawyers and UK consular officials to immediately visit him. The authorities must protect him from torture and other ill-treatment and urgently grant him access to adequate healthcare, at a facility of his family’s choice where he can be treated by qualified medical professionals in compliance with medical ethics, including the principles of confidentiality, </w:t>
      </w:r>
      <w:proofErr w:type="gramStart"/>
      <w:r w:rsidRPr="004E3724">
        <w:rPr>
          <w:rFonts w:ascii="Arial" w:hAnsi="Arial" w:cs="Arial"/>
          <w:iCs/>
          <w:sz w:val="20"/>
          <w:szCs w:val="20"/>
        </w:rPr>
        <w:t>autonomy</w:t>
      </w:r>
      <w:proofErr w:type="gramEnd"/>
      <w:r w:rsidRPr="004E3724">
        <w:rPr>
          <w:rFonts w:ascii="Arial" w:hAnsi="Arial" w:cs="Arial"/>
          <w:iCs/>
          <w:sz w:val="20"/>
          <w:szCs w:val="20"/>
        </w:rPr>
        <w:t xml:space="preserve"> and informed consent.</w:t>
      </w:r>
    </w:p>
    <w:p w14:paraId="10A7F392" w14:textId="77777777" w:rsidR="00EA68CE" w:rsidRPr="004E3724" w:rsidRDefault="00EA68CE" w:rsidP="004E3724">
      <w:pPr>
        <w:spacing w:after="0" w:line="240" w:lineRule="auto"/>
        <w:rPr>
          <w:rFonts w:ascii="Arial" w:hAnsi="Arial" w:cs="Arial"/>
          <w:iCs/>
          <w:sz w:val="20"/>
          <w:szCs w:val="20"/>
        </w:rPr>
      </w:pPr>
    </w:p>
    <w:p w14:paraId="5A5F5E93" w14:textId="2A4A5149" w:rsidR="004E3724" w:rsidRPr="005A6B5D" w:rsidRDefault="005D2C37" w:rsidP="005A6B5D">
      <w:pPr>
        <w:spacing w:after="0" w:line="240" w:lineRule="auto"/>
        <w:rPr>
          <w:rFonts w:ascii="Arial" w:hAnsi="Arial" w:cs="Arial"/>
          <w:iCs/>
          <w:sz w:val="20"/>
          <w:szCs w:val="20"/>
        </w:rPr>
      </w:pPr>
      <w:r w:rsidRPr="004E3724">
        <w:rPr>
          <w:rFonts w:ascii="Arial" w:hAnsi="Arial" w:cs="Arial"/>
          <w:iCs/>
          <w:sz w:val="20"/>
          <w:szCs w:val="20"/>
        </w:rPr>
        <w:t>Yours sincerely,</w:t>
      </w:r>
    </w:p>
    <w:p w14:paraId="53DA1A46" w14:textId="77777777" w:rsidR="0082127B" w:rsidRPr="004E3724" w:rsidRDefault="0082127B" w:rsidP="004E3724">
      <w:pPr>
        <w:pStyle w:val="AIBoxHeading"/>
        <w:shd w:val="clear" w:color="auto" w:fill="D9D9D9" w:themeFill="background1" w:themeFillShade="D9"/>
        <w:spacing w:line="240" w:lineRule="auto"/>
        <w:rPr>
          <w:rFonts w:ascii="Arial" w:hAnsi="Arial" w:cs="Arial"/>
          <w:b/>
          <w:sz w:val="32"/>
          <w:szCs w:val="32"/>
        </w:rPr>
      </w:pPr>
      <w:r w:rsidRPr="004E3724">
        <w:rPr>
          <w:rFonts w:ascii="Arial" w:hAnsi="Arial" w:cs="Arial"/>
          <w:b/>
          <w:sz w:val="32"/>
          <w:szCs w:val="32"/>
        </w:rPr>
        <w:lastRenderedPageBreak/>
        <w:t>Additional information</w:t>
      </w:r>
    </w:p>
    <w:p w14:paraId="45F0DF7B" w14:textId="77777777" w:rsidR="00FA2DD1" w:rsidRPr="004E3724" w:rsidRDefault="00FA2DD1" w:rsidP="004E3724">
      <w:pPr>
        <w:spacing w:after="0" w:line="240" w:lineRule="auto"/>
        <w:jc w:val="both"/>
        <w:rPr>
          <w:rFonts w:ascii="Arial" w:hAnsi="Arial" w:cs="Arial"/>
          <w:szCs w:val="18"/>
          <w:lang w:eastAsia="en-US"/>
        </w:rPr>
      </w:pPr>
    </w:p>
    <w:p w14:paraId="01033761" w14:textId="745A74B9" w:rsidR="002B64B4" w:rsidRPr="004E3724" w:rsidRDefault="002B64B4" w:rsidP="004E3724">
      <w:pPr>
        <w:spacing w:after="0" w:line="240" w:lineRule="auto"/>
        <w:jc w:val="both"/>
        <w:rPr>
          <w:rFonts w:ascii="Arial" w:hAnsi="Arial" w:cs="Arial"/>
          <w:szCs w:val="18"/>
        </w:rPr>
      </w:pPr>
      <w:r w:rsidRPr="004E3724">
        <w:rPr>
          <w:rFonts w:ascii="Arial" w:hAnsi="Arial" w:cs="Arial"/>
          <w:szCs w:val="18"/>
          <w:lang w:eastAsia="en-US"/>
        </w:rPr>
        <w:t xml:space="preserve">Alaa Abdel Fattah, a well-known political activist and government critic, has been repeatedly arrested in the past decade including for his role in the 2011 uprising. Mohamed Baker is a human rights lawyer and director of </w:t>
      </w:r>
      <w:proofErr w:type="spellStart"/>
      <w:r w:rsidRPr="004E3724">
        <w:rPr>
          <w:rFonts w:ascii="Arial" w:hAnsi="Arial" w:cs="Arial"/>
          <w:szCs w:val="18"/>
          <w:lang w:eastAsia="en-US"/>
        </w:rPr>
        <w:t>Adalah</w:t>
      </w:r>
      <w:proofErr w:type="spellEnd"/>
      <w:r w:rsidRPr="004E3724">
        <w:rPr>
          <w:rFonts w:ascii="Arial" w:hAnsi="Arial" w:cs="Arial"/>
          <w:szCs w:val="18"/>
          <w:lang w:eastAsia="en-US"/>
        </w:rPr>
        <w:t xml:space="preserve"> </w:t>
      </w:r>
      <w:proofErr w:type="spellStart"/>
      <w:r w:rsidRPr="004E3724">
        <w:rPr>
          <w:rFonts w:ascii="Arial" w:hAnsi="Arial" w:cs="Arial"/>
          <w:szCs w:val="18"/>
          <w:lang w:eastAsia="en-US"/>
        </w:rPr>
        <w:t>Center</w:t>
      </w:r>
      <w:proofErr w:type="spellEnd"/>
      <w:r w:rsidRPr="004E3724">
        <w:rPr>
          <w:rFonts w:ascii="Arial" w:hAnsi="Arial" w:cs="Arial"/>
          <w:szCs w:val="18"/>
          <w:lang w:eastAsia="en-US"/>
        </w:rPr>
        <w:t xml:space="preserve"> for Rights and Freedoms, which he founded in 2014.</w:t>
      </w:r>
    </w:p>
    <w:p w14:paraId="73703F34" w14:textId="77777777" w:rsidR="002B64B4" w:rsidRPr="004E3724" w:rsidRDefault="002B64B4" w:rsidP="004E3724">
      <w:pPr>
        <w:spacing w:after="0" w:line="240" w:lineRule="auto"/>
        <w:jc w:val="both"/>
        <w:rPr>
          <w:rFonts w:ascii="Arial" w:hAnsi="Arial" w:cs="Arial"/>
          <w:szCs w:val="18"/>
        </w:rPr>
      </w:pPr>
    </w:p>
    <w:p w14:paraId="3435AC39" w14:textId="32E7383D" w:rsidR="002B64B4" w:rsidRPr="004E3724" w:rsidRDefault="002B64B4" w:rsidP="004E3724">
      <w:pPr>
        <w:spacing w:after="0" w:line="240" w:lineRule="auto"/>
        <w:jc w:val="both"/>
        <w:rPr>
          <w:rFonts w:ascii="Arial" w:hAnsi="Arial" w:cs="Arial"/>
          <w:iCs/>
          <w:szCs w:val="18"/>
          <w:lang w:val="en-US"/>
        </w:rPr>
      </w:pPr>
      <w:r w:rsidRPr="004E3724">
        <w:rPr>
          <w:rFonts w:ascii="Arial" w:hAnsi="Arial" w:cs="Arial"/>
          <w:iCs/>
          <w:szCs w:val="18"/>
        </w:rPr>
        <w:t xml:space="preserve">Mohamed </w:t>
      </w:r>
      <w:r w:rsidR="003A0016" w:rsidRPr="004E3724">
        <w:rPr>
          <w:rFonts w:ascii="Arial" w:hAnsi="Arial" w:cs="Arial"/>
          <w:iCs/>
          <w:szCs w:val="18"/>
        </w:rPr>
        <w:t xml:space="preserve">Baker </w:t>
      </w:r>
      <w:r w:rsidRPr="004E3724">
        <w:rPr>
          <w:rFonts w:ascii="Arial" w:hAnsi="Arial" w:cs="Arial"/>
          <w:iCs/>
          <w:szCs w:val="18"/>
        </w:rPr>
        <w:t xml:space="preserve">and Alaa </w:t>
      </w:r>
      <w:r w:rsidR="003A0016" w:rsidRPr="004E3724">
        <w:rPr>
          <w:rFonts w:ascii="Arial" w:hAnsi="Arial" w:cs="Arial"/>
          <w:szCs w:val="18"/>
          <w:lang w:eastAsia="en-US"/>
        </w:rPr>
        <w:t>Abdel Fattah</w:t>
      </w:r>
      <w:r w:rsidR="003A0016" w:rsidRPr="004E3724">
        <w:rPr>
          <w:rFonts w:ascii="Arial" w:hAnsi="Arial" w:cs="Arial"/>
          <w:iCs/>
          <w:szCs w:val="18"/>
        </w:rPr>
        <w:t xml:space="preserve"> </w:t>
      </w:r>
      <w:r w:rsidRPr="004E3724">
        <w:rPr>
          <w:rFonts w:ascii="Arial" w:hAnsi="Arial" w:cs="Arial"/>
          <w:iCs/>
          <w:szCs w:val="18"/>
        </w:rPr>
        <w:t>have been detained since 29 September 201</w:t>
      </w:r>
      <w:r w:rsidRPr="004E3724">
        <w:rPr>
          <w:rFonts w:ascii="Arial" w:hAnsi="Arial" w:cs="Arial"/>
          <w:iCs/>
          <w:color w:val="auto"/>
          <w:szCs w:val="18"/>
        </w:rPr>
        <w:t>9 pending investigations into charges of “joining a terrorist group”, “funding a terrorist group”, “disseminating false news undermining national security” and “us[</w:t>
      </w:r>
      <w:proofErr w:type="spellStart"/>
      <w:r w:rsidRPr="004E3724">
        <w:rPr>
          <w:rFonts w:ascii="Arial" w:hAnsi="Arial" w:cs="Arial"/>
          <w:iCs/>
          <w:color w:val="auto"/>
          <w:szCs w:val="18"/>
        </w:rPr>
        <w:t>ing</w:t>
      </w:r>
      <w:proofErr w:type="spellEnd"/>
      <w:r w:rsidRPr="004E3724">
        <w:rPr>
          <w:rFonts w:ascii="Arial" w:hAnsi="Arial" w:cs="Arial"/>
          <w:iCs/>
          <w:color w:val="auto"/>
          <w:szCs w:val="18"/>
        </w:rPr>
        <w:t xml:space="preserve">] social media to commit a publishing offence” under Case No.1356/2019 of the Supreme State Security Prosecution (SSSP), a branch of the Public Prosecution specialized in investigating national security threats. </w:t>
      </w:r>
      <w:bookmarkStart w:id="2" w:name="_Hlk20919963"/>
      <w:r w:rsidRPr="004E3724">
        <w:rPr>
          <w:rFonts w:ascii="Arial" w:hAnsi="Arial" w:cs="Arial"/>
          <w:iCs/>
          <w:color w:val="auto"/>
          <w:szCs w:val="18"/>
        </w:rPr>
        <w:t>The SSSP opened investigations into similar charges against them under new Case No. 1228/2021 as part of a strategy increasingly used by the authorities, referred to as "rotation", to circumvent the two-year limit for pre-trial detention allowed under Egyptian law and indefinitely extend the detention of activists. The trial of Alaa and Mohamed in Case No. 1228/2021 started on 28 October 2021, together with another defendant</w:t>
      </w:r>
      <w:r w:rsidR="00671F95" w:rsidRPr="004E3724">
        <w:rPr>
          <w:rFonts w:ascii="Arial" w:hAnsi="Arial" w:cs="Arial"/>
          <w:iCs/>
          <w:color w:val="auto"/>
          <w:szCs w:val="18"/>
        </w:rPr>
        <w:t xml:space="preserve">, </w:t>
      </w:r>
      <w:proofErr w:type="gramStart"/>
      <w:r w:rsidRPr="004E3724">
        <w:rPr>
          <w:rFonts w:ascii="Arial" w:hAnsi="Arial" w:cs="Arial"/>
          <w:iCs/>
          <w:color w:val="auto"/>
          <w:szCs w:val="18"/>
        </w:rPr>
        <w:t>blogger</w:t>
      </w:r>
      <w:proofErr w:type="gramEnd"/>
      <w:r w:rsidRPr="004E3724">
        <w:rPr>
          <w:rFonts w:ascii="Arial" w:hAnsi="Arial" w:cs="Arial"/>
          <w:iCs/>
          <w:color w:val="auto"/>
          <w:szCs w:val="18"/>
        </w:rPr>
        <w:t xml:space="preserve"> and activist Mohamed Ibrahim Radwan “Oxygen”, who was also convicted on charges of “spreading false news” in </w:t>
      </w:r>
      <w:r w:rsidRPr="004E3724">
        <w:rPr>
          <w:rFonts w:ascii="Arial" w:hAnsi="Arial" w:cs="Arial"/>
          <w:iCs/>
          <w:szCs w:val="18"/>
        </w:rPr>
        <w:t xml:space="preserve">relation to social media posts and sentenced to four years’ imprisonment. Proceedings before emergency courts are inherently unfair as their verdicts are not subject to appeal by a higher tribunal. The defendants were also denied their right to adequate defence as their lawyers were prevented from communicating with them in private and photocopying the casefiles, </w:t>
      </w:r>
      <w:proofErr w:type="gramStart"/>
      <w:r w:rsidRPr="004E3724">
        <w:rPr>
          <w:rFonts w:ascii="Arial" w:hAnsi="Arial" w:cs="Arial"/>
          <w:iCs/>
          <w:szCs w:val="18"/>
        </w:rPr>
        <w:t>indictments</w:t>
      </w:r>
      <w:proofErr w:type="gramEnd"/>
      <w:r w:rsidRPr="004E3724">
        <w:rPr>
          <w:rFonts w:ascii="Arial" w:hAnsi="Arial" w:cs="Arial"/>
          <w:iCs/>
          <w:szCs w:val="18"/>
        </w:rPr>
        <w:t xml:space="preserve"> and verdicts. On 3 January 2022, President Abdel Fattah al-Sisi ratified the verdict against all three. A document seen by Amnesty International indicated that the sentence commenced from the date of ratification, rather than from the date of their arrests.</w:t>
      </w:r>
    </w:p>
    <w:p w14:paraId="0A1CCF2B" w14:textId="77777777" w:rsidR="002B64B4" w:rsidRPr="004E3724" w:rsidRDefault="002B64B4" w:rsidP="004E3724">
      <w:pPr>
        <w:spacing w:after="0" w:line="240" w:lineRule="auto"/>
        <w:jc w:val="both"/>
        <w:rPr>
          <w:rFonts w:ascii="Arial" w:hAnsi="Arial" w:cs="Arial"/>
          <w:iCs/>
          <w:szCs w:val="18"/>
        </w:rPr>
      </w:pPr>
    </w:p>
    <w:p w14:paraId="0E444A8A" w14:textId="796A35C9" w:rsidR="002B64B4" w:rsidRPr="004E3724" w:rsidRDefault="002B64B4" w:rsidP="004E3724">
      <w:pPr>
        <w:spacing w:after="0" w:line="240" w:lineRule="auto"/>
        <w:jc w:val="both"/>
        <w:rPr>
          <w:rFonts w:ascii="Arial" w:hAnsi="Arial" w:cs="Arial"/>
          <w:iCs/>
          <w:szCs w:val="18"/>
        </w:rPr>
      </w:pPr>
      <w:r w:rsidRPr="004E3724">
        <w:rPr>
          <w:rFonts w:ascii="Arial" w:hAnsi="Arial" w:cs="Arial"/>
          <w:iCs/>
          <w:szCs w:val="18"/>
        </w:rPr>
        <w:t xml:space="preserve">Alaa </w:t>
      </w:r>
      <w:r w:rsidR="00C60E42" w:rsidRPr="004E3724">
        <w:rPr>
          <w:rFonts w:ascii="Arial" w:hAnsi="Arial" w:cs="Arial"/>
          <w:szCs w:val="18"/>
          <w:lang w:eastAsia="en-US"/>
        </w:rPr>
        <w:t>Abdel Fattah</w:t>
      </w:r>
      <w:r w:rsidR="00C60E42" w:rsidRPr="004E3724">
        <w:rPr>
          <w:rFonts w:ascii="Arial" w:hAnsi="Arial" w:cs="Arial"/>
          <w:iCs/>
          <w:szCs w:val="18"/>
        </w:rPr>
        <w:t xml:space="preserve"> </w:t>
      </w:r>
      <w:r w:rsidRPr="004E3724">
        <w:rPr>
          <w:rFonts w:ascii="Arial" w:hAnsi="Arial" w:cs="Arial"/>
          <w:iCs/>
          <w:szCs w:val="18"/>
        </w:rPr>
        <w:t>and Mohamed</w:t>
      </w:r>
      <w:r w:rsidR="00C60E42" w:rsidRPr="004E3724">
        <w:rPr>
          <w:rFonts w:ascii="Arial" w:hAnsi="Arial" w:cs="Arial"/>
          <w:iCs/>
          <w:szCs w:val="18"/>
        </w:rPr>
        <w:t xml:space="preserve"> Baker</w:t>
      </w:r>
      <w:r w:rsidRPr="004E3724">
        <w:rPr>
          <w:rFonts w:ascii="Arial" w:hAnsi="Arial" w:cs="Arial"/>
          <w:iCs/>
          <w:szCs w:val="18"/>
        </w:rPr>
        <w:t xml:space="preserve"> were held in inhumane conditions at the Tora Maximum Security 2 Prison, in Cairo until May 2022. Prison authorities held them in small, poorly ventilated cells and have denied them beds and mattresses. Unlike other prisoners, they were prohibited from exercising in the prison yard and were not allowed to use the prison library or receive books or newspapers from outside prison at their own expense. The prison authorities also denied them adequate clothing, radios, watches, access to hot water and any personal belongings, including family photos. </w:t>
      </w:r>
      <w:bookmarkEnd w:id="2"/>
      <w:r w:rsidRPr="004E3724">
        <w:rPr>
          <w:rFonts w:ascii="Arial" w:hAnsi="Arial" w:cs="Arial"/>
          <w:iCs/>
          <w:szCs w:val="18"/>
        </w:rPr>
        <w:t xml:space="preserve">On 12 May, Alaa </w:t>
      </w:r>
      <w:r w:rsidR="00BC4A3A" w:rsidRPr="004E3724">
        <w:rPr>
          <w:rFonts w:ascii="Arial" w:hAnsi="Arial" w:cs="Arial"/>
          <w:szCs w:val="18"/>
          <w:lang w:eastAsia="en-US"/>
        </w:rPr>
        <w:t>Abdel Fattah</w:t>
      </w:r>
      <w:r w:rsidR="00BC4A3A" w:rsidRPr="004E3724">
        <w:rPr>
          <w:rFonts w:ascii="Arial" w:hAnsi="Arial" w:cs="Arial"/>
          <w:iCs/>
          <w:szCs w:val="18"/>
        </w:rPr>
        <w:t xml:space="preserve"> </w:t>
      </w:r>
      <w:r w:rsidRPr="004E3724">
        <w:rPr>
          <w:rFonts w:ascii="Arial" w:hAnsi="Arial" w:cs="Arial"/>
          <w:iCs/>
          <w:szCs w:val="18"/>
        </w:rPr>
        <w:t>told his mother that he was beaten while handcuffed by the deputy prison warden at Tora Maximum Security 2 prison. On 18 May 2022, he was transferred to Wadi al-</w:t>
      </w:r>
      <w:proofErr w:type="spellStart"/>
      <w:r w:rsidRPr="004E3724">
        <w:rPr>
          <w:rFonts w:ascii="Arial" w:hAnsi="Arial" w:cs="Arial"/>
          <w:iCs/>
          <w:szCs w:val="18"/>
        </w:rPr>
        <w:t>Natrun</w:t>
      </w:r>
      <w:proofErr w:type="spellEnd"/>
      <w:r w:rsidRPr="004E3724">
        <w:rPr>
          <w:rFonts w:ascii="Arial" w:hAnsi="Arial" w:cs="Arial"/>
          <w:iCs/>
          <w:szCs w:val="18"/>
        </w:rPr>
        <w:t xml:space="preserve"> Prison after significant public pressure. On 2 October, Mohamed</w:t>
      </w:r>
      <w:r w:rsidR="00B43F43" w:rsidRPr="004E3724">
        <w:rPr>
          <w:rFonts w:ascii="Arial" w:hAnsi="Arial" w:cs="Arial"/>
          <w:iCs/>
          <w:szCs w:val="18"/>
        </w:rPr>
        <w:t xml:space="preserve"> Baker</w:t>
      </w:r>
      <w:r w:rsidRPr="004E3724">
        <w:rPr>
          <w:rFonts w:ascii="Arial" w:hAnsi="Arial" w:cs="Arial"/>
          <w:iCs/>
          <w:szCs w:val="18"/>
        </w:rPr>
        <w:t xml:space="preserve"> was transferred to </w:t>
      </w:r>
      <w:proofErr w:type="spellStart"/>
      <w:r w:rsidRPr="004E3724">
        <w:rPr>
          <w:rFonts w:ascii="Arial" w:hAnsi="Arial" w:cs="Arial"/>
          <w:iCs/>
          <w:szCs w:val="18"/>
        </w:rPr>
        <w:t>Badr</w:t>
      </w:r>
      <w:proofErr w:type="spellEnd"/>
      <w:r w:rsidRPr="004E3724">
        <w:rPr>
          <w:rFonts w:ascii="Arial" w:hAnsi="Arial" w:cs="Arial"/>
          <w:iCs/>
          <w:szCs w:val="18"/>
        </w:rPr>
        <w:t xml:space="preserve"> 1 Prison. His wife was allowed to visit him for the first time in two years without bars and he was allowed access to sunlight for the first time in three years. </w:t>
      </w:r>
      <w:r w:rsidRPr="004E3724">
        <w:rPr>
          <w:rFonts w:ascii="Arial" w:hAnsi="Arial" w:cs="Arial"/>
          <w:iCs/>
          <w:szCs w:val="18"/>
          <w:lang w:val="en-US"/>
        </w:rPr>
        <w:t xml:space="preserve">Prison authorities </w:t>
      </w:r>
      <w:r w:rsidR="005E4C5E" w:rsidRPr="004E3724">
        <w:rPr>
          <w:rFonts w:ascii="Arial" w:hAnsi="Arial" w:cs="Arial"/>
          <w:iCs/>
          <w:szCs w:val="18"/>
          <w:lang w:val="en-US"/>
        </w:rPr>
        <w:t xml:space="preserve">banned </w:t>
      </w:r>
      <w:r w:rsidRPr="004E3724">
        <w:rPr>
          <w:rFonts w:ascii="Arial" w:hAnsi="Arial" w:cs="Arial"/>
          <w:iCs/>
          <w:szCs w:val="18"/>
          <w:lang w:val="en-US"/>
        </w:rPr>
        <w:t>them from any phone calls</w:t>
      </w:r>
      <w:r w:rsidR="00D675B9" w:rsidRPr="004E3724">
        <w:rPr>
          <w:rFonts w:ascii="Arial" w:hAnsi="Arial" w:cs="Arial"/>
          <w:iCs/>
          <w:szCs w:val="18"/>
          <w:lang w:val="en-US"/>
        </w:rPr>
        <w:t xml:space="preserve"> </w:t>
      </w:r>
      <w:r w:rsidR="005E4C5E" w:rsidRPr="004E3724">
        <w:rPr>
          <w:rFonts w:ascii="Arial" w:hAnsi="Arial" w:cs="Arial"/>
          <w:iCs/>
          <w:szCs w:val="18"/>
          <w:lang w:val="en-US"/>
        </w:rPr>
        <w:t xml:space="preserve">in contravention to </w:t>
      </w:r>
      <w:r w:rsidR="00D675B9" w:rsidRPr="004E3724">
        <w:rPr>
          <w:rFonts w:ascii="Arial" w:hAnsi="Arial" w:cs="Arial"/>
          <w:iCs/>
          <w:szCs w:val="18"/>
          <w:lang w:val="en-US"/>
        </w:rPr>
        <w:t>Egypt’s obligations under international human rights law</w:t>
      </w:r>
      <w:r w:rsidRPr="004E3724">
        <w:rPr>
          <w:rFonts w:ascii="Arial" w:hAnsi="Arial" w:cs="Arial"/>
          <w:iCs/>
          <w:szCs w:val="18"/>
          <w:lang w:val="en-US"/>
        </w:rPr>
        <w:t xml:space="preserve"> </w:t>
      </w:r>
      <w:r w:rsidR="00D675B9" w:rsidRPr="004E3724">
        <w:rPr>
          <w:rFonts w:ascii="Arial" w:hAnsi="Arial" w:cs="Arial"/>
          <w:iCs/>
          <w:szCs w:val="18"/>
          <w:lang w:val="en-US"/>
        </w:rPr>
        <w:t xml:space="preserve">and </w:t>
      </w:r>
      <w:r w:rsidRPr="004E3724">
        <w:rPr>
          <w:rFonts w:ascii="Arial" w:hAnsi="Arial" w:cs="Arial"/>
          <w:iCs/>
          <w:szCs w:val="18"/>
          <w:lang w:val="en-US"/>
        </w:rPr>
        <w:t xml:space="preserve">of Article 38 of Law 38 396/1956 on Prisons. </w:t>
      </w:r>
      <w:r w:rsidRPr="004E3724">
        <w:rPr>
          <w:rFonts w:ascii="Arial" w:hAnsi="Arial" w:cs="Arial"/>
          <w:szCs w:val="18"/>
        </w:rPr>
        <w:t>Amnesty International has consistently documented the Egyptian authorities’ denial of adequate healthcare to prisoners and has raised concerns over the independence of medical staff in Egyptian prisons</w:t>
      </w:r>
      <w:r w:rsidR="005E4C5E" w:rsidRPr="004E3724">
        <w:rPr>
          <w:rFonts w:ascii="Arial" w:hAnsi="Arial" w:cs="Arial"/>
          <w:szCs w:val="18"/>
        </w:rPr>
        <w:t xml:space="preserve">, </w:t>
      </w:r>
      <w:r w:rsidRPr="004E3724">
        <w:rPr>
          <w:rFonts w:ascii="Arial" w:hAnsi="Arial" w:cs="Arial"/>
          <w:szCs w:val="18"/>
        </w:rPr>
        <w:t>who report to the Ministry of Interior. This includes concerns over interferences by prison wardens and security forces in prisoners’ medical assessments and in decisions over their healthcare, including delays or refusals to transfer critically ill prisoners to outside facilities for treatment.</w:t>
      </w:r>
      <w:r w:rsidRPr="004E3724">
        <w:rPr>
          <w:rFonts w:ascii="Arial" w:eastAsia="Arial Unicode MS" w:hAnsi="Arial" w:cs="Arial"/>
          <w:szCs w:val="18"/>
          <w:lang w:val="en-US"/>
        </w:rPr>
        <w:t xml:space="preserve"> As such, there are strong grounds to believe that</w:t>
      </w:r>
      <w:r w:rsidRPr="004E3724">
        <w:rPr>
          <w:rFonts w:ascii="Arial" w:hAnsi="Arial" w:cs="Arial"/>
          <w:szCs w:val="18"/>
        </w:rPr>
        <w:t xml:space="preserve"> decisions over Alaa</w:t>
      </w:r>
      <w:r w:rsidR="003A0CA6" w:rsidRPr="004E3724">
        <w:rPr>
          <w:rFonts w:ascii="Arial" w:hAnsi="Arial" w:cs="Arial"/>
          <w:szCs w:val="18"/>
        </w:rPr>
        <w:t xml:space="preserve"> </w:t>
      </w:r>
      <w:r w:rsidR="003A0CA6" w:rsidRPr="004E3724">
        <w:rPr>
          <w:rFonts w:ascii="Arial" w:hAnsi="Arial" w:cs="Arial"/>
          <w:szCs w:val="18"/>
          <w:lang w:eastAsia="en-US"/>
        </w:rPr>
        <w:t>Abdel Fattah</w:t>
      </w:r>
      <w:r w:rsidRPr="004E3724">
        <w:rPr>
          <w:rFonts w:ascii="Arial" w:hAnsi="Arial" w:cs="Arial"/>
          <w:szCs w:val="18"/>
        </w:rPr>
        <w:t>’s healthcare will not be made by independent medical professionals in compliance with medical ethics and free from coercion or interference by the authorities.</w:t>
      </w:r>
    </w:p>
    <w:p w14:paraId="6CEC4029" w14:textId="77777777" w:rsidR="002B64B4" w:rsidRPr="004E3724" w:rsidRDefault="002B64B4" w:rsidP="004E3724">
      <w:pPr>
        <w:spacing w:after="0" w:line="240" w:lineRule="auto"/>
        <w:jc w:val="both"/>
        <w:rPr>
          <w:rFonts w:ascii="Arial" w:hAnsi="Arial" w:cs="Arial"/>
          <w:iCs/>
          <w:szCs w:val="18"/>
        </w:rPr>
      </w:pPr>
    </w:p>
    <w:p w14:paraId="3E664F4B" w14:textId="3B9D6A90" w:rsidR="002B64B4" w:rsidRPr="004E3724" w:rsidRDefault="002B64B4" w:rsidP="004E3724">
      <w:pPr>
        <w:spacing w:after="0" w:line="240" w:lineRule="auto"/>
        <w:jc w:val="both"/>
        <w:rPr>
          <w:rFonts w:ascii="Arial" w:hAnsi="Arial" w:cs="Arial"/>
          <w:iCs/>
          <w:szCs w:val="18"/>
        </w:rPr>
      </w:pPr>
      <w:r w:rsidRPr="004E3724">
        <w:rPr>
          <w:rFonts w:ascii="Arial" w:hAnsi="Arial" w:cs="Arial"/>
          <w:iCs/>
          <w:szCs w:val="18"/>
        </w:rPr>
        <w:t>Since the President’s reactivation of the Presidential Pardons Committee in April 2022, the Egyptian authorities released high-profile prisoners of conscience and hundreds of others held for political reasons. However, thousands remain arbitrarily detained solely for exercising their human rights, or following grossly unfair trials, or without legal basis</w:t>
      </w:r>
      <w:r w:rsidRPr="004E3724">
        <w:rPr>
          <w:rFonts w:ascii="Arial" w:hAnsi="Arial" w:cs="Arial"/>
          <w:szCs w:val="18"/>
        </w:rPr>
        <w:t xml:space="preserve">. </w:t>
      </w:r>
      <w:r w:rsidR="00FE0667" w:rsidRPr="004E3724">
        <w:rPr>
          <w:rFonts w:ascii="Arial" w:hAnsi="Arial" w:cs="Arial"/>
          <w:iCs/>
          <w:color w:val="auto"/>
          <w:szCs w:val="18"/>
          <w:lang w:val="en-US"/>
        </w:rPr>
        <w:t>During the</w:t>
      </w:r>
      <w:r w:rsidRPr="004E3724">
        <w:rPr>
          <w:rFonts w:ascii="Arial" w:hAnsi="Arial" w:cs="Arial"/>
          <w:iCs/>
          <w:color w:val="auto"/>
          <w:szCs w:val="18"/>
          <w:lang w:val="en-US"/>
        </w:rPr>
        <w:t xml:space="preserve"> </w:t>
      </w:r>
      <w:r w:rsidR="00FE0667" w:rsidRPr="004E3724">
        <w:rPr>
          <w:rFonts w:ascii="Arial" w:hAnsi="Arial" w:cs="Arial"/>
          <w:szCs w:val="18"/>
        </w:rPr>
        <w:t>UN Global Climate Change Conference</w:t>
      </w:r>
      <w:r w:rsidR="00FE0667" w:rsidRPr="004E3724">
        <w:rPr>
          <w:rFonts w:ascii="Arial" w:hAnsi="Arial" w:cs="Arial"/>
          <w:iCs/>
          <w:color w:val="auto"/>
          <w:szCs w:val="18"/>
          <w:lang w:val="en-US"/>
        </w:rPr>
        <w:t>, held in Egypt between 6 and 18 November</w:t>
      </w:r>
      <w:r w:rsidRPr="004E3724">
        <w:rPr>
          <w:rFonts w:ascii="Arial" w:hAnsi="Arial" w:cs="Arial"/>
          <w:iCs/>
          <w:color w:val="auto"/>
          <w:szCs w:val="18"/>
          <w:lang w:val="en-US"/>
        </w:rPr>
        <w:t>, a chorus of voices have called on the Egyptian authorities to release Alaa. On 8 November, expressing deep regret at his ongoing detention,</w:t>
      </w:r>
      <w:r w:rsidRPr="004E3724">
        <w:rPr>
          <w:rFonts w:ascii="Arial" w:hAnsi="Arial" w:cs="Arial"/>
          <w:iCs/>
          <w:color w:val="auto"/>
          <w:spacing w:val="4"/>
          <w:szCs w:val="18"/>
        </w:rPr>
        <w:t xml:space="preserve"> UN High Commissioner for Human Rights, Volker </w:t>
      </w:r>
      <w:proofErr w:type="spellStart"/>
      <w:r w:rsidRPr="004E3724">
        <w:rPr>
          <w:rFonts w:ascii="Arial" w:hAnsi="Arial" w:cs="Arial"/>
          <w:iCs/>
          <w:color w:val="auto"/>
          <w:spacing w:val="4"/>
          <w:szCs w:val="18"/>
        </w:rPr>
        <w:t>Türk</w:t>
      </w:r>
      <w:proofErr w:type="spellEnd"/>
      <w:r w:rsidRPr="004E3724">
        <w:rPr>
          <w:rFonts w:ascii="Arial" w:hAnsi="Arial" w:cs="Arial"/>
          <w:iCs/>
          <w:color w:val="auto"/>
          <w:spacing w:val="4"/>
          <w:szCs w:val="18"/>
        </w:rPr>
        <w:t>,</w:t>
      </w:r>
      <w:r w:rsidRPr="004E3724">
        <w:rPr>
          <w:rFonts w:ascii="Arial" w:hAnsi="Arial" w:cs="Arial"/>
          <w:iCs/>
          <w:color w:val="auto"/>
          <w:szCs w:val="18"/>
          <w:lang w:val="en-US"/>
        </w:rPr>
        <w:t xml:space="preserve"> called for his immediate release and urged the authorities to provide him with the necessary healthcare</w:t>
      </w:r>
      <w:r w:rsidRPr="004E3724">
        <w:rPr>
          <w:rFonts w:ascii="Arial" w:hAnsi="Arial" w:cs="Arial"/>
          <w:iCs/>
          <w:szCs w:val="18"/>
          <w:lang w:val="en-US"/>
        </w:rPr>
        <w:t>.</w:t>
      </w:r>
    </w:p>
    <w:p w14:paraId="539375D8" w14:textId="77777777" w:rsidR="002B64B4" w:rsidRPr="004E3724" w:rsidRDefault="002B64B4" w:rsidP="004E3724">
      <w:pPr>
        <w:spacing w:after="0" w:line="240" w:lineRule="auto"/>
        <w:rPr>
          <w:rFonts w:ascii="Arial" w:hAnsi="Arial" w:cs="Arial"/>
          <w:szCs w:val="20"/>
          <w:lang w:eastAsia="en-US"/>
        </w:rPr>
      </w:pPr>
    </w:p>
    <w:p w14:paraId="2E653799" w14:textId="4B068119" w:rsidR="005D2C37" w:rsidRPr="004E3724" w:rsidRDefault="005D2C37" w:rsidP="004E3724">
      <w:pPr>
        <w:spacing w:after="0" w:line="240" w:lineRule="auto"/>
        <w:rPr>
          <w:rFonts w:ascii="Arial" w:hAnsi="Arial" w:cs="Arial"/>
          <w:b/>
          <w:sz w:val="20"/>
          <w:szCs w:val="20"/>
        </w:rPr>
      </w:pPr>
      <w:r w:rsidRPr="004E3724">
        <w:rPr>
          <w:rFonts w:ascii="Arial" w:hAnsi="Arial" w:cs="Arial"/>
          <w:b/>
          <w:sz w:val="20"/>
          <w:szCs w:val="20"/>
        </w:rPr>
        <w:t>PREFERRED LANGUAGE TO ADDRESS TARGET:</w:t>
      </w:r>
      <w:r w:rsidR="0082127B" w:rsidRPr="004E3724">
        <w:rPr>
          <w:rFonts w:ascii="Arial" w:hAnsi="Arial" w:cs="Arial"/>
          <w:b/>
          <w:sz w:val="20"/>
          <w:szCs w:val="20"/>
        </w:rPr>
        <w:t xml:space="preserve"> </w:t>
      </w:r>
      <w:r w:rsidR="002B64B4" w:rsidRPr="004E3724">
        <w:rPr>
          <w:rFonts w:ascii="Arial" w:hAnsi="Arial" w:cs="Arial"/>
          <w:sz w:val="20"/>
          <w:szCs w:val="20"/>
        </w:rPr>
        <w:t>Arabic or English</w:t>
      </w:r>
    </w:p>
    <w:p w14:paraId="7C12AB6A" w14:textId="77777777" w:rsidR="005D2C37" w:rsidRPr="004E3724" w:rsidRDefault="005D2C37" w:rsidP="004E3724">
      <w:pPr>
        <w:spacing w:after="0" w:line="240" w:lineRule="auto"/>
        <w:rPr>
          <w:rFonts w:ascii="Arial" w:hAnsi="Arial" w:cs="Arial"/>
          <w:color w:val="0070C0"/>
          <w:sz w:val="20"/>
          <w:szCs w:val="20"/>
        </w:rPr>
      </w:pPr>
      <w:r w:rsidRPr="004E3724">
        <w:rPr>
          <w:rFonts w:ascii="Arial" w:hAnsi="Arial" w:cs="Arial"/>
          <w:sz w:val="20"/>
          <w:szCs w:val="20"/>
        </w:rPr>
        <w:t>You can also write in your own language.</w:t>
      </w:r>
    </w:p>
    <w:p w14:paraId="7347029B" w14:textId="77777777" w:rsidR="005D2C37" w:rsidRPr="004E3724" w:rsidRDefault="005D2C37" w:rsidP="004E3724">
      <w:pPr>
        <w:spacing w:after="0" w:line="240" w:lineRule="auto"/>
        <w:rPr>
          <w:rFonts w:ascii="Arial" w:hAnsi="Arial" w:cs="Arial"/>
          <w:color w:val="0070C0"/>
          <w:sz w:val="20"/>
          <w:szCs w:val="20"/>
        </w:rPr>
      </w:pPr>
    </w:p>
    <w:p w14:paraId="063BF351" w14:textId="0216721C" w:rsidR="005D2C37" w:rsidRPr="004E3724" w:rsidRDefault="005D2C37" w:rsidP="004E3724">
      <w:pPr>
        <w:spacing w:after="0" w:line="240" w:lineRule="auto"/>
        <w:rPr>
          <w:rFonts w:ascii="Arial" w:hAnsi="Arial" w:cs="Arial"/>
          <w:b/>
          <w:bCs/>
          <w:sz w:val="20"/>
          <w:szCs w:val="20"/>
        </w:rPr>
      </w:pPr>
      <w:r w:rsidRPr="004E3724">
        <w:rPr>
          <w:rFonts w:ascii="Arial" w:hAnsi="Arial" w:cs="Arial"/>
          <w:b/>
          <w:sz w:val="20"/>
          <w:szCs w:val="20"/>
        </w:rPr>
        <w:t xml:space="preserve">PLEASE TAKE ACTION AS SOON AS POSSIBLE UNTIL: </w:t>
      </w:r>
      <w:r w:rsidR="00B92E85" w:rsidRPr="004E3724">
        <w:rPr>
          <w:rFonts w:ascii="Arial" w:hAnsi="Arial" w:cs="Arial"/>
          <w:b/>
          <w:bCs/>
          <w:sz w:val="20"/>
          <w:szCs w:val="20"/>
        </w:rPr>
        <w:t>16 January 202</w:t>
      </w:r>
      <w:r w:rsidR="004E3724">
        <w:rPr>
          <w:rFonts w:ascii="Arial" w:hAnsi="Arial" w:cs="Arial"/>
          <w:b/>
          <w:bCs/>
          <w:sz w:val="20"/>
          <w:szCs w:val="20"/>
        </w:rPr>
        <w:t>3</w:t>
      </w:r>
      <w:r w:rsidRPr="004E3724">
        <w:rPr>
          <w:rFonts w:ascii="Arial" w:hAnsi="Arial" w:cs="Arial"/>
          <w:b/>
          <w:bCs/>
          <w:sz w:val="20"/>
          <w:szCs w:val="20"/>
        </w:rPr>
        <w:t xml:space="preserve"> </w:t>
      </w:r>
    </w:p>
    <w:p w14:paraId="44F21968" w14:textId="77777777" w:rsidR="005D2C37" w:rsidRPr="004E3724" w:rsidRDefault="005D2C37" w:rsidP="004E3724">
      <w:pPr>
        <w:spacing w:after="0" w:line="240" w:lineRule="auto"/>
        <w:rPr>
          <w:rFonts w:ascii="Arial" w:hAnsi="Arial" w:cs="Arial"/>
          <w:sz w:val="20"/>
          <w:szCs w:val="20"/>
        </w:rPr>
      </w:pPr>
      <w:r w:rsidRPr="004E3724">
        <w:rPr>
          <w:rFonts w:ascii="Arial" w:hAnsi="Arial" w:cs="Arial"/>
          <w:sz w:val="20"/>
          <w:szCs w:val="20"/>
        </w:rPr>
        <w:t>Please check with the Amnesty office in your country if you wish to send appeals after the deadline.</w:t>
      </w:r>
    </w:p>
    <w:p w14:paraId="16C5805A" w14:textId="77777777" w:rsidR="005D2C37" w:rsidRPr="004E3724" w:rsidRDefault="005D2C37" w:rsidP="004E3724">
      <w:pPr>
        <w:spacing w:after="0" w:line="240" w:lineRule="auto"/>
        <w:rPr>
          <w:rFonts w:ascii="Arial" w:hAnsi="Arial" w:cs="Arial"/>
          <w:b/>
          <w:sz w:val="20"/>
          <w:szCs w:val="20"/>
        </w:rPr>
      </w:pPr>
    </w:p>
    <w:p w14:paraId="2C04B0FC" w14:textId="1B72E27E" w:rsidR="002B64B4" w:rsidRPr="004E3724" w:rsidRDefault="005D2C37" w:rsidP="004E3724">
      <w:pPr>
        <w:spacing w:after="0" w:line="240" w:lineRule="auto"/>
        <w:rPr>
          <w:rFonts w:ascii="Arial" w:hAnsi="Arial" w:cs="Arial"/>
          <w:b/>
          <w:sz w:val="20"/>
          <w:szCs w:val="20"/>
        </w:rPr>
      </w:pPr>
      <w:r w:rsidRPr="004E3724">
        <w:rPr>
          <w:rFonts w:ascii="Arial" w:hAnsi="Arial" w:cs="Arial"/>
          <w:b/>
          <w:sz w:val="20"/>
          <w:szCs w:val="20"/>
        </w:rPr>
        <w:t xml:space="preserve">NAME AND PRONOUN: </w:t>
      </w:r>
      <w:r w:rsidR="002B64B4" w:rsidRPr="004E3724">
        <w:rPr>
          <w:rFonts w:ascii="Arial" w:hAnsi="Arial" w:cs="Arial"/>
          <w:b/>
          <w:sz w:val="20"/>
          <w:szCs w:val="20"/>
        </w:rPr>
        <w:t>Alaa Abdel Fattah</w:t>
      </w:r>
      <w:r w:rsidRPr="004E3724">
        <w:rPr>
          <w:rFonts w:ascii="Arial" w:hAnsi="Arial" w:cs="Arial"/>
          <w:b/>
          <w:sz w:val="20"/>
          <w:szCs w:val="20"/>
        </w:rPr>
        <w:t xml:space="preserve"> </w:t>
      </w:r>
      <w:r w:rsidRPr="004E3724">
        <w:rPr>
          <w:rFonts w:ascii="Arial" w:hAnsi="Arial" w:cs="Arial"/>
          <w:sz w:val="20"/>
          <w:szCs w:val="20"/>
        </w:rPr>
        <w:t>(</w:t>
      </w:r>
      <w:r w:rsidR="002B64B4" w:rsidRPr="004E3724">
        <w:rPr>
          <w:rFonts w:ascii="Arial" w:hAnsi="Arial" w:cs="Arial"/>
          <w:sz w:val="20"/>
          <w:szCs w:val="20"/>
        </w:rPr>
        <w:t>he/him</w:t>
      </w:r>
      <w:r w:rsidRPr="004E3724">
        <w:rPr>
          <w:rFonts w:ascii="Arial" w:hAnsi="Arial" w:cs="Arial"/>
          <w:sz w:val="20"/>
          <w:szCs w:val="20"/>
        </w:rPr>
        <w:t>)</w:t>
      </w:r>
      <w:r w:rsidR="002B64B4" w:rsidRPr="004E3724">
        <w:rPr>
          <w:rFonts w:ascii="Arial" w:hAnsi="Arial" w:cs="Arial"/>
          <w:b/>
          <w:sz w:val="20"/>
          <w:szCs w:val="20"/>
        </w:rPr>
        <w:t xml:space="preserve"> </w:t>
      </w:r>
      <w:r w:rsidR="002B64B4" w:rsidRPr="004E3724">
        <w:rPr>
          <w:rFonts w:ascii="Arial" w:hAnsi="Arial" w:cs="Arial"/>
          <w:bCs/>
          <w:sz w:val="20"/>
          <w:szCs w:val="20"/>
        </w:rPr>
        <w:t>and</w:t>
      </w:r>
      <w:r w:rsidR="002B64B4" w:rsidRPr="004E3724">
        <w:rPr>
          <w:rFonts w:ascii="Arial" w:hAnsi="Arial" w:cs="Arial"/>
          <w:b/>
          <w:sz w:val="20"/>
          <w:szCs w:val="20"/>
        </w:rPr>
        <w:t xml:space="preserve"> Mohamed Baker </w:t>
      </w:r>
      <w:r w:rsidR="002B64B4" w:rsidRPr="004E3724">
        <w:rPr>
          <w:rFonts w:ascii="Arial" w:hAnsi="Arial" w:cs="Arial"/>
          <w:bCs/>
          <w:sz w:val="20"/>
          <w:szCs w:val="20"/>
        </w:rPr>
        <w:t>(he/him)</w:t>
      </w:r>
    </w:p>
    <w:p w14:paraId="2167AE94" w14:textId="77777777" w:rsidR="002B64B4" w:rsidRPr="004E3724" w:rsidRDefault="002B64B4" w:rsidP="004E3724">
      <w:pPr>
        <w:spacing w:after="0" w:line="240" w:lineRule="auto"/>
        <w:rPr>
          <w:rFonts w:ascii="Arial" w:hAnsi="Arial" w:cs="Arial"/>
          <w:b/>
          <w:sz w:val="20"/>
          <w:szCs w:val="20"/>
        </w:rPr>
      </w:pPr>
    </w:p>
    <w:p w14:paraId="1088407D" w14:textId="0D44E6D1" w:rsidR="00B92AEC" w:rsidRPr="004E3724" w:rsidRDefault="005D2C37" w:rsidP="004E3724">
      <w:pPr>
        <w:spacing w:line="240" w:lineRule="auto"/>
        <w:rPr>
          <w:rFonts w:ascii="Arial" w:hAnsi="Arial" w:cs="Arial"/>
        </w:rPr>
      </w:pPr>
      <w:r w:rsidRPr="004E3724">
        <w:rPr>
          <w:rFonts w:ascii="Arial" w:hAnsi="Arial" w:cs="Arial"/>
          <w:b/>
          <w:sz w:val="20"/>
          <w:szCs w:val="20"/>
        </w:rPr>
        <w:t xml:space="preserve">LINK TO PREVIOUS UA: </w:t>
      </w:r>
      <w:hyperlink r:id="rId19" w:history="1">
        <w:r w:rsidR="002228E6" w:rsidRPr="004E3724">
          <w:rPr>
            <w:rStyle w:val="Hyperlink"/>
            <w:rFonts w:ascii="Arial" w:hAnsi="Arial" w:cs="Arial"/>
            <w:sz w:val="20"/>
            <w:szCs w:val="20"/>
          </w:rPr>
          <w:t>https://www.amnesty.org/en/documents/mde12/6195/2022/en/</w:t>
        </w:r>
      </w:hyperlink>
    </w:p>
    <w:sectPr w:rsidR="00B92AEC" w:rsidRPr="004E3724" w:rsidSect="004E372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3F1E" w14:textId="77777777" w:rsidR="00CE1F69" w:rsidRDefault="00CE1F69">
      <w:r>
        <w:separator/>
      </w:r>
    </w:p>
  </w:endnote>
  <w:endnote w:type="continuationSeparator" w:id="0">
    <w:p w14:paraId="2D233B56" w14:textId="77777777" w:rsidR="00CE1F69" w:rsidRDefault="00CE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4F68" w14:textId="77777777" w:rsidR="004E3724" w:rsidRDefault="004E3724" w:rsidP="004E3724">
    <w:pPr>
      <w:pStyle w:val="paragraph"/>
      <w:spacing w:before="0" w:beforeAutospacing="0" w:after="0" w:afterAutospacing="0"/>
      <w:jc w:val="center"/>
      <w:textAlignment w:val="baseline"/>
      <w:rPr>
        <w:rFonts w:ascii="Segoe UI" w:hAnsi="Segoe UI" w:cs="Segoe UI"/>
        <w:sz w:val="18"/>
        <w:szCs w:val="18"/>
      </w:rPr>
    </w:pPr>
    <w:bookmarkStart w:id="0" w:name="_Hlk114487869"/>
    <w:bookmarkStart w:id="1" w:name="_Hlk114150461"/>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52D4D41" w14:textId="77777777" w:rsidR="004E3724" w:rsidRDefault="004E3724" w:rsidP="004E372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0"/>
  </w:p>
  <w:bookmarkEnd w:id="1"/>
  <w:p w14:paraId="2CBFD16F" w14:textId="77777777" w:rsidR="004E3724" w:rsidRPr="004E3724" w:rsidRDefault="004E372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D4E" w14:textId="7000DA72" w:rsidR="004E3724" w:rsidRDefault="004E3724">
    <w:pPr>
      <w:pStyle w:val="Footer"/>
    </w:pPr>
    <w:r>
      <w:rPr>
        <w:noProof/>
      </w:rPr>
      <w:drawing>
        <wp:anchor distT="0" distB="0" distL="114300" distR="114300" simplePos="0" relativeHeight="251659264" behindDoc="0" locked="0" layoutInCell="1" allowOverlap="1" wp14:anchorId="6BC941B2" wp14:editId="2AFF1F4A">
          <wp:simplePos x="0" y="0"/>
          <wp:positionH relativeFrom="margin">
            <wp:align>center</wp:align>
          </wp:positionH>
          <wp:positionV relativeFrom="paragraph">
            <wp:posOffset>-508635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E07B" w14:textId="77777777" w:rsidR="00CE1F69" w:rsidRDefault="00CE1F69">
      <w:r>
        <w:separator/>
      </w:r>
    </w:p>
  </w:footnote>
  <w:footnote w:type="continuationSeparator" w:id="0">
    <w:p w14:paraId="3B3952E1" w14:textId="77777777" w:rsidR="00CE1F69" w:rsidRDefault="00CE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6E23" w14:textId="681CD74C" w:rsidR="00355617" w:rsidRDefault="002B64B4" w:rsidP="0082127B">
    <w:pPr>
      <w:tabs>
        <w:tab w:val="left" w:pos="6060"/>
        <w:tab w:val="right" w:pos="10203"/>
      </w:tabs>
      <w:spacing w:after="0"/>
      <w:rPr>
        <w:sz w:val="16"/>
        <w:szCs w:val="16"/>
      </w:rPr>
    </w:pPr>
    <w:r>
      <w:rPr>
        <w:sz w:val="16"/>
        <w:szCs w:val="16"/>
      </w:rPr>
      <w:t>Twelfth</w:t>
    </w:r>
    <w:r w:rsidR="007A3AEA">
      <w:rPr>
        <w:sz w:val="16"/>
        <w:szCs w:val="16"/>
      </w:rPr>
      <w:t xml:space="preserve"> UA: </w:t>
    </w:r>
    <w:r w:rsidR="00564EF2" w:rsidRPr="00564EF2">
      <w:rPr>
        <w:sz w:val="16"/>
        <w:szCs w:val="16"/>
      </w:rPr>
      <w:t>132/</w:t>
    </w:r>
    <w:r w:rsidR="00564EF2" w:rsidRPr="00205BF6">
      <w:rPr>
        <w:color w:val="auto"/>
        <w:sz w:val="16"/>
        <w:szCs w:val="16"/>
      </w:rPr>
      <w:t>19</w:t>
    </w:r>
    <w:r w:rsidR="007A3AEA" w:rsidRPr="00205BF6">
      <w:rPr>
        <w:color w:val="auto"/>
        <w:sz w:val="16"/>
        <w:szCs w:val="16"/>
      </w:rPr>
      <w:t xml:space="preserve"> Index:</w:t>
    </w:r>
    <w:r w:rsidR="00205BF6" w:rsidRPr="00205BF6">
      <w:rPr>
        <w:color w:val="auto"/>
        <w:sz w:val="16"/>
        <w:szCs w:val="16"/>
      </w:rPr>
      <w:t xml:space="preserve"> MDE 12/6235/2022 </w:t>
    </w:r>
    <w:r w:rsidR="00981A28">
      <w:rPr>
        <w:sz w:val="16"/>
        <w:szCs w:val="16"/>
      </w:rPr>
      <w:t>Egypt</w:t>
    </w:r>
    <w:r w:rsidR="007A3AEA">
      <w:rPr>
        <w:sz w:val="16"/>
        <w:szCs w:val="16"/>
      </w:rPr>
      <w:tab/>
    </w:r>
    <w:r w:rsidR="0082127B">
      <w:rPr>
        <w:sz w:val="16"/>
        <w:szCs w:val="16"/>
      </w:rPr>
      <w:tab/>
    </w:r>
    <w:r w:rsidR="007A3AEA">
      <w:rPr>
        <w:sz w:val="16"/>
        <w:szCs w:val="16"/>
      </w:rPr>
      <w:t xml:space="preserve">Date: </w:t>
    </w:r>
    <w:r w:rsidR="00623B17">
      <w:rPr>
        <w:sz w:val="16"/>
        <w:szCs w:val="16"/>
      </w:rPr>
      <w:t>21 November 2022</w:t>
    </w:r>
  </w:p>
  <w:p w14:paraId="0B48E0A0"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1F32" w14:textId="18D3E350" w:rsidR="00E45B15" w:rsidRDefault="004E3724" w:rsidP="004E3724">
    <w:pPr>
      <w:tabs>
        <w:tab w:val="left" w:pos="6060"/>
        <w:tab w:val="right" w:pos="10203"/>
      </w:tabs>
      <w:spacing w:after="0"/>
      <w:rPr>
        <w:sz w:val="16"/>
        <w:szCs w:val="16"/>
      </w:rPr>
    </w:pPr>
    <w:r>
      <w:rPr>
        <w:sz w:val="16"/>
        <w:szCs w:val="16"/>
      </w:rPr>
      <w:t xml:space="preserve">Twelfth UA: </w:t>
    </w:r>
    <w:r w:rsidRPr="00564EF2">
      <w:rPr>
        <w:sz w:val="16"/>
        <w:szCs w:val="16"/>
      </w:rPr>
      <w:t>132/</w:t>
    </w:r>
    <w:r w:rsidRPr="00205BF6">
      <w:rPr>
        <w:color w:val="auto"/>
        <w:sz w:val="16"/>
        <w:szCs w:val="16"/>
      </w:rPr>
      <w:t xml:space="preserve">19 Index: MDE 12/6235/2022 </w:t>
    </w:r>
    <w:r>
      <w:rPr>
        <w:sz w:val="16"/>
        <w:szCs w:val="16"/>
      </w:rPr>
      <w:t>Egypt</w:t>
    </w:r>
    <w:r>
      <w:rPr>
        <w:sz w:val="16"/>
        <w:szCs w:val="16"/>
      </w:rPr>
      <w:tab/>
    </w:r>
    <w:r>
      <w:rPr>
        <w:sz w:val="16"/>
        <w:szCs w:val="16"/>
      </w:rPr>
      <w:tab/>
      <w:t>Date: 21 November 2022</w:t>
    </w:r>
  </w:p>
  <w:p w14:paraId="13C4455D" w14:textId="77777777" w:rsidR="004E3724" w:rsidRPr="004E3724" w:rsidRDefault="004E3724" w:rsidP="004E372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277508">
    <w:abstractNumId w:val="0"/>
  </w:num>
  <w:num w:numId="2" w16cid:durableId="354962544">
    <w:abstractNumId w:val="21"/>
  </w:num>
  <w:num w:numId="3" w16cid:durableId="1960800203">
    <w:abstractNumId w:val="20"/>
  </w:num>
  <w:num w:numId="4" w16cid:durableId="337199862">
    <w:abstractNumId w:val="9"/>
  </w:num>
  <w:num w:numId="5" w16cid:durableId="938759206">
    <w:abstractNumId w:val="3"/>
  </w:num>
  <w:num w:numId="6" w16cid:durableId="316422233">
    <w:abstractNumId w:val="19"/>
  </w:num>
  <w:num w:numId="7" w16cid:durableId="102116107">
    <w:abstractNumId w:val="17"/>
  </w:num>
  <w:num w:numId="8" w16cid:durableId="712777377">
    <w:abstractNumId w:val="8"/>
  </w:num>
  <w:num w:numId="9" w16cid:durableId="1355227640">
    <w:abstractNumId w:val="7"/>
  </w:num>
  <w:num w:numId="10" w16cid:durableId="1264268940">
    <w:abstractNumId w:val="12"/>
  </w:num>
  <w:num w:numId="11" w16cid:durableId="1748456856">
    <w:abstractNumId w:val="5"/>
  </w:num>
  <w:num w:numId="12" w16cid:durableId="1552616776">
    <w:abstractNumId w:val="14"/>
  </w:num>
  <w:num w:numId="13" w16cid:durableId="1171337827">
    <w:abstractNumId w:val="15"/>
  </w:num>
  <w:num w:numId="14" w16cid:durableId="1044914307">
    <w:abstractNumId w:val="1"/>
  </w:num>
  <w:num w:numId="15" w16cid:durableId="2049603827">
    <w:abstractNumId w:val="18"/>
  </w:num>
  <w:num w:numId="16" w16cid:durableId="979573251">
    <w:abstractNumId w:val="10"/>
  </w:num>
  <w:num w:numId="17" w16cid:durableId="817841999">
    <w:abstractNumId w:val="11"/>
  </w:num>
  <w:num w:numId="18" w16cid:durableId="1885825159">
    <w:abstractNumId w:val="4"/>
  </w:num>
  <w:num w:numId="19" w16cid:durableId="1258438245">
    <w:abstractNumId w:val="6"/>
  </w:num>
  <w:num w:numId="20" w16cid:durableId="2009281665">
    <w:abstractNumId w:val="16"/>
  </w:num>
  <w:num w:numId="21" w16cid:durableId="553081776">
    <w:abstractNumId w:val="2"/>
  </w:num>
  <w:num w:numId="22" w16cid:durableId="2063402551">
    <w:abstractNumId w:val="22"/>
  </w:num>
  <w:num w:numId="23" w16cid:durableId="1974040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0FA"/>
    <w:rsid w:val="00001383"/>
    <w:rsid w:val="00004D79"/>
    <w:rsid w:val="000058B2"/>
    <w:rsid w:val="00006629"/>
    <w:rsid w:val="00012A75"/>
    <w:rsid w:val="00022628"/>
    <w:rsid w:val="0002386F"/>
    <w:rsid w:val="00030BDA"/>
    <w:rsid w:val="00057A7E"/>
    <w:rsid w:val="00076037"/>
    <w:rsid w:val="00083462"/>
    <w:rsid w:val="00084C4D"/>
    <w:rsid w:val="00087E2B"/>
    <w:rsid w:val="0009130D"/>
    <w:rsid w:val="00092DFA"/>
    <w:rsid w:val="000957C5"/>
    <w:rsid w:val="000977CD"/>
    <w:rsid w:val="000A1F14"/>
    <w:rsid w:val="000B02B4"/>
    <w:rsid w:val="000B4A38"/>
    <w:rsid w:val="000B6292"/>
    <w:rsid w:val="000B7AFE"/>
    <w:rsid w:val="000C2A0D"/>
    <w:rsid w:val="000C416B"/>
    <w:rsid w:val="000C6196"/>
    <w:rsid w:val="000D0ABB"/>
    <w:rsid w:val="000D18AC"/>
    <w:rsid w:val="000D70C1"/>
    <w:rsid w:val="000E0D61"/>
    <w:rsid w:val="000E57D4"/>
    <w:rsid w:val="000F3012"/>
    <w:rsid w:val="00100FE4"/>
    <w:rsid w:val="0010425E"/>
    <w:rsid w:val="00106837"/>
    <w:rsid w:val="00106D61"/>
    <w:rsid w:val="00114556"/>
    <w:rsid w:val="0012544D"/>
    <w:rsid w:val="001300C3"/>
    <w:rsid w:val="00130B8A"/>
    <w:rsid w:val="00142A88"/>
    <w:rsid w:val="0014617E"/>
    <w:rsid w:val="001477FE"/>
    <w:rsid w:val="001526C3"/>
    <w:rsid w:val="00155068"/>
    <w:rsid w:val="001561F4"/>
    <w:rsid w:val="0016118D"/>
    <w:rsid w:val="001648DB"/>
    <w:rsid w:val="00174398"/>
    <w:rsid w:val="00176678"/>
    <w:rsid w:val="001773D1"/>
    <w:rsid w:val="00177779"/>
    <w:rsid w:val="00182651"/>
    <w:rsid w:val="00185F31"/>
    <w:rsid w:val="0019118D"/>
    <w:rsid w:val="00192B6D"/>
    <w:rsid w:val="00194CD5"/>
    <w:rsid w:val="00196EB4"/>
    <w:rsid w:val="001A14CF"/>
    <w:rsid w:val="001A2A5D"/>
    <w:rsid w:val="001A635D"/>
    <w:rsid w:val="001A6AC9"/>
    <w:rsid w:val="001C36C7"/>
    <w:rsid w:val="001C7680"/>
    <w:rsid w:val="001D52A5"/>
    <w:rsid w:val="001E10F9"/>
    <w:rsid w:val="001E2045"/>
    <w:rsid w:val="00201189"/>
    <w:rsid w:val="002036C0"/>
    <w:rsid w:val="00205BF6"/>
    <w:rsid w:val="00211D7B"/>
    <w:rsid w:val="00215C3E"/>
    <w:rsid w:val="00215E33"/>
    <w:rsid w:val="00220598"/>
    <w:rsid w:val="002228E6"/>
    <w:rsid w:val="00225A11"/>
    <w:rsid w:val="002361D9"/>
    <w:rsid w:val="00241F30"/>
    <w:rsid w:val="002558D7"/>
    <w:rsid w:val="0025792F"/>
    <w:rsid w:val="00261CC7"/>
    <w:rsid w:val="002665C3"/>
    <w:rsid w:val="00266D4E"/>
    <w:rsid w:val="00267383"/>
    <w:rsid w:val="002703E7"/>
    <w:rsid w:val="002709C3"/>
    <w:rsid w:val="00272C57"/>
    <w:rsid w:val="002739C9"/>
    <w:rsid w:val="00273E9A"/>
    <w:rsid w:val="002A2F36"/>
    <w:rsid w:val="002B2E9B"/>
    <w:rsid w:val="002B64B4"/>
    <w:rsid w:val="002C06A6"/>
    <w:rsid w:val="002C5FE4"/>
    <w:rsid w:val="002C7F1F"/>
    <w:rsid w:val="002D48CD"/>
    <w:rsid w:val="002D5454"/>
    <w:rsid w:val="002E3658"/>
    <w:rsid w:val="002F3C80"/>
    <w:rsid w:val="002F66DA"/>
    <w:rsid w:val="002F76C5"/>
    <w:rsid w:val="0031230A"/>
    <w:rsid w:val="00313E8B"/>
    <w:rsid w:val="00320461"/>
    <w:rsid w:val="00327AAF"/>
    <w:rsid w:val="0033624A"/>
    <w:rsid w:val="003373A5"/>
    <w:rsid w:val="00337826"/>
    <w:rsid w:val="0034128A"/>
    <w:rsid w:val="0034324D"/>
    <w:rsid w:val="003471CC"/>
    <w:rsid w:val="0035329F"/>
    <w:rsid w:val="00355617"/>
    <w:rsid w:val="00361677"/>
    <w:rsid w:val="00376EF4"/>
    <w:rsid w:val="00384B4C"/>
    <w:rsid w:val="003904F0"/>
    <w:rsid w:val="003975C9"/>
    <w:rsid w:val="003A0016"/>
    <w:rsid w:val="003A0CA6"/>
    <w:rsid w:val="003B294A"/>
    <w:rsid w:val="003B5483"/>
    <w:rsid w:val="003C3210"/>
    <w:rsid w:val="003C5EEA"/>
    <w:rsid w:val="003C7CB6"/>
    <w:rsid w:val="003F3D5D"/>
    <w:rsid w:val="00413230"/>
    <w:rsid w:val="0042210F"/>
    <w:rsid w:val="004334BF"/>
    <w:rsid w:val="004408A1"/>
    <w:rsid w:val="00442E5B"/>
    <w:rsid w:val="0044379B"/>
    <w:rsid w:val="00445D50"/>
    <w:rsid w:val="00453538"/>
    <w:rsid w:val="004603A2"/>
    <w:rsid w:val="0046572D"/>
    <w:rsid w:val="00483F3D"/>
    <w:rsid w:val="00486088"/>
    <w:rsid w:val="00492FA8"/>
    <w:rsid w:val="004A1BDD"/>
    <w:rsid w:val="004B1E15"/>
    <w:rsid w:val="004B2367"/>
    <w:rsid w:val="004B2DBA"/>
    <w:rsid w:val="004B381D"/>
    <w:rsid w:val="004C265C"/>
    <w:rsid w:val="004C71F5"/>
    <w:rsid w:val="004D41DC"/>
    <w:rsid w:val="004D44B0"/>
    <w:rsid w:val="004E3724"/>
    <w:rsid w:val="00501064"/>
    <w:rsid w:val="00504FBC"/>
    <w:rsid w:val="00507F4A"/>
    <w:rsid w:val="0051519A"/>
    <w:rsid w:val="005178D2"/>
    <w:rsid w:val="00517E88"/>
    <w:rsid w:val="005363CA"/>
    <w:rsid w:val="00542F58"/>
    <w:rsid w:val="00545423"/>
    <w:rsid w:val="00547E71"/>
    <w:rsid w:val="0056337F"/>
    <w:rsid w:val="00564EF2"/>
    <w:rsid w:val="00565462"/>
    <w:rsid w:val="005668D0"/>
    <w:rsid w:val="00572CCD"/>
    <w:rsid w:val="0057440A"/>
    <w:rsid w:val="00581A12"/>
    <w:rsid w:val="00592C3E"/>
    <w:rsid w:val="00596449"/>
    <w:rsid w:val="005A3E28"/>
    <w:rsid w:val="005A6B5D"/>
    <w:rsid w:val="005A71AD"/>
    <w:rsid w:val="005A7F1B"/>
    <w:rsid w:val="005B227F"/>
    <w:rsid w:val="005B35C5"/>
    <w:rsid w:val="005B59ED"/>
    <w:rsid w:val="005B5C5A"/>
    <w:rsid w:val="005C751F"/>
    <w:rsid w:val="005D14AA"/>
    <w:rsid w:val="005D2C37"/>
    <w:rsid w:val="005D71BC"/>
    <w:rsid w:val="005D7287"/>
    <w:rsid w:val="005D7D1C"/>
    <w:rsid w:val="005E4C5E"/>
    <w:rsid w:val="005F0355"/>
    <w:rsid w:val="005F1137"/>
    <w:rsid w:val="005F5E43"/>
    <w:rsid w:val="00606108"/>
    <w:rsid w:val="0060611F"/>
    <w:rsid w:val="00606462"/>
    <w:rsid w:val="006201FC"/>
    <w:rsid w:val="00620ADD"/>
    <w:rsid w:val="00623B17"/>
    <w:rsid w:val="006334FD"/>
    <w:rsid w:val="00640EF2"/>
    <w:rsid w:val="0064718C"/>
    <w:rsid w:val="0065049B"/>
    <w:rsid w:val="00650D73"/>
    <w:rsid w:val="006558EE"/>
    <w:rsid w:val="00657231"/>
    <w:rsid w:val="00667FBC"/>
    <w:rsid w:val="00671F95"/>
    <w:rsid w:val="006944E0"/>
    <w:rsid w:val="0069571A"/>
    <w:rsid w:val="006A0BB9"/>
    <w:rsid w:val="006B12FA"/>
    <w:rsid w:val="006B461E"/>
    <w:rsid w:val="006C3C21"/>
    <w:rsid w:val="006C7A31"/>
    <w:rsid w:val="006D46D9"/>
    <w:rsid w:val="006F4C28"/>
    <w:rsid w:val="0070364E"/>
    <w:rsid w:val="007104E8"/>
    <w:rsid w:val="0071106B"/>
    <w:rsid w:val="007156FC"/>
    <w:rsid w:val="00716942"/>
    <w:rsid w:val="007173E9"/>
    <w:rsid w:val="00727519"/>
    <w:rsid w:val="00727CA7"/>
    <w:rsid w:val="00733DA9"/>
    <w:rsid w:val="0073431C"/>
    <w:rsid w:val="007656E7"/>
    <w:rsid w:val="007666A4"/>
    <w:rsid w:val="00773365"/>
    <w:rsid w:val="00775A5E"/>
    <w:rsid w:val="00775DDB"/>
    <w:rsid w:val="007768FB"/>
    <w:rsid w:val="00781624"/>
    <w:rsid w:val="00781E3C"/>
    <w:rsid w:val="007858BA"/>
    <w:rsid w:val="007A2ABA"/>
    <w:rsid w:val="007A3AEA"/>
    <w:rsid w:val="007A7F97"/>
    <w:rsid w:val="007B4F3E"/>
    <w:rsid w:val="007B7197"/>
    <w:rsid w:val="007C1411"/>
    <w:rsid w:val="007C52D5"/>
    <w:rsid w:val="007C6CD0"/>
    <w:rsid w:val="007F72FF"/>
    <w:rsid w:val="007F7560"/>
    <w:rsid w:val="007F7B5E"/>
    <w:rsid w:val="008056E9"/>
    <w:rsid w:val="008061C9"/>
    <w:rsid w:val="0081049F"/>
    <w:rsid w:val="00814632"/>
    <w:rsid w:val="0082127B"/>
    <w:rsid w:val="00825B6E"/>
    <w:rsid w:val="00827A40"/>
    <w:rsid w:val="00844F48"/>
    <w:rsid w:val="008455C2"/>
    <w:rsid w:val="00846E45"/>
    <w:rsid w:val="00851B85"/>
    <w:rsid w:val="00864035"/>
    <w:rsid w:val="00866873"/>
    <w:rsid w:val="008763F4"/>
    <w:rsid w:val="008849EA"/>
    <w:rsid w:val="00891FE8"/>
    <w:rsid w:val="008A4C6F"/>
    <w:rsid w:val="008B24F5"/>
    <w:rsid w:val="008D16ED"/>
    <w:rsid w:val="008D2A6B"/>
    <w:rsid w:val="008D49A5"/>
    <w:rsid w:val="008E0B66"/>
    <w:rsid w:val="008E172D"/>
    <w:rsid w:val="008F0D1C"/>
    <w:rsid w:val="008F4971"/>
    <w:rsid w:val="00900E98"/>
    <w:rsid w:val="00902730"/>
    <w:rsid w:val="00906C9F"/>
    <w:rsid w:val="00921577"/>
    <w:rsid w:val="009259E1"/>
    <w:rsid w:val="00932379"/>
    <w:rsid w:val="0095188F"/>
    <w:rsid w:val="009550A0"/>
    <w:rsid w:val="00960C64"/>
    <w:rsid w:val="00961CD0"/>
    <w:rsid w:val="00963D4F"/>
    <w:rsid w:val="0097218E"/>
    <w:rsid w:val="00980425"/>
    <w:rsid w:val="00981A28"/>
    <w:rsid w:val="00991C69"/>
    <w:rsid w:val="009923C0"/>
    <w:rsid w:val="009B78FE"/>
    <w:rsid w:val="009C3521"/>
    <w:rsid w:val="009C3591"/>
    <w:rsid w:val="009C4461"/>
    <w:rsid w:val="009C6B5A"/>
    <w:rsid w:val="009E097D"/>
    <w:rsid w:val="009E7E6E"/>
    <w:rsid w:val="00A07E67"/>
    <w:rsid w:val="00A20B5C"/>
    <w:rsid w:val="00A22BBD"/>
    <w:rsid w:val="00A2573A"/>
    <w:rsid w:val="00A31F72"/>
    <w:rsid w:val="00A3486E"/>
    <w:rsid w:val="00A41FC6"/>
    <w:rsid w:val="00A44B1B"/>
    <w:rsid w:val="00A4583A"/>
    <w:rsid w:val="00A70D9D"/>
    <w:rsid w:val="00A7548F"/>
    <w:rsid w:val="00A81673"/>
    <w:rsid w:val="00A90EA6"/>
    <w:rsid w:val="00AB10F8"/>
    <w:rsid w:val="00AB5744"/>
    <w:rsid w:val="00AB5C6E"/>
    <w:rsid w:val="00AB7E5D"/>
    <w:rsid w:val="00AC15B7"/>
    <w:rsid w:val="00AC367F"/>
    <w:rsid w:val="00AD046D"/>
    <w:rsid w:val="00AD39BA"/>
    <w:rsid w:val="00AE4214"/>
    <w:rsid w:val="00AF0753"/>
    <w:rsid w:val="00AF0FCD"/>
    <w:rsid w:val="00AF5FF0"/>
    <w:rsid w:val="00B06E94"/>
    <w:rsid w:val="00B12859"/>
    <w:rsid w:val="00B206A8"/>
    <w:rsid w:val="00B27341"/>
    <w:rsid w:val="00B31ACD"/>
    <w:rsid w:val="00B408D4"/>
    <w:rsid w:val="00B43F43"/>
    <w:rsid w:val="00B52B01"/>
    <w:rsid w:val="00B6690B"/>
    <w:rsid w:val="00B7545C"/>
    <w:rsid w:val="00B92AEC"/>
    <w:rsid w:val="00B92E85"/>
    <w:rsid w:val="00B957E6"/>
    <w:rsid w:val="00B97626"/>
    <w:rsid w:val="00BA0E81"/>
    <w:rsid w:val="00BA6913"/>
    <w:rsid w:val="00BB0B3B"/>
    <w:rsid w:val="00BC4A3A"/>
    <w:rsid w:val="00BC7111"/>
    <w:rsid w:val="00BD0B43"/>
    <w:rsid w:val="00BE0D92"/>
    <w:rsid w:val="00BE2FEC"/>
    <w:rsid w:val="00BE4685"/>
    <w:rsid w:val="00BE6035"/>
    <w:rsid w:val="00BF4314"/>
    <w:rsid w:val="00BF4730"/>
    <w:rsid w:val="00BF4778"/>
    <w:rsid w:val="00BF7136"/>
    <w:rsid w:val="00C02487"/>
    <w:rsid w:val="00C07F98"/>
    <w:rsid w:val="00C145BA"/>
    <w:rsid w:val="00C162AD"/>
    <w:rsid w:val="00C17D6F"/>
    <w:rsid w:val="00C359CF"/>
    <w:rsid w:val="00C370BB"/>
    <w:rsid w:val="00C415B8"/>
    <w:rsid w:val="00C420F2"/>
    <w:rsid w:val="00C460DB"/>
    <w:rsid w:val="00C50CEC"/>
    <w:rsid w:val="00C53038"/>
    <w:rsid w:val="00C538D1"/>
    <w:rsid w:val="00C607FB"/>
    <w:rsid w:val="00C60E42"/>
    <w:rsid w:val="00C614CF"/>
    <w:rsid w:val="00C70B9F"/>
    <w:rsid w:val="00C76EE0"/>
    <w:rsid w:val="00C8330C"/>
    <w:rsid w:val="00C85BFA"/>
    <w:rsid w:val="00C85EFE"/>
    <w:rsid w:val="00C934DE"/>
    <w:rsid w:val="00C93CB2"/>
    <w:rsid w:val="00C95251"/>
    <w:rsid w:val="00CA13A3"/>
    <w:rsid w:val="00CA2954"/>
    <w:rsid w:val="00CA51AF"/>
    <w:rsid w:val="00CA5CB1"/>
    <w:rsid w:val="00CD10FA"/>
    <w:rsid w:val="00CD2995"/>
    <w:rsid w:val="00CE1F69"/>
    <w:rsid w:val="00CF7805"/>
    <w:rsid w:val="00D007F8"/>
    <w:rsid w:val="00D030C9"/>
    <w:rsid w:val="00D05A52"/>
    <w:rsid w:val="00D10FAC"/>
    <w:rsid w:val="00D114C6"/>
    <w:rsid w:val="00D142D0"/>
    <w:rsid w:val="00D23D90"/>
    <w:rsid w:val="00D26BF9"/>
    <w:rsid w:val="00D35879"/>
    <w:rsid w:val="00D36C61"/>
    <w:rsid w:val="00D47210"/>
    <w:rsid w:val="00D54217"/>
    <w:rsid w:val="00D56111"/>
    <w:rsid w:val="00D62977"/>
    <w:rsid w:val="00D635A1"/>
    <w:rsid w:val="00D640FB"/>
    <w:rsid w:val="00D6411A"/>
    <w:rsid w:val="00D675B9"/>
    <w:rsid w:val="00D67ABF"/>
    <w:rsid w:val="00D749E6"/>
    <w:rsid w:val="00D834E2"/>
    <w:rsid w:val="00D839E9"/>
    <w:rsid w:val="00D844EE"/>
    <w:rsid w:val="00D847F8"/>
    <w:rsid w:val="00D87991"/>
    <w:rsid w:val="00D90465"/>
    <w:rsid w:val="00DB0A0A"/>
    <w:rsid w:val="00DB7D74"/>
    <w:rsid w:val="00DC1829"/>
    <w:rsid w:val="00DC65A4"/>
    <w:rsid w:val="00DD346F"/>
    <w:rsid w:val="00DF1141"/>
    <w:rsid w:val="00DF3644"/>
    <w:rsid w:val="00DF3DF5"/>
    <w:rsid w:val="00DF63A6"/>
    <w:rsid w:val="00E028CA"/>
    <w:rsid w:val="00E04AF0"/>
    <w:rsid w:val="00E12FD3"/>
    <w:rsid w:val="00E22AAE"/>
    <w:rsid w:val="00E33957"/>
    <w:rsid w:val="00E37B98"/>
    <w:rsid w:val="00E406B4"/>
    <w:rsid w:val="00E40EAA"/>
    <w:rsid w:val="00E43F3A"/>
    <w:rsid w:val="00E45B15"/>
    <w:rsid w:val="00E53A81"/>
    <w:rsid w:val="00E63CEF"/>
    <w:rsid w:val="00E63F5F"/>
    <w:rsid w:val="00E65D5E"/>
    <w:rsid w:val="00E67C6B"/>
    <w:rsid w:val="00E707D9"/>
    <w:rsid w:val="00E707F9"/>
    <w:rsid w:val="00E7569C"/>
    <w:rsid w:val="00E76516"/>
    <w:rsid w:val="00E778FE"/>
    <w:rsid w:val="00EA1562"/>
    <w:rsid w:val="00EA68CE"/>
    <w:rsid w:val="00EB1C45"/>
    <w:rsid w:val="00EB51EB"/>
    <w:rsid w:val="00EC677A"/>
    <w:rsid w:val="00ED4CBD"/>
    <w:rsid w:val="00ED7DCB"/>
    <w:rsid w:val="00EE48AD"/>
    <w:rsid w:val="00EF284E"/>
    <w:rsid w:val="00F070A4"/>
    <w:rsid w:val="00F25445"/>
    <w:rsid w:val="00F322A8"/>
    <w:rsid w:val="00F3436F"/>
    <w:rsid w:val="00F377E3"/>
    <w:rsid w:val="00F458A4"/>
    <w:rsid w:val="00F45927"/>
    <w:rsid w:val="00F60F04"/>
    <w:rsid w:val="00F65D4B"/>
    <w:rsid w:val="00F7577A"/>
    <w:rsid w:val="00F771BD"/>
    <w:rsid w:val="00F81920"/>
    <w:rsid w:val="00F83EDB"/>
    <w:rsid w:val="00F91619"/>
    <w:rsid w:val="00F93094"/>
    <w:rsid w:val="00F9400E"/>
    <w:rsid w:val="00FA1C07"/>
    <w:rsid w:val="00FA2DD1"/>
    <w:rsid w:val="00FA48E3"/>
    <w:rsid w:val="00FA4E88"/>
    <w:rsid w:val="00FA7368"/>
    <w:rsid w:val="00FB2CBD"/>
    <w:rsid w:val="00FB54DD"/>
    <w:rsid w:val="00FB6A97"/>
    <w:rsid w:val="00FC01A6"/>
    <w:rsid w:val="00FE0667"/>
    <w:rsid w:val="00FE161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5C1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02487"/>
    <w:rPr>
      <w:rFonts w:ascii="Amnesty Trade Gothic" w:hAnsi="Amnesty Trade Gothic"/>
      <w:color w:val="000000"/>
      <w:sz w:val="18"/>
      <w:szCs w:val="24"/>
      <w:lang w:eastAsia="ar-SA"/>
    </w:rPr>
  </w:style>
  <w:style w:type="paragraph" w:customStyle="1" w:styleId="paragraph">
    <w:name w:val="paragraph"/>
    <w:basedOn w:val="Normal"/>
    <w:rsid w:val="004E372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E3724"/>
  </w:style>
  <w:style w:type="character" w:customStyle="1" w:styleId="eop">
    <w:name w:val="eop"/>
    <w:basedOn w:val="DefaultParagraphFont"/>
    <w:rsid w:val="004E3724"/>
  </w:style>
  <w:style w:type="character" w:styleId="Strong">
    <w:name w:val="Strong"/>
    <w:basedOn w:val="DefaultParagraphFont"/>
    <w:uiPriority w:val="22"/>
    <w:qFormat/>
    <w:rsid w:val="005A6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lsisiOfficial" TargetMode="External"/><Relationship Id="rId18" Type="http://schemas.openxmlformats.org/officeDocument/2006/relationships/hyperlink" Target="https://www.facebook.com/EgyptEmbassyUS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p.spokesman@op.gov.eg" TargetMode="External"/><Relationship Id="rId17" Type="http://schemas.openxmlformats.org/officeDocument/2006/relationships/hyperlink" Target="https://twitter.com/MotazZahran" TargetMode="External"/><Relationship Id="rId2" Type="http://schemas.openxmlformats.org/officeDocument/2006/relationships/styles" Target="styles.xml"/><Relationship Id="rId16" Type="http://schemas.openxmlformats.org/officeDocument/2006/relationships/hyperlink" Target="https://twitter.com/EgyptEmbassyUSA?ref_src=twsrc%5Egoogle%7Ctwcamp%5Eserp%7Ctwgr%5Eauth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mbassy@egyptembassy.net" TargetMode="External"/><Relationship Id="rId10" Type="http://schemas.openxmlformats.org/officeDocument/2006/relationships/header" Target="header2.xml"/><Relationship Id="rId19" Type="http://schemas.openxmlformats.org/officeDocument/2006/relationships/hyperlink" Target="https://www.amnesty.org/en/documents/mde12/6195/2022/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mbassador@egyptembassy.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2022-11-21T19:58:00Z</dcterms:created>
  <dcterms:modified xsi:type="dcterms:W3CDTF">2022-11-21T19:58:00Z</dcterms:modified>
</cp:coreProperties>
</file>