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BC4611" w14:textId="0D1A71D2" w:rsidR="005D2C37" w:rsidRDefault="00695089" w:rsidP="00695089">
      <w:pPr>
        <w:pStyle w:val="Default"/>
        <w:rPr>
          <w:b/>
          <w:sz w:val="70"/>
          <w:szCs w:val="70"/>
        </w:rPr>
      </w:pPr>
      <w:r w:rsidRPr="00695089">
        <w:rPr>
          <w:b/>
          <w:sz w:val="70"/>
          <w:szCs w:val="70"/>
          <w:highlight w:val="yellow"/>
        </w:rPr>
        <w:t>URGENT ACTION</w:t>
      </w:r>
    </w:p>
    <w:p w14:paraId="4A8D2AFA" w14:textId="77777777" w:rsidR="00695089" w:rsidRPr="00695089" w:rsidRDefault="00695089" w:rsidP="00695089">
      <w:pPr>
        <w:pStyle w:val="Default"/>
        <w:rPr>
          <w:b/>
          <w:sz w:val="16"/>
          <w:szCs w:val="16"/>
        </w:rPr>
      </w:pPr>
    </w:p>
    <w:p w14:paraId="48ED1961" w14:textId="60F51113" w:rsidR="0034128A" w:rsidRPr="00695089" w:rsidRDefault="00E97FDA" w:rsidP="00695089">
      <w:pPr>
        <w:spacing w:after="0"/>
        <w:rPr>
          <w:rFonts w:ascii="Arial" w:hAnsi="Arial" w:cs="Arial"/>
          <w:b/>
          <w:i/>
          <w:sz w:val="34"/>
          <w:szCs w:val="34"/>
          <w:lang w:eastAsia="es-MX"/>
        </w:rPr>
      </w:pPr>
      <w:r w:rsidRPr="00695089">
        <w:rPr>
          <w:rFonts w:ascii="Arial" w:hAnsi="Arial" w:cs="Arial"/>
          <w:b/>
          <w:sz w:val="34"/>
          <w:szCs w:val="34"/>
          <w:lang w:eastAsia="es-MX"/>
        </w:rPr>
        <w:t>VENEZUELAN DEFENDERS FACE CRIMINALI</w:t>
      </w:r>
      <w:r w:rsidR="005145EB">
        <w:rPr>
          <w:rFonts w:ascii="Arial" w:hAnsi="Arial" w:cs="Arial"/>
          <w:b/>
          <w:sz w:val="34"/>
          <w:szCs w:val="34"/>
          <w:lang w:eastAsia="es-MX"/>
        </w:rPr>
        <w:t>Z</w:t>
      </w:r>
      <w:r w:rsidRPr="00695089">
        <w:rPr>
          <w:rFonts w:ascii="Arial" w:hAnsi="Arial" w:cs="Arial"/>
          <w:b/>
          <w:sz w:val="34"/>
          <w:szCs w:val="34"/>
          <w:lang w:eastAsia="es-MX"/>
        </w:rPr>
        <w:t>ATION</w:t>
      </w:r>
    </w:p>
    <w:p w14:paraId="1078B276" w14:textId="124CEFAB" w:rsidR="00D23D90" w:rsidRPr="00695089" w:rsidRDefault="00E97FDA" w:rsidP="00695089">
      <w:pPr>
        <w:spacing w:after="0"/>
        <w:jc w:val="both"/>
        <w:rPr>
          <w:rFonts w:ascii="Arial" w:hAnsi="Arial" w:cs="Arial"/>
          <w:b/>
          <w:sz w:val="22"/>
          <w:szCs w:val="22"/>
          <w:lang w:eastAsia="es-MX"/>
        </w:rPr>
      </w:pPr>
      <w:r w:rsidRPr="00695089">
        <w:rPr>
          <w:rFonts w:ascii="Arial" w:hAnsi="Arial" w:cs="Arial"/>
          <w:b/>
          <w:sz w:val="22"/>
          <w:szCs w:val="22"/>
          <w:lang w:eastAsia="es-MX"/>
        </w:rPr>
        <w:t xml:space="preserve">On May </w:t>
      </w:r>
      <w:r w:rsidR="0058650B">
        <w:rPr>
          <w:rFonts w:ascii="Arial" w:hAnsi="Arial" w:cs="Arial"/>
          <w:b/>
          <w:sz w:val="22"/>
          <w:szCs w:val="22"/>
          <w:lang w:eastAsia="es-MX"/>
        </w:rPr>
        <w:t xml:space="preserve">16, </w:t>
      </w:r>
      <w:r w:rsidRPr="00695089">
        <w:rPr>
          <w:rFonts w:ascii="Arial" w:hAnsi="Arial" w:cs="Arial"/>
          <w:b/>
          <w:sz w:val="22"/>
          <w:szCs w:val="22"/>
          <w:lang w:eastAsia="es-MX"/>
        </w:rPr>
        <w:t>2022, recogni</w:t>
      </w:r>
      <w:r w:rsidR="00E939E5">
        <w:rPr>
          <w:rFonts w:ascii="Arial" w:hAnsi="Arial" w:cs="Arial"/>
          <w:b/>
          <w:sz w:val="22"/>
          <w:szCs w:val="22"/>
          <w:lang w:eastAsia="es-MX"/>
        </w:rPr>
        <w:t>z</w:t>
      </w:r>
      <w:r w:rsidRPr="00695089">
        <w:rPr>
          <w:rFonts w:ascii="Arial" w:hAnsi="Arial" w:cs="Arial"/>
          <w:b/>
          <w:sz w:val="22"/>
          <w:szCs w:val="22"/>
          <w:lang w:eastAsia="es-MX"/>
        </w:rPr>
        <w:t xml:space="preserve">ed </w:t>
      </w:r>
      <w:r w:rsidR="002121A3" w:rsidRPr="00695089">
        <w:rPr>
          <w:rFonts w:ascii="Arial" w:hAnsi="Arial" w:cs="Arial"/>
          <w:b/>
          <w:sz w:val="22"/>
          <w:szCs w:val="22"/>
          <w:lang w:eastAsia="es-MX"/>
        </w:rPr>
        <w:t xml:space="preserve">Venezuelan </w:t>
      </w:r>
      <w:r w:rsidRPr="00695089">
        <w:rPr>
          <w:rFonts w:ascii="Arial" w:hAnsi="Arial" w:cs="Arial"/>
          <w:b/>
          <w:sz w:val="22"/>
          <w:szCs w:val="22"/>
          <w:lang w:eastAsia="es-MX"/>
        </w:rPr>
        <w:t>human rights defenders Marino Alvarado and Alfredo Infante</w:t>
      </w:r>
      <w:r w:rsidR="002121A3" w:rsidRPr="00695089">
        <w:rPr>
          <w:rFonts w:ascii="Arial" w:hAnsi="Arial" w:cs="Arial"/>
          <w:b/>
          <w:sz w:val="22"/>
          <w:szCs w:val="22"/>
          <w:lang w:eastAsia="es-MX"/>
        </w:rPr>
        <w:t xml:space="preserve"> received notification of a defamation lawsuit filed against them by the governor of Carabobo state, Rafael </w:t>
      </w:r>
      <w:proofErr w:type="spellStart"/>
      <w:r w:rsidR="002121A3" w:rsidRPr="00695089">
        <w:rPr>
          <w:rFonts w:ascii="Arial" w:hAnsi="Arial" w:cs="Arial"/>
          <w:b/>
          <w:sz w:val="22"/>
          <w:szCs w:val="22"/>
          <w:lang w:eastAsia="es-MX"/>
        </w:rPr>
        <w:t>Lacava</w:t>
      </w:r>
      <w:proofErr w:type="spellEnd"/>
      <w:r w:rsidR="002121A3" w:rsidRPr="00695089">
        <w:rPr>
          <w:rFonts w:ascii="Arial" w:hAnsi="Arial" w:cs="Arial"/>
          <w:b/>
          <w:sz w:val="22"/>
          <w:szCs w:val="22"/>
          <w:lang w:eastAsia="es-MX"/>
        </w:rPr>
        <w:t>.</w:t>
      </w:r>
      <w:r w:rsidR="00D23D90" w:rsidRPr="00695089">
        <w:rPr>
          <w:rFonts w:ascii="Arial" w:hAnsi="Arial" w:cs="Arial"/>
          <w:b/>
          <w:sz w:val="22"/>
          <w:szCs w:val="22"/>
          <w:lang w:eastAsia="es-MX"/>
        </w:rPr>
        <w:t xml:space="preserve"> </w:t>
      </w:r>
      <w:r w:rsidR="002121A3" w:rsidRPr="00695089">
        <w:rPr>
          <w:rFonts w:ascii="Arial" w:hAnsi="Arial" w:cs="Arial"/>
          <w:b/>
          <w:sz w:val="22"/>
          <w:szCs w:val="22"/>
          <w:lang w:eastAsia="es-MX"/>
        </w:rPr>
        <w:t xml:space="preserve">The lawsuit comes as a response to a report published in March by the NGOs Alvarado and Infant belong to, </w:t>
      </w:r>
      <w:proofErr w:type="spellStart"/>
      <w:r w:rsidR="002121A3" w:rsidRPr="00695089">
        <w:rPr>
          <w:rFonts w:ascii="Arial" w:hAnsi="Arial" w:cs="Arial"/>
          <w:b/>
          <w:sz w:val="22"/>
          <w:szCs w:val="22"/>
          <w:lang w:eastAsia="es-MX"/>
        </w:rPr>
        <w:t>Provea</w:t>
      </w:r>
      <w:proofErr w:type="spellEnd"/>
      <w:r w:rsidR="002121A3" w:rsidRPr="00695089">
        <w:rPr>
          <w:rFonts w:ascii="Arial" w:hAnsi="Arial" w:cs="Arial"/>
          <w:b/>
          <w:sz w:val="22"/>
          <w:szCs w:val="22"/>
          <w:lang w:eastAsia="es-MX"/>
        </w:rPr>
        <w:t xml:space="preserve"> and Centro </w:t>
      </w:r>
      <w:proofErr w:type="spellStart"/>
      <w:r w:rsidR="002121A3" w:rsidRPr="00695089">
        <w:rPr>
          <w:rFonts w:ascii="Arial" w:hAnsi="Arial" w:cs="Arial"/>
          <w:b/>
          <w:sz w:val="22"/>
          <w:szCs w:val="22"/>
          <w:lang w:eastAsia="es-MX"/>
        </w:rPr>
        <w:t>Gumilla</w:t>
      </w:r>
      <w:proofErr w:type="spellEnd"/>
      <w:r w:rsidR="002121A3" w:rsidRPr="00695089">
        <w:rPr>
          <w:rFonts w:ascii="Arial" w:hAnsi="Arial" w:cs="Arial"/>
          <w:b/>
          <w:sz w:val="22"/>
          <w:szCs w:val="22"/>
          <w:lang w:eastAsia="es-MX"/>
        </w:rPr>
        <w:t xml:space="preserve"> respectively, which exposes possible extrajudicial executions in Carabobo state and the lack of accountability enforced by the governor. This attack from the governor against Marino Alvarado and Alfredo Infante must end immediately, dropping the lawsuit and ensuring a safe working environment for human rights defenders.</w:t>
      </w:r>
    </w:p>
    <w:p w14:paraId="5217CC85" w14:textId="77777777" w:rsidR="005D2C37" w:rsidRPr="00695089" w:rsidRDefault="005D2C37" w:rsidP="00695089">
      <w:pPr>
        <w:spacing w:after="0" w:line="240" w:lineRule="auto"/>
        <w:rPr>
          <w:rFonts w:ascii="Arial" w:hAnsi="Arial" w:cs="Arial"/>
          <w:b/>
          <w:lang w:eastAsia="es-MX"/>
        </w:rPr>
      </w:pPr>
    </w:p>
    <w:p w14:paraId="760DDE4F" w14:textId="0D3EB6E3" w:rsidR="005D2C37" w:rsidRPr="00E11C3E" w:rsidRDefault="005D2C37" w:rsidP="00695089">
      <w:pPr>
        <w:spacing w:after="0" w:line="240" w:lineRule="auto"/>
        <w:rPr>
          <w:rFonts w:ascii="Arial" w:hAnsi="Arial" w:cs="Arial"/>
          <w:b/>
          <w:color w:val="auto"/>
          <w:sz w:val="22"/>
          <w:lang w:eastAsia="es-MX"/>
        </w:rPr>
      </w:pPr>
      <w:r w:rsidRPr="00E11C3E">
        <w:rPr>
          <w:rFonts w:ascii="Arial" w:hAnsi="Arial" w:cs="Arial"/>
          <w:b/>
          <w:color w:val="auto"/>
          <w:sz w:val="22"/>
          <w:lang w:eastAsia="es-MX"/>
        </w:rPr>
        <w:t>TAKE ACTION:</w:t>
      </w:r>
    </w:p>
    <w:p w14:paraId="3BDBBED4" w14:textId="77777777" w:rsidR="0058650B" w:rsidRPr="0058650B" w:rsidRDefault="0058650B" w:rsidP="0058650B">
      <w:pPr>
        <w:widowControl/>
        <w:numPr>
          <w:ilvl w:val="0"/>
          <w:numId w:val="23"/>
        </w:numPr>
        <w:suppressAutoHyphens w:val="0"/>
        <w:spacing w:after="0" w:line="259" w:lineRule="auto"/>
        <w:ind w:left="360"/>
        <w:rPr>
          <w:rFonts w:ascii="Arial" w:hAnsi="Arial" w:cs="Arial"/>
          <w:sz w:val="20"/>
          <w:szCs w:val="20"/>
        </w:rPr>
      </w:pPr>
      <w:bookmarkStart w:id="0" w:name="_Hlk77689456"/>
      <w:r w:rsidRPr="0058650B">
        <w:rPr>
          <w:rFonts w:ascii="Arial" w:hAnsi="Arial" w:cs="Arial"/>
          <w:sz w:val="20"/>
          <w:szCs w:val="20"/>
        </w:rPr>
        <w:t>Write a letter in your own words or using the sample below as a guide to one or both government officials listed. You can also email, fax, call or </w:t>
      </w:r>
      <w:proofErr w:type="gramStart"/>
      <w:r w:rsidRPr="0058650B">
        <w:rPr>
          <w:rFonts w:ascii="Arial" w:hAnsi="Arial" w:cs="Arial"/>
          <w:sz w:val="20"/>
          <w:szCs w:val="20"/>
        </w:rPr>
        <w:t>Tweet</w:t>
      </w:r>
      <w:proofErr w:type="gramEnd"/>
      <w:r w:rsidRPr="0058650B">
        <w:rPr>
          <w:rFonts w:ascii="Arial" w:hAnsi="Arial" w:cs="Arial"/>
          <w:sz w:val="20"/>
          <w:szCs w:val="20"/>
        </w:rPr>
        <w:t> them. </w:t>
      </w:r>
    </w:p>
    <w:p w14:paraId="0D166E4B" w14:textId="5C55EC0A" w:rsidR="005D2C37" w:rsidRPr="0058650B" w:rsidRDefault="0058650B" w:rsidP="0058650B">
      <w:pPr>
        <w:widowControl/>
        <w:numPr>
          <w:ilvl w:val="0"/>
          <w:numId w:val="24"/>
        </w:numPr>
        <w:suppressAutoHyphens w:val="0"/>
        <w:spacing w:after="0" w:line="259" w:lineRule="auto"/>
        <w:ind w:left="360"/>
        <w:rPr>
          <w:rFonts w:ascii="Arial" w:hAnsi="Arial" w:cs="Arial"/>
          <w:sz w:val="20"/>
          <w:szCs w:val="20"/>
        </w:rPr>
      </w:pPr>
      <w:hyperlink r:id="rId7" w:tgtFrame="_blank" w:history="1">
        <w:r w:rsidRPr="0058650B">
          <w:rPr>
            <w:rStyle w:val="Hyperlink"/>
            <w:rFonts w:ascii="Arial" w:hAnsi="Arial" w:cs="Arial"/>
            <w:sz w:val="20"/>
            <w:szCs w:val="20"/>
          </w:rPr>
          <w:t>Click here</w:t>
        </w:r>
      </w:hyperlink>
      <w:r w:rsidRPr="0058650B">
        <w:rPr>
          <w:rFonts w:ascii="Arial" w:hAnsi="Arial" w:cs="Arial"/>
          <w:sz w:val="20"/>
          <w:szCs w:val="20"/>
        </w:rPr>
        <w:t> to let us know the actions you took on </w:t>
      </w:r>
      <w:r w:rsidRPr="0058650B">
        <w:rPr>
          <w:rFonts w:ascii="Arial" w:hAnsi="Arial" w:cs="Arial"/>
          <w:b/>
          <w:bCs/>
          <w:i/>
          <w:iCs/>
          <w:sz w:val="20"/>
          <w:szCs w:val="20"/>
        </w:rPr>
        <w:t>Urgent Action </w:t>
      </w:r>
      <w:r>
        <w:rPr>
          <w:rFonts w:ascii="Arial" w:hAnsi="Arial" w:cs="Arial"/>
          <w:b/>
          <w:bCs/>
          <w:i/>
          <w:iCs/>
          <w:sz w:val="20"/>
          <w:szCs w:val="20"/>
        </w:rPr>
        <w:t>47</w:t>
      </w:r>
      <w:r w:rsidRPr="0058650B">
        <w:rPr>
          <w:rFonts w:ascii="Arial" w:hAnsi="Arial" w:cs="Arial"/>
          <w:b/>
          <w:bCs/>
          <w:i/>
          <w:iCs/>
          <w:sz w:val="20"/>
          <w:szCs w:val="20"/>
        </w:rPr>
        <w:t>.</w:t>
      </w:r>
      <w:r>
        <w:rPr>
          <w:rFonts w:ascii="Arial" w:hAnsi="Arial" w:cs="Arial"/>
          <w:b/>
          <w:bCs/>
          <w:i/>
          <w:iCs/>
          <w:sz w:val="20"/>
          <w:szCs w:val="20"/>
        </w:rPr>
        <w:t>22</w:t>
      </w:r>
      <w:r w:rsidRPr="0058650B">
        <w:rPr>
          <w:rFonts w:ascii="Arial" w:hAnsi="Arial" w:cs="Arial"/>
          <w:sz w:val="20"/>
          <w:szCs w:val="20"/>
        </w:rPr>
        <w:t>. It’s important to report because we share the total number with the officials we are trying to persuade and the people we are trying to help. </w:t>
      </w:r>
      <w:bookmarkEnd w:id="0"/>
    </w:p>
    <w:p w14:paraId="3091F4CF" w14:textId="77777777" w:rsidR="005D2C37" w:rsidRPr="0058650B" w:rsidRDefault="005D2C37" w:rsidP="00695089">
      <w:pPr>
        <w:autoSpaceDE w:val="0"/>
        <w:autoSpaceDN w:val="0"/>
        <w:adjustRightInd w:val="0"/>
        <w:spacing w:after="0" w:line="240" w:lineRule="auto"/>
        <w:rPr>
          <w:rFonts w:ascii="Arial" w:hAnsi="Arial" w:cs="Arial"/>
          <w:szCs w:val="18"/>
          <w:lang w:eastAsia="es-MX"/>
        </w:rPr>
      </w:pPr>
    </w:p>
    <w:p w14:paraId="6C746EDE" w14:textId="77777777" w:rsidR="005145EB" w:rsidRDefault="005145EB" w:rsidP="005145EB">
      <w:pPr>
        <w:spacing w:after="0" w:line="240" w:lineRule="auto"/>
        <w:rPr>
          <w:rFonts w:ascii="Arial" w:hAnsi="Arial" w:cs="Arial"/>
          <w:b/>
          <w:szCs w:val="18"/>
        </w:rPr>
        <w:sectPr w:rsidR="005145EB" w:rsidSect="00037AF4">
          <w:headerReference w:type="default" r:id="rId8"/>
          <w:footerReference w:type="default" r:id="rId9"/>
          <w:headerReference w:type="first" r:id="rId10"/>
          <w:footerReference w:type="first" r:id="rId11"/>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6C760C92" w14:textId="56F851B4" w:rsidR="005D2C37" w:rsidRPr="009F4694" w:rsidRDefault="002121A3" w:rsidP="005145EB">
      <w:pPr>
        <w:spacing w:after="0" w:line="240" w:lineRule="auto"/>
        <w:rPr>
          <w:rFonts w:ascii="Arial" w:hAnsi="Arial" w:cs="Arial"/>
          <w:b/>
          <w:szCs w:val="18"/>
        </w:rPr>
      </w:pPr>
      <w:r w:rsidRPr="0058650B">
        <w:rPr>
          <w:rFonts w:ascii="Arial" w:hAnsi="Arial" w:cs="Arial"/>
          <w:b/>
          <w:szCs w:val="18"/>
        </w:rPr>
        <w:t>Governor of Carabobo state</w:t>
      </w:r>
      <w:r w:rsidR="009F4694">
        <w:rPr>
          <w:rFonts w:ascii="Arial" w:hAnsi="Arial" w:cs="Arial"/>
          <w:b/>
          <w:szCs w:val="18"/>
        </w:rPr>
        <w:t xml:space="preserve">, </w:t>
      </w:r>
      <w:r w:rsidRPr="009F4694">
        <w:rPr>
          <w:rFonts w:ascii="Arial" w:hAnsi="Arial" w:cs="Arial"/>
          <w:b/>
          <w:bCs/>
          <w:szCs w:val="18"/>
          <w:lang w:val="en-US"/>
        </w:rPr>
        <w:t xml:space="preserve">Rafael </w:t>
      </w:r>
      <w:proofErr w:type="spellStart"/>
      <w:r w:rsidRPr="009F4694">
        <w:rPr>
          <w:rFonts w:ascii="Arial" w:hAnsi="Arial" w:cs="Arial"/>
          <w:b/>
          <w:bCs/>
          <w:szCs w:val="18"/>
          <w:lang w:val="en-US"/>
        </w:rPr>
        <w:t>Lacava</w:t>
      </w:r>
      <w:proofErr w:type="spellEnd"/>
    </w:p>
    <w:p w14:paraId="30AF6122" w14:textId="693E209C" w:rsidR="009F5D70" w:rsidRPr="0058650B" w:rsidRDefault="009F5D70" w:rsidP="005145EB">
      <w:pPr>
        <w:spacing w:after="0" w:line="240" w:lineRule="auto"/>
        <w:rPr>
          <w:rFonts w:ascii="Arial" w:hAnsi="Arial" w:cs="Arial"/>
          <w:szCs w:val="18"/>
          <w:lang w:val="es-PE"/>
        </w:rPr>
      </w:pPr>
      <w:r w:rsidRPr="0058650B">
        <w:rPr>
          <w:rFonts w:ascii="Arial" w:hAnsi="Arial" w:cs="Arial"/>
          <w:szCs w:val="18"/>
          <w:lang w:val="es-PE"/>
        </w:rPr>
        <w:t>Calle Colombia c/c Montes De Oca, Casa Alvarado,</w:t>
      </w:r>
    </w:p>
    <w:p w14:paraId="3013515B" w14:textId="69715E6A" w:rsidR="009F5D70" w:rsidRPr="0058650B" w:rsidRDefault="009F5D70" w:rsidP="005145EB">
      <w:pPr>
        <w:spacing w:after="0" w:line="240" w:lineRule="auto"/>
        <w:rPr>
          <w:rFonts w:ascii="Arial" w:hAnsi="Arial" w:cs="Arial"/>
          <w:szCs w:val="18"/>
          <w:lang w:val="es-PE"/>
        </w:rPr>
      </w:pPr>
      <w:r w:rsidRPr="0058650B">
        <w:rPr>
          <w:rFonts w:ascii="Arial" w:hAnsi="Arial" w:cs="Arial"/>
          <w:szCs w:val="18"/>
          <w:lang w:val="es-PE"/>
        </w:rPr>
        <w:t>Capitolio de Valencia, Valencia, Carabobo</w:t>
      </w:r>
      <w:r w:rsidR="0058650B" w:rsidRPr="0058650B">
        <w:rPr>
          <w:rFonts w:ascii="Arial" w:hAnsi="Arial" w:cs="Arial"/>
          <w:szCs w:val="18"/>
          <w:lang w:val="es-PE"/>
        </w:rPr>
        <w:t xml:space="preserve">, </w:t>
      </w:r>
      <w:r w:rsidRPr="0058650B">
        <w:rPr>
          <w:rFonts w:ascii="Arial" w:hAnsi="Arial" w:cs="Arial"/>
          <w:szCs w:val="18"/>
          <w:lang w:val="es-PE"/>
        </w:rPr>
        <w:t xml:space="preserve">Venezuela </w:t>
      </w:r>
    </w:p>
    <w:p w14:paraId="1C650592" w14:textId="2E565044" w:rsidR="009F5D70" w:rsidRPr="0058650B" w:rsidRDefault="005D2C37" w:rsidP="005145EB">
      <w:pPr>
        <w:spacing w:after="0" w:line="240" w:lineRule="auto"/>
        <w:rPr>
          <w:rFonts w:ascii="Arial" w:hAnsi="Arial" w:cs="Arial"/>
          <w:szCs w:val="18"/>
        </w:rPr>
      </w:pPr>
      <w:r w:rsidRPr="0058650B">
        <w:rPr>
          <w:rFonts w:ascii="Arial" w:hAnsi="Arial" w:cs="Arial"/>
          <w:szCs w:val="18"/>
        </w:rPr>
        <w:t>Email:</w:t>
      </w:r>
      <w:r w:rsidR="009F5D70" w:rsidRPr="0058650B">
        <w:rPr>
          <w:rFonts w:ascii="Arial" w:hAnsi="Arial" w:cs="Arial"/>
          <w:szCs w:val="18"/>
        </w:rPr>
        <w:t xml:space="preserve"> </w:t>
      </w:r>
      <w:hyperlink r:id="rId12" w:history="1">
        <w:r w:rsidR="009F5D70" w:rsidRPr="0058650B">
          <w:rPr>
            <w:rStyle w:val="Hyperlink"/>
            <w:rFonts w:ascii="Arial" w:hAnsi="Arial" w:cs="Arial"/>
            <w:szCs w:val="18"/>
          </w:rPr>
          <w:t>sgeneralcarabobo@gmail.com</w:t>
        </w:r>
      </w:hyperlink>
    </w:p>
    <w:p w14:paraId="3EA7F968" w14:textId="77777777" w:rsidR="005145EB" w:rsidRDefault="009F5D70" w:rsidP="005145EB">
      <w:pPr>
        <w:spacing w:after="0" w:line="240" w:lineRule="auto"/>
        <w:rPr>
          <w:rFonts w:ascii="Arial" w:hAnsi="Arial" w:cs="Arial"/>
          <w:szCs w:val="18"/>
        </w:rPr>
      </w:pPr>
      <w:r w:rsidRPr="0058650B">
        <w:rPr>
          <w:rFonts w:ascii="Arial" w:hAnsi="Arial" w:cs="Arial"/>
          <w:szCs w:val="18"/>
        </w:rPr>
        <w:t xml:space="preserve">Twitter: </w:t>
      </w:r>
      <w:hyperlink r:id="rId13" w:history="1">
        <w:r w:rsidRPr="005145EB">
          <w:rPr>
            <w:rStyle w:val="Hyperlink"/>
            <w:rFonts w:ascii="Arial" w:hAnsi="Arial" w:cs="Arial"/>
            <w:szCs w:val="18"/>
          </w:rPr>
          <w:t>@rafaellacava10</w:t>
        </w:r>
      </w:hyperlink>
    </w:p>
    <w:p w14:paraId="2A960352" w14:textId="77777777" w:rsidR="005145EB" w:rsidRDefault="005145EB" w:rsidP="005145EB">
      <w:pPr>
        <w:spacing w:after="0" w:line="240" w:lineRule="auto"/>
        <w:rPr>
          <w:rFonts w:ascii="Arial" w:hAnsi="Arial" w:cs="Arial"/>
          <w:szCs w:val="18"/>
        </w:rPr>
      </w:pPr>
    </w:p>
    <w:p w14:paraId="626CED99" w14:textId="77777777" w:rsidR="005145EB" w:rsidRDefault="005145EB" w:rsidP="005145EB">
      <w:pPr>
        <w:spacing w:after="0" w:line="240" w:lineRule="auto"/>
        <w:rPr>
          <w:rFonts w:ascii="Arial" w:hAnsi="Arial" w:cs="Arial"/>
          <w:b/>
          <w:bCs/>
        </w:rPr>
      </w:pPr>
    </w:p>
    <w:p w14:paraId="50080B29" w14:textId="77777777" w:rsidR="005145EB" w:rsidRDefault="005145EB" w:rsidP="005145EB">
      <w:pPr>
        <w:spacing w:after="0" w:line="240" w:lineRule="auto"/>
        <w:rPr>
          <w:rFonts w:ascii="Arial" w:hAnsi="Arial" w:cs="Arial"/>
          <w:b/>
          <w:bCs/>
        </w:rPr>
      </w:pPr>
    </w:p>
    <w:p w14:paraId="22E2FD5A" w14:textId="07E3FA5A" w:rsidR="005D2C37" w:rsidRPr="005145EB" w:rsidRDefault="005145EB" w:rsidP="005145EB">
      <w:pPr>
        <w:spacing w:after="0" w:line="240" w:lineRule="auto"/>
        <w:rPr>
          <w:rFonts w:ascii="Arial" w:hAnsi="Arial" w:cs="Arial"/>
          <w:b/>
          <w:szCs w:val="18"/>
        </w:rPr>
      </w:pPr>
      <w:r w:rsidRPr="005145EB">
        <w:rPr>
          <w:rFonts w:ascii="Arial" w:hAnsi="Arial" w:cs="Arial"/>
          <w:b/>
          <w:bCs/>
        </w:rPr>
        <w:t xml:space="preserve">H.E. Joaquin A. Perez </w:t>
      </w:r>
      <w:proofErr w:type="spellStart"/>
      <w:r w:rsidRPr="005145EB">
        <w:rPr>
          <w:rFonts w:ascii="Arial" w:hAnsi="Arial" w:cs="Arial"/>
          <w:b/>
          <w:bCs/>
        </w:rPr>
        <w:t>Ayestaran</w:t>
      </w:r>
      <w:proofErr w:type="spellEnd"/>
      <w:r w:rsidRPr="005145EB">
        <w:rPr>
          <w:rFonts w:ascii="Arial" w:hAnsi="Arial" w:cs="Arial"/>
        </w:rPr>
        <w:br/>
        <w:t>Permanent Mission of the Bolivarian Republic of Venezuela to the United Nations</w:t>
      </w:r>
      <w:r w:rsidRPr="005145EB">
        <w:rPr>
          <w:rFonts w:ascii="Arial" w:hAnsi="Arial" w:cs="Arial"/>
        </w:rPr>
        <w:br/>
        <w:t>335 East 46th Street New York, N.Y. 10017</w:t>
      </w:r>
      <w:r w:rsidRPr="005145EB">
        <w:rPr>
          <w:rFonts w:ascii="Arial" w:hAnsi="Arial" w:cs="Arial"/>
        </w:rPr>
        <w:br/>
        <w:t>Phone: 212 557 2055 / Fax: 212 557 3528</w:t>
      </w:r>
      <w:r w:rsidRPr="005145EB">
        <w:rPr>
          <w:rFonts w:ascii="Arial" w:hAnsi="Arial" w:cs="Arial"/>
        </w:rPr>
        <w:br/>
        <w:t xml:space="preserve">Email: </w:t>
      </w:r>
      <w:hyperlink r:id="rId14" w:history="1">
        <w:r w:rsidRPr="005145EB">
          <w:rPr>
            <w:rStyle w:val="Hyperlink"/>
            <w:rFonts w:ascii="Arial" w:hAnsi="Arial" w:cs="Arial"/>
          </w:rPr>
          <w:t>misionvenezuelaonu@gmail.com</w:t>
        </w:r>
      </w:hyperlink>
      <w:r w:rsidRPr="005145EB">
        <w:rPr>
          <w:rFonts w:ascii="Arial" w:hAnsi="Arial" w:cs="Arial"/>
        </w:rPr>
        <w:br/>
        <w:t xml:space="preserve">Twitter: </w:t>
      </w:r>
      <w:hyperlink r:id="rId15" w:history="1">
        <w:r w:rsidRPr="005145EB">
          <w:rPr>
            <w:rStyle w:val="Hyperlink"/>
            <w:rFonts w:ascii="Arial" w:hAnsi="Arial" w:cs="Arial"/>
          </w:rPr>
          <w:t>@ONUVENuevaYork</w:t>
        </w:r>
      </w:hyperlink>
      <w:r w:rsidRPr="005145EB">
        <w:rPr>
          <w:rFonts w:ascii="Arial" w:hAnsi="Arial" w:cs="Arial"/>
        </w:rPr>
        <w:t xml:space="preserve"> , </w:t>
      </w:r>
      <w:hyperlink r:id="rId16" w:history="1">
        <w:r w:rsidRPr="005145EB">
          <w:rPr>
            <w:rStyle w:val="Hyperlink"/>
            <w:rFonts w:ascii="Arial" w:hAnsi="Arial" w:cs="Arial"/>
          </w:rPr>
          <w:t>@japerezve</w:t>
        </w:r>
      </w:hyperlink>
      <w:r w:rsidRPr="005145EB">
        <w:rPr>
          <w:rFonts w:ascii="Arial" w:hAnsi="Arial" w:cs="Arial"/>
        </w:rPr>
        <w:br/>
        <w:t>Salutation: Dear Ambassador</w:t>
      </w:r>
      <w:r w:rsidR="009F5D70" w:rsidRPr="005145EB">
        <w:rPr>
          <w:rFonts w:ascii="Arial" w:hAnsi="Arial" w:cs="Arial"/>
          <w:szCs w:val="18"/>
        </w:rPr>
        <w:t xml:space="preserve"> </w:t>
      </w:r>
      <w:r w:rsidR="005D2C37" w:rsidRPr="005145EB">
        <w:rPr>
          <w:rFonts w:ascii="Arial" w:hAnsi="Arial" w:cs="Arial"/>
          <w:szCs w:val="18"/>
        </w:rPr>
        <w:t xml:space="preserve"> </w:t>
      </w:r>
    </w:p>
    <w:p w14:paraId="49CE1BD5" w14:textId="77777777" w:rsidR="005145EB" w:rsidRDefault="005145EB" w:rsidP="00695089">
      <w:pPr>
        <w:spacing w:after="0" w:line="240" w:lineRule="auto"/>
        <w:rPr>
          <w:rFonts w:ascii="Arial" w:hAnsi="Arial" w:cs="Arial"/>
          <w:iCs/>
          <w:sz w:val="20"/>
          <w:szCs w:val="20"/>
        </w:rPr>
        <w:sectPr w:rsidR="005145EB" w:rsidSect="005145EB">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418E604D" w14:textId="77777777" w:rsidR="005145EB" w:rsidRDefault="005145EB" w:rsidP="00695089">
      <w:pPr>
        <w:spacing w:after="0" w:line="240" w:lineRule="auto"/>
        <w:rPr>
          <w:rFonts w:ascii="Arial" w:hAnsi="Arial" w:cs="Arial"/>
          <w:iCs/>
          <w:sz w:val="20"/>
          <w:szCs w:val="20"/>
        </w:rPr>
      </w:pPr>
    </w:p>
    <w:p w14:paraId="791E2F32" w14:textId="5FA11423" w:rsidR="005D2C37" w:rsidRPr="0058650B" w:rsidRDefault="005D2C37" w:rsidP="00695089">
      <w:pPr>
        <w:spacing w:after="0" w:line="240" w:lineRule="auto"/>
        <w:rPr>
          <w:rFonts w:ascii="Arial" w:hAnsi="Arial" w:cs="Arial"/>
          <w:iCs/>
          <w:sz w:val="20"/>
          <w:szCs w:val="20"/>
        </w:rPr>
      </w:pPr>
      <w:r w:rsidRPr="0058650B">
        <w:rPr>
          <w:rFonts w:ascii="Arial" w:hAnsi="Arial" w:cs="Arial"/>
          <w:iCs/>
          <w:sz w:val="20"/>
          <w:szCs w:val="20"/>
        </w:rPr>
        <w:t xml:space="preserve">Dear </w:t>
      </w:r>
      <w:r w:rsidR="009F5D70" w:rsidRPr="0058650B">
        <w:rPr>
          <w:rFonts w:ascii="Arial" w:hAnsi="Arial" w:cs="Arial"/>
          <w:iCs/>
          <w:sz w:val="20"/>
          <w:szCs w:val="20"/>
        </w:rPr>
        <w:t xml:space="preserve">governor Rafael </w:t>
      </w:r>
      <w:proofErr w:type="spellStart"/>
      <w:r w:rsidR="009F5D70" w:rsidRPr="0058650B">
        <w:rPr>
          <w:rFonts w:ascii="Arial" w:hAnsi="Arial" w:cs="Arial"/>
          <w:iCs/>
          <w:sz w:val="20"/>
          <w:szCs w:val="20"/>
        </w:rPr>
        <w:t>Lacava</w:t>
      </w:r>
      <w:proofErr w:type="spellEnd"/>
      <w:r w:rsidRPr="0058650B">
        <w:rPr>
          <w:rFonts w:ascii="Arial" w:hAnsi="Arial" w:cs="Arial"/>
          <w:iCs/>
          <w:sz w:val="20"/>
          <w:szCs w:val="20"/>
        </w:rPr>
        <w:t>,</w:t>
      </w:r>
    </w:p>
    <w:p w14:paraId="160598A3" w14:textId="77777777" w:rsidR="005D2C37" w:rsidRPr="0058650B" w:rsidRDefault="005D2C37" w:rsidP="00695089">
      <w:pPr>
        <w:spacing w:after="0" w:line="240" w:lineRule="auto"/>
        <w:rPr>
          <w:rFonts w:ascii="Arial" w:hAnsi="Arial" w:cs="Arial"/>
          <w:iCs/>
          <w:sz w:val="20"/>
          <w:szCs w:val="20"/>
        </w:rPr>
      </w:pPr>
    </w:p>
    <w:p w14:paraId="0D4AA939" w14:textId="1877F87B" w:rsidR="00EA68CE" w:rsidRPr="0058650B" w:rsidRDefault="009F5D70" w:rsidP="00695089">
      <w:pPr>
        <w:spacing w:after="0" w:line="240" w:lineRule="auto"/>
        <w:rPr>
          <w:rFonts w:ascii="Arial" w:hAnsi="Arial" w:cs="Arial"/>
          <w:iCs/>
          <w:sz w:val="20"/>
          <w:szCs w:val="20"/>
        </w:rPr>
      </w:pPr>
      <w:r w:rsidRPr="0058650B">
        <w:rPr>
          <w:rFonts w:ascii="Arial" w:hAnsi="Arial" w:cs="Arial"/>
          <w:iCs/>
          <w:sz w:val="20"/>
          <w:szCs w:val="20"/>
        </w:rPr>
        <w:t xml:space="preserve">I write to you to </w:t>
      </w:r>
      <w:r w:rsidR="00ED7D97" w:rsidRPr="0058650B">
        <w:rPr>
          <w:rFonts w:ascii="Arial" w:hAnsi="Arial" w:cs="Arial"/>
          <w:iCs/>
          <w:sz w:val="20"/>
          <w:szCs w:val="20"/>
        </w:rPr>
        <w:t xml:space="preserve">raise my voice in support of </w:t>
      </w:r>
      <w:r w:rsidR="00ED7D97" w:rsidRPr="0058650B">
        <w:rPr>
          <w:rFonts w:ascii="Arial" w:hAnsi="Arial" w:cs="Arial"/>
          <w:b/>
          <w:bCs/>
          <w:iCs/>
          <w:sz w:val="20"/>
          <w:szCs w:val="20"/>
        </w:rPr>
        <w:t>Marino Alvarado</w:t>
      </w:r>
      <w:r w:rsidR="00ED7D97" w:rsidRPr="0058650B">
        <w:rPr>
          <w:rFonts w:ascii="Arial" w:hAnsi="Arial" w:cs="Arial"/>
          <w:iCs/>
          <w:sz w:val="20"/>
          <w:szCs w:val="20"/>
        </w:rPr>
        <w:t xml:space="preserve"> and </w:t>
      </w:r>
      <w:r w:rsidR="00ED7D97" w:rsidRPr="0058650B">
        <w:rPr>
          <w:rFonts w:ascii="Arial" w:hAnsi="Arial" w:cs="Arial"/>
          <w:b/>
          <w:bCs/>
          <w:iCs/>
          <w:sz w:val="20"/>
          <w:szCs w:val="20"/>
        </w:rPr>
        <w:t>Alfredo Infante</w:t>
      </w:r>
      <w:r w:rsidR="00ED7D97" w:rsidRPr="0058650B">
        <w:rPr>
          <w:rFonts w:ascii="Arial" w:hAnsi="Arial" w:cs="Arial"/>
          <w:iCs/>
          <w:sz w:val="20"/>
          <w:szCs w:val="20"/>
        </w:rPr>
        <w:t>, two invaluable human rights defenders whom you have filed a lawsuit against for exposing and condemning potential extrajudicial executions by members of your state’s police force and demanding chain of command accountability</w:t>
      </w:r>
      <w:r w:rsidR="00F15BB1" w:rsidRPr="0058650B">
        <w:rPr>
          <w:rFonts w:ascii="Arial" w:hAnsi="Arial" w:cs="Arial"/>
          <w:iCs/>
          <w:sz w:val="20"/>
          <w:szCs w:val="20"/>
        </w:rPr>
        <w:t>.</w:t>
      </w:r>
    </w:p>
    <w:p w14:paraId="476C4C80" w14:textId="3BCBFE57" w:rsidR="00ED7D97" w:rsidRPr="0058650B" w:rsidRDefault="00ED7D97" w:rsidP="00695089">
      <w:pPr>
        <w:spacing w:after="0" w:line="240" w:lineRule="auto"/>
        <w:rPr>
          <w:rFonts w:ascii="Arial" w:hAnsi="Arial" w:cs="Arial"/>
          <w:iCs/>
          <w:sz w:val="20"/>
          <w:szCs w:val="20"/>
        </w:rPr>
      </w:pPr>
    </w:p>
    <w:p w14:paraId="1BE92AA5" w14:textId="229A11FF" w:rsidR="00ED7D97" w:rsidRPr="0058650B" w:rsidRDefault="00ED7D97" w:rsidP="00695089">
      <w:pPr>
        <w:spacing w:after="0" w:line="240" w:lineRule="auto"/>
        <w:rPr>
          <w:rFonts w:ascii="Arial" w:hAnsi="Arial" w:cs="Arial"/>
          <w:iCs/>
          <w:sz w:val="20"/>
          <w:szCs w:val="20"/>
        </w:rPr>
      </w:pPr>
      <w:r w:rsidRPr="0058650B">
        <w:rPr>
          <w:rFonts w:ascii="Arial" w:hAnsi="Arial" w:cs="Arial"/>
          <w:iCs/>
          <w:sz w:val="20"/>
          <w:szCs w:val="20"/>
        </w:rPr>
        <w:t xml:space="preserve">To target human rights defenders with criminal action for exercising their right to defend human rights </w:t>
      </w:r>
      <w:r w:rsidR="00F15BB1" w:rsidRPr="0058650B">
        <w:rPr>
          <w:rFonts w:ascii="Arial" w:hAnsi="Arial" w:cs="Arial"/>
          <w:iCs/>
          <w:sz w:val="20"/>
          <w:szCs w:val="20"/>
        </w:rPr>
        <w:t>is against international human rights law, as well as repeated recommendations by the UN High Commissioner for Human Rights, UN special procedures, and other human rights bodies.</w:t>
      </w:r>
    </w:p>
    <w:p w14:paraId="6A472165" w14:textId="45D9031F" w:rsidR="00EA68CE" w:rsidRPr="0058650B" w:rsidRDefault="00EA68CE" w:rsidP="00695089">
      <w:pPr>
        <w:spacing w:after="0" w:line="240" w:lineRule="auto"/>
        <w:rPr>
          <w:rFonts w:ascii="Arial" w:hAnsi="Arial" w:cs="Arial"/>
          <w:iCs/>
          <w:sz w:val="20"/>
          <w:szCs w:val="20"/>
        </w:rPr>
      </w:pPr>
    </w:p>
    <w:p w14:paraId="29198D1D" w14:textId="41C8D4C1" w:rsidR="0082127B" w:rsidRPr="0058650B" w:rsidRDefault="00F15BB1" w:rsidP="00695089">
      <w:pPr>
        <w:spacing w:after="0" w:line="240" w:lineRule="auto"/>
        <w:rPr>
          <w:rFonts w:ascii="Arial" w:hAnsi="Arial" w:cs="Arial"/>
          <w:b/>
          <w:iCs/>
          <w:sz w:val="20"/>
          <w:szCs w:val="20"/>
        </w:rPr>
      </w:pPr>
      <w:r w:rsidRPr="0058650B">
        <w:rPr>
          <w:rFonts w:ascii="Arial" w:hAnsi="Arial" w:cs="Arial"/>
          <w:iCs/>
          <w:sz w:val="20"/>
          <w:szCs w:val="20"/>
        </w:rPr>
        <w:t xml:space="preserve">Human rights defenders should be protected, not attacked, specially when bravely facing threats to their integrity, </w:t>
      </w:r>
      <w:proofErr w:type="gramStart"/>
      <w:r w:rsidRPr="0058650B">
        <w:rPr>
          <w:rFonts w:ascii="Arial" w:hAnsi="Arial" w:cs="Arial"/>
          <w:iCs/>
          <w:sz w:val="20"/>
          <w:szCs w:val="20"/>
        </w:rPr>
        <w:t>work</w:t>
      </w:r>
      <w:proofErr w:type="gramEnd"/>
      <w:r w:rsidRPr="0058650B">
        <w:rPr>
          <w:rFonts w:ascii="Arial" w:hAnsi="Arial" w:cs="Arial"/>
          <w:iCs/>
          <w:sz w:val="20"/>
          <w:szCs w:val="20"/>
        </w:rPr>
        <w:t xml:space="preserve"> and life for exposing grave human rights violations and demanding the highest standards of justice for victims.</w:t>
      </w:r>
    </w:p>
    <w:p w14:paraId="4FAD790D" w14:textId="77777777" w:rsidR="0082127B" w:rsidRPr="0058650B" w:rsidRDefault="0082127B" w:rsidP="00695089">
      <w:pPr>
        <w:spacing w:after="0" w:line="240" w:lineRule="auto"/>
        <w:rPr>
          <w:rFonts w:ascii="Arial" w:hAnsi="Arial" w:cs="Arial"/>
          <w:b/>
          <w:iCs/>
          <w:sz w:val="20"/>
          <w:szCs w:val="20"/>
        </w:rPr>
      </w:pPr>
    </w:p>
    <w:p w14:paraId="4BD8D9DA" w14:textId="595C452A" w:rsidR="00EA68CE" w:rsidRPr="0058650B" w:rsidRDefault="00F15BB1" w:rsidP="00695089">
      <w:pPr>
        <w:spacing w:after="0" w:line="240" w:lineRule="auto"/>
        <w:rPr>
          <w:rFonts w:ascii="Arial" w:hAnsi="Arial" w:cs="Arial"/>
          <w:bCs/>
          <w:iCs/>
          <w:sz w:val="20"/>
          <w:szCs w:val="20"/>
        </w:rPr>
      </w:pPr>
      <w:r w:rsidRPr="0058650B">
        <w:rPr>
          <w:rFonts w:ascii="Arial" w:hAnsi="Arial" w:cs="Arial"/>
          <w:bCs/>
          <w:iCs/>
          <w:sz w:val="20"/>
          <w:szCs w:val="20"/>
        </w:rPr>
        <w:t xml:space="preserve">We call on you to drop the lawsuit against Marino Alvarado and Alfredo Infante, refrain from blocking efforts to achieve chain of command accountability for grave human rights violations committed in your </w:t>
      </w:r>
      <w:proofErr w:type="gramStart"/>
      <w:r w:rsidRPr="0058650B">
        <w:rPr>
          <w:rFonts w:ascii="Arial" w:hAnsi="Arial" w:cs="Arial"/>
          <w:bCs/>
          <w:iCs/>
          <w:sz w:val="20"/>
          <w:szCs w:val="20"/>
        </w:rPr>
        <w:t>state, and</w:t>
      </w:r>
      <w:proofErr w:type="gramEnd"/>
      <w:r w:rsidRPr="0058650B">
        <w:rPr>
          <w:rFonts w:ascii="Arial" w:hAnsi="Arial" w:cs="Arial"/>
          <w:bCs/>
          <w:iCs/>
          <w:sz w:val="20"/>
          <w:szCs w:val="20"/>
        </w:rPr>
        <w:t xml:space="preserve"> protect human rights defenders.</w:t>
      </w:r>
    </w:p>
    <w:p w14:paraId="62D8AB8B" w14:textId="77777777" w:rsidR="00EA68CE" w:rsidRPr="0058650B" w:rsidRDefault="00EA68CE" w:rsidP="00695089">
      <w:pPr>
        <w:spacing w:after="0" w:line="240" w:lineRule="auto"/>
        <w:rPr>
          <w:rFonts w:ascii="Arial" w:hAnsi="Arial" w:cs="Arial"/>
          <w:iCs/>
          <w:sz w:val="20"/>
          <w:szCs w:val="20"/>
        </w:rPr>
      </w:pPr>
    </w:p>
    <w:p w14:paraId="51561A1D" w14:textId="254B251D" w:rsidR="005D2C37" w:rsidRPr="0058650B" w:rsidRDefault="0058650B" w:rsidP="00695089">
      <w:pPr>
        <w:spacing w:after="0" w:line="240" w:lineRule="auto"/>
        <w:rPr>
          <w:rFonts w:ascii="Arial" w:hAnsi="Arial" w:cs="Arial"/>
          <w:iCs/>
          <w:sz w:val="20"/>
          <w:szCs w:val="20"/>
        </w:rPr>
      </w:pPr>
      <w:r>
        <w:rPr>
          <w:rFonts w:ascii="Arial" w:hAnsi="Arial" w:cs="Arial"/>
          <w:iCs/>
          <w:sz w:val="20"/>
          <w:szCs w:val="20"/>
        </w:rPr>
        <w:t>S</w:t>
      </w:r>
      <w:r w:rsidR="005D2C37" w:rsidRPr="0058650B">
        <w:rPr>
          <w:rFonts w:ascii="Arial" w:hAnsi="Arial" w:cs="Arial"/>
          <w:iCs/>
          <w:sz w:val="20"/>
          <w:szCs w:val="20"/>
        </w:rPr>
        <w:t>incerely,</w:t>
      </w:r>
    </w:p>
    <w:p w14:paraId="6F34B575" w14:textId="57CF69E0" w:rsidR="005D2C37" w:rsidRPr="00695089" w:rsidRDefault="005D2C37" w:rsidP="00695089">
      <w:pPr>
        <w:spacing w:line="240" w:lineRule="auto"/>
        <w:rPr>
          <w:rFonts w:ascii="Arial" w:hAnsi="Arial" w:cs="Arial"/>
          <w:b/>
          <w:sz w:val="20"/>
          <w:szCs w:val="20"/>
        </w:rPr>
      </w:pPr>
    </w:p>
    <w:p w14:paraId="4B1D8978" w14:textId="472FAB4B" w:rsidR="00B0456A" w:rsidRPr="00695089" w:rsidRDefault="00B0456A" w:rsidP="00695089">
      <w:pPr>
        <w:spacing w:line="240" w:lineRule="auto"/>
        <w:rPr>
          <w:rFonts w:ascii="Arial" w:hAnsi="Arial" w:cs="Arial"/>
          <w:b/>
          <w:sz w:val="20"/>
          <w:szCs w:val="20"/>
        </w:rPr>
      </w:pPr>
    </w:p>
    <w:p w14:paraId="0ACB28E7" w14:textId="0E9D0F27" w:rsidR="00B0456A" w:rsidRPr="00695089" w:rsidRDefault="00B0456A" w:rsidP="00695089">
      <w:pPr>
        <w:spacing w:line="240" w:lineRule="auto"/>
        <w:rPr>
          <w:rFonts w:ascii="Arial" w:hAnsi="Arial" w:cs="Arial"/>
          <w:b/>
          <w:sz w:val="20"/>
          <w:szCs w:val="20"/>
        </w:rPr>
      </w:pPr>
    </w:p>
    <w:p w14:paraId="6790C9E2" w14:textId="77777777" w:rsidR="00556AD5" w:rsidRPr="00695089" w:rsidRDefault="00556AD5" w:rsidP="00695089">
      <w:pPr>
        <w:spacing w:line="240" w:lineRule="auto"/>
        <w:rPr>
          <w:rFonts w:ascii="Arial" w:hAnsi="Arial" w:cs="Arial"/>
          <w:b/>
          <w:sz w:val="20"/>
          <w:szCs w:val="20"/>
        </w:rPr>
      </w:pPr>
    </w:p>
    <w:p w14:paraId="115BB598" w14:textId="541ED04A" w:rsidR="005D2C37" w:rsidRPr="00695089" w:rsidRDefault="0082127B" w:rsidP="00695089">
      <w:pPr>
        <w:pStyle w:val="AIBoxHeading"/>
        <w:shd w:val="clear" w:color="auto" w:fill="D9D9D9" w:themeFill="background1" w:themeFillShade="D9"/>
        <w:rPr>
          <w:rFonts w:ascii="Arial" w:hAnsi="Arial" w:cs="Arial"/>
          <w:b/>
          <w:sz w:val="32"/>
          <w:szCs w:val="32"/>
        </w:rPr>
      </w:pPr>
      <w:r w:rsidRPr="00695089">
        <w:rPr>
          <w:rFonts w:ascii="Arial" w:hAnsi="Arial" w:cs="Arial"/>
          <w:b/>
          <w:sz w:val="32"/>
          <w:szCs w:val="32"/>
        </w:rPr>
        <w:lastRenderedPageBreak/>
        <w:t>Additional information</w:t>
      </w:r>
    </w:p>
    <w:p w14:paraId="59C43ACE" w14:textId="77777777" w:rsidR="0058650B" w:rsidRDefault="0058650B" w:rsidP="0058650B">
      <w:pPr>
        <w:spacing w:after="0" w:line="240" w:lineRule="auto"/>
        <w:jc w:val="both"/>
        <w:rPr>
          <w:rFonts w:ascii="Arial" w:hAnsi="Arial" w:cs="Arial"/>
          <w:szCs w:val="18"/>
        </w:rPr>
      </w:pPr>
    </w:p>
    <w:p w14:paraId="3385833B" w14:textId="4EDB9A88" w:rsidR="00EA2E1E" w:rsidRPr="00037AF4" w:rsidRDefault="00980425" w:rsidP="00695089">
      <w:pPr>
        <w:spacing w:line="240" w:lineRule="auto"/>
        <w:jc w:val="both"/>
        <w:rPr>
          <w:rFonts w:ascii="Arial" w:hAnsi="Arial" w:cs="Arial"/>
          <w:sz w:val="20"/>
          <w:szCs w:val="20"/>
        </w:rPr>
      </w:pPr>
      <w:r w:rsidRPr="00037AF4">
        <w:rPr>
          <w:rFonts w:ascii="Arial" w:hAnsi="Arial" w:cs="Arial"/>
          <w:sz w:val="20"/>
          <w:szCs w:val="20"/>
        </w:rPr>
        <w:t>I</w:t>
      </w:r>
      <w:r w:rsidR="00EA2E1E" w:rsidRPr="00037AF4">
        <w:rPr>
          <w:rFonts w:ascii="Arial" w:hAnsi="Arial" w:cs="Arial"/>
          <w:sz w:val="20"/>
          <w:szCs w:val="20"/>
        </w:rPr>
        <w:t xml:space="preserve">n March 2022, NGOs </w:t>
      </w:r>
      <w:proofErr w:type="spellStart"/>
      <w:r w:rsidR="00EA2E1E" w:rsidRPr="00037AF4">
        <w:rPr>
          <w:rFonts w:ascii="Arial" w:hAnsi="Arial" w:cs="Arial"/>
          <w:sz w:val="20"/>
          <w:szCs w:val="20"/>
        </w:rPr>
        <w:t>Provea</w:t>
      </w:r>
      <w:proofErr w:type="spellEnd"/>
      <w:r w:rsidR="00EA2E1E" w:rsidRPr="00037AF4">
        <w:rPr>
          <w:rFonts w:ascii="Arial" w:hAnsi="Arial" w:cs="Arial"/>
          <w:sz w:val="20"/>
          <w:szCs w:val="20"/>
        </w:rPr>
        <w:t xml:space="preserve"> and Centro </w:t>
      </w:r>
      <w:proofErr w:type="spellStart"/>
      <w:r w:rsidR="00EA2E1E" w:rsidRPr="00037AF4">
        <w:rPr>
          <w:rFonts w:ascii="Arial" w:hAnsi="Arial" w:cs="Arial"/>
          <w:sz w:val="20"/>
          <w:szCs w:val="20"/>
        </w:rPr>
        <w:t>Gumilla</w:t>
      </w:r>
      <w:proofErr w:type="spellEnd"/>
      <w:r w:rsidR="00EA2E1E" w:rsidRPr="00037AF4">
        <w:rPr>
          <w:rFonts w:ascii="Arial" w:hAnsi="Arial" w:cs="Arial"/>
          <w:sz w:val="20"/>
          <w:szCs w:val="20"/>
        </w:rPr>
        <w:t xml:space="preserve"> published a report exposing possible extrajudicial executions committed by police officers in Carabobo state, Venezuela, and calling for chain of command accountability. In response, the governor of the state -who would be in included in this chain of command responsibility- filed a defamation lawsuit against two members of said NGOs, Marino </w:t>
      </w:r>
      <w:proofErr w:type="gramStart"/>
      <w:r w:rsidR="00EA2E1E" w:rsidRPr="00037AF4">
        <w:rPr>
          <w:rFonts w:ascii="Arial" w:hAnsi="Arial" w:cs="Arial"/>
          <w:sz w:val="20"/>
          <w:szCs w:val="20"/>
        </w:rPr>
        <w:t>Alvarado</w:t>
      </w:r>
      <w:proofErr w:type="gramEnd"/>
      <w:r w:rsidR="00EA2E1E" w:rsidRPr="00037AF4">
        <w:rPr>
          <w:rFonts w:ascii="Arial" w:hAnsi="Arial" w:cs="Arial"/>
          <w:sz w:val="20"/>
          <w:szCs w:val="20"/>
        </w:rPr>
        <w:t xml:space="preserve"> and Alfredo Infante. Both Marino and Alfredo are respected and tireless human rights defenders in Venezuela.</w:t>
      </w:r>
    </w:p>
    <w:p w14:paraId="6D1CD359" w14:textId="5A09B589" w:rsidR="00EA2E1E" w:rsidRPr="00037AF4" w:rsidRDefault="00EA2E1E" w:rsidP="00695089">
      <w:pPr>
        <w:spacing w:line="240" w:lineRule="auto"/>
        <w:jc w:val="both"/>
        <w:rPr>
          <w:rFonts w:ascii="Arial" w:hAnsi="Arial" w:cs="Arial"/>
          <w:sz w:val="20"/>
          <w:szCs w:val="20"/>
        </w:rPr>
      </w:pPr>
      <w:r w:rsidRPr="00037AF4">
        <w:rPr>
          <w:rFonts w:ascii="Arial" w:hAnsi="Arial" w:cs="Arial"/>
          <w:sz w:val="20"/>
          <w:szCs w:val="20"/>
        </w:rPr>
        <w:t>This report is published within the joint project “</w:t>
      </w:r>
      <w:proofErr w:type="spellStart"/>
      <w:r w:rsidRPr="00037AF4">
        <w:rPr>
          <w:rFonts w:ascii="Arial" w:hAnsi="Arial" w:cs="Arial"/>
          <w:sz w:val="20"/>
          <w:szCs w:val="20"/>
        </w:rPr>
        <w:t>Lupa</w:t>
      </w:r>
      <w:proofErr w:type="spellEnd"/>
      <w:r w:rsidRPr="00037AF4">
        <w:rPr>
          <w:rFonts w:ascii="Arial" w:hAnsi="Arial" w:cs="Arial"/>
          <w:sz w:val="20"/>
          <w:szCs w:val="20"/>
        </w:rPr>
        <w:t xml:space="preserve"> </w:t>
      </w:r>
      <w:proofErr w:type="spellStart"/>
      <w:r w:rsidRPr="00037AF4">
        <w:rPr>
          <w:rFonts w:ascii="Arial" w:hAnsi="Arial" w:cs="Arial"/>
          <w:sz w:val="20"/>
          <w:szCs w:val="20"/>
        </w:rPr>
        <w:t>por</w:t>
      </w:r>
      <w:proofErr w:type="spellEnd"/>
      <w:r w:rsidRPr="00037AF4">
        <w:rPr>
          <w:rFonts w:ascii="Arial" w:hAnsi="Arial" w:cs="Arial"/>
          <w:sz w:val="20"/>
          <w:szCs w:val="20"/>
        </w:rPr>
        <w:t xml:space="preserve"> la Vida”, which monitors violations of the right to life at the national level, focused on extrajudicial executions by state security forces. Not only did it shed light on possible extrajudicial executions by state police officers in Carabobo, but it concluded Carabobo </w:t>
      </w:r>
      <w:r w:rsidR="00457C27" w:rsidRPr="00037AF4">
        <w:rPr>
          <w:rFonts w:ascii="Arial" w:hAnsi="Arial" w:cs="Arial"/>
          <w:sz w:val="20"/>
          <w:szCs w:val="20"/>
        </w:rPr>
        <w:t>police forces has been the most lethal in 2021 in Venezuela.</w:t>
      </w:r>
    </w:p>
    <w:p w14:paraId="41863F02" w14:textId="7DA6E492" w:rsidR="003D57CF" w:rsidRPr="00037AF4" w:rsidRDefault="003D57CF" w:rsidP="00695089">
      <w:pPr>
        <w:spacing w:line="240" w:lineRule="auto"/>
        <w:jc w:val="both"/>
        <w:rPr>
          <w:rFonts w:ascii="Arial" w:hAnsi="Arial" w:cs="Arial"/>
          <w:sz w:val="20"/>
          <w:szCs w:val="20"/>
        </w:rPr>
      </w:pPr>
      <w:r w:rsidRPr="00037AF4">
        <w:rPr>
          <w:rFonts w:ascii="Arial" w:hAnsi="Arial" w:cs="Arial"/>
          <w:sz w:val="20"/>
          <w:szCs w:val="20"/>
        </w:rPr>
        <w:t>The report</w:t>
      </w:r>
      <w:r w:rsidR="00397D99" w:rsidRPr="00037AF4">
        <w:rPr>
          <w:rFonts w:ascii="Arial" w:hAnsi="Arial" w:cs="Arial"/>
          <w:sz w:val="20"/>
          <w:szCs w:val="20"/>
        </w:rPr>
        <w:t xml:space="preserve"> and the public statements made by its spokespeople, Marino </w:t>
      </w:r>
      <w:proofErr w:type="gramStart"/>
      <w:r w:rsidR="00397D99" w:rsidRPr="00037AF4">
        <w:rPr>
          <w:rFonts w:ascii="Arial" w:hAnsi="Arial" w:cs="Arial"/>
          <w:sz w:val="20"/>
          <w:szCs w:val="20"/>
        </w:rPr>
        <w:t>Alvarado</w:t>
      </w:r>
      <w:proofErr w:type="gramEnd"/>
      <w:r w:rsidR="00397D99" w:rsidRPr="00037AF4">
        <w:rPr>
          <w:rFonts w:ascii="Arial" w:hAnsi="Arial" w:cs="Arial"/>
          <w:sz w:val="20"/>
          <w:szCs w:val="20"/>
        </w:rPr>
        <w:t xml:space="preserve"> and Alfredo Infante, specifically called for </w:t>
      </w:r>
      <w:r w:rsidR="00F71609" w:rsidRPr="00037AF4">
        <w:rPr>
          <w:rFonts w:ascii="Arial" w:hAnsi="Arial" w:cs="Arial"/>
          <w:sz w:val="20"/>
          <w:szCs w:val="20"/>
        </w:rPr>
        <w:t>in</w:t>
      </w:r>
      <w:r w:rsidR="008F1361" w:rsidRPr="00037AF4">
        <w:rPr>
          <w:rFonts w:ascii="Arial" w:hAnsi="Arial" w:cs="Arial"/>
          <w:sz w:val="20"/>
          <w:szCs w:val="20"/>
        </w:rPr>
        <w:t>vestigations into possible extrajudicial executions</w:t>
      </w:r>
      <w:r w:rsidR="007E267A" w:rsidRPr="00037AF4">
        <w:rPr>
          <w:rFonts w:ascii="Arial" w:hAnsi="Arial" w:cs="Arial"/>
          <w:sz w:val="20"/>
          <w:szCs w:val="20"/>
        </w:rPr>
        <w:t xml:space="preserve"> committed by the </w:t>
      </w:r>
      <w:r w:rsidR="00974257" w:rsidRPr="00037AF4">
        <w:rPr>
          <w:rFonts w:ascii="Arial" w:hAnsi="Arial" w:cs="Arial"/>
          <w:sz w:val="20"/>
          <w:szCs w:val="20"/>
        </w:rPr>
        <w:t xml:space="preserve">National Bolivarian Police (PNB), the </w:t>
      </w:r>
      <w:r w:rsidR="0033693A" w:rsidRPr="00037AF4">
        <w:rPr>
          <w:rFonts w:ascii="Arial" w:hAnsi="Arial" w:cs="Arial"/>
          <w:sz w:val="20"/>
          <w:szCs w:val="20"/>
        </w:rPr>
        <w:t xml:space="preserve">Scientific, Penal and Criminal Investigations Unit (CICPC), </w:t>
      </w:r>
      <w:r w:rsidR="00DB0F15" w:rsidRPr="00037AF4">
        <w:rPr>
          <w:rFonts w:ascii="Arial" w:hAnsi="Arial" w:cs="Arial"/>
          <w:sz w:val="20"/>
          <w:szCs w:val="20"/>
        </w:rPr>
        <w:t xml:space="preserve">and the state police forces of the states of Zulia and Carabobo. </w:t>
      </w:r>
      <w:proofErr w:type="gramStart"/>
      <w:r w:rsidR="00DB0F15" w:rsidRPr="00037AF4">
        <w:rPr>
          <w:rFonts w:ascii="Arial" w:hAnsi="Arial" w:cs="Arial"/>
          <w:sz w:val="20"/>
          <w:szCs w:val="20"/>
        </w:rPr>
        <w:t>In light of</w:t>
      </w:r>
      <w:proofErr w:type="gramEnd"/>
      <w:r w:rsidR="00DB0F15" w:rsidRPr="00037AF4">
        <w:rPr>
          <w:rFonts w:ascii="Arial" w:hAnsi="Arial" w:cs="Arial"/>
          <w:sz w:val="20"/>
          <w:szCs w:val="20"/>
        </w:rPr>
        <w:t xml:space="preserve"> the </w:t>
      </w:r>
      <w:hyperlink r:id="rId17" w:history="1">
        <w:r w:rsidR="00653AEB" w:rsidRPr="00037AF4">
          <w:rPr>
            <w:rStyle w:val="Hyperlink"/>
            <w:rFonts w:ascii="Arial" w:hAnsi="Arial" w:cs="Arial"/>
            <w:sz w:val="20"/>
            <w:szCs w:val="20"/>
          </w:rPr>
          <w:t>open investigation by the Office of the Prosecutor of the International Criminal Court</w:t>
        </w:r>
      </w:hyperlink>
      <w:r w:rsidR="00653AEB" w:rsidRPr="00037AF4">
        <w:rPr>
          <w:rFonts w:ascii="Arial" w:hAnsi="Arial" w:cs="Arial"/>
          <w:sz w:val="20"/>
          <w:szCs w:val="20"/>
        </w:rPr>
        <w:t xml:space="preserve"> into crimes against humanity in Venezuela, </w:t>
      </w:r>
      <w:r w:rsidR="00B91DCA" w:rsidRPr="00037AF4">
        <w:rPr>
          <w:rFonts w:ascii="Arial" w:hAnsi="Arial" w:cs="Arial"/>
          <w:sz w:val="20"/>
          <w:szCs w:val="20"/>
        </w:rPr>
        <w:t>the human rights defenders stressed the importance of including chain of command responsibility i</w:t>
      </w:r>
      <w:r w:rsidR="001E6C62" w:rsidRPr="00037AF4">
        <w:rPr>
          <w:rFonts w:ascii="Arial" w:hAnsi="Arial" w:cs="Arial"/>
          <w:sz w:val="20"/>
          <w:szCs w:val="20"/>
        </w:rPr>
        <w:t xml:space="preserve">n all criminal investigations. </w:t>
      </w:r>
    </w:p>
    <w:p w14:paraId="793DA789" w14:textId="28B45881" w:rsidR="00457C27" w:rsidRPr="00037AF4" w:rsidRDefault="00457C27" w:rsidP="00695089">
      <w:pPr>
        <w:spacing w:line="240" w:lineRule="auto"/>
        <w:jc w:val="both"/>
        <w:rPr>
          <w:rFonts w:ascii="Arial" w:hAnsi="Arial" w:cs="Arial"/>
          <w:sz w:val="20"/>
          <w:szCs w:val="20"/>
        </w:rPr>
      </w:pPr>
      <w:r w:rsidRPr="00037AF4">
        <w:rPr>
          <w:rFonts w:ascii="Arial" w:hAnsi="Arial" w:cs="Arial"/>
          <w:sz w:val="20"/>
          <w:szCs w:val="20"/>
        </w:rPr>
        <w:t xml:space="preserve">Nicolás Maduro government has continually harassed, </w:t>
      </w:r>
      <w:proofErr w:type="gramStart"/>
      <w:r w:rsidRPr="00037AF4">
        <w:rPr>
          <w:rFonts w:ascii="Arial" w:hAnsi="Arial" w:cs="Arial"/>
          <w:sz w:val="20"/>
          <w:szCs w:val="20"/>
        </w:rPr>
        <w:t>prosecuted</w:t>
      </w:r>
      <w:proofErr w:type="gramEnd"/>
      <w:r w:rsidRPr="00037AF4">
        <w:rPr>
          <w:rFonts w:ascii="Arial" w:hAnsi="Arial" w:cs="Arial"/>
          <w:sz w:val="20"/>
          <w:szCs w:val="20"/>
        </w:rPr>
        <w:t xml:space="preserve"> and censored activists and civil society organizations working to protect the rights of Venezuelans amidst a humanitarian complex crisis and a deep human rights crisis that is has led over 6.1 million fleeing the country in search of safety and protect abroad. </w:t>
      </w:r>
    </w:p>
    <w:p w14:paraId="4D512050" w14:textId="14E2DA4A" w:rsidR="00457C27" w:rsidRPr="00037AF4" w:rsidRDefault="00457C27" w:rsidP="00695089">
      <w:pPr>
        <w:spacing w:line="240" w:lineRule="auto"/>
        <w:jc w:val="both"/>
        <w:rPr>
          <w:rFonts w:ascii="Arial" w:hAnsi="Arial" w:cs="Arial"/>
          <w:sz w:val="20"/>
          <w:szCs w:val="20"/>
        </w:rPr>
      </w:pPr>
      <w:r w:rsidRPr="00037AF4">
        <w:rPr>
          <w:rStyle w:val="normaltextrun"/>
          <w:rFonts w:ascii="Arial" w:hAnsi="Arial" w:cs="Arial"/>
          <w:sz w:val="20"/>
          <w:szCs w:val="20"/>
          <w:shd w:val="clear" w:color="auto" w:fill="FFFFFF"/>
        </w:rPr>
        <w:t xml:space="preserve">These attacks are not isolated. Since the beginning of 2021, civil society in Venezuela has reported a new crackdown against human rights activists and human rights defenders, focusing on criminalizing international cooperation and attempting to implement </w:t>
      </w:r>
      <w:hyperlink r:id="rId18" w:history="1">
        <w:r w:rsidRPr="00037AF4">
          <w:rPr>
            <w:rStyle w:val="Hyperlink"/>
            <w:rFonts w:ascii="Arial" w:hAnsi="Arial" w:cs="Arial"/>
            <w:sz w:val="20"/>
            <w:szCs w:val="20"/>
            <w:shd w:val="clear" w:color="auto" w:fill="FFFFFF"/>
          </w:rPr>
          <w:t>new repressive mechanisms over civil society</w:t>
        </w:r>
      </w:hyperlink>
      <w:r w:rsidRPr="00037AF4">
        <w:rPr>
          <w:rFonts w:ascii="Arial" w:hAnsi="Arial" w:cs="Arial"/>
          <w:sz w:val="20"/>
          <w:szCs w:val="20"/>
          <w:shd w:val="clear" w:color="auto" w:fill="FFFFFF"/>
        </w:rPr>
        <w:t xml:space="preserve"> in the country in 2021, and </w:t>
      </w:r>
      <w:hyperlink r:id="rId19" w:history="1">
        <w:r w:rsidRPr="00037AF4">
          <w:rPr>
            <w:rStyle w:val="Hyperlink"/>
            <w:rFonts w:ascii="Arial" w:hAnsi="Arial" w:cs="Arial"/>
            <w:sz w:val="20"/>
            <w:szCs w:val="20"/>
            <w:shd w:val="clear" w:color="auto" w:fill="FFFFFF"/>
          </w:rPr>
          <w:t>more recently in May 2022</w:t>
        </w:r>
      </w:hyperlink>
      <w:r w:rsidRPr="00037AF4">
        <w:rPr>
          <w:rFonts w:ascii="Arial" w:hAnsi="Arial" w:cs="Arial"/>
          <w:sz w:val="20"/>
          <w:szCs w:val="20"/>
          <w:shd w:val="clear" w:color="auto" w:fill="FFFFFF"/>
        </w:rPr>
        <w:t>.</w:t>
      </w:r>
      <w:r w:rsidR="00E55C43" w:rsidRPr="00037AF4">
        <w:rPr>
          <w:rFonts w:ascii="Arial" w:hAnsi="Arial" w:cs="Arial"/>
          <w:sz w:val="20"/>
          <w:szCs w:val="20"/>
          <w:shd w:val="clear" w:color="auto" w:fill="FFFFFF"/>
        </w:rPr>
        <w:t xml:space="preserve"> Another Venezuelan human rights defender and prisoner of conscience, </w:t>
      </w:r>
      <w:hyperlink r:id="rId20" w:history="1">
        <w:r w:rsidR="00E55C43" w:rsidRPr="00037AF4">
          <w:rPr>
            <w:rStyle w:val="Hyperlink"/>
            <w:rFonts w:ascii="Arial" w:hAnsi="Arial" w:cs="Arial"/>
            <w:sz w:val="20"/>
            <w:szCs w:val="20"/>
            <w:shd w:val="clear" w:color="auto" w:fill="FFFFFF"/>
          </w:rPr>
          <w:t xml:space="preserve">Javier </w:t>
        </w:r>
        <w:proofErr w:type="spellStart"/>
        <w:r w:rsidR="00E55C43" w:rsidRPr="00037AF4">
          <w:rPr>
            <w:rStyle w:val="Hyperlink"/>
            <w:rFonts w:ascii="Arial" w:hAnsi="Arial" w:cs="Arial"/>
            <w:sz w:val="20"/>
            <w:szCs w:val="20"/>
            <w:shd w:val="clear" w:color="auto" w:fill="FFFFFF"/>
          </w:rPr>
          <w:t>Tarazona</w:t>
        </w:r>
        <w:proofErr w:type="spellEnd"/>
      </w:hyperlink>
      <w:r w:rsidR="00E55C43" w:rsidRPr="00037AF4">
        <w:rPr>
          <w:rFonts w:ascii="Arial" w:hAnsi="Arial" w:cs="Arial"/>
          <w:sz w:val="20"/>
          <w:szCs w:val="20"/>
          <w:shd w:val="clear" w:color="auto" w:fill="FFFFFF"/>
        </w:rPr>
        <w:t xml:space="preserve">, director of NGO </w:t>
      </w:r>
      <w:proofErr w:type="spellStart"/>
      <w:r w:rsidR="00E55C43" w:rsidRPr="00037AF4">
        <w:rPr>
          <w:rFonts w:ascii="Arial" w:hAnsi="Arial" w:cs="Arial"/>
          <w:sz w:val="20"/>
          <w:szCs w:val="20"/>
          <w:shd w:val="clear" w:color="auto" w:fill="FFFFFF"/>
        </w:rPr>
        <w:t>FundaREDES</w:t>
      </w:r>
      <w:proofErr w:type="spellEnd"/>
      <w:r w:rsidR="00E55C43" w:rsidRPr="00037AF4">
        <w:rPr>
          <w:rFonts w:ascii="Arial" w:hAnsi="Arial" w:cs="Arial"/>
          <w:sz w:val="20"/>
          <w:szCs w:val="20"/>
          <w:shd w:val="clear" w:color="auto" w:fill="FFFFFF"/>
        </w:rPr>
        <w:t>, remains arbitrarily detain and in critical need of medical attention.</w:t>
      </w:r>
      <w:r w:rsidRPr="00037AF4">
        <w:rPr>
          <w:rStyle w:val="normaltextrun"/>
          <w:rFonts w:ascii="Arial" w:hAnsi="Arial" w:cs="Arial"/>
          <w:sz w:val="20"/>
          <w:szCs w:val="20"/>
          <w:shd w:val="clear" w:color="auto" w:fill="FFFFFF"/>
        </w:rPr>
        <w:t> </w:t>
      </w:r>
      <w:r w:rsidRPr="00037AF4">
        <w:rPr>
          <w:rStyle w:val="eop"/>
          <w:rFonts w:ascii="Arial" w:hAnsi="Arial" w:cs="Arial"/>
          <w:sz w:val="20"/>
          <w:szCs w:val="20"/>
          <w:shd w:val="clear" w:color="auto" w:fill="FFFFFF"/>
        </w:rPr>
        <w:t> </w:t>
      </w:r>
    </w:p>
    <w:p w14:paraId="3B1D71D4" w14:textId="4BD1E133" w:rsidR="00D23D90" w:rsidRPr="00037AF4" w:rsidRDefault="00457C27" w:rsidP="0058650B">
      <w:pPr>
        <w:spacing w:line="240" w:lineRule="auto"/>
        <w:jc w:val="both"/>
        <w:rPr>
          <w:rFonts w:ascii="Arial" w:hAnsi="Arial" w:cs="Arial"/>
          <w:sz w:val="20"/>
          <w:szCs w:val="20"/>
        </w:rPr>
      </w:pPr>
      <w:r w:rsidRPr="00037AF4">
        <w:rPr>
          <w:rFonts w:ascii="Arial" w:hAnsi="Arial" w:cs="Arial"/>
          <w:sz w:val="20"/>
          <w:szCs w:val="20"/>
        </w:rPr>
        <w:t xml:space="preserve">In 2020 and 2021, reports from the UN independent international fact-finding mission on Venezuela documented hundreds of cases of extrajudicial executions; enforced disappearances; arbitrary detentions; and torture and other cruel, inhuman or degrading treatment committed in the country since </w:t>
      </w:r>
      <w:proofErr w:type="gramStart"/>
      <w:r w:rsidRPr="00037AF4">
        <w:rPr>
          <w:rFonts w:ascii="Arial" w:hAnsi="Arial" w:cs="Arial"/>
          <w:sz w:val="20"/>
          <w:szCs w:val="20"/>
        </w:rPr>
        <w:t>2014, and</w:t>
      </w:r>
      <w:proofErr w:type="gramEnd"/>
      <w:r w:rsidRPr="00037AF4">
        <w:rPr>
          <w:rFonts w:ascii="Arial" w:hAnsi="Arial" w:cs="Arial"/>
          <w:sz w:val="20"/>
          <w:szCs w:val="20"/>
        </w:rPr>
        <w:t xml:space="preserve"> concluded that these grave human rights violations may amount to crimes against humanity. They also documented how the Venezuelan justice system is utilised to carry out and mask these human rights violations, ensuring the impunity of perpetrators including the highest-raking authorities.</w:t>
      </w:r>
    </w:p>
    <w:p w14:paraId="44F78A38" w14:textId="3D298260" w:rsidR="005D2C37" w:rsidRPr="00695089" w:rsidRDefault="005D2C37" w:rsidP="00695089">
      <w:pPr>
        <w:spacing w:after="0" w:line="240" w:lineRule="auto"/>
        <w:rPr>
          <w:rFonts w:ascii="Arial" w:hAnsi="Arial" w:cs="Arial"/>
          <w:b/>
          <w:sz w:val="20"/>
          <w:szCs w:val="20"/>
        </w:rPr>
      </w:pPr>
      <w:r w:rsidRPr="00695089">
        <w:rPr>
          <w:rFonts w:ascii="Arial" w:hAnsi="Arial" w:cs="Arial"/>
          <w:b/>
          <w:sz w:val="20"/>
          <w:szCs w:val="20"/>
        </w:rPr>
        <w:t>PREFERRED LANGUAGE TO ADDRESS TARGET:</w:t>
      </w:r>
      <w:r w:rsidR="0082127B" w:rsidRPr="00695089">
        <w:rPr>
          <w:rFonts w:ascii="Arial" w:hAnsi="Arial" w:cs="Arial"/>
          <w:b/>
          <w:sz w:val="20"/>
          <w:szCs w:val="20"/>
        </w:rPr>
        <w:t xml:space="preserve"> </w:t>
      </w:r>
      <w:r w:rsidR="00E55C43" w:rsidRPr="00695089">
        <w:rPr>
          <w:rFonts w:ascii="Arial" w:hAnsi="Arial" w:cs="Arial"/>
          <w:sz w:val="20"/>
          <w:szCs w:val="20"/>
        </w:rPr>
        <w:t>Spanish</w:t>
      </w:r>
      <w:r w:rsidR="00556AD5" w:rsidRPr="00695089">
        <w:rPr>
          <w:rFonts w:ascii="Arial" w:hAnsi="Arial" w:cs="Arial"/>
          <w:sz w:val="20"/>
          <w:szCs w:val="20"/>
        </w:rPr>
        <w:t>.</w:t>
      </w:r>
    </w:p>
    <w:p w14:paraId="677E723D" w14:textId="77777777" w:rsidR="005D2C37" w:rsidRPr="00695089" w:rsidRDefault="005D2C37" w:rsidP="00695089">
      <w:pPr>
        <w:spacing w:after="0" w:line="240" w:lineRule="auto"/>
        <w:rPr>
          <w:rFonts w:ascii="Arial" w:hAnsi="Arial" w:cs="Arial"/>
          <w:color w:val="0070C0"/>
          <w:sz w:val="20"/>
          <w:szCs w:val="20"/>
        </w:rPr>
      </w:pPr>
      <w:r w:rsidRPr="00695089">
        <w:rPr>
          <w:rFonts w:ascii="Arial" w:hAnsi="Arial" w:cs="Arial"/>
          <w:sz w:val="20"/>
          <w:szCs w:val="20"/>
        </w:rPr>
        <w:t>You can also write in your own language.</w:t>
      </w:r>
    </w:p>
    <w:p w14:paraId="78F17D93" w14:textId="77777777" w:rsidR="005D2C37" w:rsidRPr="00695089" w:rsidRDefault="005D2C37" w:rsidP="00695089">
      <w:pPr>
        <w:spacing w:after="0" w:line="240" w:lineRule="auto"/>
        <w:rPr>
          <w:rFonts w:ascii="Arial" w:hAnsi="Arial" w:cs="Arial"/>
          <w:color w:val="0070C0"/>
          <w:sz w:val="20"/>
          <w:szCs w:val="20"/>
        </w:rPr>
      </w:pPr>
    </w:p>
    <w:p w14:paraId="636B746D" w14:textId="398602DE" w:rsidR="005D2C37" w:rsidRPr="00695089" w:rsidRDefault="005D2C37" w:rsidP="00695089">
      <w:pPr>
        <w:spacing w:after="0" w:line="240" w:lineRule="auto"/>
        <w:rPr>
          <w:rFonts w:ascii="Arial" w:hAnsi="Arial" w:cs="Arial"/>
          <w:sz w:val="20"/>
          <w:szCs w:val="20"/>
        </w:rPr>
      </w:pPr>
      <w:r w:rsidRPr="00695089">
        <w:rPr>
          <w:rFonts w:ascii="Arial" w:hAnsi="Arial" w:cs="Arial"/>
          <w:b/>
          <w:sz w:val="20"/>
          <w:szCs w:val="20"/>
        </w:rPr>
        <w:t>PLEASE TAKE ACTION AS SOON AS POSSIBLE UNTIL:</w:t>
      </w:r>
      <w:r w:rsidR="00E55C43" w:rsidRPr="00695089">
        <w:rPr>
          <w:rFonts w:ascii="Arial" w:hAnsi="Arial" w:cs="Arial"/>
          <w:b/>
          <w:sz w:val="20"/>
          <w:szCs w:val="20"/>
        </w:rPr>
        <w:t xml:space="preserve"> July </w:t>
      </w:r>
      <w:r w:rsidR="0058650B">
        <w:rPr>
          <w:rFonts w:ascii="Arial" w:hAnsi="Arial" w:cs="Arial"/>
          <w:b/>
          <w:sz w:val="20"/>
          <w:szCs w:val="20"/>
        </w:rPr>
        <w:t xml:space="preserve">15, </w:t>
      </w:r>
      <w:r w:rsidR="00E55C43" w:rsidRPr="00695089">
        <w:rPr>
          <w:rFonts w:ascii="Arial" w:hAnsi="Arial" w:cs="Arial"/>
          <w:b/>
          <w:sz w:val="20"/>
          <w:szCs w:val="20"/>
        </w:rPr>
        <w:t>2022</w:t>
      </w:r>
    </w:p>
    <w:p w14:paraId="2C5E5589" w14:textId="77777777" w:rsidR="005D2C37" w:rsidRPr="00695089" w:rsidRDefault="005D2C37" w:rsidP="00695089">
      <w:pPr>
        <w:spacing w:after="0" w:line="240" w:lineRule="auto"/>
        <w:rPr>
          <w:rFonts w:ascii="Arial" w:hAnsi="Arial" w:cs="Arial"/>
          <w:sz w:val="20"/>
          <w:szCs w:val="20"/>
        </w:rPr>
      </w:pPr>
      <w:r w:rsidRPr="00695089">
        <w:rPr>
          <w:rFonts w:ascii="Arial" w:hAnsi="Arial" w:cs="Arial"/>
          <w:sz w:val="20"/>
          <w:szCs w:val="20"/>
        </w:rPr>
        <w:t>Please check with the Amnesty office in your country if you wish to send appeals after the deadline.</w:t>
      </w:r>
    </w:p>
    <w:p w14:paraId="3A043DBD" w14:textId="77777777" w:rsidR="005D2C37" w:rsidRPr="00695089" w:rsidRDefault="005D2C37" w:rsidP="00695089">
      <w:pPr>
        <w:spacing w:after="0" w:line="240" w:lineRule="auto"/>
        <w:rPr>
          <w:rFonts w:ascii="Arial" w:hAnsi="Arial" w:cs="Arial"/>
          <w:b/>
          <w:sz w:val="20"/>
          <w:szCs w:val="20"/>
        </w:rPr>
      </w:pPr>
    </w:p>
    <w:p w14:paraId="0CD61DE1" w14:textId="37C339B1" w:rsidR="00B92AEC" w:rsidRPr="00695089" w:rsidRDefault="005D2C37" w:rsidP="00695089">
      <w:pPr>
        <w:spacing w:after="0" w:line="240" w:lineRule="auto"/>
        <w:rPr>
          <w:rFonts w:ascii="Arial" w:hAnsi="Arial" w:cs="Arial"/>
          <w:b/>
          <w:sz w:val="20"/>
          <w:szCs w:val="20"/>
        </w:rPr>
      </w:pPr>
      <w:r w:rsidRPr="00695089">
        <w:rPr>
          <w:rFonts w:ascii="Arial" w:hAnsi="Arial" w:cs="Arial"/>
          <w:b/>
          <w:sz w:val="20"/>
          <w:szCs w:val="20"/>
        </w:rPr>
        <w:t xml:space="preserve">NAME AND PRONOUN: </w:t>
      </w:r>
      <w:r w:rsidR="00E55C43" w:rsidRPr="00695089">
        <w:rPr>
          <w:rFonts w:ascii="Arial" w:hAnsi="Arial" w:cs="Arial"/>
          <w:b/>
          <w:sz w:val="20"/>
          <w:szCs w:val="20"/>
        </w:rPr>
        <w:t>They/them/their (he/him/his individually)</w:t>
      </w:r>
    </w:p>
    <w:sectPr w:rsidR="00B92AEC" w:rsidRPr="00695089" w:rsidSect="00037AF4">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DC2DA" w14:textId="77777777" w:rsidR="00A32313" w:rsidRDefault="00A32313">
      <w:r>
        <w:separator/>
      </w:r>
    </w:p>
  </w:endnote>
  <w:endnote w:type="continuationSeparator" w:id="0">
    <w:p w14:paraId="2E33B1F4" w14:textId="77777777" w:rsidR="00A32313" w:rsidRDefault="00A32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D211D" w14:textId="77777777" w:rsidR="00037AF4" w:rsidRDefault="00037AF4" w:rsidP="00037AF4">
    <w:pPr>
      <w:pStyle w:val="paragraph"/>
      <w:spacing w:before="0" w:beforeAutospacing="0" w:after="0" w:afterAutospacing="0"/>
      <w:jc w:val="center"/>
      <w:textAlignment w:val="baseline"/>
      <w:rPr>
        <w:rFonts w:ascii="Segoe UI" w:hAnsi="Segoe UI" w:cs="Segoe UI"/>
        <w:sz w:val="18"/>
        <w:szCs w:val="18"/>
      </w:rPr>
    </w:pPr>
    <w:bookmarkStart w:id="1"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7DCC282D" w14:textId="77777777" w:rsidR="00037AF4" w:rsidRDefault="00037AF4" w:rsidP="00037AF4">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1"/>
  <w:p w14:paraId="7ABFF654" w14:textId="77777777" w:rsidR="00037AF4" w:rsidRPr="00037AF4" w:rsidRDefault="00037AF4">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CDC9E" w14:textId="4948575D" w:rsidR="00037AF4" w:rsidRDefault="00037AF4">
    <w:pPr>
      <w:pStyle w:val="Footer"/>
    </w:pPr>
    <w:r>
      <w:rPr>
        <w:noProof/>
      </w:rPr>
      <w:drawing>
        <wp:anchor distT="0" distB="0" distL="114300" distR="114300" simplePos="0" relativeHeight="251658240" behindDoc="0" locked="0" layoutInCell="1" allowOverlap="1" wp14:anchorId="774C6CF0" wp14:editId="0E1EABE8">
          <wp:simplePos x="0" y="0"/>
          <wp:positionH relativeFrom="column">
            <wp:posOffset>603250</wp:posOffset>
          </wp:positionH>
          <wp:positionV relativeFrom="paragraph">
            <wp:posOffset>-496570</wp:posOffset>
          </wp:positionV>
          <wp:extent cx="5753100" cy="882019"/>
          <wp:effectExtent l="0" t="0" r="0" b="0"/>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82019"/>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291E3" w14:textId="77777777" w:rsidR="00A32313" w:rsidRDefault="00A32313">
      <w:r>
        <w:separator/>
      </w:r>
    </w:p>
  </w:footnote>
  <w:footnote w:type="continuationSeparator" w:id="0">
    <w:p w14:paraId="3E99806F" w14:textId="77777777" w:rsidR="00A32313" w:rsidRDefault="00A32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56ADA832" w:rsidR="00355617" w:rsidRDefault="00491FAC" w:rsidP="0082127B">
    <w:pPr>
      <w:tabs>
        <w:tab w:val="left" w:pos="6060"/>
        <w:tab w:val="right" w:pos="10203"/>
      </w:tabs>
      <w:spacing w:after="0"/>
      <w:rPr>
        <w:sz w:val="16"/>
        <w:szCs w:val="16"/>
      </w:rPr>
    </w:pPr>
    <w:r>
      <w:rPr>
        <w:sz w:val="16"/>
        <w:szCs w:val="16"/>
      </w:rPr>
      <w:t>First</w:t>
    </w:r>
    <w:r w:rsidR="007A3AEA">
      <w:rPr>
        <w:sz w:val="16"/>
        <w:szCs w:val="16"/>
      </w:rPr>
      <w:t xml:space="preserve"> UA: </w:t>
    </w:r>
    <w:r w:rsidR="00556AD5">
      <w:rPr>
        <w:sz w:val="16"/>
        <w:szCs w:val="16"/>
      </w:rPr>
      <w:t xml:space="preserve">47/22 </w:t>
    </w:r>
    <w:r w:rsidR="007A3AEA">
      <w:rPr>
        <w:sz w:val="16"/>
        <w:szCs w:val="16"/>
      </w:rPr>
      <w:t xml:space="preserve">Index: </w:t>
    </w:r>
    <w:r w:rsidRPr="00491FAC">
      <w:rPr>
        <w:sz w:val="16"/>
        <w:szCs w:val="16"/>
      </w:rPr>
      <w:t>AMR 53/5642/2022</w:t>
    </w:r>
    <w:r w:rsidR="007A3AEA">
      <w:rPr>
        <w:sz w:val="16"/>
        <w:szCs w:val="16"/>
      </w:rPr>
      <w:t xml:space="preserve"> </w:t>
    </w:r>
    <w:r w:rsidR="00EA2E1E">
      <w:rPr>
        <w:sz w:val="16"/>
        <w:szCs w:val="16"/>
      </w:rPr>
      <w:t>Venezuela</w:t>
    </w:r>
    <w:r w:rsidR="007A3AEA">
      <w:rPr>
        <w:sz w:val="16"/>
        <w:szCs w:val="16"/>
      </w:rPr>
      <w:tab/>
    </w:r>
    <w:r w:rsidR="0082127B">
      <w:rPr>
        <w:sz w:val="16"/>
        <w:szCs w:val="16"/>
      </w:rPr>
      <w:tab/>
    </w:r>
    <w:r w:rsidR="007A3AEA">
      <w:rPr>
        <w:sz w:val="16"/>
        <w:szCs w:val="16"/>
      </w:rPr>
      <w:t xml:space="preserve">Date: </w:t>
    </w:r>
    <w:r w:rsidR="00EA2E1E">
      <w:rPr>
        <w:sz w:val="16"/>
        <w:szCs w:val="16"/>
      </w:rPr>
      <w:t xml:space="preserve">May </w:t>
    </w:r>
    <w:r w:rsidR="00037AF4">
      <w:rPr>
        <w:sz w:val="16"/>
        <w:szCs w:val="16"/>
      </w:rPr>
      <w:t xml:space="preserve">23, </w:t>
    </w:r>
    <w:r w:rsidR="00EA2E1E">
      <w:rPr>
        <w:sz w:val="16"/>
        <w:szCs w:val="16"/>
      </w:rPr>
      <w:t>2022</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6070" w14:textId="2C693F24" w:rsidR="00E45B15" w:rsidRDefault="00037AF4" w:rsidP="00037AF4">
    <w:pPr>
      <w:tabs>
        <w:tab w:val="left" w:pos="6060"/>
        <w:tab w:val="right" w:pos="10203"/>
      </w:tabs>
      <w:spacing w:after="0"/>
      <w:rPr>
        <w:sz w:val="16"/>
        <w:szCs w:val="16"/>
      </w:rPr>
    </w:pPr>
    <w:r>
      <w:rPr>
        <w:sz w:val="16"/>
        <w:szCs w:val="16"/>
      </w:rPr>
      <w:t xml:space="preserve">First UA: 47/22 Index: </w:t>
    </w:r>
    <w:r w:rsidRPr="00491FAC">
      <w:rPr>
        <w:sz w:val="16"/>
        <w:szCs w:val="16"/>
      </w:rPr>
      <w:t>AMR 53/5642/2022</w:t>
    </w:r>
    <w:r>
      <w:rPr>
        <w:sz w:val="16"/>
        <w:szCs w:val="16"/>
      </w:rPr>
      <w:t xml:space="preserve"> Venezuela</w:t>
    </w:r>
    <w:r>
      <w:rPr>
        <w:sz w:val="16"/>
        <w:szCs w:val="16"/>
      </w:rPr>
      <w:tab/>
    </w:r>
    <w:r>
      <w:rPr>
        <w:sz w:val="16"/>
        <w:szCs w:val="16"/>
      </w:rPr>
      <w:tab/>
      <w:t>Date: May 23, 2022</w:t>
    </w:r>
  </w:p>
  <w:p w14:paraId="5CA81E3F" w14:textId="77777777" w:rsidR="00037AF4" w:rsidRPr="00037AF4" w:rsidRDefault="00037AF4" w:rsidP="00037AF4">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5" type="#_x0000_t75" style="width:8pt;height:8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3621603">
    <w:abstractNumId w:val="0"/>
  </w:num>
  <w:num w:numId="2" w16cid:durableId="214970306">
    <w:abstractNumId w:val="22"/>
  </w:num>
  <w:num w:numId="3" w16cid:durableId="5402341">
    <w:abstractNumId w:val="21"/>
  </w:num>
  <w:num w:numId="4" w16cid:durableId="289362893">
    <w:abstractNumId w:val="9"/>
  </w:num>
  <w:num w:numId="5" w16cid:durableId="1397820530">
    <w:abstractNumId w:val="3"/>
  </w:num>
  <w:num w:numId="6" w16cid:durableId="1460294986">
    <w:abstractNumId w:val="20"/>
  </w:num>
  <w:num w:numId="7" w16cid:durableId="464280914">
    <w:abstractNumId w:val="18"/>
  </w:num>
  <w:num w:numId="8" w16cid:durableId="2026401749">
    <w:abstractNumId w:val="8"/>
  </w:num>
  <w:num w:numId="9" w16cid:durableId="1510757799">
    <w:abstractNumId w:val="7"/>
  </w:num>
  <w:num w:numId="10" w16cid:durableId="669219505">
    <w:abstractNumId w:val="12"/>
  </w:num>
  <w:num w:numId="11" w16cid:durableId="544296313">
    <w:abstractNumId w:val="5"/>
  </w:num>
  <w:num w:numId="12" w16cid:durableId="2034529730">
    <w:abstractNumId w:val="13"/>
  </w:num>
  <w:num w:numId="13" w16cid:durableId="356349004">
    <w:abstractNumId w:val="14"/>
  </w:num>
  <w:num w:numId="14" w16cid:durableId="356394583">
    <w:abstractNumId w:val="1"/>
  </w:num>
  <w:num w:numId="15" w16cid:durableId="1405178348">
    <w:abstractNumId w:val="19"/>
  </w:num>
  <w:num w:numId="16" w16cid:durableId="1290041880">
    <w:abstractNumId w:val="10"/>
  </w:num>
  <w:num w:numId="17" w16cid:durableId="2025666543">
    <w:abstractNumId w:val="11"/>
  </w:num>
  <w:num w:numId="18" w16cid:durableId="1383363431">
    <w:abstractNumId w:val="4"/>
  </w:num>
  <w:num w:numId="19" w16cid:durableId="1926987276">
    <w:abstractNumId w:val="6"/>
  </w:num>
  <w:num w:numId="20" w16cid:durableId="989865808">
    <w:abstractNumId w:val="17"/>
  </w:num>
  <w:num w:numId="21" w16cid:durableId="545263839">
    <w:abstractNumId w:val="2"/>
  </w:num>
  <w:num w:numId="22" w16cid:durableId="1870485521">
    <w:abstractNumId w:val="23"/>
  </w:num>
  <w:num w:numId="23" w16cid:durableId="211158470">
    <w:abstractNumId w:val="15"/>
  </w:num>
  <w:num w:numId="24" w16cid:durableId="526909752">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37AF4"/>
    <w:rsid w:val="00057A7E"/>
    <w:rsid w:val="00076037"/>
    <w:rsid w:val="00083462"/>
    <w:rsid w:val="00087E2B"/>
    <w:rsid w:val="0009130D"/>
    <w:rsid w:val="00092DFA"/>
    <w:rsid w:val="000957C5"/>
    <w:rsid w:val="000A1F14"/>
    <w:rsid w:val="000B02B4"/>
    <w:rsid w:val="000B4A38"/>
    <w:rsid w:val="000C2A0D"/>
    <w:rsid w:val="000C6196"/>
    <w:rsid w:val="000D0ABB"/>
    <w:rsid w:val="000D70C1"/>
    <w:rsid w:val="000E0D61"/>
    <w:rsid w:val="000E57D4"/>
    <w:rsid w:val="000F3012"/>
    <w:rsid w:val="00100FE4"/>
    <w:rsid w:val="0010425E"/>
    <w:rsid w:val="00106837"/>
    <w:rsid w:val="00106D61"/>
    <w:rsid w:val="00114556"/>
    <w:rsid w:val="0012544D"/>
    <w:rsid w:val="001300C3"/>
    <w:rsid w:val="00130B8A"/>
    <w:rsid w:val="0014617E"/>
    <w:rsid w:val="001526C3"/>
    <w:rsid w:val="001561F4"/>
    <w:rsid w:val="00156BE3"/>
    <w:rsid w:val="0016118D"/>
    <w:rsid w:val="001648DB"/>
    <w:rsid w:val="00174398"/>
    <w:rsid w:val="00176678"/>
    <w:rsid w:val="001773D1"/>
    <w:rsid w:val="00177779"/>
    <w:rsid w:val="0019118D"/>
    <w:rsid w:val="00194CD5"/>
    <w:rsid w:val="001A635D"/>
    <w:rsid w:val="001A6AC9"/>
    <w:rsid w:val="001B2F07"/>
    <w:rsid w:val="001D52A5"/>
    <w:rsid w:val="001E2045"/>
    <w:rsid w:val="001E6C62"/>
    <w:rsid w:val="00201189"/>
    <w:rsid w:val="002036C0"/>
    <w:rsid w:val="002121A3"/>
    <w:rsid w:val="00215C3E"/>
    <w:rsid w:val="00215E33"/>
    <w:rsid w:val="00225A11"/>
    <w:rsid w:val="002558D7"/>
    <w:rsid w:val="00257815"/>
    <w:rsid w:val="0025792F"/>
    <w:rsid w:val="00261CC7"/>
    <w:rsid w:val="002665C3"/>
    <w:rsid w:val="00267383"/>
    <w:rsid w:val="002703E7"/>
    <w:rsid w:val="002709C3"/>
    <w:rsid w:val="002739C9"/>
    <w:rsid w:val="00273E9A"/>
    <w:rsid w:val="002A2F36"/>
    <w:rsid w:val="002B2E9B"/>
    <w:rsid w:val="002C06A6"/>
    <w:rsid w:val="002C5FE4"/>
    <w:rsid w:val="002C7F1F"/>
    <w:rsid w:val="002D48CD"/>
    <w:rsid w:val="002D5454"/>
    <w:rsid w:val="002E3658"/>
    <w:rsid w:val="002F3C80"/>
    <w:rsid w:val="0031230A"/>
    <w:rsid w:val="00313E8B"/>
    <w:rsid w:val="00320461"/>
    <w:rsid w:val="0033624A"/>
    <w:rsid w:val="0033693A"/>
    <w:rsid w:val="003373A5"/>
    <w:rsid w:val="00337826"/>
    <w:rsid w:val="0034128A"/>
    <w:rsid w:val="0034324D"/>
    <w:rsid w:val="0035329F"/>
    <w:rsid w:val="00355617"/>
    <w:rsid w:val="00376EF4"/>
    <w:rsid w:val="003904F0"/>
    <w:rsid w:val="003975C9"/>
    <w:rsid w:val="00397D99"/>
    <w:rsid w:val="003B294A"/>
    <w:rsid w:val="003C3210"/>
    <w:rsid w:val="003C5EEA"/>
    <w:rsid w:val="003C7CB6"/>
    <w:rsid w:val="003D57CF"/>
    <w:rsid w:val="003F3D5D"/>
    <w:rsid w:val="0042210F"/>
    <w:rsid w:val="004334BF"/>
    <w:rsid w:val="004408A1"/>
    <w:rsid w:val="00442E5B"/>
    <w:rsid w:val="0044379B"/>
    <w:rsid w:val="00445D50"/>
    <w:rsid w:val="00453538"/>
    <w:rsid w:val="00457C27"/>
    <w:rsid w:val="004603A2"/>
    <w:rsid w:val="00486088"/>
    <w:rsid w:val="00491FAC"/>
    <w:rsid w:val="00492FA8"/>
    <w:rsid w:val="004A1BDD"/>
    <w:rsid w:val="004B1E15"/>
    <w:rsid w:val="004B2367"/>
    <w:rsid w:val="004B381D"/>
    <w:rsid w:val="004C265C"/>
    <w:rsid w:val="004C71F5"/>
    <w:rsid w:val="004D41DC"/>
    <w:rsid w:val="00504FBC"/>
    <w:rsid w:val="005145EB"/>
    <w:rsid w:val="00517E88"/>
    <w:rsid w:val="005300BB"/>
    <w:rsid w:val="005363CA"/>
    <w:rsid w:val="00542F58"/>
    <w:rsid w:val="00545423"/>
    <w:rsid w:val="00547E71"/>
    <w:rsid w:val="00556AD5"/>
    <w:rsid w:val="00565462"/>
    <w:rsid w:val="005668D0"/>
    <w:rsid w:val="00572CCD"/>
    <w:rsid w:val="0057440A"/>
    <w:rsid w:val="00581A12"/>
    <w:rsid w:val="0058650B"/>
    <w:rsid w:val="00592C3E"/>
    <w:rsid w:val="00596449"/>
    <w:rsid w:val="005A3E28"/>
    <w:rsid w:val="005A71AD"/>
    <w:rsid w:val="005A7F1B"/>
    <w:rsid w:val="005B227F"/>
    <w:rsid w:val="005B59ED"/>
    <w:rsid w:val="005B5C5A"/>
    <w:rsid w:val="005C751F"/>
    <w:rsid w:val="005D14AA"/>
    <w:rsid w:val="005D2C37"/>
    <w:rsid w:val="005D7287"/>
    <w:rsid w:val="005D7D1C"/>
    <w:rsid w:val="005F0355"/>
    <w:rsid w:val="005F5E43"/>
    <w:rsid w:val="00606108"/>
    <w:rsid w:val="006201FC"/>
    <w:rsid w:val="00620ADD"/>
    <w:rsid w:val="00640EF2"/>
    <w:rsid w:val="0064718C"/>
    <w:rsid w:val="0065049B"/>
    <w:rsid w:val="00650D73"/>
    <w:rsid w:val="00653AEB"/>
    <w:rsid w:val="006558EE"/>
    <w:rsid w:val="00657231"/>
    <w:rsid w:val="00667FBC"/>
    <w:rsid w:val="00695089"/>
    <w:rsid w:val="0069571A"/>
    <w:rsid w:val="006A0BB9"/>
    <w:rsid w:val="006B12FA"/>
    <w:rsid w:val="006B461E"/>
    <w:rsid w:val="006C3C21"/>
    <w:rsid w:val="006C7A31"/>
    <w:rsid w:val="006D2E92"/>
    <w:rsid w:val="006F4C28"/>
    <w:rsid w:val="0070364E"/>
    <w:rsid w:val="007104E8"/>
    <w:rsid w:val="007156FC"/>
    <w:rsid w:val="00716942"/>
    <w:rsid w:val="007173E9"/>
    <w:rsid w:val="00722798"/>
    <w:rsid w:val="00727519"/>
    <w:rsid w:val="00727CA7"/>
    <w:rsid w:val="0073431C"/>
    <w:rsid w:val="007656E7"/>
    <w:rsid w:val="007666A4"/>
    <w:rsid w:val="00773365"/>
    <w:rsid w:val="00781624"/>
    <w:rsid w:val="00781E3C"/>
    <w:rsid w:val="007858BA"/>
    <w:rsid w:val="007A2ABA"/>
    <w:rsid w:val="007A3AEA"/>
    <w:rsid w:val="007A7F97"/>
    <w:rsid w:val="007B4F3E"/>
    <w:rsid w:val="007B7197"/>
    <w:rsid w:val="007C6CD0"/>
    <w:rsid w:val="007E267A"/>
    <w:rsid w:val="007F72FF"/>
    <w:rsid w:val="007F7B5E"/>
    <w:rsid w:val="008056E9"/>
    <w:rsid w:val="0081049F"/>
    <w:rsid w:val="00814632"/>
    <w:rsid w:val="0082127B"/>
    <w:rsid w:val="00827A40"/>
    <w:rsid w:val="00844F48"/>
    <w:rsid w:val="008455C2"/>
    <w:rsid w:val="00846E45"/>
    <w:rsid w:val="00864035"/>
    <w:rsid w:val="00866873"/>
    <w:rsid w:val="008763F4"/>
    <w:rsid w:val="008849EA"/>
    <w:rsid w:val="00891FE8"/>
    <w:rsid w:val="008D16ED"/>
    <w:rsid w:val="008D2A6B"/>
    <w:rsid w:val="008D49A5"/>
    <w:rsid w:val="008E0B66"/>
    <w:rsid w:val="008E172D"/>
    <w:rsid w:val="008F1361"/>
    <w:rsid w:val="00902730"/>
    <w:rsid w:val="00906C9F"/>
    <w:rsid w:val="00921577"/>
    <w:rsid w:val="009259E1"/>
    <w:rsid w:val="00937A38"/>
    <w:rsid w:val="0095188F"/>
    <w:rsid w:val="009550A0"/>
    <w:rsid w:val="00960C64"/>
    <w:rsid w:val="00963D4F"/>
    <w:rsid w:val="0097218E"/>
    <w:rsid w:val="00974257"/>
    <w:rsid w:val="00980425"/>
    <w:rsid w:val="00991C69"/>
    <w:rsid w:val="009923C0"/>
    <w:rsid w:val="009B78FE"/>
    <w:rsid w:val="009C3521"/>
    <w:rsid w:val="009C4461"/>
    <w:rsid w:val="009C6B5A"/>
    <w:rsid w:val="009D1C3F"/>
    <w:rsid w:val="009E097D"/>
    <w:rsid w:val="009E7E6E"/>
    <w:rsid w:val="009F4694"/>
    <w:rsid w:val="009F5D70"/>
    <w:rsid w:val="00A07E67"/>
    <w:rsid w:val="00A240FE"/>
    <w:rsid w:val="00A31F72"/>
    <w:rsid w:val="00A32313"/>
    <w:rsid w:val="00A41FC6"/>
    <w:rsid w:val="00A44B1B"/>
    <w:rsid w:val="00A4583A"/>
    <w:rsid w:val="00A622BC"/>
    <w:rsid w:val="00A70D9D"/>
    <w:rsid w:val="00A7548F"/>
    <w:rsid w:val="00A81673"/>
    <w:rsid w:val="00A90EA6"/>
    <w:rsid w:val="00AB5744"/>
    <w:rsid w:val="00AB5C6E"/>
    <w:rsid w:val="00AB7E5D"/>
    <w:rsid w:val="00AC15B7"/>
    <w:rsid w:val="00AC367F"/>
    <w:rsid w:val="00AE4214"/>
    <w:rsid w:val="00AF0FCD"/>
    <w:rsid w:val="00AF5FF0"/>
    <w:rsid w:val="00B0456A"/>
    <w:rsid w:val="00B206A8"/>
    <w:rsid w:val="00B27341"/>
    <w:rsid w:val="00B408D4"/>
    <w:rsid w:val="00B526CF"/>
    <w:rsid w:val="00B52B01"/>
    <w:rsid w:val="00B6690B"/>
    <w:rsid w:val="00B7545C"/>
    <w:rsid w:val="00B806A2"/>
    <w:rsid w:val="00B91DCA"/>
    <w:rsid w:val="00B92AEC"/>
    <w:rsid w:val="00B957E6"/>
    <w:rsid w:val="00B97626"/>
    <w:rsid w:val="00BA0E81"/>
    <w:rsid w:val="00BA6913"/>
    <w:rsid w:val="00BB0B3B"/>
    <w:rsid w:val="00BC7111"/>
    <w:rsid w:val="00BD0B43"/>
    <w:rsid w:val="00BE0D92"/>
    <w:rsid w:val="00BE4685"/>
    <w:rsid w:val="00BE6035"/>
    <w:rsid w:val="00BF4778"/>
    <w:rsid w:val="00BF7136"/>
    <w:rsid w:val="00C162AD"/>
    <w:rsid w:val="00C17D6F"/>
    <w:rsid w:val="00C359CF"/>
    <w:rsid w:val="00C370BB"/>
    <w:rsid w:val="00C415B8"/>
    <w:rsid w:val="00C460DB"/>
    <w:rsid w:val="00C50CEC"/>
    <w:rsid w:val="00C538D1"/>
    <w:rsid w:val="00C607FB"/>
    <w:rsid w:val="00C76EE0"/>
    <w:rsid w:val="00C8330C"/>
    <w:rsid w:val="00C85BFA"/>
    <w:rsid w:val="00C85EFE"/>
    <w:rsid w:val="00C934DE"/>
    <w:rsid w:val="00C93CB2"/>
    <w:rsid w:val="00CA13A3"/>
    <w:rsid w:val="00CA51AF"/>
    <w:rsid w:val="00CA5CB1"/>
    <w:rsid w:val="00CD2995"/>
    <w:rsid w:val="00CF7805"/>
    <w:rsid w:val="00D007F8"/>
    <w:rsid w:val="00D030C9"/>
    <w:rsid w:val="00D05A52"/>
    <w:rsid w:val="00D114C6"/>
    <w:rsid w:val="00D142D0"/>
    <w:rsid w:val="00D23D90"/>
    <w:rsid w:val="00D26BF9"/>
    <w:rsid w:val="00D35879"/>
    <w:rsid w:val="00D47210"/>
    <w:rsid w:val="00D54217"/>
    <w:rsid w:val="00D62977"/>
    <w:rsid w:val="00D635A1"/>
    <w:rsid w:val="00D6411A"/>
    <w:rsid w:val="00D67ABF"/>
    <w:rsid w:val="00D749E6"/>
    <w:rsid w:val="00D834E2"/>
    <w:rsid w:val="00D839E9"/>
    <w:rsid w:val="00D844EE"/>
    <w:rsid w:val="00D847F8"/>
    <w:rsid w:val="00D90465"/>
    <w:rsid w:val="00DB0F15"/>
    <w:rsid w:val="00DB7D74"/>
    <w:rsid w:val="00DC65A4"/>
    <w:rsid w:val="00DD346F"/>
    <w:rsid w:val="00DF1141"/>
    <w:rsid w:val="00DF3644"/>
    <w:rsid w:val="00DF3DF5"/>
    <w:rsid w:val="00DF63A6"/>
    <w:rsid w:val="00E04AF0"/>
    <w:rsid w:val="00E11C3E"/>
    <w:rsid w:val="00E12FD3"/>
    <w:rsid w:val="00E22AAE"/>
    <w:rsid w:val="00E37B98"/>
    <w:rsid w:val="00E406B4"/>
    <w:rsid w:val="00E40EAA"/>
    <w:rsid w:val="00E43F3A"/>
    <w:rsid w:val="00E45B15"/>
    <w:rsid w:val="00E55C43"/>
    <w:rsid w:val="00E63CEF"/>
    <w:rsid w:val="00E65D5E"/>
    <w:rsid w:val="00E67C6B"/>
    <w:rsid w:val="00E707D9"/>
    <w:rsid w:val="00E7569C"/>
    <w:rsid w:val="00E76516"/>
    <w:rsid w:val="00E778FE"/>
    <w:rsid w:val="00E86AAF"/>
    <w:rsid w:val="00E939E5"/>
    <w:rsid w:val="00E97FDA"/>
    <w:rsid w:val="00EA1562"/>
    <w:rsid w:val="00EA2E1E"/>
    <w:rsid w:val="00EA68CE"/>
    <w:rsid w:val="00EB1C45"/>
    <w:rsid w:val="00EB51EB"/>
    <w:rsid w:val="00EC677A"/>
    <w:rsid w:val="00ED7D97"/>
    <w:rsid w:val="00EF284E"/>
    <w:rsid w:val="00F0269C"/>
    <w:rsid w:val="00F15BB1"/>
    <w:rsid w:val="00F25445"/>
    <w:rsid w:val="00F322A8"/>
    <w:rsid w:val="00F3436F"/>
    <w:rsid w:val="00F45927"/>
    <w:rsid w:val="00F65D4B"/>
    <w:rsid w:val="00F71609"/>
    <w:rsid w:val="00F7577A"/>
    <w:rsid w:val="00F771BD"/>
    <w:rsid w:val="00F83EDB"/>
    <w:rsid w:val="00F91619"/>
    <w:rsid w:val="00F93094"/>
    <w:rsid w:val="00F9400E"/>
    <w:rsid w:val="00FA1C07"/>
    <w:rsid w:val="00FA48E3"/>
    <w:rsid w:val="00FA4E88"/>
    <w:rsid w:val="00FA7368"/>
    <w:rsid w:val="00FB2CBD"/>
    <w:rsid w:val="00FB54DD"/>
    <w:rsid w:val="00FB6A97"/>
    <w:rsid w:val="00FC01A6"/>
    <w:rsid w:val="00FF4725"/>
    <w:rsid w:val="00FF799B"/>
    <w:rsid w:val="58968F9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normaltextrun">
    <w:name w:val="normaltextrun"/>
    <w:basedOn w:val="DefaultParagraphFont"/>
    <w:rsid w:val="00457C27"/>
  </w:style>
  <w:style w:type="character" w:customStyle="1" w:styleId="eop">
    <w:name w:val="eop"/>
    <w:basedOn w:val="DefaultParagraphFont"/>
    <w:rsid w:val="00457C27"/>
  </w:style>
  <w:style w:type="paragraph" w:customStyle="1" w:styleId="paragraph">
    <w:name w:val="paragraph"/>
    <w:basedOn w:val="Normal"/>
    <w:rsid w:val="00037AF4"/>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rafaellacava10" TargetMode="External"/><Relationship Id="rId18" Type="http://schemas.openxmlformats.org/officeDocument/2006/relationships/hyperlink" Target="https://www.amnesty.org/en/documents/amr53/4011/2021/e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amnestyusa.org/report-urgent-actions/" TargetMode="External"/><Relationship Id="rId12" Type="http://schemas.openxmlformats.org/officeDocument/2006/relationships/hyperlink" Target="mailto:sgeneralcarabobo@gmail.com" TargetMode="External"/><Relationship Id="rId17" Type="http://schemas.openxmlformats.org/officeDocument/2006/relationships/hyperlink" Target="https://www.icc-cpi.int/venezuela" TargetMode="External"/><Relationship Id="rId2" Type="http://schemas.openxmlformats.org/officeDocument/2006/relationships/styles" Target="styles.xml"/><Relationship Id="rId16" Type="http://schemas.openxmlformats.org/officeDocument/2006/relationships/hyperlink" Target="https://twitter.com/japerezve" TargetMode="External"/><Relationship Id="rId20" Type="http://schemas.openxmlformats.org/officeDocument/2006/relationships/hyperlink" Target="https://www.amnesty.org/en/documents/amr53/5121/2021/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twitter.com/onuvenuevayork" TargetMode="External"/><Relationship Id="rId10" Type="http://schemas.openxmlformats.org/officeDocument/2006/relationships/header" Target="header2.xml"/><Relationship Id="rId19" Type="http://schemas.openxmlformats.org/officeDocument/2006/relationships/hyperlink" Target="https://www.amnesty.org/en/documents/amr53/5627/2022/en/"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misionvenezuelaonu@gmail.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995</Words>
  <Characters>5675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Nery Chavez</cp:lastModifiedBy>
  <cp:revision>2</cp:revision>
  <cp:lastPrinted>2019-01-25T20:51:00Z</cp:lastPrinted>
  <dcterms:created xsi:type="dcterms:W3CDTF">2022-05-26T18:48:00Z</dcterms:created>
  <dcterms:modified xsi:type="dcterms:W3CDTF">2022-05-26T18:48:00Z</dcterms:modified>
</cp:coreProperties>
</file>