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BD3E71" w14:textId="77777777" w:rsidR="0034128A" w:rsidRPr="006E19EC" w:rsidRDefault="0034128A" w:rsidP="008271AE">
      <w:pPr>
        <w:pStyle w:val="AIUrgentActionTopHeading"/>
        <w:tabs>
          <w:tab w:val="clear" w:pos="567"/>
        </w:tabs>
        <w:spacing w:line="240" w:lineRule="auto"/>
        <w:rPr>
          <w:rFonts w:cs="Arial"/>
          <w:sz w:val="60"/>
          <w:szCs w:val="60"/>
        </w:rPr>
      </w:pPr>
      <w:r w:rsidRPr="006E19EC">
        <w:rPr>
          <w:rFonts w:cs="Arial"/>
          <w:sz w:val="60"/>
          <w:szCs w:val="60"/>
          <w:highlight w:val="yellow"/>
        </w:rPr>
        <w:t>URGENT ACTION</w:t>
      </w:r>
    </w:p>
    <w:p w14:paraId="28115F87" w14:textId="77777777" w:rsidR="005D2C37" w:rsidRPr="00E35E45" w:rsidRDefault="005D2C37" w:rsidP="008271AE">
      <w:pPr>
        <w:pStyle w:val="Default"/>
        <w:rPr>
          <w:b/>
          <w:sz w:val="16"/>
          <w:szCs w:val="16"/>
        </w:rPr>
      </w:pPr>
    </w:p>
    <w:p w14:paraId="621FEDB3" w14:textId="77777777" w:rsidR="00433F96" w:rsidRPr="00E35E45" w:rsidRDefault="00433F96" w:rsidP="00433F96">
      <w:pPr>
        <w:spacing w:after="0" w:line="240" w:lineRule="auto"/>
        <w:rPr>
          <w:rFonts w:ascii="Arial" w:hAnsi="Arial" w:cs="Arial"/>
          <w:b/>
          <w:sz w:val="34"/>
          <w:szCs w:val="34"/>
          <w:lang w:eastAsia="es-MX"/>
        </w:rPr>
      </w:pPr>
      <w:r w:rsidRPr="00E35E45">
        <w:rPr>
          <w:rFonts w:ascii="Arial" w:hAnsi="Arial" w:cs="Arial"/>
          <w:b/>
          <w:sz w:val="34"/>
          <w:szCs w:val="34"/>
          <w:lang w:eastAsia="es-MX"/>
        </w:rPr>
        <w:t>LAWYER PROSECUTED BEFORE MILITARY COURT</w:t>
      </w:r>
    </w:p>
    <w:p w14:paraId="363F7311" w14:textId="42E042D9" w:rsidR="00D23D90" w:rsidRPr="006E19EC" w:rsidRDefault="00B9179D" w:rsidP="008271AE">
      <w:pPr>
        <w:spacing w:after="0" w:line="240" w:lineRule="auto"/>
        <w:jc w:val="both"/>
        <w:rPr>
          <w:rFonts w:ascii="Arial" w:hAnsi="Arial" w:cs="Arial"/>
          <w:b/>
          <w:sz w:val="21"/>
          <w:szCs w:val="21"/>
          <w:lang w:eastAsia="es-MX"/>
        </w:rPr>
      </w:pPr>
      <w:r w:rsidRPr="006E19EC">
        <w:rPr>
          <w:rFonts w:ascii="Arial" w:hAnsi="Arial" w:cs="Arial"/>
          <w:b/>
          <w:sz w:val="21"/>
          <w:szCs w:val="21"/>
          <w:lang w:eastAsia="es-MX"/>
        </w:rPr>
        <w:t>On March</w:t>
      </w:r>
      <w:r w:rsidR="00F118C6" w:rsidRPr="006E19EC">
        <w:rPr>
          <w:rFonts w:ascii="Arial" w:hAnsi="Arial" w:cs="Arial"/>
          <w:b/>
          <w:sz w:val="21"/>
          <w:szCs w:val="21"/>
          <w:lang w:eastAsia="es-MX"/>
        </w:rPr>
        <w:t xml:space="preserve"> 2</w:t>
      </w:r>
      <w:r w:rsidRPr="006E19EC">
        <w:rPr>
          <w:rFonts w:ascii="Arial" w:hAnsi="Arial" w:cs="Arial"/>
          <w:b/>
          <w:sz w:val="21"/>
          <w:szCs w:val="21"/>
          <w:lang w:eastAsia="es-MX"/>
        </w:rPr>
        <w:t>,</w:t>
      </w:r>
      <w:r w:rsidR="00F118C6" w:rsidRPr="006E19EC">
        <w:rPr>
          <w:rFonts w:ascii="Arial" w:hAnsi="Arial" w:cs="Arial"/>
          <w:b/>
          <w:sz w:val="21"/>
          <w:szCs w:val="21"/>
          <w:lang w:eastAsia="es-MX"/>
        </w:rPr>
        <w:t xml:space="preserve"> 2022, </w:t>
      </w:r>
      <w:r w:rsidR="00470E4A" w:rsidRPr="006E19EC">
        <w:rPr>
          <w:rFonts w:ascii="Arial" w:hAnsi="Arial" w:cs="Arial"/>
          <w:b/>
          <w:sz w:val="21"/>
          <w:szCs w:val="21"/>
          <w:lang w:eastAsia="es-MX"/>
        </w:rPr>
        <w:t xml:space="preserve">prominent </w:t>
      </w:r>
      <w:r w:rsidR="00465CDC" w:rsidRPr="006E19EC">
        <w:rPr>
          <w:rFonts w:ascii="Arial" w:hAnsi="Arial" w:cs="Arial"/>
          <w:b/>
          <w:sz w:val="21"/>
          <w:szCs w:val="21"/>
          <w:lang w:eastAsia="es-MX"/>
        </w:rPr>
        <w:t>l</w:t>
      </w:r>
      <w:r w:rsidR="00150F1E" w:rsidRPr="006E19EC">
        <w:rPr>
          <w:rFonts w:ascii="Arial" w:hAnsi="Arial" w:cs="Arial"/>
          <w:b/>
          <w:sz w:val="21"/>
          <w:szCs w:val="21"/>
          <w:lang w:eastAsia="es-MX"/>
        </w:rPr>
        <w:t xml:space="preserve">awyer </w:t>
      </w:r>
      <w:proofErr w:type="spellStart"/>
      <w:r w:rsidR="00150F1E" w:rsidRPr="006E19EC">
        <w:rPr>
          <w:rFonts w:ascii="Arial" w:hAnsi="Arial" w:cs="Arial"/>
          <w:b/>
          <w:sz w:val="21"/>
          <w:szCs w:val="21"/>
          <w:lang w:eastAsia="es-MX"/>
        </w:rPr>
        <w:t>Abderrazak</w:t>
      </w:r>
      <w:proofErr w:type="spellEnd"/>
      <w:r w:rsidR="00150F1E" w:rsidRPr="006E19EC">
        <w:rPr>
          <w:rFonts w:ascii="Arial" w:hAnsi="Arial" w:cs="Arial"/>
          <w:b/>
          <w:sz w:val="21"/>
          <w:szCs w:val="21"/>
          <w:lang w:eastAsia="es-MX"/>
        </w:rPr>
        <w:t xml:space="preserve"> </w:t>
      </w:r>
      <w:proofErr w:type="spellStart"/>
      <w:r w:rsidR="00150F1E" w:rsidRPr="006E19EC">
        <w:rPr>
          <w:rFonts w:ascii="Arial" w:hAnsi="Arial" w:cs="Arial"/>
          <w:b/>
          <w:sz w:val="21"/>
          <w:szCs w:val="21"/>
          <w:lang w:eastAsia="es-MX"/>
        </w:rPr>
        <w:t>Kilani</w:t>
      </w:r>
      <w:proofErr w:type="spellEnd"/>
      <w:r w:rsidR="00470E4A" w:rsidRPr="006E19EC">
        <w:rPr>
          <w:rFonts w:ascii="Arial" w:hAnsi="Arial" w:cs="Arial"/>
          <w:b/>
          <w:sz w:val="21"/>
          <w:szCs w:val="21"/>
          <w:lang w:eastAsia="es-MX"/>
        </w:rPr>
        <w:t xml:space="preserve">, former </w:t>
      </w:r>
      <w:r w:rsidR="001F7D70" w:rsidRPr="006E19EC">
        <w:rPr>
          <w:rFonts w:ascii="Arial" w:hAnsi="Arial" w:cs="Arial"/>
          <w:b/>
          <w:sz w:val="21"/>
          <w:szCs w:val="21"/>
          <w:lang w:eastAsia="es-MX"/>
        </w:rPr>
        <w:t>p</w:t>
      </w:r>
      <w:r w:rsidR="00470E4A" w:rsidRPr="006E19EC">
        <w:rPr>
          <w:rFonts w:ascii="Arial" w:hAnsi="Arial" w:cs="Arial"/>
          <w:b/>
          <w:sz w:val="21"/>
          <w:szCs w:val="21"/>
          <w:lang w:eastAsia="es-MX"/>
        </w:rPr>
        <w:t>resident of the Tunisian Bar Association</w:t>
      </w:r>
      <w:r w:rsidR="00461FA0" w:rsidRPr="006E19EC">
        <w:rPr>
          <w:rFonts w:ascii="Arial" w:hAnsi="Arial" w:cs="Arial"/>
          <w:b/>
          <w:sz w:val="21"/>
          <w:szCs w:val="21"/>
          <w:lang w:eastAsia="es-MX"/>
        </w:rPr>
        <w:t>,</w:t>
      </w:r>
      <w:r w:rsidR="00754108" w:rsidRPr="006E19EC">
        <w:rPr>
          <w:rFonts w:ascii="Arial" w:hAnsi="Arial" w:cs="Arial"/>
          <w:b/>
          <w:sz w:val="21"/>
          <w:szCs w:val="21"/>
          <w:lang w:eastAsia="es-MX"/>
        </w:rPr>
        <w:t xml:space="preserve"> was </w:t>
      </w:r>
      <w:r w:rsidR="004E5F4F" w:rsidRPr="006E19EC">
        <w:rPr>
          <w:rFonts w:ascii="Arial" w:hAnsi="Arial" w:cs="Arial"/>
          <w:b/>
          <w:sz w:val="21"/>
          <w:szCs w:val="21"/>
          <w:lang w:eastAsia="es-MX"/>
        </w:rPr>
        <w:t>jailed</w:t>
      </w:r>
      <w:r w:rsidR="00754108" w:rsidRPr="006E19EC">
        <w:rPr>
          <w:rFonts w:ascii="Arial" w:hAnsi="Arial" w:cs="Arial"/>
          <w:b/>
          <w:sz w:val="21"/>
          <w:szCs w:val="21"/>
          <w:lang w:eastAsia="es-MX"/>
        </w:rPr>
        <w:t xml:space="preserve"> </w:t>
      </w:r>
      <w:r w:rsidR="00A20444" w:rsidRPr="006E19EC">
        <w:rPr>
          <w:rFonts w:ascii="Arial" w:hAnsi="Arial" w:cs="Arial"/>
          <w:b/>
          <w:sz w:val="21"/>
          <w:szCs w:val="21"/>
          <w:lang w:eastAsia="es-MX"/>
        </w:rPr>
        <w:t>by a military court.</w:t>
      </w:r>
      <w:r w:rsidR="00CD3E7D" w:rsidRPr="006E19EC">
        <w:rPr>
          <w:rFonts w:ascii="Arial" w:hAnsi="Arial" w:cs="Arial"/>
          <w:b/>
          <w:sz w:val="21"/>
          <w:szCs w:val="21"/>
          <w:lang w:eastAsia="es-MX"/>
        </w:rPr>
        <w:t xml:space="preserve"> </w:t>
      </w:r>
      <w:r w:rsidR="00A20444" w:rsidRPr="006E19EC">
        <w:rPr>
          <w:rFonts w:ascii="Arial" w:hAnsi="Arial" w:cs="Arial"/>
          <w:b/>
          <w:sz w:val="21"/>
          <w:szCs w:val="21"/>
          <w:lang w:eastAsia="es-MX"/>
        </w:rPr>
        <w:t xml:space="preserve">His prosecution stems from </w:t>
      </w:r>
      <w:r w:rsidR="00BD728E" w:rsidRPr="006E19EC">
        <w:rPr>
          <w:rFonts w:ascii="Arial" w:hAnsi="Arial" w:cs="Arial"/>
          <w:b/>
          <w:sz w:val="21"/>
          <w:szCs w:val="21"/>
          <w:lang w:eastAsia="es-MX"/>
        </w:rPr>
        <w:t>a</w:t>
      </w:r>
      <w:r w:rsidR="00A20444" w:rsidRPr="006E19EC">
        <w:rPr>
          <w:rFonts w:ascii="Arial" w:hAnsi="Arial" w:cs="Arial"/>
          <w:b/>
          <w:sz w:val="21"/>
          <w:szCs w:val="21"/>
          <w:lang w:eastAsia="es-MX"/>
        </w:rPr>
        <w:t xml:space="preserve"> </w:t>
      </w:r>
      <w:r w:rsidR="006A357B" w:rsidRPr="006E19EC">
        <w:rPr>
          <w:rFonts w:ascii="Arial" w:hAnsi="Arial" w:cs="Arial"/>
          <w:b/>
          <w:sz w:val="21"/>
          <w:szCs w:val="21"/>
          <w:lang w:eastAsia="es-MX"/>
        </w:rPr>
        <w:t xml:space="preserve">verbal exchange </w:t>
      </w:r>
      <w:r w:rsidR="00422D33" w:rsidRPr="006E19EC">
        <w:rPr>
          <w:rFonts w:ascii="Arial" w:hAnsi="Arial" w:cs="Arial"/>
          <w:b/>
          <w:sz w:val="21"/>
          <w:szCs w:val="21"/>
          <w:lang w:eastAsia="es-MX"/>
        </w:rPr>
        <w:t>on January</w:t>
      </w:r>
      <w:r w:rsidR="00F118C6" w:rsidRPr="006E19EC">
        <w:rPr>
          <w:rFonts w:ascii="Arial" w:hAnsi="Arial" w:cs="Arial"/>
          <w:b/>
          <w:sz w:val="21"/>
          <w:szCs w:val="21"/>
          <w:lang w:eastAsia="es-MX"/>
        </w:rPr>
        <w:t xml:space="preserve"> 2, 2022,</w:t>
      </w:r>
      <w:r w:rsidR="00422D33" w:rsidRPr="006E19EC">
        <w:rPr>
          <w:rFonts w:ascii="Arial" w:hAnsi="Arial" w:cs="Arial"/>
          <w:b/>
          <w:sz w:val="21"/>
          <w:szCs w:val="21"/>
          <w:lang w:eastAsia="es-MX"/>
        </w:rPr>
        <w:t xml:space="preserve"> </w:t>
      </w:r>
      <w:r w:rsidR="004F1CF0" w:rsidRPr="006E19EC">
        <w:rPr>
          <w:rFonts w:ascii="Arial" w:hAnsi="Arial" w:cs="Arial"/>
          <w:b/>
          <w:sz w:val="21"/>
          <w:szCs w:val="21"/>
          <w:lang w:eastAsia="es-MX"/>
        </w:rPr>
        <w:t>between</w:t>
      </w:r>
      <w:r w:rsidR="00C50F14" w:rsidRPr="006E19EC">
        <w:rPr>
          <w:rFonts w:ascii="Arial" w:hAnsi="Arial" w:cs="Arial"/>
          <w:b/>
          <w:sz w:val="21"/>
          <w:szCs w:val="21"/>
          <w:lang w:eastAsia="es-MX"/>
        </w:rPr>
        <w:t xml:space="preserve"> </w:t>
      </w:r>
      <w:r w:rsidR="001F7D70" w:rsidRPr="006E19EC">
        <w:rPr>
          <w:rFonts w:ascii="Arial" w:hAnsi="Arial" w:cs="Arial"/>
          <w:b/>
          <w:sz w:val="21"/>
          <w:szCs w:val="21"/>
          <w:lang w:eastAsia="es-MX"/>
        </w:rPr>
        <w:t>him</w:t>
      </w:r>
      <w:r w:rsidR="004F1CF0" w:rsidRPr="006E19EC">
        <w:rPr>
          <w:rFonts w:ascii="Arial" w:hAnsi="Arial" w:cs="Arial"/>
          <w:b/>
          <w:sz w:val="21"/>
          <w:szCs w:val="21"/>
          <w:lang w:eastAsia="es-MX"/>
        </w:rPr>
        <w:t xml:space="preserve"> and </w:t>
      </w:r>
      <w:r w:rsidR="006A357B" w:rsidRPr="006E19EC">
        <w:rPr>
          <w:rFonts w:ascii="Arial" w:hAnsi="Arial" w:cs="Arial"/>
          <w:b/>
          <w:sz w:val="21"/>
          <w:szCs w:val="21"/>
          <w:lang w:eastAsia="es-MX"/>
        </w:rPr>
        <w:t xml:space="preserve">police officers </w:t>
      </w:r>
      <w:r w:rsidR="0090383A" w:rsidRPr="006E19EC">
        <w:rPr>
          <w:rFonts w:ascii="Arial" w:hAnsi="Arial" w:cs="Arial"/>
          <w:b/>
          <w:sz w:val="21"/>
          <w:szCs w:val="21"/>
          <w:lang w:eastAsia="es-MX"/>
        </w:rPr>
        <w:t xml:space="preserve">as they barred him </w:t>
      </w:r>
      <w:r w:rsidR="00E805D5" w:rsidRPr="006E19EC">
        <w:rPr>
          <w:rFonts w:ascii="Arial" w:hAnsi="Arial" w:cs="Arial"/>
          <w:b/>
          <w:sz w:val="21"/>
          <w:szCs w:val="21"/>
          <w:lang w:eastAsia="es-MX"/>
        </w:rPr>
        <w:t xml:space="preserve">from entering a hospital to visit </w:t>
      </w:r>
      <w:r w:rsidR="000125E3" w:rsidRPr="006E19EC">
        <w:rPr>
          <w:rFonts w:ascii="Arial" w:hAnsi="Arial" w:cs="Arial"/>
          <w:b/>
          <w:sz w:val="21"/>
          <w:szCs w:val="21"/>
          <w:lang w:eastAsia="es-MX"/>
        </w:rPr>
        <w:t>his</w:t>
      </w:r>
      <w:r w:rsidR="00E805D5" w:rsidRPr="006E19EC">
        <w:rPr>
          <w:rFonts w:ascii="Arial" w:hAnsi="Arial" w:cs="Arial"/>
          <w:b/>
          <w:sz w:val="21"/>
          <w:szCs w:val="21"/>
          <w:lang w:eastAsia="es-MX"/>
        </w:rPr>
        <w:t xml:space="preserve"> </w:t>
      </w:r>
      <w:r w:rsidR="00465CDC" w:rsidRPr="006E19EC">
        <w:rPr>
          <w:rFonts w:ascii="Arial" w:hAnsi="Arial" w:cs="Arial"/>
          <w:b/>
          <w:sz w:val="21"/>
          <w:szCs w:val="21"/>
          <w:lang w:eastAsia="es-MX"/>
        </w:rPr>
        <w:t xml:space="preserve">arbitrarily detained </w:t>
      </w:r>
      <w:r w:rsidR="00E805D5" w:rsidRPr="006E19EC">
        <w:rPr>
          <w:rFonts w:ascii="Arial" w:hAnsi="Arial" w:cs="Arial"/>
          <w:b/>
          <w:sz w:val="21"/>
          <w:szCs w:val="21"/>
          <w:lang w:eastAsia="es-MX"/>
        </w:rPr>
        <w:t>client</w:t>
      </w:r>
      <w:r w:rsidR="00955838" w:rsidRPr="006E19EC">
        <w:rPr>
          <w:rFonts w:ascii="Arial" w:hAnsi="Arial" w:cs="Arial"/>
          <w:b/>
          <w:sz w:val="21"/>
          <w:szCs w:val="21"/>
          <w:lang w:eastAsia="es-MX"/>
        </w:rPr>
        <w:t xml:space="preserve">, </w:t>
      </w:r>
      <w:r w:rsidR="00465CDC" w:rsidRPr="006E19EC">
        <w:rPr>
          <w:rFonts w:ascii="Arial" w:hAnsi="Arial" w:cs="Arial"/>
          <w:b/>
          <w:sz w:val="21"/>
          <w:szCs w:val="21"/>
          <w:lang w:eastAsia="es-MX"/>
        </w:rPr>
        <w:t xml:space="preserve">former </w:t>
      </w:r>
      <w:r w:rsidR="00DB53CA" w:rsidRPr="006E19EC">
        <w:rPr>
          <w:rFonts w:ascii="Arial" w:hAnsi="Arial" w:cs="Arial"/>
          <w:b/>
          <w:sz w:val="21"/>
          <w:szCs w:val="21"/>
          <w:lang w:eastAsia="es-MX"/>
        </w:rPr>
        <w:t>J</w:t>
      </w:r>
      <w:r w:rsidR="00465CDC" w:rsidRPr="006E19EC">
        <w:rPr>
          <w:rFonts w:ascii="Arial" w:hAnsi="Arial" w:cs="Arial"/>
          <w:b/>
          <w:sz w:val="21"/>
          <w:szCs w:val="21"/>
          <w:lang w:eastAsia="es-MX"/>
        </w:rPr>
        <w:t xml:space="preserve">ustice </w:t>
      </w:r>
      <w:r w:rsidR="00DB53CA" w:rsidRPr="006E19EC">
        <w:rPr>
          <w:rFonts w:ascii="Arial" w:hAnsi="Arial" w:cs="Arial"/>
          <w:b/>
          <w:sz w:val="21"/>
          <w:szCs w:val="21"/>
          <w:lang w:eastAsia="es-MX"/>
        </w:rPr>
        <w:t>M</w:t>
      </w:r>
      <w:r w:rsidR="00465CDC" w:rsidRPr="006E19EC">
        <w:rPr>
          <w:rFonts w:ascii="Arial" w:hAnsi="Arial" w:cs="Arial"/>
          <w:b/>
          <w:sz w:val="21"/>
          <w:szCs w:val="21"/>
          <w:lang w:eastAsia="es-MX"/>
        </w:rPr>
        <w:t>inister</w:t>
      </w:r>
      <w:r w:rsidR="00DB53CA" w:rsidRPr="006E19EC">
        <w:rPr>
          <w:rFonts w:ascii="Arial" w:hAnsi="Arial" w:cs="Arial"/>
          <w:b/>
          <w:sz w:val="21"/>
          <w:szCs w:val="21"/>
          <w:lang w:eastAsia="es-MX"/>
        </w:rPr>
        <w:t xml:space="preserve"> </w:t>
      </w:r>
      <w:r w:rsidR="00955838" w:rsidRPr="006E19EC">
        <w:rPr>
          <w:rFonts w:ascii="Arial" w:hAnsi="Arial" w:cs="Arial"/>
          <w:b/>
          <w:sz w:val="21"/>
          <w:szCs w:val="21"/>
          <w:lang w:eastAsia="es-MX"/>
        </w:rPr>
        <w:t xml:space="preserve">Noureddine </w:t>
      </w:r>
      <w:proofErr w:type="spellStart"/>
      <w:r w:rsidR="00955838" w:rsidRPr="006E19EC">
        <w:rPr>
          <w:rFonts w:ascii="Arial" w:hAnsi="Arial" w:cs="Arial"/>
          <w:b/>
          <w:sz w:val="21"/>
          <w:szCs w:val="21"/>
          <w:lang w:eastAsia="es-MX"/>
        </w:rPr>
        <w:t>Bhiri</w:t>
      </w:r>
      <w:proofErr w:type="spellEnd"/>
      <w:r w:rsidR="00C81DEE" w:rsidRPr="006E19EC">
        <w:rPr>
          <w:rFonts w:ascii="Arial" w:hAnsi="Arial" w:cs="Arial"/>
          <w:b/>
          <w:sz w:val="21"/>
          <w:szCs w:val="21"/>
          <w:lang w:eastAsia="es-MX"/>
        </w:rPr>
        <w:t>.</w:t>
      </w:r>
      <w:r w:rsidR="00E801AD" w:rsidRPr="006E19EC">
        <w:rPr>
          <w:rFonts w:ascii="Arial" w:hAnsi="Arial" w:cs="Arial"/>
          <w:b/>
          <w:sz w:val="21"/>
          <w:szCs w:val="21"/>
          <w:lang w:eastAsia="es-MX"/>
        </w:rPr>
        <w:t xml:space="preserve"> </w:t>
      </w:r>
      <w:r w:rsidR="0005212C" w:rsidRPr="006E19EC">
        <w:rPr>
          <w:rFonts w:ascii="Arial" w:hAnsi="Arial" w:cs="Arial"/>
          <w:b/>
          <w:sz w:val="21"/>
          <w:szCs w:val="21"/>
          <w:lang w:eastAsia="es-MX"/>
        </w:rPr>
        <w:t xml:space="preserve">Abderazzak </w:t>
      </w:r>
      <w:r w:rsidR="00955838" w:rsidRPr="006E19EC">
        <w:rPr>
          <w:rFonts w:ascii="Arial" w:hAnsi="Arial" w:cs="Arial"/>
          <w:b/>
          <w:sz w:val="21"/>
          <w:szCs w:val="21"/>
          <w:lang w:eastAsia="es-MX"/>
        </w:rPr>
        <w:t>Kilani</w:t>
      </w:r>
      <w:r w:rsidR="00E801AD" w:rsidRPr="006E19EC">
        <w:rPr>
          <w:rFonts w:ascii="Arial" w:hAnsi="Arial" w:cs="Arial"/>
          <w:b/>
          <w:sz w:val="21"/>
          <w:szCs w:val="21"/>
          <w:lang w:eastAsia="es-MX"/>
        </w:rPr>
        <w:t xml:space="preserve"> is accuse</w:t>
      </w:r>
      <w:r w:rsidR="00AD006A" w:rsidRPr="006E19EC">
        <w:rPr>
          <w:rFonts w:ascii="Arial" w:hAnsi="Arial" w:cs="Arial"/>
          <w:b/>
          <w:sz w:val="21"/>
          <w:szCs w:val="21"/>
          <w:lang w:eastAsia="es-MX"/>
        </w:rPr>
        <w:t>d</w:t>
      </w:r>
      <w:r w:rsidR="00E801AD" w:rsidRPr="006E19EC">
        <w:rPr>
          <w:rFonts w:ascii="Arial" w:hAnsi="Arial" w:cs="Arial"/>
          <w:b/>
          <w:sz w:val="21"/>
          <w:szCs w:val="21"/>
          <w:lang w:eastAsia="es-MX"/>
        </w:rPr>
        <w:t xml:space="preserve"> </w:t>
      </w:r>
      <w:r w:rsidR="0087152E" w:rsidRPr="006E19EC">
        <w:rPr>
          <w:rFonts w:ascii="Arial" w:hAnsi="Arial" w:cs="Arial"/>
          <w:b/>
          <w:sz w:val="21"/>
          <w:szCs w:val="21"/>
          <w:lang w:eastAsia="es-MX"/>
        </w:rPr>
        <w:t xml:space="preserve">of </w:t>
      </w:r>
      <w:r w:rsidR="00E801AD" w:rsidRPr="006E19EC">
        <w:rPr>
          <w:rFonts w:ascii="Arial" w:hAnsi="Arial" w:cs="Arial"/>
          <w:b/>
          <w:sz w:val="21"/>
          <w:szCs w:val="21"/>
          <w:lang w:eastAsia="es-MX"/>
        </w:rPr>
        <w:t xml:space="preserve">disturbing </w:t>
      </w:r>
      <w:r w:rsidR="001045AB" w:rsidRPr="006E19EC">
        <w:rPr>
          <w:rFonts w:ascii="Arial" w:hAnsi="Arial" w:cs="Arial"/>
          <w:b/>
          <w:sz w:val="21"/>
          <w:szCs w:val="21"/>
          <w:lang w:eastAsia="es-MX"/>
        </w:rPr>
        <w:t>the public order, insulting</w:t>
      </w:r>
      <w:r w:rsidR="00CB38A7" w:rsidRPr="006E19EC">
        <w:rPr>
          <w:rFonts w:ascii="Arial" w:hAnsi="Arial" w:cs="Arial"/>
          <w:b/>
          <w:sz w:val="21"/>
          <w:szCs w:val="21"/>
          <w:lang w:eastAsia="es-MX"/>
        </w:rPr>
        <w:t xml:space="preserve"> </w:t>
      </w:r>
      <w:r w:rsidR="00647548" w:rsidRPr="006E19EC">
        <w:rPr>
          <w:rFonts w:ascii="Arial" w:hAnsi="Arial" w:cs="Arial"/>
          <w:b/>
          <w:sz w:val="21"/>
          <w:szCs w:val="21"/>
          <w:lang w:eastAsia="es-MX"/>
        </w:rPr>
        <w:t>state</w:t>
      </w:r>
      <w:r w:rsidR="001045AB" w:rsidRPr="006E19EC">
        <w:rPr>
          <w:rFonts w:ascii="Arial" w:hAnsi="Arial" w:cs="Arial"/>
          <w:b/>
          <w:sz w:val="21"/>
          <w:szCs w:val="21"/>
          <w:lang w:eastAsia="es-MX"/>
        </w:rPr>
        <w:t xml:space="preserve"> officials</w:t>
      </w:r>
      <w:r w:rsidR="00A83288" w:rsidRPr="006E19EC">
        <w:rPr>
          <w:rFonts w:ascii="Arial" w:hAnsi="Arial" w:cs="Arial"/>
          <w:b/>
          <w:sz w:val="21"/>
          <w:szCs w:val="21"/>
          <w:lang w:eastAsia="es-MX"/>
        </w:rPr>
        <w:t>,</w:t>
      </w:r>
      <w:r w:rsidR="001045AB" w:rsidRPr="006E19EC">
        <w:rPr>
          <w:rFonts w:ascii="Arial" w:hAnsi="Arial" w:cs="Arial"/>
          <w:b/>
          <w:sz w:val="21"/>
          <w:szCs w:val="21"/>
          <w:lang w:eastAsia="es-MX"/>
        </w:rPr>
        <w:t xml:space="preserve"> </w:t>
      </w:r>
      <w:r w:rsidR="00314966" w:rsidRPr="006E19EC">
        <w:rPr>
          <w:rFonts w:ascii="Arial" w:hAnsi="Arial" w:cs="Arial"/>
          <w:b/>
          <w:sz w:val="21"/>
          <w:szCs w:val="21"/>
          <w:lang w:eastAsia="es-MX"/>
        </w:rPr>
        <w:t>and</w:t>
      </w:r>
      <w:r w:rsidR="00647548" w:rsidRPr="006E19EC">
        <w:rPr>
          <w:rFonts w:ascii="Arial" w:hAnsi="Arial" w:cs="Arial"/>
          <w:b/>
          <w:sz w:val="21"/>
          <w:szCs w:val="21"/>
          <w:lang w:eastAsia="es-MX"/>
        </w:rPr>
        <w:t xml:space="preserve"> </w:t>
      </w:r>
      <w:r w:rsidR="009C5FBB" w:rsidRPr="006E19EC">
        <w:rPr>
          <w:rFonts w:ascii="Arial" w:hAnsi="Arial" w:cs="Arial"/>
          <w:b/>
          <w:sz w:val="21"/>
          <w:szCs w:val="21"/>
          <w:lang w:eastAsia="es-MX"/>
        </w:rPr>
        <w:t>obstructing the work of others</w:t>
      </w:r>
      <w:r w:rsidR="00314966" w:rsidRPr="006E19EC">
        <w:rPr>
          <w:rFonts w:ascii="Arial" w:hAnsi="Arial" w:cs="Arial"/>
          <w:b/>
          <w:sz w:val="21"/>
          <w:szCs w:val="21"/>
          <w:lang w:eastAsia="es-MX"/>
        </w:rPr>
        <w:t>.</w:t>
      </w:r>
      <w:r w:rsidR="00DE221B" w:rsidRPr="006E19EC">
        <w:rPr>
          <w:rFonts w:ascii="Arial" w:hAnsi="Arial" w:cs="Arial"/>
          <w:b/>
          <w:sz w:val="21"/>
          <w:szCs w:val="21"/>
          <w:lang w:eastAsia="es-MX"/>
        </w:rPr>
        <w:t xml:space="preserve"> </w:t>
      </w:r>
      <w:r w:rsidR="00955838" w:rsidRPr="006E19EC">
        <w:rPr>
          <w:rFonts w:ascii="Arial" w:hAnsi="Arial" w:cs="Arial"/>
          <w:b/>
          <w:sz w:val="21"/>
          <w:szCs w:val="21"/>
          <w:lang w:eastAsia="es-MX"/>
        </w:rPr>
        <w:t>He</w:t>
      </w:r>
      <w:r w:rsidR="007B54BC" w:rsidRPr="006E19EC">
        <w:rPr>
          <w:rFonts w:ascii="Arial" w:hAnsi="Arial" w:cs="Arial"/>
          <w:b/>
          <w:sz w:val="21"/>
          <w:szCs w:val="21"/>
          <w:lang w:eastAsia="es-MX"/>
        </w:rPr>
        <w:t xml:space="preserve"> faces up to seven years imprisonment if convicted.</w:t>
      </w:r>
      <w:r w:rsidR="00CB54B5" w:rsidRPr="006E19EC">
        <w:rPr>
          <w:rFonts w:ascii="Arial" w:hAnsi="Arial" w:cs="Arial"/>
          <w:b/>
          <w:sz w:val="21"/>
          <w:szCs w:val="21"/>
          <w:lang w:eastAsia="es-MX"/>
        </w:rPr>
        <w:t xml:space="preserve"> </w:t>
      </w:r>
      <w:r w:rsidR="0025393D" w:rsidRPr="006E19EC">
        <w:rPr>
          <w:rFonts w:ascii="Arial" w:hAnsi="Arial" w:cs="Arial"/>
          <w:b/>
          <w:sz w:val="21"/>
          <w:szCs w:val="21"/>
          <w:lang w:eastAsia="es-MX"/>
        </w:rPr>
        <w:t xml:space="preserve">The </w:t>
      </w:r>
      <w:r w:rsidR="00CB54B5" w:rsidRPr="006E19EC">
        <w:rPr>
          <w:rFonts w:ascii="Arial" w:hAnsi="Arial" w:cs="Arial"/>
          <w:b/>
          <w:sz w:val="21"/>
          <w:szCs w:val="21"/>
          <w:lang w:eastAsia="es-MX"/>
        </w:rPr>
        <w:t xml:space="preserve">authorities </w:t>
      </w:r>
      <w:r w:rsidR="0025393D" w:rsidRPr="006E19EC">
        <w:rPr>
          <w:rFonts w:ascii="Arial" w:hAnsi="Arial" w:cs="Arial"/>
          <w:b/>
          <w:sz w:val="21"/>
          <w:szCs w:val="21"/>
          <w:lang w:eastAsia="es-MX"/>
        </w:rPr>
        <w:t xml:space="preserve">must </w:t>
      </w:r>
      <w:r w:rsidR="00CB54B5" w:rsidRPr="006E19EC">
        <w:rPr>
          <w:rFonts w:ascii="Arial" w:hAnsi="Arial" w:cs="Arial"/>
          <w:b/>
          <w:sz w:val="21"/>
          <w:szCs w:val="21"/>
          <w:lang w:eastAsia="es-MX"/>
        </w:rPr>
        <w:t xml:space="preserve">immediately release </w:t>
      </w:r>
      <w:r w:rsidR="00A42B52" w:rsidRPr="006E19EC">
        <w:rPr>
          <w:rFonts w:ascii="Arial" w:hAnsi="Arial" w:cs="Arial"/>
          <w:b/>
          <w:sz w:val="21"/>
          <w:szCs w:val="21"/>
          <w:lang w:eastAsia="es-MX"/>
        </w:rPr>
        <w:t>Abderrazak Kilani</w:t>
      </w:r>
      <w:r w:rsidR="00370388" w:rsidRPr="006E19EC">
        <w:rPr>
          <w:rFonts w:ascii="Arial" w:hAnsi="Arial" w:cs="Arial"/>
          <w:b/>
          <w:sz w:val="21"/>
          <w:szCs w:val="21"/>
          <w:lang w:eastAsia="es-MX"/>
        </w:rPr>
        <w:t xml:space="preserve"> and</w:t>
      </w:r>
      <w:r w:rsidR="00CB54B5" w:rsidRPr="006E19EC">
        <w:rPr>
          <w:rFonts w:ascii="Arial" w:hAnsi="Arial" w:cs="Arial"/>
          <w:b/>
          <w:sz w:val="21"/>
          <w:szCs w:val="21"/>
          <w:lang w:eastAsia="es-MX"/>
        </w:rPr>
        <w:t xml:space="preserve"> drop</w:t>
      </w:r>
      <w:r w:rsidR="005875D0" w:rsidRPr="006E19EC">
        <w:rPr>
          <w:rFonts w:ascii="Arial" w:hAnsi="Arial" w:cs="Arial"/>
          <w:b/>
          <w:sz w:val="21"/>
          <w:szCs w:val="21"/>
          <w:lang w:eastAsia="es-MX"/>
        </w:rPr>
        <w:t xml:space="preserve"> </w:t>
      </w:r>
      <w:r w:rsidR="00CB54B5" w:rsidRPr="006E19EC">
        <w:rPr>
          <w:rFonts w:ascii="Arial" w:hAnsi="Arial" w:cs="Arial"/>
          <w:b/>
          <w:sz w:val="21"/>
          <w:szCs w:val="21"/>
          <w:lang w:eastAsia="es-MX"/>
        </w:rPr>
        <w:t xml:space="preserve">the </w:t>
      </w:r>
      <w:r w:rsidR="005875D0" w:rsidRPr="006E19EC">
        <w:rPr>
          <w:rFonts w:ascii="Arial" w:hAnsi="Arial" w:cs="Arial"/>
          <w:b/>
          <w:sz w:val="21"/>
          <w:szCs w:val="21"/>
          <w:lang w:eastAsia="es-MX"/>
        </w:rPr>
        <w:t xml:space="preserve">baseless </w:t>
      </w:r>
      <w:r w:rsidR="00CB54B5" w:rsidRPr="006E19EC">
        <w:rPr>
          <w:rFonts w:ascii="Arial" w:hAnsi="Arial" w:cs="Arial"/>
          <w:b/>
          <w:sz w:val="21"/>
          <w:szCs w:val="21"/>
          <w:lang w:eastAsia="es-MX"/>
        </w:rPr>
        <w:t>charges against him</w:t>
      </w:r>
      <w:r w:rsidR="00381D7D" w:rsidRPr="006E19EC">
        <w:rPr>
          <w:rFonts w:ascii="Arial" w:hAnsi="Arial" w:cs="Arial"/>
          <w:b/>
          <w:sz w:val="21"/>
          <w:szCs w:val="21"/>
          <w:lang w:eastAsia="es-MX"/>
        </w:rPr>
        <w:t xml:space="preserve"> </w:t>
      </w:r>
      <w:r w:rsidR="00CB54B5" w:rsidRPr="006E19EC">
        <w:rPr>
          <w:rFonts w:ascii="Arial" w:hAnsi="Arial" w:cs="Arial"/>
          <w:b/>
          <w:sz w:val="21"/>
          <w:szCs w:val="21"/>
          <w:lang w:eastAsia="es-MX"/>
        </w:rPr>
        <w:t xml:space="preserve">and stop prosecuting civilians before military courts.  </w:t>
      </w:r>
    </w:p>
    <w:p w14:paraId="3B2E36C2" w14:textId="77777777" w:rsidR="005D2C37" w:rsidRPr="006E19EC" w:rsidRDefault="005D2C37" w:rsidP="008271AE">
      <w:pPr>
        <w:spacing w:after="0" w:line="240" w:lineRule="auto"/>
        <w:jc w:val="both"/>
        <w:rPr>
          <w:rFonts w:ascii="Arial" w:hAnsi="Arial" w:cs="Arial"/>
          <w:b/>
          <w:color w:val="auto"/>
          <w:sz w:val="16"/>
          <w:szCs w:val="16"/>
          <w:lang w:eastAsia="es-MX"/>
        </w:rPr>
      </w:pPr>
    </w:p>
    <w:p w14:paraId="084BF71E" w14:textId="5E0E511D" w:rsidR="005D2C37" w:rsidRDefault="005D2C37" w:rsidP="008271AE">
      <w:pPr>
        <w:spacing w:after="0" w:line="240" w:lineRule="auto"/>
        <w:rPr>
          <w:rFonts w:ascii="Arial" w:hAnsi="Arial" w:cs="Arial"/>
          <w:b/>
          <w:color w:val="auto"/>
          <w:sz w:val="20"/>
          <w:szCs w:val="20"/>
          <w:lang w:eastAsia="es-MX"/>
        </w:rPr>
      </w:pPr>
      <w:r w:rsidRPr="00E35E45">
        <w:rPr>
          <w:rFonts w:ascii="Arial" w:hAnsi="Arial" w:cs="Arial"/>
          <w:b/>
          <w:color w:val="auto"/>
          <w:sz w:val="20"/>
          <w:szCs w:val="20"/>
          <w:lang w:eastAsia="es-MX"/>
        </w:rPr>
        <w:t>TAKE ACTION:</w:t>
      </w:r>
    </w:p>
    <w:p w14:paraId="59F03F1A" w14:textId="77777777" w:rsidR="008271AE" w:rsidRPr="008271AE" w:rsidRDefault="008271AE" w:rsidP="008271AE">
      <w:pPr>
        <w:widowControl/>
        <w:numPr>
          <w:ilvl w:val="0"/>
          <w:numId w:val="23"/>
        </w:numPr>
        <w:suppressAutoHyphens w:val="0"/>
        <w:spacing w:after="0" w:line="259" w:lineRule="auto"/>
        <w:ind w:left="360"/>
        <w:rPr>
          <w:rFonts w:ascii="Arial" w:hAnsi="Arial" w:cs="Arial"/>
          <w:sz w:val="20"/>
          <w:szCs w:val="20"/>
        </w:rPr>
      </w:pPr>
      <w:bookmarkStart w:id="0" w:name="_Hlk77689456"/>
      <w:r w:rsidRPr="008271AE">
        <w:rPr>
          <w:rFonts w:ascii="Arial" w:hAnsi="Arial" w:cs="Arial"/>
          <w:sz w:val="20"/>
          <w:szCs w:val="20"/>
        </w:rPr>
        <w:t>Write a letter in your own words or using the sample below as a guide to one or both government officials listed. You can also email, fax, call or </w:t>
      </w:r>
      <w:proofErr w:type="gramStart"/>
      <w:r w:rsidRPr="008271AE">
        <w:rPr>
          <w:rFonts w:ascii="Arial" w:hAnsi="Arial" w:cs="Arial"/>
          <w:sz w:val="20"/>
          <w:szCs w:val="20"/>
        </w:rPr>
        <w:t>Tweet</w:t>
      </w:r>
      <w:proofErr w:type="gramEnd"/>
      <w:r w:rsidRPr="008271AE">
        <w:rPr>
          <w:rFonts w:ascii="Arial" w:hAnsi="Arial" w:cs="Arial"/>
          <w:sz w:val="20"/>
          <w:szCs w:val="20"/>
        </w:rPr>
        <w:t> them. </w:t>
      </w:r>
    </w:p>
    <w:p w14:paraId="70B1BC95" w14:textId="627F17DC" w:rsidR="008271AE" w:rsidRPr="008271AE" w:rsidRDefault="008271AE" w:rsidP="008271AE">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8271AE">
          <w:rPr>
            <w:rStyle w:val="Hyperlink"/>
            <w:rFonts w:ascii="Arial" w:hAnsi="Arial" w:cs="Arial"/>
            <w:sz w:val="20"/>
            <w:szCs w:val="20"/>
          </w:rPr>
          <w:t>Click here</w:t>
        </w:r>
      </w:hyperlink>
      <w:r w:rsidRPr="008271AE">
        <w:rPr>
          <w:rFonts w:ascii="Arial" w:hAnsi="Arial" w:cs="Arial"/>
          <w:sz w:val="20"/>
          <w:szCs w:val="20"/>
        </w:rPr>
        <w:t> to let us know the actions you took on </w:t>
      </w:r>
      <w:r w:rsidRPr="008271AE">
        <w:rPr>
          <w:rFonts w:ascii="Arial" w:hAnsi="Arial" w:cs="Arial"/>
          <w:b/>
          <w:bCs/>
          <w:i/>
          <w:iCs/>
          <w:sz w:val="20"/>
          <w:szCs w:val="20"/>
        </w:rPr>
        <w:t>Urgent Action </w:t>
      </w:r>
      <w:r>
        <w:rPr>
          <w:rFonts w:ascii="Arial" w:hAnsi="Arial" w:cs="Arial"/>
          <w:b/>
          <w:bCs/>
          <w:i/>
          <w:iCs/>
          <w:sz w:val="20"/>
          <w:szCs w:val="20"/>
        </w:rPr>
        <w:t>26</w:t>
      </w:r>
      <w:r w:rsidRPr="008271AE">
        <w:rPr>
          <w:rFonts w:ascii="Arial" w:hAnsi="Arial" w:cs="Arial"/>
          <w:b/>
          <w:bCs/>
          <w:i/>
          <w:iCs/>
          <w:sz w:val="20"/>
          <w:szCs w:val="20"/>
        </w:rPr>
        <w:t>.</w:t>
      </w:r>
      <w:r>
        <w:rPr>
          <w:rFonts w:ascii="Arial" w:hAnsi="Arial" w:cs="Arial"/>
          <w:b/>
          <w:bCs/>
          <w:i/>
          <w:iCs/>
          <w:sz w:val="20"/>
          <w:szCs w:val="20"/>
        </w:rPr>
        <w:t>22</w:t>
      </w:r>
      <w:r w:rsidRPr="008271AE">
        <w:rPr>
          <w:rFonts w:ascii="Arial" w:hAnsi="Arial" w:cs="Arial"/>
          <w:sz w:val="20"/>
          <w:szCs w:val="20"/>
        </w:rPr>
        <w:t>. It’s important to report because we share the total number with the officials we are trying to persuade and the people we are trying to help. </w:t>
      </w:r>
    </w:p>
    <w:bookmarkEnd w:id="0"/>
    <w:p w14:paraId="664AAD89" w14:textId="77777777" w:rsidR="008271AE" w:rsidRPr="00F118C6" w:rsidRDefault="008271AE" w:rsidP="008271AE">
      <w:pPr>
        <w:spacing w:after="0" w:line="240" w:lineRule="auto"/>
        <w:rPr>
          <w:rFonts w:ascii="Arial" w:hAnsi="Arial" w:cs="Arial"/>
          <w:color w:val="auto"/>
          <w:sz w:val="16"/>
          <w:szCs w:val="16"/>
          <w:lang w:eastAsia="es-MX"/>
        </w:rPr>
      </w:pPr>
    </w:p>
    <w:p w14:paraId="7A2F87A1" w14:textId="77777777" w:rsidR="00433F96" w:rsidRDefault="00433F96" w:rsidP="00433F96">
      <w:pPr>
        <w:spacing w:after="0" w:line="240" w:lineRule="auto"/>
        <w:rPr>
          <w:rFonts w:ascii="Arial" w:hAnsi="Arial" w:cs="Arial"/>
          <w:b/>
          <w:iCs/>
          <w:szCs w:val="18"/>
        </w:rPr>
        <w:sectPr w:rsidR="00433F96" w:rsidSect="00E35E4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7EF19ED5" w14:textId="7E612CFC" w:rsidR="00B77B32" w:rsidRPr="006E19EC" w:rsidRDefault="00B77B32" w:rsidP="00433F96">
      <w:pPr>
        <w:spacing w:after="0" w:line="240" w:lineRule="auto"/>
        <w:rPr>
          <w:rFonts w:ascii="Arial" w:hAnsi="Arial" w:cs="Arial"/>
          <w:b/>
          <w:iCs/>
          <w:sz w:val="17"/>
          <w:szCs w:val="17"/>
        </w:rPr>
      </w:pPr>
      <w:r w:rsidRPr="006E19EC">
        <w:rPr>
          <w:rFonts w:ascii="Arial" w:hAnsi="Arial" w:cs="Arial"/>
          <w:b/>
          <w:iCs/>
          <w:sz w:val="17"/>
          <w:szCs w:val="17"/>
        </w:rPr>
        <w:t xml:space="preserve">President of the Republic </w:t>
      </w:r>
      <w:proofErr w:type="spellStart"/>
      <w:r w:rsidRPr="006E19EC">
        <w:rPr>
          <w:rFonts w:ascii="Arial" w:hAnsi="Arial" w:cs="Arial"/>
          <w:b/>
          <w:iCs/>
          <w:sz w:val="17"/>
          <w:szCs w:val="17"/>
        </w:rPr>
        <w:t>Kais</w:t>
      </w:r>
      <w:proofErr w:type="spellEnd"/>
      <w:r w:rsidRPr="006E19EC">
        <w:rPr>
          <w:rFonts w:ascii="Arial" w:hAnsi="Arial" w:cs="Arial"/>
          <w:b/>
          <w:iCs/>
          <w:sz w:val="17"/>
          <w:szCs w:val="17"/>
        </w:rPr>
        <w:t xml:space="preserve"> Saied</w:t>
      </w:r>
    </w:p>
    <w:p w14:paraId="3386AB36" w14:textId="77777777" w:rsidR="005C71F2" w:rsidRPr="006E19EC" w:rsidRDefault="00B77B32" w:rsidP="00433F96">
      <w:pPr>
        <w:spacing w:after="0" w:line="240" w:lineRule="auto"/>
        <w:rPr>
          <w:rFonts w:ascii="Arial" w:hAnsi="Arial" w:cs="Arial"/>
          <w:iCs/>
          <w:sz w:val="17"/>
          <w:szCs w:val="17"/>
          <w:lang w:val="fr-FR"/>
        </w:rPr>
      </w:pPr>
      <w:r w:rsidRPr="006E19EC">
        <w:rPr>
          <w:rFonts w:ascii="Arial" w:hAnsi="Arial" w:cs="Arial"/>
          <w:iCs/>
          <w:sz w:val="17"/>
          <w:szCs w:val="17"/>
          <w:lang w:val="fr-FR"/>
        </w:rPr>
        <w:t xml:space="preserve">Route de la Goulette, </w:t>
      </w:r>
    </w:p>
    <w:p w14:paraId="16674B71" w14:textId="7107B40F" w:rsidR="00B77B32" w:rsidRPr="006E19EC" w:rsidRDefault="005C71F2" w:rsidP="00433F96">
      <w:pPr>
        <w:spacing w:after="0" w:line="240" w:lineRule="auto"/>
        <w:rPr>
          <w:rFonts w:ascii="Arial" w:hAnsi="Arial" w:cs="Arial"/>
          <w:iCs/>
          <w:sz w:val="17"/>
          <w:szCs w:val="17"/>
          <w:lang w:val="fr-FR"/>
        </w:rPr>
      </w:pPr>
      <w:r w:rsidRPr="006E19EC">
        <w:rPr>
          <w:rFonts w:ascii="Arial" w:hAnsi="Arial" w:cs="Arial"/>
          <w:iCs/>
          <w:sz w:val="17"/>
          <w:szCs w:val="17"/>
          <w:lang w:val="fr-FR"/>
        </w:rPr>
        <w:t>S</w:t>
      </w:r>
      <w:r w:rsidR="00B77B32" w:rsidRPr="006E19EC">
        <w:rPr>
          <w:rFonts w:ascii="Arial" w:hAnsi="Arial" w:cs="Arial"/>
          <w:iCs/>
          <w:sz w:val="17"/>
          <w:szCs w:val="17"/>
          <w:lang w:val="fr-FR"/>
        </w:rPr>
        <w:t>ite archéologique de Carthage, Tunisie</w:t>
      </w:r>
    </w:p>
    <w:p w14:paraId="40D16D33" w14:textId="1999CBFA" w:rsidR="005D2C37" w:rsidRPr="006E19EC" w:rsidRDefault="00B77B32" w:rsidP="00433F96">
      <w:pPr>
        <w:spacing w:after="0" w:line="240" w:lineRule="auto"/>
        <w:rPr>
          <w:rFonts w:ascii="Arial" w:hAnsi="Arial" w:cs="Arial"/>
          <w:iCs/>
          <w:sz w:val="17"/>
          <w:szCs w:val="17"/>
        </w:rPr>
      </w:pPr>
      <w:r w:rsidRPr="006E19EC">
        <w:rPr>
          <w:rFonts w:ascii="Arial" w:hAnsi="Arial" w:cs="Arial"/>
          <w:iCs/>
          <w:sz w:val="17"/>
          <w:szCs w:val="17"/>
        </w:rPr>
        <w:t xml:space="preserve">Email: </w:t>
      </w:r>
      <w:hyperlink r:id="rId14" w:history="1">
        <w:r w:rsidRPr="006E19EC">
          <w:rPr>
            <w:rStyle w:val="Hyperlink"/>
            <w:rFonts w:ascii="Arial" w:hAnsi="Arial" w:cs="Arial"/>
            <w:iCs/>
            <w:sz w:val="17"/>
            <w:szCs w:val="17"/>
          </w:rPr>
          <w:t>contact@carthage.tn</w:t>
        </w:r>
      </w:hyperlink>
      <w:r w:rsidR="005D2C37" w:rsidRPr="006E19EC">
        <w:rPr>
          <w:rFonts w:ascii="Arial" w:hAnsi="Arial" w:cs="Arial"/>
          <w:iCs/>
          <w:sz w:val="17"/>
          <w:szCs w:val="17"/>
        </w:rPr>
        <w:t xml:space="preserve"> </w:t>
      </w:r>
    </w:p>
    <w:p w14:paraId="32C0C76B" w14:textId="4CC4E056" w:rsidR="005C71F2" w:rsidRPr="006E19EC" w:rsidRDefault="005C71F2" w:rsidP="00433F96">
      <w:pPr>
        <w:spacing w:after="0" w:line="240" w:lineRule="auto"/>
        <w:rPr>
          <w:rFonts w:ascii="Arial" w:hAnsi="Arial" w:cs="Arial"/>
          <w:bCs/>
          <w:iCs/>
          <w:sz w:val="17"/>
          <w:szCs w:val="17"/>
        </w:rPr>
      </w:pPr>
      <w:r w:rsidRPr="006E19EC">
        <w:rPr>
          <w:rFonts w:ascii="Arial" w:hAnsi="Arial" w:cs="Arial"/>
          <w:bCs/>
          <w:iCs/>
          <w:sz w:val="17"/>
          <w:szCs w:val="17"/>
        </w:rPr>
        <w:t xml:space="preserve">Twitter: </w:t>
      </w:r>
      <w:hyperlink r:id="rId15" w:history="1">
        <w:r w:rsidRPr="006E19EC">
          <w:rPr>
            <w:rStyle w:val="Hyperlink"/>
            <w:rFonts w:ascii="Arial" w:hAnsi="Arial" w:cs="Arial"/>
            <w:bCs/>
            <w:iCs/>
            <w:sz w:val="17"/>
            <w:szCs w:val="17"/>
          </w:rPr>
          <w:t>@TnPresidency</w:t>
        </w:r>
      </w:hyperlink>
    </w:p>
    <w:p w14:paraId="37DF2446" w14:textId="067F73E4" w:rsidR="00433F96" w:rsidRPr="006E19EC" w:rsidRDefault="00433F96" w:rsidP="00433F96">
      <w:pPr>
        <w:spacing w:after="0" w:line="240" w:lineRule="auto"/>
        <w:rPr>
          <w:rFonts w:ascii="Arial" w:hAnsi="Arial" w:cs="Arial"/>
          <w:bCs/>
          <w:iCs/>
          <w:sz w:val="17"/>
          <w:szCs w:val="17"/>
        </w:rPr>
      </w:pPr>
    </w:p>
    <w:p w14:paraId="374A13E9" w14:textId="77777777" w:rsidR="00433F96" w:rsidRPr="006E19EC" w:rsidRDefault="00433F96" w:rsidP="00433F96">
      <w:pPr>
        <w:spacing w:after="0" w:line="240" w:lineRule="auto"/>
        <w:rPr>
          <w:rFonts w:ascii="Arial" w:hAnsi="Arial" w:cs="Arial"/>
          <w:b/>
          <w:bCs/>
          <w:sz w:val="17"/>
          <w:szCs w:val="17"/>
        </w:rPr>
      </w:pPr>
    </w:p>
    <w:p w14:paraId="628D98DD" w14:textId="3A966915" w:rsidR="00433F96" w:rsidRPr="006E19EC" w:rsidRDefault="00433F96" w:rsidP="00433F96">
      <w:pPr>
        <w:spacing w:after="0" w:line="240" w:lineRule="auto"/>
        <w:rPr>
          <w:rFonts w:ascii="Arial" w:hAnsi="Arial" w:cs="Arial"/>
          <w:bCs/>
          <w:iCs/>
          <w:sz w:val="17"/>
          <w:szCs w:val="17"/>
        </w:rPr>
      </w:pPr>
      <w:r w:rsidRPr="006E19EC">
        <w:rPr>
          <w:rFonts w:ascii="Arial" w:hAnsi="Arial" w:cs="Arial"/>
          <w:b/>
          <w:bCs/>
          <w:sz w:val="17"/>
          <w:szCs w:val="17"/>
        </w:rPr>
        <w:t xml:space="preserve">H.E. </w:t>
      </w:r>
      <w:proofErr w:type="spellStart"/>
      <w:r w:rsidRPr="006E19EC">
        <w:rPr>
          <w:rFonts w:ascii="Arial" w:hAnsi="Arial" w:cs="Arial"/>
          <w:b/>
          <w:bCs/>
          <w:sz w:val="17"/>
          <w:szCs w:val="17"/>
        </w:rPr>
        <w:t>Nejmeddine</w:t>
      </w:r>
      <w:proofErr w:type="spellEnd"/>
      <w:r w:rsidRPr="006E19EC">
        <w:rPr>
          <w:rFonts w:ascii="Arial" w:hAnsi="Arial" w:cs="Arial"/>
          <w:b/>
          <w:bCs/>
          <w:sz w:val="17"/>
          <w:szCs w:val="17"/>
        </w:rPr>
        <w:t xml:space="preserve"> </w:t>
      </w:r>
      <w:proofErr w:type="spellStart"/>
      <w:r w:rsidRPr="006E19EC">
        <w:rPr>
          <w:rFonts w:ascii="Arial" w:hAnsi="Arial" w:cs="Arial"/>
          <w:b/>
          <w:bCs/>
          <w:sz w:val="17"/>
          <w:szCs w:val="17"/>
        </w:rPr>
        <w:t>Lakhal</w:t>
      </w:r>
      <w:proofErr w:type="spellEnd"/>
      <w:r w:rsidRPr="006E19EC">
        <w:rPr>
          <w:rFonts w:ascii="Arial" w:hAnsi="Arial" w:cs="Arial"/>
          <w:sz w:val="17"/>
          <w:szCs w:val="17"/>
        </w:rPr>
        <w:br/>
        <w:t>Embassy of the Republic of Tunisia</w:t>
      </w:r>
      <w:r w:rsidRPr="006E19EC">
        <w:rPr>
          <w:rFonts w:ascii="Arial" w:hAnsi="Arial" w:cs="Arial"/>
          <w:sz w:val="17"/>
          <w:szCs w:val="17"/>
        </w:rPr>
        <w:br/>
        <w:t>1515 Massachusetts Ave. NW, Washington DC 20005</w:t>
      </w:r>
      <w:r w:rsidRPr="006E19EC">
        <w:rPr>
          <w:rFonts w:ascii="Arial" w:hAnsi="Arial" w:cs="Arial"/>
          <w:sz w:val="17"/>
          <w:szCs w:val="17"/>
        </w:rPr>
        <w:br/>
        <w:t>Phone: 202 601 4124 I Fax: 202 862 1858</w:t>
      </w:r>
      <w:r w:rsidRPr="006E19EC">
        <w:rPr>
          <w:rFonts w:ascii="Arial" w:hAnsi="Arial" w:cs="Arial"/>
          <w:sz w:val="17"/>
          <w:szCs w:val="17"/>
        </w:rPr>
        <w:br/>
        <w:t xml:space="preserve">Email: </w:t>
      </w:r>
      <w:hyperlink r:id="rId16" w:history="1">
        <w:r w:rsidRPr="006E19EC">
          <w:rPr>
            <w:rFonts w:ascii="Arial" w:hAnsi="Arial" w:cs="Arial"/>
            <w:color w:val="0000FF"/>
            <w:sz w:val="17"/>
            <w:szCs w:val="17"/>
            <w:u w:val="single"/>
          </w:rPr>
          <w:t>AT.Washington@Tunisianembassy.org</w:t>
        </w:r>
      </w:hyperlink>
      <w:r w:rsidRPr="006E19EC">
        <w:rPr>
          <w:rFonts w:ascii="Arial" w:hAnsi="Arial" w:cs="Arial"/>
          <w:sz w:val="17"/>
          <w:szCs w:val="17"/>
        </w:rPr>
        <w:br/>
        <w:t xml:space="preserve">Facebook: </w:t>
      </w:r>
      <w:hyperlink r:id="rId17" w:history="1">
        <w:r w:rsidRPr="006E19EC">
          <w:rPr>
            <w:rFonts w:ascii="Arial" w:hAnsi="Arial" w:cs="Arial"/>
            <w:color w:val="0000FF"/>
            <w:sz w:val="17"/>
            <w:szCs w:val="17"/>
            <w:u w:val="single"/>
          </w:rPr>
          <w:t>@Tunisianembassyusa</w:t>
        </w:r>
      </w:hyperlink>
      <w:r w:rsidRPr="006E19EC">
        <w:rPr>
          <w:rFonts w:ascii="Arial" w:hAnsi="Arial" w:cs="Arial"/>
          <w:sz w:val="17"/>
          <w:szCs w:val="17"/>
        </w:rPr>
        <w:br/>
        <w:t xml:space="preserve">Contact Form: </w:t>
      </w:r>
      <w:hyperlink r:id="rId18" w:history="1">
        <w:r w:rsidRPr="006E19EC">
          <w:rPr>
            <w:rFonts w:ascii="Arial" w:hAnsi="Arial" w:cs="Arial"/>
            <w:color w:val="0000FF"/>
            <w:sz w:val="17"/>
            <w:szCs w:val="17"/>
            <w:u w:val="single"/>
          </w:rPr>
          <w:t>https://www.tunisianembassy.org/contact-1</w:t>
        </w:r>
      </w:hyperlink>
    </w:p>
    <w:p w14:paraId="0C7333C9" w14:textId="77777777" w:rsidR="00433F96" w:rsidRPr="006E19EC" w:rsidRDefault="00433F96" w:rsidP="008271AE">
      <w:pPr>
        <w:spacing w:after="0" w:line="240" w:lineRule="auto"/>
        <w:rPr>
          <w:rFonts w:ascii="Arial" w:hAnsi="Arial" w:cs="Arial"/>
          <w:iCs/>
          <w:sz w:val="17"/>
          <w:szCs w:val="17"/>
        </w:rPr>
        <w:sectPr w:rsidR="00433F96" w:rsidRPr="006E19EC" w:rsidSect="00433F96">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3D5711F9" w14:textId="328F395E" w:rsidR="005D2C37" w:rsidRPr="00E35E45" w:rsidRDefault="00B77B32" w:rsidP="008271AE">
      <w:pPr>
        <w:spacing w:after="0" w:line="240" w:lineRule="auto"/>
        <w:rPr>
          <w:rFonts w:ascii="Arial" w:hAnsi="Arial" w:cs="Arial"/>
          <w:iCs/>
          <w:sz w:val="20"/>
          <w:szCs w:val="20"/>
        </w:rPr>
      </w:pPr>
      <w:r w:rsidRPr="00E35E45">
        <w:rPr>
          <w:rFonts w:ascii="Arial" w:hAnsi="Arial" w:cs="Arial"/>
          <w:iCs/>
          <w:sz w:val="20"/>
          <w:szCs w:val="20"/>
        </w:rPr>
        <w:t>Your Excellency</w:t>
      </w:r>
      <w:r w:rsidR="005D2C37" w:rsidRPr="00E35E45">
        <w:rPr>
          <w:rFonts w:ascii="Arial" w:hAnsi="Arial" w:cs="Arial"/>
          <w:iCs/>
          <w:sz w:val="20"/>
          <w:szCs w:val="20"/>
        </w:rPr>
        <w:t>,</w:t>
      </w:r>
    </w:p>
    <w:p w14:paraId="50594C22" w14:textId="77777777" w:rsidR="005D2C37" w:rsidRPr="006E19EC" w:rsidRDefault="005D2C37" w:rsidP="008271AE">
      <w:pPr>
        <w:spacing w:after="0" w:line="240" w:lineRule="auto"/>
        <w:rPr>
          <w:rFonts w:ascii="Arial" w:hAnsi="Arial" w:cs="Arial"/>
          <w:iCs/>
          <w:sz w:val="12"/>
          <w:szCs w:val="12"/>
        </w:rPr>
      </w:pPr>
    </w:p>
    <w:p w14:paraId="68C6A306" w14:textId="0721184A" w:rsidR="00314AC8" w:rsidRPr="00E35E45" w:rsidRDefault="00E9113A" w:rsidP="008271AE">
      <w:pPr>
        <w:spacing w:after="0" w:line="240" w:lineRule="auto"/>
        <w:jc w:val="both"/>
        <w:rPr>
          <w:rFonts w:ascii="Arial" w:hAnsi="Arial" w:cs="Arial"/>
          <w:iCs/>
          <w:sz w:val="20"/>
          <w:szCs w:val="20"/>
        </w:rPr>
      </w:pPr>
      <w:r w:rsidRPr="00E35E45">
        <w:rPr>
          <w:rFonts w:ascii="Arial" w:hAnsi="Arial" w:cs="Arial"/>
          <w:iCs/>
          <w:sz w:val="20"/>
          <w:szCs w:val="20"/>
        </w:rPr>
        <w:t>I w</w:t>
      </w:r>
      <w:r w:rsidR="006D3D71" w:rsidRPr="00E35E45">
        <w:rPr>
          <w:rFonts w:ascii="Arial" w:hAnsi="Arial" w:cs="Arial"/>
          <w:iCs/>
          <w:sz w:val="20"/>
          <w:szCs w:val="20"/>
        </w:rPr>
        <w:t>ish</w:t>
      </w:r>
      <w:r w:rsidRPr="00E35E45">
        <w:rPr>
          <w:rFonts w:ascii="Arial" w:hAnsi="Arial" w:cs="Arial"/>
          <w:iCs/>
          <w:sz w:val="20"/>
          <w:szCs w:val="20"/>
        </w:rPr>
        <w:t xml:space="preserve"> to express my grave concern over the </w:t>
      </w:r>
      <w:r w:rsidR="00807054" w:rsidRPr="00E35E45">
        <w:rPr>
          <w:rFonts w:ascii="Arial" w:hAnsi="Arial" w:cs="Arial"/>
          <w:iCs/>
          <w:sz w:val="20"/>
          <w:szCs w:val="20"/>
        </w:rPr>
        <w:t>arbitrary dete</w:t>
      </w:r>
      <w:r w:rsidR="00173C7A" w:rsidRPr="00E35E45">
        <w:rPr>
          <w:rFonts w:ascii="Arial" w:hAnsi="Arial" w:cs="Arial"/>
          <w:iCs/>
          <w:sz w:val="20"/>
          <w:szCs w:val="20"/>
        </w:rPr>
        <w:t>n</w:t>
      </w:r>
      <w:r w:rsidR="00807054" w:rsidRPr="00E35E45">
        <w:rPr>
          <w:rFonts w:ascii="Arial" w:hAnsi="Arial" w:cs="Arial"/>
          <w:iCs/>
          <w:sz w:val="20"/>
          <w:szCs w:val="20"/>
        </w:rPr>
        <w:t xml:space="preserve">tion and </w:t>
      </w:r>
      <w:r w:rsidRPr="00E35E45">
        <w:rPr>
          <w:rFonts w:ascii="Arial" w:hAnsi="Arial" w:cs="Arial"/>
          <w:iCs/>
          <w:sz w:val="20"/>
          <w:szCs w:val="20"/>
        </w:rPr>
        <w:t xml:space="preserve">prosecution of </w:t>
      </w:r>
      <w:r w:rsidR="007D7987" w:rsidRPr="00E35E45">
        <w:rPr>
          <w:rFonts w:ascii="Arial" w:hAnsi="Arial" w:cs="Arial"/>
          <w:iCs/>
          <w:sz w:val="20"/>
          <w:szCs w:val="20"/>
        </w:rPr>
        <w:t xml:space="preserve">lawyer </w:t>
      </w:r>
      <w:r w:rsidR="007D7987" w:rsidRPr="00E35E45">
        <w:rPr>
          <w:rFonts w:ascii="Arial" w:hAnsi="Arial" w:cs="Arial"/>
          <w:b/>
          <w:bCs/>
          <w:iCs/>
          <w:sz w:val="20"/>
          <w:szCs w:val="20"/>
        </w:rPr>
        <w:t>Abderrazak Kilani</w:t>
      </w:r>
      <w:r w:rsidR="007D7987" w:rsidRPr="00E35E45">
        <w:rPr>
          <w:rFonts w:ascii="Arial" w:hAnsi="Arial" w:cs="Arial"/>
          <w:iCs/>
          <w:sz w:val="20"/>
          <w:szCs w:val="20"/>
        </w:rPr>
        <w:t xml:space="preserve"> by the Military Court of First Instance in Tunis. </w:t>
      </w:r>
      <w:r w:rsidR="00954396" w:rsidRPr="00E35E45">
        <w:rPr>
          <w:rFonts w:ascii="Arial" w:hAnsi="Arial" w:cs="Arial"/>
          <w:iCs/>
          <w:sz w:val="20"/>
          <w:szCs w:val="20"/>
        </w:rPr>
        <w:t>Civilians should never be prosecuted before military courts</w:t>
      </w:r>
      <w:r w:rsidR="00A83288" w:rsidRPr="00E35E45">
        <w:rPr>
          <w:rFonts w:ascii="Arial" w:hAnsi="Arial" w:cs="Arial"/>
          <w:iCs/>
          <w:sz w:val="20"/>
          <w:szCs w:val="20"/>
        </w:rPr>
        <w:t>,</w:t>
      </w:r>
      <w:r w:rsidR="00954396" w:rsidRPr="00E35E45">
        <w:rPr>
          <w:rFonts w:ascii="Arial" w:hAnsi="Arial" w:cs="Arial"/>
          <w:iCs/>
          <w:sz w:val="20"/>
          <w:szCs w:val="20"/>
        </w:rPr>
        <w:t xml:space="preserve"> </w:t>
      </w:r>
      <w:r w:rsidR="00A61F75" w:rsidRPr="00E35E45">
        <w:rPr>
          <w:rFonts w:ascii="Arial" w:hAnsi="Arial" w:cs="Arial"/>
          <w:iCs/>
          <w:sz w:val="20"/>
          <w:szCs w:val="20"/>
        </w:rPr>
        <w:t xml:space="preserve">as per </w:t>
      </w:r>
      <w:r w:rsidR="00954396" w:rsidRPr="00E35E45">
        <w:rPr>
          <w:rFonts w:ascii="Arial" w:hAnsi="Arial" w:cs="Arial"/>
          <w:iCs/>
          <w:sz w:val="20"/>
          <w:szCs w:val="20"/>
        </w:rPr>
        <w:t>international law</w:t>
      </w:r>
      <w:r w:rsidR="006D3D71" w:rsidRPr="00E35E45">
        <w:rPr>
          <w:rFonts w:ascii="Arial" w:hAnsi="Arial" w:cs="Arial"/>
          <w:iCs/>
          <w:sz w:val="20"/>
          <w:szCs w:val="20"/>
        </w:rPr>
        <w:t xml:space="preserve"> t</w:t>
      </w:r>
      <w:r w:rsidR="00A51300" w:rsidRPr="00E35E45">
        <w:rPr>
          <w:rFonts w:ascii="Arial" w:hAnsi="Arial" w:cs="Arial"/>
          <w:iCs/>
          <w:sz w:val="20"/>
          <w:szCs w:val="20"/>
        </w:rPr>
        <w:t>hat Tunisia has ratified</w:t>
      </w:r>
      <w:r w:rsidR="00954396" w:rsidRPr="00E35E45">
        <w:rPr>
          <w:rFonts w:ascii="Arial" w:hAnsi="Arial" w:cs="Arial"/>
          <w:iCs/>
          <w:sz w:val="20"/>
          <w:szCs w:val="20"/>
        </w:rPr>
        <w:t xml:space="preserve">. </w:t>
      </w:r>
      <w:r w:rsidR="005602B9" w:rsidRPr="00E35E45">
        <w:rPr>
          <w:rFonts w:ascii="Arial" w:hAnsi="Arial" w:cs="Arial"/>
          <w:iCs/>
          <w:sz w:val="20"/>
          <w:szCs w:val="20"/>
        </w:rPr>
        <w:t xml:space="preserve">In addition, </w:t>
      </w:r>
      <w:r w:rsidR="00865402" w:rsidRPr="00E35E45">
        <w:rPr>
          <w:rFonts w:ascii="Arial" w:hAnsi="Arial" w:cs="Arial"/>
          <w:iCs/>
          <w:sz w:val="20"/>
          <w:szCs w:val="20"/>
        </w:rPr>
        <w:t xml:space="preserve">his </w:t>
      </w:r>
      <w:r w:rsidR="006613AE" w:rsidRPr="00E35E45">
        <w:rPr>
          <w:rFonts w:ascii="Arial" w:hAnsi="Arial" w:cs="Arial"/>
          <w:iCs/>
          <w:sz w:val="20"/>
          <w:szCs w:val="20"/>
        </w:rPr>
        <w:t xml:space="preserve">detention </w:t>
      </w:r>
      <w:r w:rsidR="007F1162" w:rsidRPr="00E35E45">
        <w:rPr>
          <w:rFonts w:ascii="Arial" w:hAnsi="Arial" w:cs="Arial"/>
          <w:iCs/>
          <w:sz w:val="20"/>
          <w:szCs w:val="20"/>
        </w:rPr>
        <w:t xml:space="preserve">is an assault on the right to </w:t>
      </w:r>
      <w:r w:rsidR="007833AE" w:rsidRPr="00E35E45">
        <w:rPr>
          <w:rFonts w:ascii="Arial" w:hAnsi="Arial" w:cs="Arial"/>
          <w:iCs/>
          <w:sz w:val="20"/>
          <w:szCs w:val="20"/>
        </w:rPr>
        <w:t xml:space="preserve">legal representation as </w:t>
      </w:r>
      <w:r w:rsidR="0010389C" w:rsidRPr="00E35E45">
        <w:rPr>
          <w:rFonts w:ascii="Arial" w:hAnsi="Arial" w:cs="Arial"/>
          <w:iCs/>
          <w:sz w:val="20"/>
          <w:szCs w:val="20"/>
        </w:rPr>
        <w:t>he was not only prevented from seeing his client but also prosecuted for trying to do so.</w:t>
      </w:r>
      <w:r w:rsidR="00314AC8" w:rsidRPr="00E35E45">
        <w:rPr>
          <w:rFonts w:ascii="Arial" w:hAnsi="Arial" w:cs="Arial"/>
          <w:iCs/>
          <w:sz w:val="20"/>
          <w:szCs w:val="20"/>
        </w:rPr>
        <w:t xml:space="preserve"> </w:t>
      </w:r>
    </w:p>
    <w:p w14:paraId="4C58A1DF" w14:textId="4F938EAC" w:rsidR="00EA68CE" w:rsidRPr="00E35E45" w:rsidRDefault="0010389C" w:rsidP="008271AE">
      <w:pPr>
        <w:spacing w:after="0" w:line="240" w:lineRule="auto"/>
        <w:jc w:val="both"/>
        <w:rPr>
          <w:rFonts w:ascii="Arial" w:hAnsi="Arial" w:cs="Arial"/>
          <w:iCs/>
          <w:sz w:val="20"/>
          <w:szCs w:val="20"/>
        </w:rPr>
      </w:pPr>
      <w:r w:rsidRPr="00E35E45">
        <w:rPr>
          <w:rFonts w:ascii="Arial" w:hAnsi="Arial" w:cs="Arial"/>
          <w:iCs/>
          <w:sz w:val="20"/>
          <w:szCs w:val="20"/>
        </w:rPr>
        <w:t xml:space="preserve"> </w:t>
      </w:r>
      <w:r w:rsidR="00DC0BAB" w:rsidRPr="00E35E45">
        <w:rPr>
          <w:rFonts w:ascii="Arial" w:hAnsi="Arial" w:cs="Arial"/>
          <w:iCs/>
          <w:sz w:val="20"/>
          <w:szCs w:val="20"/>
        </w:rPr>
        <w:t xml:space="preserve"> </w:t>
      </w:r>
    </w:p>
    <w:p w14:paraId="5F591517" w14:textId="6D010A73" w:rsidR="000A124C" w:rsidRPr="00E35E45" w:rsidRDefault="009B4570" w:rsidP="008271AE">
      <w:pPr>
        <w:spacing w:after="0" w:line="240" w:lineRule="auto"/>
        <w:jc w:val="both"/>
        <w:rPr>
          <w:rFonts w:ascii="Arial" w:hAnsi="Arial" w:cs="Arial"/>
          <w:iCs/>
          <w:sz w:val="20"/>
          <w:szCs w:val="20"/>
        </w:rPr>
      </w:pPr>
      <w:r w:rsidRPr="00E35E45">
        <w:rPr>
          <w:rFonts w:ascii="Arial" w:hAnsi="Arial" w:cs="Arial"/>
          <w:iCs/>
          <w:sz w:val="20"/>
          <w:szCs w:val="20"/>
        </w:rPr>
        <w:t>On January</w:t>
      </w:r>
      <w:r w:rsidR="00F118C6">
        <w:rPr>
          <w:rFonts w:ascii="Arial" w:hAnsi="Arial" w:cs="Arial"/>
          <w:iCs/>
          <w:sz w:val="20"/>
          <w:szCs w:val="20"/>
        </w:rPr>
        <w:t xml:space="preserve"> 21</w:t>
      </w:r>
      <w:r w:rsidRPr="00E35E45">
        <w:rPr>
          <w:rFonts w:ascii="Arial" w:hAnsi="Arial" w:cs="Arial"/>
          <w:iCs/>
          <w:sz w:val="20"/>
          <w:szCs w:val="20"/>
        </w:rPr>
        <w:t>,</w:t>
      </w:r>
      <w:r w:rsidR="00F118C6">
        <w:rPr>
          <w:rFonts w:ascii="Arial" w:hAnsi="Arial" w:cs="Arial"/>
          <w:iCs/>
          <w:sz w:val="20"/>
          <w:szCs w:val="20"/>
        </w:rPr>
        <w:t xml:space="preserve"> 2022,</w:t>
      </w:r>
      <w:r w:rsidRPr="00E35E45">
        <w:rPr>
          <w:rFonts w:ascii="Arial" w:hAnsi="Arial" w:cs="Arial"/>
          <w:iCs/>
          <w:sz w:val="20"/>
          <w:szCs w:val="20"/>
        </w:rPr>
        <w:t xml:space="preserve"> </w:t>
      </w:r>
      <w:r w:rsidR="000001A9" w:rsidRPr="00E35E45">
        <w:rPr>
          <w:rFonts w:ascii="Arial" w:hAnsi="Arial" w:cs="Arial"/>
          <w:iCs/>
          <w:sz w:val="20"/>
          <w:szCs w:val="20"/>
        </w:rPr>
        <w:t xml:space="preserve">a </w:t>
      </w:r>
      <w:r w:rsidR="00E41A7A" w:rsidRPr="00E35E45">
        <w:rPr>
          <w:rFonts w:ascii="Arial" w:hAnsi="Arial" w:cs="Arial"/>
          <w:iCs/>
          <w:sz w:val="20"/>
          <w:szCs w:val="20"/>
        </w:rPr>
        <w:t>military prosecutor charged</w:t>
      </w:r>
      <w:r w:rsidR="00740672" w:rsidRPr="00E35E45">
        <w:rPr>
          <w:rFonts w:ascii="Arial" w:hAnsi="Arial" w:cs="Arial"/>
          <w:iCs/>
          <w:sz w:val="20"/>
          <w:szCs w:val="20"/>
        </w:rPr>
        <w:t xml:space="preserve"> </w:t>
      </w:r>
      <w:proofErr w:type="spellStart"/>
      <w:r w:rsidR="001C236F" w:rsidRPr="00E35E45">
        <w:rPr>
          <w:rFonts w:ascii="Arial" w:hAnsi="Arial" w:cs="Arial"/>
          <w:iCs/>
          <w:sz w:val="20"/>
          <w:szCs w:val="20"/>
        </w:rPr>
        <w:t>Abderazzak</w:t>
      </w:r>
      <w:proofErr w:type="spellEnd"/>
      <w:r w:rsidR="001C236F" w:rsidRPr="00E35E45">
        <w:rPr>
          <w:rFonts w:ascii="Arial" w:hAnsi="Arial" w:cs="Arial"/>
          <w:iCs/>
          <w:sz w:val="20"/>
          <w:szCs w:val="20"/>
        </w:rPr>
        <w:t xml:space="preserve"> </w:t>
      </w:r>
      <w:proofErr w:type="spellStart"/>
      <w:r w:rsidR="008E1D8A" w:rsidRPr="00E35E45">
        <w:rPr>
          <w:rFonts w:ascii="Arial" w:hAnsi="Arial" w:cs="Arial"/>
          <w:iCs/>
          <w:sz w:val="20"/>
          <w:szCs w:val="20"/>
        </w:rPr>
        <w:t>Kilani</w:t>
      </w:r>
      <w:proofErr w:type="spellEnd"/>
      <w:r w:rsidR="008E1D8A" w:rsidRPr="00E35E45">
        <w:rPr>
          <w:rFonts w:ascii="Arial" w:hAnsi="Arial" w:cs="Arial"/>
          <w:iCs/>
          <w:sz w:val="20"/>
          <w:szCs w:val="20"/>
        </w:rPr>
        <w:t xml:space="preserve"> </w:t>
      </w:r>
      <w:r w:rsidR="00E41A7A" w:rsidRPr="00E35E45">
        <w:rPr>
          <w:rFonts w:ascii="Arial" w:hAnsi="Arial" w:cs="Arial"/>
          <w:iCs/>
          <w:sz w:val="20"/>
          <w:szCs w:val="20"/>
        </w:rPr>
        <w:t>with</w:t>
      </w:r>
      <w:r w:rsidR="00943DB1" w:rsidRPr="00E35E45">
        <w:rPr>
          <w:rFonts w:ascii="Arial" w:hAnsi="Arial" w:cs="Arial"/>
          <w:iCs/>
          <w:sz w:val="20"/>
          <w:szCs w:val="20"/>
        </w:rPr>
        <w:t xml:space="preserve"> </w:t>
      </w:r>
      <w:r w:rsidR="00FC00AD" w:rsidRPr="00E35E45">
        <w:rPr>
          <w:rFonts w:ascii="Arial" w:hAnsi="Arial" w:cs="Arial"/>
          <w:iCs/>
          <w:sz w:val="20"/>
          <w:szCs w:val="20"/>
        </w:rPr>
        <w:t>participati</w:t>
      </w:r>
      <w:r w:rsidR="002053C2" w:rsidRPr="00E35E45">
        <w:rPr>
          <w:rFonts w:ascii="Arial" w:hAnsi="Arial" w:cs="Arial"/>
          <w:iCs/>
          <w:sz w:val="20"/>
          <w:szCs w:val="20"/>
        </w:rPr>
        <w:t>ng</w:t>
      </w:r>
      <w:r w:rsidR="00D66AF6" w:rsidRPr="00E35E45">
        <w:rPr>
          <w:rFonts w:ascii="Arial" w:hAnsi="Arial" w:cs="Arial"/>
          <w:iCs/>
          <w:sz w:val="20"/>
          <w:szCs w:val="20"/>
        </w:rPr>
        <w:t xml:space="preserve"> in</w:t>
      </w:r>
      <w:r w:rsidR="008C6AD9" w:rsidRPr="00E35E45">
        <w:rPr>
          <w:rFonts w:ascii="Arial" w:hAnsi="Arial" w:cs="Arial"/>
          <w:iCs/>
          <w:sz w:val="20"/>
          <w:szCs w:val="20"/>
        </w:rPr>
        <w:t xml:space="preserve"> a gathering that disturbs public order</w:t>
      </w:r>
      <w:r w:rsidR="00FC00AD" w:rsidRPr="00E35E45">
        <w:rPr>
          <w:rFonts w:ascii="Arial" w:hAnsi="Arial" w:cs="Arial"/>
          <w:iCs/>
          <w:sz w:val="20"/>
          <w:szCs w:val="20"/>
        </w:rPr>
        <w:t>,</w:t>
      </w:r>
      <w:r w:rsidR="0087044F" w:rsidRPr="00E35E45">
        <w:rPr>
          <w:rFonts w:ascii="Arial" w:hAnsi="Arial" w:cs="Arial"/>
          <w:iCs/>
          <w:sz w:val="20"/>
          <w:szCs w:val="20"/>
        </w:rPr>
        <w:t xml:space="preserve"> </w:t>
      </w:r>
      <w:r w:rsidR="000A7A86" w:rsidRPr="00E35E45">
        <w:rPr>
          <w:rFonts w:ascii="Arial" w:hAnsi="Arial" w:cs="Arial"/>
          <w:iCs/>
          <w:sz w:val="20"/>
          <w:szCs w:val="20"/>
        </w:rPr>
        <w:t>insulting state officials</w:t>
      </w:r>
      <w:r w:rsidR="00FC00AD" w:rsidRPr="00E35E45">
        <w:rPr>
          <w:rFonts w:ascii="Arial" w:hAnsi="Arial" w:cs="Arial"/>
          <w:iCs/>
          <w:sz w:val="20"/>
          <w:szCs w:val="20"/>
        </w:rPr>
        <w:t>,</w:t>
      </w:r>
      <w:r w:rsidR="000E036E" w:rsidRPr="00E35E45">
        <w:rPr>
          <w:rFonts w:ascii="Arial" w:hAnsi="Arial" w:cs="Arial"/>
          <w:iCs/>
          <w:sz w:val="20"/>
          <w:szCs w:val="20"/>
        </w:rPr>
        <w:t xml:space="preserve"> and </w:t>
      </w:r>
      <w:r w:rsidR="00432740" w:rsidRPr="00E35E45">
        <w:rPr>
          <w:rFonts w:ascii="Arial" w:hAnsi="Arial" w:cs="Arial"/>
          <w:iCs/>
          <w:sz w:val="20"/>
          <w:szCs w:val="20"/>
        </w:rPr>
        <w:t>obstruct</w:t>
      </w:r>
      <w:r w:rsidR="00A6023C" w:rsidRPr="00E35E45">
        <w:rPr>
          <w:rFonts w:ascii="Arial" w:hAnsi="Arial" w:cs="Arial"/>
          <w:iCs/>
          <w:sz w:val="20"/>
          <w:szCs w:val="20"/>
        </w:rPr>
        <w:t xml:space="preserve">ing the work of others, under </w:t>
      </w:r>
      <w:r w:rsidR="00AD4972" w:rsidRPr="00E35E45">
        <w:rPr>
          <w:rFonts w:ascii="Arial" w:hAnsi="Arial" w:cs="Arial"/>
          <w:iCs/>
          <w:sz w:val="20"/>
          <w:szCs w:val="20"/>
        </w:rPr>
        <w:t>P</w:t>
      </w:r>
      <w:r w:rsidR="00DD3F4C" w:rsidRPr="00E35E45">
        <w:rPr>
          <w:rFonts w:ascii="Arial" w:hAnsi="Arial" w:cs="Arial"/>
          <w:iCs/>
          <w:sz w:val="20"/>
          <w:szCs w:val="20"/>
        </w:rPr>
        <w:t xml:space="preserve">enal </w:t>
      </w:r>
      <w:r w:rsidR="00AD4972" w:rsidRPr="00E35E45">
        <w:rPr>
          <w:rFonts w:ascii="Arial" w:hAnsi="Arial" w:cs="Arial"/>
          <w:iCs/>
          <w:sz w:val="20"/>
          <w:szCs w:val="20"/>
        </w:rPr>
        <w:t>C</w:t>
      </w:r>
      <w:r w:rsidR="00DD3F4C" w:rsidRPr="00E35E45">
        <w:rPr>
          <w:rFonts w:ascii="Arial" w:hAnsi="Arial" w:cs="Arial"/>
          <w:iCs/>
          <w:sz w:val="20"/>
          <w:szCs w:val="20"/>
        </w:rPr>
        <w:t xml:space="preserve">ode </w:t>
      </w:r>
      <w:r w:rsidR="00A6023C" w:rsidRPr="00E35E45">
        <w:rPr>
          <w:rFonts w:ascii="Arial" w:hAnsi="Arial" w:cs="Arial"/>
          <w:iCs/>
          <w:sz w:val="20"/>
          <w:szCs w:val="20"/>
        </w:rPr>
        <w:t>articles 79, 125 and 136 respectively.</w:t>
      </w:r>
      <w:r w:rsidR="00A320F2" w:rsidRPr="00E35E45">
        <w:rPr>
          <w:rFonts w:ascii="Arial" w:hAnsi="Arial" w:cs="Arial"/>
          <w:iCs/>
          <w:sz w:val="20"/>
          <w:szCs w:val="20"/>
        </w:rPr>
        <w:t xml:space="preserve"> The charges are based</w:t>
      </w:r>
      <w:r w:rsidR="0057791C" w:rsidRPr="00E35E45">
        <w:rPr>
          <w:rFonts w:ascii="Arial" w:hAnsi="Arial" w:cs="Arial"/>
          <w:iCs/>
          <w:sz w:val="20"/>
          <w:szCs w:val="20"/>
        </w:rPr>
        <w:t xml:space="preserve"> on </w:t>
      </w:r>
      <w:r w:rsidR="00D06B4D" w:rsidRPr="00E35E45">
        <w:rPr>
          <w:rFonts w:ascii="Arial" w:hAnsi="Arial" w:cs="Arial"/>
          <w:iCs/>
          <w:sz w:val="20"/>
          <w:szCs w:val="20"/>
        </w:rPr>
        <w:t>remarks</w:t>
      </w:r>
      <w:r w:rsidR="00A45A22" w:rsidRPr="00E35E45">
        <w:rPr>
          <w:rFonts w:ascii="Arial" w:hAnsi="Arial" w:cs="Arial"/>
          <w:iCs/>
          <w:sz w:val="20"/>
          <w:szCs w:val="20"/>
        </w:rPr>
        <w:t xml:space="preserve"> </w:t>
      </w:r>
      <w:r w:rsidR="00AD4972" w:rsidRPr="00E35E45">
        <w:rPr>
          <w:rFonts w:ascii="Arial" w:hAnsi="Arial" w:cs="Arial"/>
          <w:iCs/>
          <w:sz w:val="20"/>
          <w:szCs w:val="20"/>
        </w:rPr>
        <w:t xml:space="preserve">made </w:t>
      </w:r>
      <w:r w:rsidR="00B01A75" w:rsidRPr="00E35E45">
        <w:rPr>
          <w:rFonts w:ascii="Arial" w:hAnsi="Arial" w:cs="Arial"/>
          <w:iCs/>
          <w:sz w:val="20"/>
          <w:szCs w:val="20"/>
        </w:rPr>
        <w:t>by</w:t>
      </w:r>
      <w:r w:rsidR="00AD4972" w:rsidRPr="00E35E45">
        <w:rPr>
          <w:rFonts w:ascii="Arial" w:hAnsi="Arial" w:cs="Arial"/>
          <w:iCs/>
          <w:sz w:val="20"/>
          <w:szCs w:val="20"/>
        </w:rPr>
        <w:t xml:space="preserve"> Abderrazak</w:t>
      </w:r>
      <w:r w:rsidR="00B01A75" w:rsidRPr="00E35E45">
        <w:rPr>
          <w:rFonts w:ascii="Arial" w:hAnsi="Arial" w:cs="Arial"/>
          <w:iCs/>
          <w:sz w:val="20"/>
          <w:szCs w:val="20"/>
        </w:rPr>
        <w:t xml:space="preserve"> </w:t>
      </w:r>
      <w:r w:rsidR="00A45A22" w:rsidRPr="00E35E45">
        <w:rPr>
          <w:rFonts w:ascii="Arial" w:hAnsi="Arial" w:cs="Arial"/>
          <w:iCs/>
          <w:sz w:val="20"/>
          <w:szCs w:val="20"/>
        </w:rPr>
        <w:t xml:space="preserve">Kilani </w:t>
      </w:r>
      <w:r w:rsidR="00B01A75" w:rsidRPr="00E35E45">
        <w:rPr>
          <w:rFonts w:ascii="Arial" w:hAnsi="Arial" w:cs="Arial"/>
          <w:iCs/>
          <w:sz w:val="20"/>
          <w:szCs w:val="20"/>
        </w:rPr>
        <w:t>to</w:t>
      </w:r>
      <w:r w:rsidR="00AD4972" w:rsidRPr="00E35E45">
        <w:rPr>
          <w:rFonts w:ascii="Arial" w:hAnsi="Arial" w:cs="Arial"/>
          <w:iCs/>
          <w:sz w:val="20"/>
          <w:szCs w:val="20"/>
        </w:rPr>
        <w:t xml:space="preserve"> the </w:t>
      </w:r>
      <w:r w:rsidR="00A45A22" w:rsidRPr="00E35E45">
        <w:rPr>
          <w:rFonts w:ascii="Arial" w:hAnsi="Arial" w:cs="Arial"/>
          <w:iCs/>
          <w:sz w:val="20"/>
          <w:szCs w:val="20"/>
        </w:rPr>
        <w:t>police</w:t>
      </w:r>
      <w:r w:rsidR="00AD4972" w:rsidRPr="00E35E45">
        <w:rPr>
          <w:rFonts w:ascii="Arial" w:hAnsi="Arial" w:cs="Arial"/>
          <w:iCs/>
          <w:sz w:val="20"/>
          <w:szCs w:val="20"/>
        </w:rPr>
        <w:t xml:space="preserve"> officers</w:t>
      </w:r>
      <w:r w:rsidR="00A45A22" w:rsidRPr="00E35E45">
        <w:rPr>
          <w:rFonts w:ascii="Arial" w:hAnsi="Arial" w:cs="Arial"/>
          <w:iCs/>
          <w:sz w:val="20"/>
          <w:szCs w:val="20"/>
        </w:rPr>
        <w:t xml:space="preserve"> who </w:t>
      </w:r>
      <w:r w:rsidR="002F4E45" w:rsidRPr="00E35E45">
        <w:rPr>
          <w:rFonts w:ascii="Arial" w:hAnsi="Arial" w:cs="Arial"/>
          <w:iCs/>
          <w:sz w:val="20"/>
          <w:szCs w:val="20"/>
        </w:rPr>
        <w:t xml:space="preserve">barred him from entering </w:t>
      </w:r>
      <w:proofErr w:type="spellStart"/>
      <w:r w:rsidR="00B01A75" w:rsidRPr="00E35E45">
        <w:rPr>
          <w:rFonts w:ascii="Arial" w:hAnsi="Arial" w:cs="Arial"/>
          <w:iCs/>
          <w:sz w:val="20"/>
          <w:szCs w:val="20"/>
        </w:rPr>
        <w:t>Bougatfa</w:t>
      </w:r>
      <w:proofErr w:type="spellEnd"/>
      <w:r w:rsidR="00B01A75" w:rsidRPr="00E35E45">
        <w:rPr>
          <w:rFonts w:ascii="Arial" w:hAnsi="Arial" w:cs="Arial"/>
          <w:iCs/>
          <w:sz w:val="20"/>
          <w:szCs w:val="20"/>
        </w:rPr>
        <w:t xml:space="preserve"> H</w:t>
      </w:r>
      <w:r w:rsidR="002F4E45" w:rsidRPr="00E35E45">
        <w:rPr>
          <w:rFonts w:ascii="Arial" w:hAnsi="Arial" w:cs="Arial"/>
          <w:iCs/>
          <w:sz w:val="20"/>
          <w:szCs w:val="20"/>
        </w:rPr>
        <w:t>ospital</w:t>
      </w:r>
      <w:r w:rsidR="00B01A75" w:rsidRPr="00E35E45">
        <w:rPr>
          <w:rFonts w:ascii="Arial" w:hAnsi="Arial" w:cs="Arial"/>
          <w:iCs/>
          <w:sz w:val="20"/>
          <w:szCs w:val="20"/>
        </w:rPr>
        <w:t>, Bizerte,</w:t>
      </w:r>
      <w:r w:rsidR="00F15854" w:rsidRPr="00E35E45">
        <w:rPr>
          <w:rFonts w:ascii="Arial" w:hAnsi="Arial" w:cs="Arial"/>
          <w:iCs/>
          <w:sz w:val="20"/>
          <w:szCs w:val="20"/>
        </w:rPr>
        <w:t xml:space="preserve"> </w:t>
      </w:r>
      <w:r w:rsidR="00035FFD" w:rsidRPr="00E35E45">
        <w:rPr>
          <w:rFonts w:ascii="Arial" w:hAnsi="Arial" w:cs="Arial"/>
          <w:iCs/>
          <w:sz w:val="20"/>
          <w:szCs w:val="20"/>
        </w:rPr>
        <w:t xml:space="preserve">a city in the north of </w:t>
      </w:r>
      <w:r w:rsidR="00F15854" w:rsidRPr="00E35E45">
        <w:rPr>
          <w:rFonts w:ascii="Arial" w:hAnsi="Arial" w:cs="Arial"/>
          <w:iCs/>
          <w:sz w:val="20"/>
          <w:szCs w:val="20"/>
        </w:rPr>
        <w:t>Tunis,</w:t>
      </w:r>
      <w:r w:rsidR="00B01A75" w:rsidRPr="00E35E45">
        <w:rPr>
          <w:rFonts w:ascii="Arial" w:hAnsi="Arial" w:cs="Arial"/>
          <w:iCs/>
          <w:sz w:val="20"/>
          <w:szCs w:val="20"/>
        </w:rPr>
        <w:t xml:space="preserve"> on January</w:t>
      </w:r>
      <w:r w:rsidR="00F118C6">
        <w:rPr>
          <w:rFonts w:ascii="Arial" w:hAnsi="Arial" w:cs="Arial"/>
          <w:iCs/>
          <w:sz w:val="20"/>
          <w:szCs w:val="20"/>
        </w:rPr>
        <w:t xml:space="preserve"> 2, 2022,</w:t>
      </w:r>
      <w:r w:rsidR="002F4E45" w:rsidRPr="00E35E45">
        <w:rPr>
          <w:rFonts w:ascii="Arial" w:hAnsi="Arial" w:cs="Arial"/>
          <w:iCs/>
          <w:sz w:val="20"/>
          <w:szCs w:val="20"/>
        </w:rPr>
        <w:t xml:space="preserve"> to visit his client, former </w:t>
      </w:r>
      <w:r w:rsidR="002B5FED" w:rsidRPr="00E35E45">
        <w:rPr>
          <w:rFonts w:ascii="Arial" w:hAnsi="Arial" w:cs="Arial"/>
          <w:iCs/>
          <w:sz w:val="20"/>
          <w:szCs w:val="20"/>
        </w:rPr>
        <w:t>J</w:t>
      </w:r>
      <w:r w:rsidR="002F4E45" w:rsidRPr="00E35E45">
        <w:rPr>
          <w:rFonts w:ascii="Arial" w:hAnsi="Arial" w:cs="Arial"/>
          <w:iCs/>
          <w:sz w:val="20"/>
          <w:szCs w:val="20"/>
        </w:rPr>
        <w:t xml:space="preserve">ustice </w:t>
      </w:r>
      <w:r w:rsidR="002B5FED" w:rsidRPr="00E35E45">
        <w:rPr>
          <w:rFonts w:ascii="Arial" w:hAnsi="Arial" w:cs="Arial"/>
          <w:iCs/>
          <w:sz w:val="20"/>
          <w:szCs w:val="20"/>
        </w:rPr>
        <w:t>M</w:t>
      </w:r>
      <w:r w:rsidR="002F4E45" w:rsidRPr="00E35E45">
        <w:rPr>
          <w:rFonts w:ascii="Arial" w:hAnsi="Arial" w:cs="Arial"/>
          <w:iCs/>
          <w:sz w:val="20"/>
          <w:szCs w:val="20"/>
        </w:rPr>
        <w:t>inister</w:t>
      </w:r>
      <w:r w:rsidR="007A67E6" w:rsidRPr="00E35E45">
        <w:rPr>
          <w:rFonts w:ascii="Arial" w:hAnsi="Arial" w:cs="Arial"/>
          <w:iCs/>
          <w:sz w:val="20"/>
          <w:szCs w:val="20"/>
        </w:rPr>
        <w:t>,</w:t>
      </w:r>
      <w:r w:rsidR="002F4E45" w:rsidRPr="00E35E45">
        <w:rPr>
          <w:rFonts w:ascii="Arial" w:hAnsi="Arial" w:cs="Arial"/>
          <w:iCs/>
          <w:sz w:val="20"/>
          <w:szCs w:val="20"/>
        </w:rPr>
        <w:t xml:space="preserve"> Noureddine </w:t>
      </w:r>
      <w:proofErr w:type="spellStart"/>
      <w:r w:rsidR="002F4E45" w:rsidRPr="00E35E45">
        <w:rPr>
          <w:rFonts w:ascii="Arial" w:hAnsi="Arial" w:cs="Arial"/>
          <w:iCs/>
          <w:sz w:val="20"/>
          <w:szCs w:val="20"/>
        </w:rPr>
        <w:t>Bhiri</w:t>
      </w:r>
      <w:proofErr w:type="spellEnd"/>
      <w:r w:rsidR="00187A87" w:rsidRPr="00E35E45">
        <w:rPr>
          <w:rFonts w:ascii="Arial" w:hAnsi="Arial" w:cs="Arial"/>
          <w:iCs/>
          <w:sz w:val="20"/>
          <w:szCs w:val="20"/>
        </w:rPr>
        <w:t xml:space="preserve"> who had been transferred to the hospital by the authorities, a few days after his arbitrary arrest</w:t>
      </w:r>
      <w:r w:rsidR="00D06B4D" w:rsidRPr="00E35E45">
        <w:rPr>
          <w:rFonts w:ascii="Arial" w:hAnsi="Arial" w:cs="Arial"/>
          <w:iCs/>
          <w:sz w:val="20"/>
          <w:szCs w:val="20"/>
        </w:rPr>
        <w:t>.</w:t>
      </w:r>
      <w:r w:rsidR="004C4D0B" w:rsidRPr="00E35E45">
        <w:rPr>
          <w:rFonts w:ascii="Arial" w:hAnsi="Arial" w:cs="Arial"/>
          <w:iCs/>
          <w:sz w:val="20"/>
          <w:szCs w:val="20"/>
        </w:rPr>
        <w:t xml:space="preserve"> </w:t>
      </w:r>
      <w:r w:rsidR="00361D9F" w:rsidRPr="00E35E45">
        <w:rPr>
          <w:rFonts w:ascii="Arial" w:hAnsi="Arial" w:cs="Arial"/>
          <w:iCs/>
          <w:sz w:val="20"/>
          <w:szCs w:val="20"/>
        </w:rPr>
        <w:t xml:space="preserve">Amnesty </w:t>
      </w:r>
      <w:r w:rsidR="00AC2673" w:rsidRPr="00E35E45">
        <w:rPr>
          <w:rFonts w:ascii="Arial" w:hAnsi="Arial" w:cs="Arial"/>
          <w:iCs/>
          <w:sz w:val="20"/>
          <w:szCs w:val="20"/>
        </w:rPr>
        <w:t>I</w:t>
      </w:r>
      <w:r w:rsidR="00361D9F" w:rsidRPr="00E35E45">
        <w:rPr>
          <w:rFonts w:ascii="Arial" w:hAnsi="Arial" w:cs="Arial"/>
          <w:iCs/>
          <w:sz w:val="20"/>
          <w:szCs w:val="20"/>
        </w:rPr>
        <w:t xml:space="preserve">nternational has reviewed </w:t>
      </w:r>
      <w:r w:rsidR="007A77F6" w:rsidRPr="00E35E45">
        <w:rPr>
          <w:rFonts w:ascii="Arial" w:hAnsi="Arial" w:cs="Arial"/>
          <w:iCs/>
          <w:sz w:val="20"/>
          <w:szCs w:val="20"/>
        </w:rPr>
        <w:t>a</w:t>
      </w:r>
      <w:r w:rsidR="00361D9F" w:rsidRPr="00E35E45">
        <w:rPr>
          <w:rFonts w:ascii="Arial" w:hAnsi="Arial" w:cs="Arial"/>
          <w:iCs/>
          <w:sz w:val="20"/>
          <w:szCs w:val="20"/>
        </w:rPr>
        <w:t xml:space="preserve"> video of the incident</w:t>
      </w:r>
      <w:r w:rsidR="00E41336" w:rsidRPr="00E35E45">
        <w:rPr>
          <w:rFonts w:ascii="Arial" w:hAnsi="Arial" w:cs="Arial"/>
          <w:iCs/>
          <w:sz w:val="20"/>
          <w:szCs w:val="20"/>
        </w:rPr>
        <w:t xml:space="preserve"> </w:t>
      </w:r>
      <w:r w:rsidR="00C54D2A" w:rsidRPr="00E35E45">
        <w:rPr>
          <w:rFonts w:ascii="Arial" w:hAnsi="Arial" w:cs="Arial"/>
          <w:iCs/>
          <w:sz w:val="20"/>
          <w:szCs w:val="20"/>
        </w:rPr>
        <w:t xml:space="preserve">and </w:t>
      </w:r>
      <w:r w:rsidR="00A56D88" w:rsidRPr="00E35E45">
        <w:rPr>
          <w:rFonts w:ascii="Arial" w:hAnsi="Arial" w:cs="Arial"/>
          <w:iCs/>
          <w:sz w:val="20"/>
          <w:szCs w:val="20"/>
        </w:rPr>
        <w:t>considers neither</w:t>
      </w:r>
      <w:r w:rsidR="00F06E71" w:rsidRPr="00E35E45">
        <w:rPr>
          <w:rFonts w:ascii="Arial" w:hAnsi="Arial" w:cs="Arial"/>
          <w:iCs/>
          <w:sz w:val="20"/>
          <w:szCs w:val="20"/>
        </w:rPr>
        <w:t xml:space="preserve"> </w:t>
      </w:r>
      <w:proofErr w:type="spellStart"/>
      <w:r w:rsidR="00F06E71" w:rsidRPr="00E35E45">
        <w:rPr>
          <w:rFonts w:ascii="Arial" w:hAnsi="Arial" w:cs="Arial"/>
          <w:iCs/>
          <w:sz w:val="20"/>
          <w:szCs w:val="20"/>
        </w:rPr>
        <w:t>Abderrazak</w:t>
      </w:r>
      <w:proofErr w:type="spellEnd"/>
      <w:r w:rsidR="00A56D88" w:rsidRPr="00E35E45">
        <w:rPr>
          <w:rFonts w:ascii="Arial" w:hAnsi="Arial" w:cs="Arial"/>
          <w:iCs/>
          <w:sz w:val="20"/>
          <w:szCs w:val="20"/>
        </w:rPr>
        <w:t xml:space="preserve"> </w:t>
      </w:r>
      <w:proofErr w:type="spellStart"/>
      <w:r w:rsidR="00792669" w:rsidRPr="00E35E45">
        <w:rPr>
          <w:rFonts w:ascii="Arial" w:hAnsi="Arial" w:cs="Arial"/>
          <w:iCs/>
          <w:sz w:val="20"/>
          <w:szCs w:val="20"/>
        </w:rPr>
        <w:t>Kilani’s</w:t>
      </w:r>
      <w:proofErr w:type="spellEnd"/>
      <w:r w:rsidR="00A56D88" w:rsidRPr="00E35E45">
        <w:rPr>
          <w:rFonts w:ascii="Arial" w:hAnsi="Arial" w:cs="Arial"/>
          <w:iCs/>
          <w:sz w:val="20"/>
          <w:szCs w:val="20"/>
        </w:rPr>
        <w:t xml:space="preserve"> </w:t>
      </w:r>
      <w:r w:rsidR="00AD2EC3" w:rsidRPr="00E35E45">
        <w:rPr>
          <w:rFonts w:ascii="Arial" w:hAnsi="Arial" w:cs="Arial"/>
          <w:iCs/>
          <w:sz w:val="20"/>
          <w:szCs w:val="20"/>
        </w:rPr>
        <w:t>action</w:t>
      </w:r>
      <w:r w:rsidR="002445D7" w:rsidRPr="00E35E45">
        <w:rPr>
          <w:rFonts w:ascii="Arial" w:hAnsi="Arial" w:cs="Arial"/>
          <w:iCs/>
          <w:sz w:val="20"/>
          <w:szCs w:val="20"/>
        </w:rPr>
        <w:t>s</w:t>
      </w:r>
      <w:r w:rsidR="00AD2EC3" w:rsidRPr="00E35E45">
        <w:rPr>
          <w:rFonts w:ascii="Arial" w:hAnsi="Arial" w:cs="Arial"/>
          <w:iCs/>
          <w:sz w:val="20"/>
          <w:szCs w:val="20"/>
        </w:rPr>
        <w:t xml:space="preserve"> </w:t>
      </w:r>
      <w:r w:rsidR="00792669" w:rsidRPr="00E35E45">
        <w:rPr>
          <w:rFonts w:ascii="Arial" w:hAnsi="Arial" w:cs="Arial"/>
          <w:iCs/>
          <w:sz w:val="20"/>
          <w:szCs w:val="20"/>
        </w:rPr>
        <w:t>n</w:t>
      </w:r>
      <w:r w:rsidR="00AD2EC3" w:rsidRPr="00E35E45">
        <w:rPr>
          <w:rFonts w:ascii="Arial" w:hAnsi="Arial" w:cs="Arial"/>
          <w:iCs/>
          <w:sz w:val="20"/>
          <w:szCs w:val="20"/>
        </w:rPr>
        <w:t xml:space="preserve">or </w:t>
      </w:r>
      <w:r w:rsidR="00792669" w:rsidRPr="00E35E45">
        <w:rPr>
          <w:rFonts w:ascii="Arial" w:hAnsi="Arial" w:cs="Arial"/>
          <w:iCs/>
          <w:sz w:val="20"/>
          <w:szCs w:val="20"/>
        </w:rPr>
        <w:t xml:space="preserve">his </w:t>
      </w:r>
      <w:r w:rsidR="00AD2EC3" w:rsidRPr="00E35E45">
        <w:rPr>
          <w:rFonts w:ascii="Arial" w:hAnsi="Arial" w:cs="Arial"/>
          <w:iCs/>
          <w:sz w:val="20"/>
          <w:szCs w:val="20"/>
        </w:rPr>
        <w:t>words</w:t>
      </w:r>
      <w:r w:rsidR="00792669" w:rsidRPr="00E35E45">
        <w:rPr>
          <w:rFonts w:ascii="Arial" w:hAnsi="Arial" w:cs="Arial"/>
          <w:iCs/>
          <w:sz w:val="20"/>
          <w:szCs w:val="20"/>
        </w:rPr>
        <w:t xml:space="preserve"> </w:t>
      </w:r>
      <w:r w:rsidR="00F24E78" w:rsidRPr="00E35E45">
        <w:rPr>
          <w:rFonts w:ascii="Arial" w:hAnsi="Arial" w:cs="Arial"/>
          <w:iCs/>
          <w:sz w:val="20"/>
          <w:szCs w:val="20"/>
        </w:rPr>
        <w:t>to</w:t>
      </w:r>
      <w:r w:rsidR="002445D7" w:rsidRPr="00E35E45">
        <w:rPr>
          <w:rFonts w:ascii="Arial" w:hAnsi="Arial" w:cs="Arial"/>
          <w:iCs/>
          <w:sz w:val="20"/>
          <w:szCs w:val="20"/>
        </w:rPr>
        <w:t xml:space="preserve"> </w:t>
      </w:r>
      <w:r w:rsidR="00250FA5" w:rsidRPr="00E35E45">
        <w:rPr>
          <w:rFonts w:ascii="Arial" w:hAnsi="Arial" w:cs="Arial"/>
          <w:iCs/>
          <w:sz w:val="20"/>
          <w:szCs w:val="20"/>
        </w:rPr>
        <w:t>constitute</w:t>
      </w:r>
      <w:r w:rsidR="002445D7" w:rsidRPr="00E35E45">
        <w:rPr>
          <w:rFonts w:ascii="Arial" w:hAnsi="Arial" w:cs="Arial"/>
          <w:iCs/>
          <w:sz w:val="20"/>
          <w:szCs w:val="20"/>
        </w:rPr>
        <w:t xml:space="preserve"> threat</w:t>
      </w:r>
      <w:r w:rsidR="00250FA5" w:rsidRPr="00E35E45">
        <w:rPr>
          <w:rFonts w:ascii="Arial" w:hAnsi="Arial" w:cs="Arial"/>
          <w:iCs/>
          <w:sz w:val="20"/>
          <w:szCs w:val="20"/>
        </w:rPr>
        <w:t>s</w:t>
      </w:r>
      <w:r w:rsidR="002445D7" w:rsidRPr="00E35E45">
        <w:rPr>
          <w:rFonts w:ascii="Arial" w:hAnsi="Arial" w:cs="Arial"/>
          <w:iCs/>
          <w:sz w:val="20"/>
          <w:szCs w:val="20"/>
        </w:rPr>
        <w:t>, incite</w:t>
      </w:r>
      <w:r w:rsidR="00D85A31" w:rsidRPr="00E35E45">
        <w:rPr>
          <w:rFonts w:ascii="Arial" w:hAnsi="Arial" w:cs="Arial"/>
          <w:iCs/>
          <w:sz w:val="20"/>
          <w:szCs w:val="20"/>
        </w:rPr>
        <w:t>ment to</w:t>
      </w:r>
      <w:r w:rsidR="002445D7" w:rsidRPr="00E35E45">
        <w:rPr>
          <w:rFonts w:ascii="Arial" w:hAnsi="Arial" w:cs="Arial"/>
          <w:iCs/>
          <w:sz w:val="20"/>
          <w:szCs w:val="20"/>
        </w:rPr>
        <w:t xml:space="preserve"> violence</w:t>
      </w:r>
      <w:r w:rsidR="00C657E4" w:rsidRPr="00E35E45">
        <w:rPr>
          <w:rFonts w:ascii="Arial" w:hAnsi="Arial" w:cs="Arial"/>
          <w:iCs/>
          <w:sz w:val="20"/>
          <w:szCs w:val="20"/>
        </w:rPr>
        <w:t>,</w:t>
      </w:r>
      <w:r w:rsidR="002445D7" w:rsidRPr="00E35E45">
        <w:rPr>
          <w:rFonts w:ascii="Arial" w:hAnsi="Arial" w:cs="Arial"/>
          <w:iCs/>
          <w:sz w:val="20"/>
          <w:szCs w:val="20"/>
        </w:rPr>
        <w:t xml:space="preserve"> or obstruct</w:t>
      </w:r>
      <w:r w:rsidR="00D85A31" w:rsidRPr="00E35E45">
        <w:rPr>
          <w:rFonts w:ascii="Arial" w:hAnsi="Arial" w:cs="Arial"/>
          <w:iCs/>
          <w:sz w:val="20"/>
          <w:szCs w:val="20"/>
        </w:rPr>
        <w:t>ion of</w:t>
      </w:r>
      <w:r w:rsidR="002445D7" w:rsidRPr="00E35E45">
        <w:rPr>
          <w:rFonts w:ascii="Arial" w:hAnsi="Arial" w:cs="Arial"/>
          <w:iCs/>
          <w:sz w:val="20"/>
          <w:szCs w:val="20"/>
        </w:rPr>
        <w:t xml:space="preserve"> police work</w:t>
      </w:r>
      <w:r w:rsidR="00C657E4" w:rsidRPr="00E35E45">
        <w:rPr>
          <w:rFonts w:ascii="Arial" w:hAnsi="Arial" w:cs="Arial"/>
          <w:iCs/>
          <w:sz w:val="20"/>
          <w:szCs w:val="20"/>
        </w:rPr>
        <w:t>.</w:t>
      </w:r>
      <w:r w:rsidR="00EF1132" w:rsidRPr="00E35E45">
        <w:rPr>
          <w:rFonts w:ascii="Arial" w:hAnsi="Arial" w:cs="Arial"/>
          <w:iCs/>
          <w:sz w:val="20"/>
          <w:szCs w:val="20"/>
        </w:rPr>
        <w:t xml:space="preserve"> </w:t>
      </w:r>
      <w:r w:rsidR="00792669" w:rsidRPr="00E35E45">
        <w:rPr>
          <w:rFonts w:ascii="Arial" w:hAnsi="Arial" w:cs="Arial"/>
          <w:iCs/>
          <w:sz w:val="20"/>
          <w:szCs w:val="20"/>
        </w:rPr>
        <w:t xml:space="preserve">Instead, </w:t>
      </w:r>
      <w:r w:rsidR="003C3268" w:rsidRPr="00E35E45">
        <w:rPr>
          <w:rFonts w:ascii="Arial" w:hAnsi="Arial" w:cs="Arial"/>
          <w:iCs/>
          <w:sz w:val="20"/>
          <w:szCs w:val="20"/>
        </w:rPr>
        <w:t>the video shows him</w:t>
      </w:r>
      <w:r w:rsidR="00EF1132" w:rsidRPr="00E35E45">
        <w:rPr>
          <w:rFonts w:ascii="Arial" w:hAnsi="Arial" w:cs="Arial"/>
          <w:iCs/>
          <w:sz w:val="20"/>
          <w:szCs w:val="20"/>
        </w:rPr>
        <w:t xml:space="preserve"> </w:t>
      </w:r>
      <w:r w:rsidR="00C7304D" w:rsidRPr="00E35E45">
        <w:rPr>
          <w:rFonts w:ascii="Arial" w:hAnsi="Arial" w:cs="Arial"/>
          <w:iCs/>
          <w:sz w:val="20"/>
          <w:szCs w:val="20"/>
        </w:rPr>
        <w:t xml:space="preserve">calling on the police </w:t>
      </w:r>
      <w:r w:rsidR="0052687A" w:rsidRPr="00E35E45">
        <w:rPr>
          <w:rFonts w:ascii="Arial" w:hAnsi="Arial" w:cs="Arial"/>
          <w:iCs/>
          <w:sz w:val="20"/>
          <w:szCs w:val="20"/>
        </w:rPr>
        <w:t>to uphold the law and not to expose</w:t>
      </w:r>
      <w:r w:rsidR="009F0A30" w:rsidRPr="00E35E45">
        <w:rPr>
          <w:rFonts w:ascii="Arial" w:hAnsi="Arial" w:cs="Arial"/>
          <w:iCs/>
          <w:sz w:val="20"/>
          <w:szCs w:val="20"/>
        </w:rPr>
        <w:t xml:space="preserve"> themselves to potential prosecution for following </w:t>
      </w:r>
      <w:r w:rsidR="003E244C" w:rsidRPr="00E35E45">
        <w:rPr>
          <w:rFonts w:ascii="Arial" w:hAnsi="Arial" w:cs="Arial"/>
          <w:iCs/>
          <w:sz w:val="20"/>
          <w:szCs w:val="20"/>
        </w:rPr>
        <w:t>what he consider</w:t>
      </w:r>
      <w:r w:rsidR="00C04480" w:rsidRPr="00E35E45">
        <w:rPr>
          <w:rFonts w:ascii="Arial" w:hAnsi="Arial" w:cs="Arial"/>
          <w:iCs/>
          <w:sz w:val="20"/>
          <w:szCs w:val="20"/>
        </w:rPr>
        <w:t>ed</w:t>
      </w:r>
      <w:r w:rsidR="003E244C" w:rsidRPr="00E35E45">
        <w:rPr>
          <w:rFonts w:ascii="Arial" w:hAnsi="Arial" w:cs="Arial"/>
          <w:iCs/>
          <w:sz w:val="20"/>
          <w:szCs w:val="20"/>
        </w:rPr>
        <w:t xml:space="preserve"> </w:t>
      </w:r>
      <w:r w:rsidR="00094848" w:rsidRPr="00E35E45">
        <w:rPr>
          <w:rFonts w:ascii="Arial" w:hAnsi="Arial" w:cs="Arial"/>
          <w:iCs/>
          <w:sz w:val="20"/>
          <w:szCs w:val="20"/>
        </w:rPr>
        <w:t>unlawful</w:t>
      </w:r>
      <w:r w:rsidR="009F0A30" w:rsidRPr="00E35E45">
        <w:rPr>
          <w:rFonts w:ascii="Arial" w:hAnsi="Arial" w:cs="Arial"/>
          <w:iCs/>
          <w:sz w:val="20"/>
          <w:szCs w:val="20"/>
        </w:rPr>
        <w:t xml:space="preserve"> orders</w:t>
      </w:r>
      <w:r w:rsidR="00CF4308" w:rsidRPr="00E35E45">
        <w:rPr>
          <w:rFonts w:ascii="Arial" w:hAnsi="Arial" w:cs="Arial"/>
          <w:iCs/>
          <w:sz w:val="20"/>
          <w:szCs w:val="20"/>
        </w:rPr>
        <w:t xml:space="preserve"> </w:t>
      </w:r>
      <w:r w:rsidR="0005691D" w:rsidRPr="00E35E45">
        <w:rPr>
          <w:rFonts w:ascii="Arial" w:hAnsi="Arial" w:cs="Arial"/>
          <w:iCs/>
          <w:sz w:val="20"/>
          <w:szCs w:val="20"/>
        </w:rPr>
        <w:t>to deny him</w:t>
      </w:r>
      <w:r w:rsidR="00094848" w:rsidRPr="00E35E45">
        <w:rPr>
          <w:rFonts w:ascii="Arial" w:hAnsi="Arial" w:cs="Arial"/>
          <w:iCs/>
          <w:sz w:val="20"/>
          <w:szCs w:val="20"/>
        </w:rPr>
        <w:t xml:space="preserve"> access to </w:t>
      </w:r>
      <w:r w:rsidR="0005691D" w:rsidRPr="00E35E45">
        <w:rPr>
          <w:rFonts w:ascii="Arial" w:hAnsi="Arial" w:cs="Arial"/>
          <w:iCs/>
          <w:sz w:val="20"/>
          <w:szCs w:val="20"/>
        </w:rPr>
        <w:t>his client.</w:t>
      </w:r>
      <w:r w:rsidR="00715BD1" w:rsidRPr="00E35E45">
        <w:rPr>
          <w:rFonts w:ascii="Arial" w:hAnsi="Arial" w:cs="Arial"/>
          <w:iCs/>
          <w:sz w:val="20"/>
          <w:szCs w:val="20"/>
        </w:rPr>
        <w:t xml:space="preserve"> </w:t>
      </w:r>
      <w:r w:rsidR="002445D7" w:rsidRPr="00E35E45">
        <w:rPr>
          <w:rFonts w:ascii="Arial" w:hAnsi="Arial" w:cs="Arial"/>
          <w:iCs/>
          <w:sz w:val="20"/>
          <w:szCs w:val="20"/>
        </w:rPr>
        <w:t xml:space="preserve"> </w:t>
      </w:r>
    </w:p>
    <w:p w14:paraId="2AD0E546" w14:textId="77777777" w:rsidR="000A124C" w:rsidRPr="006E19EC" w:rsidRDefault="000A124C" w:rsidP="008271AE">
      <w:pPr>
        <w:spacing w:after="0" w:line="240" w:lineRule="auto"/>
        <w:jc w:val="both"/>
        <w:rPr>
          <w:rFonts w:ascii="Arial" w:hAnsi="Arial" w:cs="Arial"/>
          <w:iCs/>
          <w:sz w:val="16"/>
          <w:szCs w:val="16"/>
        </w:rPr>
      </w:pPr>
    </w:p>
    <w:p w14:paraId="416A752C" w14:textId="0D3B6C78" w:rsidR="00DD7AC4" w:rsidRPr="00E35E45" w:rsidRDefault="00990399" w:rsidP="008271AE">
      <w:pPr>
        <w:spacing w:after="0" w:line="240" w:lineRule="auto"/>
        <w:jc w:val="both"/>
        <w:rPr>
          <w:rFonts w:ascii="Arial" w:hAnsi="Arial" w:cs="Arial"/>
          <w:iCs/>
          <w:sz w:val="20"/>
          <w:szCs w:val="20"/>
        </w:rPr>
      </w:pPr>
      <w:r w:rsidRPr="00E35E45">
        <w:rPr>
          <w:rFonts w:ascii="Arial" w:hAnsi="Arial" w:cs="Arial"/>
          <w:iCs/>
          <w:sz w:val="20"/>
          <w:szCs w:val="20"/>
        </w:rPr>
        <w:t xml:space="preserve">At a hearing on </w:t>
      </w:r>
      <w:r w:rsidR="00DD7AC4" w:rsidRPr="00E35E45">
        <w:rPr>
          <w:rFonts w:ascii="Arial" w:hAnsi="Arial" w:cs="Arial"/>
          <w:iCs/>
          <w:sz w:val="20"/>
          <w:szCs w:val="20"/>
        </w:rPr>
        <w:t>March</w:t>
      </w:r>
      <w:r w:rsidR="00F118C6">
        <w:rPr>
          <w:rFonts w:ascii="Arial" w:hAnsi="Arial" w:cs="Arial"/>
          <w:iCs/>
          <w:sz w:val="20"/>
          <w:szCs w:val="20"/>
        </w:rPr>
        <w:t xml:space="preserve"> 2</w:t>
      </w:r>
      <w:r w:rsidR="00DD7AC4" w:rsidRPr="00E35E45">
        <w:rPr>
          <w:rFonts w:ascii="Arial" w:hAnsi="Arial" w:cs="Arial"/>
          <w:iCs/>
          <w:sz w:val="20"/>
          <w:szCs w:val="20"/>
        </w:rPr>
        <w:t>,</w:t>
      </w:r>
      <w:r w:rsidR="00F118C6">
        <w:rPr>
          <w:rFonts w:ascii="Arial" w:hAnsi="Arial" w:cs="Arial"/>
          <w:iCs/>
          <w:sz w:val="20"/>
          <w:szCs w:val="20"/>
        </w:rPr>
        <w:t xml:space="preserve"> 2022,</w:t>
      </w:r>
      <w:r w:rsidR="00DD7AC4" w:rsidRPr="00E35E45">
        <w:rPr>
          <w:rFonts w:ascii="Arial" w:hAnsi="Arial" w:cs="Arial"/>
          <w:iCs/>
          <w:sz w:val="20"/>
          <w:szCs w:val="20"/>
        </w:rPr>
        <w:t xml:space="preserve"> </w:t>
      </w:r>
      <w:r w:rsidRPr="00E35E45">
        <w:rPr>
          <w:rFonts w:ascii="Arial" w:hAnsi="Arial" w:cs="Arial"/>
          <w:iCs/>
          <w:sz w:val="20"/>
          <w:szCs w:val="20"/>
        </w:rPr>
        <w:t xml:space="preserve">an </w:t>
      </w:r>
      <w:r w:rsidR="00B100D8" w:rsidRPr="00E35E45">
        <w:rPr>
          <w:rFonts w:ascii="Arial" w:hAnsi="Arial" w:cs="Arial"/>
          <w:iCs/>
          <w:sz w:val="20"/>
          <w:szCs w:val="20"/>
        </w:rPr>
        <w:t xml:space="preserve">investigative judge </w:t>
      </w:r>
      <w:r w:rsidRPr="00E35E45">
        <w:rPr>
          <w:rFonts w:ascii="Arial" w:hAnsi="Arial" w:cs="Arial"/>
          <w:iCs/>
          <w:sz w:val="20"/>
          <w:szCs w:val="20"/>
        </w:rPr>
        <w:t xml:space="preserve">at </w:t>
      </w:r>
      <w:r w:rsidR="00B100D8" w:rsidRPr="00E35E45">
        <w:rPr>
          <w:rFonts w:ascii="Arial" w:hAnsi="Arial" w:cs="Arial"/>
          <w:iCs/>
          <w:sz w:val="20"/>
          <w:szCs w:val="20"/>
        </w:rPr>
        <w:t xml:space="preserve">the </w:t>
      </w:r>
      <w:r w:rsidRPr="00E35E45">
        <w:rPr>
          <w:rFonts w:ascii="Arial" w:hAnsi="Arial" w:cs="Arial"/>
          <w:iCs/>
          <w:sz w:val="20"/>
          <w:szCs w:val="20"/>
        </w:rPr>
        <w:t>Military Court of F</w:t>
      </w:r>
      <w:r w:rsidR="00B100D8" w:rsidRPr="00E35E45">
        <w:rPr>
          <w:rFonts w:ascii="Arial" w:hAnsi="Arial" w:cs="Arial"/>
          <w:iCs/>
          <w:sz w:val="20"/>
          <w:szCs w:val="20"/>
        </w:rPr>
        <w:t xml:space="preserve">irst </w:t>
      </w:r>
      <w:r w:rsidRPr="00E35E45">
        <w:rPr>
          <w:rFonts w:ascii="Arial" w:hAnsi="Arial" w:cs="Arial"/>
          <w:iCs/>
          <w:sz w:val="20"/>
          <w:szCs w:val="20"/>
        </w:rPr>
        <w:t>I</w:t>
      </w:r>
      <w:r w:rsidR="00B100D8" w:rsidRPr="00E35E45">
        <w:rPr>
          <w:rFonts w:ascii="Arial" w:hAnsi="Arial" w:cs="Arial"/>
          <w:iCs/>
          <w:sz w:val="20"/>
          <w:szCs w:val="20"/>
        </w:rPr>
        <w:t>nstance in Tunis</w:t>
      </w:r>
      <w:r w:rsidR="00606403" w:rsidRPr="00E35E45">
        <w:rPr>
          <w:rFonts w:ascii="Arial" w:hAnsi="Arial" w:cs="Arial"/>
          <w:iCs/>
          <w:sz w:val="20"/>
          <w:szCs w:val="20"/>
        </w:rPr>
        <w:t xml:space="preserve"> </w:t>
      </w:r>
      <w:r w:rsidR="004B5287" w:rsidRPr="00E35E45">
        <w:rPr>
          <w:rFonts w:ascii="Arial" w:hAnsi="Arial" w:cs="Arial"/>
          <w:iCs/>
          <w:sz w:val="20"/>
          <w:szCs w:val="20"/>
        </w:rPr>
        <w:t>ordered</w:t>
      </w:r>
      <w:r w:rsidR="00F06E71" w:rsidRPr="00E35E45">
        <w:rPr>
          <w:rFonts w:ascii="Arial" w:hAnsi="Arial" w:cs="Arial"/>
          <w:iCs/>
          <w:sz w:val="20"/>
          <w:szCs w:val="20"/>
        </w:rPr>
        <w:t xml:space="preserve"> </w:t>
      </w:r>
      <w:proofErr w:type="spellStart"/>
      <w:r w:rsidR="00F06E71" w:rsidRPr="00E35E45">
        <w:rPr>
          <w:rFonts w:ascii="Arial" w:hAnsi="Arial" w:cs="Arial"/>
          <w:iCs/>
          <w:sz w:val="20"/>
          <w:szCs w:val="20"/>
        </w:rPr>
        <w:t>Abderazzak</w:t>
      </w:r>
      <w:proofErr w:type="spellEnd"/>
      <w:r w:rsidR="00F06E71" w:rsidRPr="00E35E45">
        <w:rPr>
          <w:rFonts w:ascii="Arial" w:hAnsi="Arial" w:cs="Arial"/>
          <w:iCs/>
          <w:sz w:val="20"/>
          <w:szCs w:val="20"/>
        </w:rPr>
        <w:t xml:space="preserve"> </w:t>
      </w:r>
      <w:proofErr w:type="spellStart"/>
      <w:r w:rsidR="00523F64" w:rsidRPr="00E35E45">
        <w:rPr>
          <w:rFonts w:ascii="Arial" w:hAnsi="Arial" w:cs="Arial"/>
          <w:iCs/>
          <w:sz w:val="20"/>
          <w:szCs w:val="20"/>
        </w:rPr>
        <w:t>Kilani</w:t>
      </w:r>
      <w:r w:rsidR="007E7597" w:rsidRPr="00E35E45">
        <w:rPr>
          <w:rFonts w:ascii="Arial" w:hAnsi="Arial" w:cs="Arial"/>
          <w:iCs/>
          <w:sz w:val="20"/>
          <w:szCs w:val="20"/>
        </w:rPr>
        <w:t>’s</w:t>
      </w:r>
      <w:proofErr w:type="spellEnd"/>
      <w:r w:rsidR="007E7597" w:rsidRPr="00E35E45">
        <w:rPr>
          <w:rFonts w:ascii="Arial" w:hAnsi="Arial" w:cs="Arial"/>
          <w:iCs/>
          <w:sz w:val="20"/>
          <w:szCs w:val="20"/>
        </w:rPr>
        <w:t xml:space="preserve"> imprisonment </w:t>
      </w:r>
      <w:r w:rsidR="008C5F3D" w:rsidRPr="00E35E45">
        <w:rPr>
          <w:rFonts w:ascii="Arial" w:hAnsi="Arial" w:cs="Arial"/>
          <w:iCs/>
          <w:sz w:val="20"/>
          <w:szCs w:val="20"/>
        </w:rPr>
        <w:t xml:space="preserve">in </w:t>
      </w:r>
      <w:proofErr w:type="spellStart"/>
      <w:r w:rsidR="008C5F3D" w:rsidRPr="00E35E45">
        <w:rPr>
          <w:rFonts w:ascii="Arial" w:hAnsi="Arial" w:cs="Arial"/>
          <w:iCs/>
          <w:sz w:val="20"/>
          <w:szCs w:val="20"/>
        </w:rPr>
        <w:t>Mornaguia</w:t>
      </w:r>
      <w:proofErr w:type="spellEnd"/>
      <w:r w:rsidR="008C5F3D" w:rsidRPr="00E35E45">
        <w:rPr>
          <w:rFonts w:ascii="Arial" w:hAnsi="Arial" w:cs="Arial"/>
          <w:iCs/>
          <w:sz w:val="20"/>
          <w:szCs w:val="20"/>
        </w:rPr>
        <w:t xml:space="preserve"> prison,</w:t>
      </w:r>
      <w:r w:rsidR="00517982" w:rsidRPr="00E35E45">
        <w:rPr>
          <w:rFonts w:ascii="Arial" w:hAnsi="Arial" w:cs="Arial"/>
          <w:iCs/>
          <w:sz w:val="20"/>
          <w:szCs w:val="20"/>
        </w:rPr>
        <w:t xml:space="preserve"> </w:t>
      </w:r>
      <w:r w:rsidR="00DD7AC4" w:rsidRPr="00E35E45">
        <w:rPr>
          <w:rFonts w:ascii="Arial" w:hAnsi="Arial" w:cs="Arial"/>
          <w:iCs/>
          <w:sz w:val="20"/>
          <w:szCs w:val="20"/>
        </w:rPr>
        <w:t>pending further investigation and potential trial.</w:t>
      </w:r>
      <w:r w:rsidR="00D75D26" w:rsidRPr="00E35E45">
        <w:rPr>
          <w:rFonts w:ascii="Arial" w:hAnsi="Arial" w:cs="Arial"/>
          <w:iCs/>
        </w:rPr>
        <w:t xml:space="preserve"> </w:t>
      </w:r>
      <w:r w:rsidR="00D75D26" w:rsidRPr="00E35E45">
        <w:rPr>
          <w:rFonts w:ascii="Arial" w:hAnsi="Arial" w:cs="Arial"/>
          <w:iCs/>
          <w:sz w:val="20"/>
          <w:szCs w:val="20"/>
        </w:rPr>
        <w:t>He faces up to seven years imprisonment if convicted.</w:t>
      </w:r>
    </w:p>
    <w:p w14:paraId="1E088FAE" w14:textId="497CB57E" w:rsidR="0002153E" w:rsidRPr="006E19EC" w:rsidRDefault="0002153E" w:rsidP="008271AE">
      <w:pPr>
        <w:spacing w:after="0" w:line="240" w:lineRule="auto"/>
        <w:jc w:val="both"/>
        <w:rPr>
          <w:rFonts w:ascii="Arial" w:hAnsi="Arial" w:cs="Arial"/>
          <w:iCs/>
          <w:sz w:val="16"/>
          <w:szCs w:val="16"/>
        </w:rPr>
      </w:pPr>
    </w:p>
    <w:p w14:paraId="0067537F" w14:textId="68DA21E2" w:rsidR="00DD7AC4" w:rsidRPr="00E35E45" w:rsidRDefault="00C82167" w:rsidP="008271AE">
      <w:pPr>
        <w:spacing w:after="0" w:line="240" w:lineRule="auto"/>
        <w:jc w:val="both"/>
        <w:rPr>
          <w:rFonts w:ascii="Arial" w:hAnsi="Arial" w:cs="Arial"/>
          <w:iCs/>
          <w:sz w:val="20"/>
          <w:szCs w:val="20"/>
        </w:rPr>
      </w:pPr>
      <w:proofErr w:type="spellStart"/>
      <w:r w:rsidRPr="00E35E45">
        <w:rPr>
          <w:rFonts w:ascii="Arial" w:hAnsi="Arial" w:cs="Arial"/>
          <w:iCs/>
          <w:sz w:val="20"/>
          <w:szCs w:val="20"/>
        </w:rPr>
        <w:t>Abderazzak</w:t>
      </w:r>
      <w:proofErr w:type="spellEnd"/>
      <w:r w:rsidRPr="00E35E45">
        <w:rPr>
          <w:rFonts w:ascii="Arial" w:hAnsi="Arial" w:cs="Arial"/>
          <w:iCs/>
          <w:sz w:val="20"/>
          <w:szCs w:val="20"/>
        </w:rPr>
        <w:t xml:space="preserve"> </w:t>
      </w:r>
      <w:proofErr w:type="spellStart"/>
      <w:r w:rsidR="0002153E" w:rsidRPr="00E35E45">
        <w:rPr>
          <w:rFonts w:ascii="Arial" w:hAnsi="Arial" w:cs="Arial"/>
          <w:iCs/>
          <w:sz w:val="20"/>
          <w:szCs w:val="20"/>
        </w:rPr>
        <w:t>Kilani</w:t>
      </w:r>
      <w:r w:rsidR="004B5287" w:rsidRPr="00E35E45">
        <w:rPr>
          <w:rFonts w:ascii="Arial" w:hAnsi="Arial" w:cs="Arial"/>
          <w:iCs/>
          <w:sz w:val="20"/>
          <w:szCs w:val="20"/>
        </w:rPr>
        <w:t>’s</w:t>
      </w:r>
      <w:proofErr w:type="spellEnd"/>
      <w:r w:rsidR="0002153E" w:rsidRPr="00E35E45">
        <w:rPr>
          <w:rFonts w:ascii="Arial" w:hAnsi="Arial" w:cs="Arial"/>
          <w:iCs/>
          <w:sz w:val="20"/>
          <w:szCs w:val="20"/>
        </w:rPr>
        <w:t xml:space="preserve"> prosecution by a military court violates Article 14 of the International Covenant on Civil and Political Rights</w:t>
      </w:r>
      <w:r w:rsidR="00B5724E" w:rsidRPr="00E35E45">
        <w:rPr>
          <w:rFonts w:ascii="Arial" w:hAnsi="Arial" w:cs="Arial"/>
          <w:iCs/>
          <w:sz w:val="20"/>
          <w:szCs w:val="20"/>
        </w:rPr>
        <w:t xml:space="preserve">, </w:t>
      </w:r>
      <w:r w:rsidR="0002153E" w:rsidRPr="00E35E45">
        <w:rPr>
          <w:rFonts w:ascii="Arial" w:hAnsi="Arial" w:cs="Arial"/>
          <w:iCs/>
          <w:sz w:val="20"/>
          <w:szCs w:val="20"/>
        </w:rPr>
        <w:t>which Tunisia has ratified. That article guarantees the right to “a fair and public hearing by a competent, independent and impartial tribunal established by law</w:t>
      </w:r>
      <w:r w:rsidR="00785E7A" w:rsidRPr="00E35E45">
        <w:rPr>
          <w:rFonts w:ascii="Arial" w:hAnsi="Arial" w:cs="Arial"/>
          <w:iCs/>
          <w:sz w:val="20"/>
          <w:szCs w:val="20"/>
        </w:rPr>
        <w:t>.</w:t>
      </w:r>
      <w:r w:rsidR="00B9179D" w:rsidRPr="00E35E45">
        <w:rPr>
          <w:rFonts w:ascii="Arial" w:hAnsi="Arial" w:cs="Arial"/>
          <w:iCs/>
        </w:rPr>
        <w:t>”</w:t>
      </w:r>
      <w:r w:rsidR="00007537" w:rsidRPr="00E35E45">
        <w:rPr>
          <w:rFonts w:ascii="Arial" w:hAnsi="Arial" w:cs="Arial"/>
          <w:iCs/>
        </w:rPr>
        <w:t xml:space="preserve"> </w:t>
      </w:r>
      <w:r w:rsidR="00712418" w:rsidRPr="00E35E45">
        <w:rPr>
          <w:rFonts w:ascii="Arial" w:hAnsi="Arial" w:cs="Arial"/>
          <w:iCs/>
          <w:sz w:val="20"/>
          <w:szCs w:val="20"/>
        </w:rPr>
        <w:t xml:space="preserve">His zealous </w:t>
      </w:r>
      <w:r w:rsidR="004B5287" w:rsidRPr="00E35E45">
        <w:rPr>
          <w:rFonts w:ascii="Arial" w:hAnsi="Arial" w:cs="Arial"/>
          <w:iCs/>
          <w:sz w:val="20"/>
          <w:szCs w:val="20"/>
        </w:rPr>
        <w:t>prosecution also undermines his right</w:t>
      </w:r>
      <w:r w:rsidR="001579EB" w:rsidRPr="00E35E45">
        <w:rPr>
          <w:rFonts w:ascii="Arial" w:hAnsi="Arial" w:cs="Arial"/>
          <w:iCs/>
          <w:sz w:val="20"/>
          <w:szCs w:val="20"/>
        </w:rPr>
        <w:t>s</w:t>
      </w:r>
      <w:r w:rsidR="004B5287" w:rsidRPr="00E35E45">
        <w:rPr>
          <w:rFonts w:ascii="Arial" w:hAnsi="Arial" w:cs="Arial"/>
          <w:iCs/>
          <w:sz w:val="20"/>
          <w:szCs w:val="20"/>
        </w:rPr>
        <w:t xml:space="preserve"> to freedom of expression </w:t>
      </w:r>
      <w:r w:rsidR="004B5287" w:rsidRPr="00E35E45">
        <w:rPr>
          <w:rStyle w:val="CommentReference"/>
          <w:rFonts w:ascii="Arial" w:hAnsi="Arial" w:cs="Arial"/>
          <w:iCs/>
          <w:sz w:val="20"/>
          <w:szCs w:val="20"/>
        </w:rPr>
        <w:t>and his</w:t>
      </w:r>
      <w:r w:rsidR="00737984" w:rsidRPr="00E35E45">
        <w:rPr>
          <w:rStyle w:val="CommentReference"/>
          <w:rFonts w:ascii="Arial" w:hAnsi="Arial" w:cs="Arial"/>
          <w:iCs/>
          <w:sz w:val="20"/>
          <w:szCs w:val="20"/>
        </w:rPr>
        <w:t xml:space="preserve"> right to</w:t>
      </w:r>
      <w:r w:rsidR="004B5287" w:rsidRPr="00E35E45">
        <w:rPr>
          <w:rStyle w:val="CommentReference"/>
          <w:rFonts w:ascii="Arial" w:hAnsi="Arial" w:cs="Arial"/>
          <w:iCs/>
          <w:sz w:val="20"/>
          <w:szCs w:val="20"/>
        </w:rPr>
        <w:t xml:space="preserve"> exercise his profession</w:t>
      </w:r>
      <w:r w:rsidR="009C76A3" w:rsidRPr="00E35E45">
        <w:rPr>
          <w:rStyle w:val="CommentReference"/>
          <w:rFonts w:ascii="Arial" w:hAnsi="Arial" w:cs="Arial"/>
          <w:iCs/>
          <w:sz w:val="20"/>
          <w:szCs w:val="20"/>
        </w:rPr>
        <w:t xml:space="preserve"> as a</w:t>
      </w:r>
      <w:r w:rsidR="00803FC5" w:rsidRPr="00E35E45">
        <w:rPr>
          <w:rFonts w:ascii="Arial" w:hAnsi="Arial" w:cs="Arial"/>
          <w:iCs/>
          <w:sz w:val="20"/>
          <w:szCs w:val="20"/>
        </w:rPr>
        <w:t xml:space="preserve"> lawyer</w:t>
      </w:r>
      <w:r w:rsidR="00E41A7A" w:rsidRPr="00E35E45">
        <w:rPr>
          <w:rFonts w:ascii="Arial" w:hAnsi="Arial" w:cs="Arial"/>
          <w:iCs/>
          <w:sz w:val="20"/>
          <w:szCs w:val="20"/>
        </w:rPr>
        <w:t xml:space="preserve"> seeking to have access to his client. </w:t>
      </w:r>
    </w:p>
    <w:p w14:paraId="75C91174" w14:textId="14FA9758" w:rsidR="003A5CDE" w:rsidRPr="006E19EC" w:rsidRDefault="003A5CDE" w:rsidP="008271AE">
      <w:pPr>
        <w:spacing w:after="0" w:line="240" w:lineRule="auto"/>
        <w:jc w:val="both"/>
        <w:rPr>
          <w:rFonts w:ascii="Arial" w:hAnsi="Arial" w:cs="Arial"/>
          <w:iCs/>
          <w:sz w:val="16"/>
          <w:szCs w:val="16"/>
        </w:rPr>
      </w:pPr>
    </w:p>
    <w:p w14:paraId="4E9BB144" w14:textId="4D752212" w:rsidR="00821A7D" w:rsidRPr="00E35E45" w:rsidRDefault="009A3910" w:rsidP="008271AE">
      <w:pPr>
        <w:spacing w:after="0" w:line="240" w:lineRule="auto"/>
        <w:jc w:val="both"/>
        <w:rPr>
          <w:rFonts w:ascii="Arial" w:hAnsi="Arial" w:cs="Arial"/>
          <w:iCs/>
          <w:sz w:val="20"/>
          <w:szCs w:val="20"/>
        </w:rPr>
      </w:pPr>
      <w:r w:rsidRPr="00E35E45">
        <w:rPr>
          <w:rFonts w:ascii="Arial" w:hAnsi="Arial" w:cs="Arial"/>
          <w:iCs/>
          <w:sz w:val="20"/>
          <w:szCs w:val="20"/>
          <w:lang w:val="en-US"/>
        </w:rPr>
        <w:t>I urge you</w:t>
      </w:r>
      <w:r w:rsidR="00401DBA" w:rsidRPr="00E35E45">
        <w:rPr>
          <w:rFonts w:ascii="Arial" w:hAnsi="Arial" w:cs="Arial"/>
          <w:iCs/>
          <w:sz w:val="20"/>
          <w:szCs w:val="20"/>
          <w:lang w:val="en-US"/>
        </w:rPr>
        <w:t xml:space="preserve"> to </w:t>
      </w:r>
      <w:r w:rsidR="00650AF1" w:rsidRPr="00E35E45">
        <w:rPr>
          <w:rFonts w:ascii="Arial" w:hAnsi="Arial" w:cs="Arial"/>
          <w:iCs/>
          <w:sz w:val="20"/>
          <w:szCs w:val="20"/>
          <w:lang w:val="en-US"/>
        </w:rPr>
        <w:t xml:space="preserve">immediately </w:t>
      </w:r>
      <w:r w:rsidR="00E572EE" w:rsidRPr="00E35E45">
        <w:rPr>
          <w:rFonts w:ascii="Arial" w:hAnsi="Arial" w:cs="Arial"/>
          <w:iCs/>
          <w:sz w:val="20"/>
          <w:szCs w:val="20"/>
          <w:lang w:val="en-US"/>
        </w:rPr>
        <w:t>ensure th</w:t>
      </w:r>
      <w:r w:rsidR="00F04F98" w:rsidRPr="00E35E45">
        <w:rPr>
          <w:rFonts w:ascii="Arial" w:hAnsi="Arial" w:cs="Arial"/>
          <w:iCs/>
          <w:sz w:val="20"/>
          <w:szCs w:val="20"/>
          <w:lang w:val="en-US"/>
        </w:rPr>
        <w:t>e</w:t>
      </w:r>
      <w:r w:rsidR="00E572EE" w:rsidRPr="00E35E45">
        <w:rPr>
          <w:rFonts w:ascii="Arial" w:hAnsi="Arial" w:cs="Arial"/>
          <w:iCs/>
          <w:sz w:val="20"/>
          <w:szCs w:val="20"/>
          <w:lang w:val="en-US"/>
        </w:rPr>
        <w:t xml:space="preserve"> </w:t>
      </w:r>
      <w:r w:rsidR="00401DBA" w:rsidRPr="00E35E45">
        <w:rPr>
          <w:rFonts w:ascii="Arial" w:hAnsi="Arial" w:cs="Arial"/>
          <w:iCs/>
          <w:sz w:val="20"/>
          <w:szCs w:val="20"/>
          <w:lang w:val="en-US"/>
        </w:rPr>
        <w:t xml:space="preserve">release </w:t>
      </w:r>
      <w:r w:rsidR="003A5814" w:rsidRPr="00E35E45">
        <w:rPr>
          <w:rFonts w:ascii="Arial" w:hAnsi="Arial" w:cs="Arial"/>
          <w:iCs/>
          <w:sz w:val="20"/>
          <w:szCs w:val="20"/>
          <w:lang w:val="en-US"/>
        </w:rPr>
        <w:t xml:space="preserve">of </w:t>
      </w:r>
      <w:r w:rsidR="00401DBA" w:rsidRPr="00E35E45">
        <w:rPr>
          <w:rFonts w:ascii="Arial" w:hAnsi="Arial" w:cs="Arial"/>
          <w:iCs/>
          <w:sz w:val="20"/>
          <w:szCs w:val="20"/>
          <w:lang w:val="en-US"/>
        </w:rPr>
        <w:t>Abderazzak Kilani</w:t>
      </w:r>
      <w:r w:rsidR="00986EE9" w:rsidRPr="00E35E45">
        <w:rPr>
          <w:rFonts w:ascii="Arial" w:hAnsi="Arial" w:cs="Arial"/>
          <w:iCs/>
          <w:sz w:val="20"/>
          <w:szCs w:val="20"/>
          <w:lang w:val="en-US"/>
        </w:rPr>
        <w:t xml:space="preserve"> and</w:t>
      </w:r>
      <w:r w:rsidRPr="00E35E45">
        <w:rPr>
          <w:rFonts w:ascii="Arial" w:hAnsi="Arial" w:cs="Arial"/>
          <w:iCs/>
          <w:sz w:val="20"/>
          <w:szCs w:val="20"/>
          <w:lang w:val="en-US"/>
        </w:rPr>
        <w:t xml:space="preserve"> </w:t>
      </w:r>
      <w:r w:rsidR="00650AF1" w:rsidRPr="00E35E45">
        <w:rPr>
          <w:rFonts w:ascii="Arial" w:hAnsi="Arial" w:cs="Arial"/>
          <w:iCs/>
          <w:sz w:val="20"/>
          <w:szCs w:val="20"/>
          <w:lang w:val="en-US"/>
        </w:rPr>
        <w:t xml:space="preserve">end </w:t>
      </w:r>
      <w:r w:rsidR="002A0EE4" w:rsidRPr="00E35E45">
        <w:rPr>
          <w:rFonts w:ascii="Arial" w:hAnsi="Arial" w:cs="Arial"/>
          <w:iCs/>
          <w:sz w:val="20"/>
          <w:szCs w:val="20"/>
          <w:lang w:val="en-US"/>
        </w:rPr>
        <w:t>his prosecution</w:t>
      </w:r>
      <w:r w:rsidR="00906CBD" w:rsidRPr="00E35E45">
        <w:rPr>
          <w:rFonts w:ascii="Arial" w:hAnsi="Arial" w:cs="Arial"/>
          <w:iCs/>
          <w:sz w:val="20"/>
          <w:szCs w:val="20"/>
          <w:lang w:val="en-US"/>
        </w:rPr>
        <w:t>.</w:t>
      </w:r>
      <w:r w:rsidR="00E14935" w:rsidRPr="00E35E45">
        <w:rPr>
          <w:rFonts w:ascii="Arial" w:hAnsi="Arial" w:cs="Arial"/>
          <w:iCs/>
          <w:sz w:val="20"/>
          <w:szCs w:val="20"/>
          <w:lang w:val="en-US"/>
        </w:rPr>
        <w:t xml:space="preserve"> </w:t>
      </w:r>
      <w:r w:rsidRPr="00E35E45">
        <w:rPr>
          <w:rFonts w:ascii="Arial" w:hAnsi="Arial" w:cs="Arial"/>
          <w:iCs/>
          <w:sz w:val="20"/>
          <w:szCs w:val="20"/>
          <w:lang w:val="en-US"/>
        </w:rPr>
        <w:t xml:space="preserve">I also call on </w:t>
      </w:r>
      <w:r w:rsidR="00056572" w:rsidRPr="00E35E45">
        <w:rPr>
          <w:rFonts w:ascii="Arial" w:hAnsi="Arial" w:cs="Arial"/>
          <w:iCs/>
          <w:sz w:val="20"/>
          <w:szCs w:val="20"/>
          <w:lang w:val="en-US"/>
        </w:rPr>
        <w:t xml:space="preserve">the </w:t>
      </w:r>
      <w:r w:rsidR="009919A7" w:rsidRPr="00E35E45">
        <w:rPr>
          <w:rFonts w:ascii="Arial" w:hAnsi="Arial" w:cs="Arial"/>
          <w:iCs/>
          <w:sz w:val="20"/>
          <w:szCs w:val="20"/>
          <w:lang w:val="en-US"/>
        </w:rPr>
        <w:t>Tunisian</w:t>
      </w:r>
      <w:r w:rsidRPr="00E35E45">
        <w:rPr>
          <w:rFonts w:ascii="Arial" w:hAnsi="Arial" w:cs="Arial"/>
          <w:iCs/>
          <w:sz w:val="20"/>
          <w:szCs w:val="20"/>
          <w:lang w:val="en-US"/>
        </w:rPr>
        <w:t xml:space="preserve"> authorities to end </w:t>
      </w:r>
      <w:r w:rsidR="009B30A6" w:rsidRPr="00E35E45">
        <w:rPr>
          <w:rFonts w:ascii="Arial" w:hAnsi="Arial" w:cs="Arial"/>
          <w:iCs/>
          <w:sz w:val="20"/>
          <w:szCs w:val="20"/>
          <w:lang w:val="en-US"/>
        </w:rPr>
        <w:t xml:space="preserve">entirely </w:t>
      </w:r>
      <w:r w:rsidR="009919A7" w:rsidRPr="00E35E45">
        <w:rPr>
          <w:rFonts w:ascii="Arial" w:hAnsi="Arial" w:cs="Arial"/>
          <w:iCs/>
          <w:sz w:val="20"/>
          <w:szCs w:val="20"/>
          <w:lang w:val="en-US"/>
        </w:rPr>
        <w:t>the practice of</w:t>
      </w:r>
      <w:r w:rsidRPr="00E35E45">
        <w:rPr>
          <w:rFonts w:ascii="Arial" w:hAnsi="Arial" w:cs="Arial"/>
          <w:iCs/>
          <w:sz w:val="20"/>
          <w:szCs w:val="20"/>
          <w:lang w:val="en-US"/>
        </w:rPr>
        <w:t xml:space="preserve"> prosecuti</w:t>
      </w:r>
      <w:r w:rsidR="009B30A6" w:rsidRPr="00E35E45">
        <w:rPr>
          <w:rFonts w:ascii="Arial" w:hAnsi="Arial" w:cs="Arial"/>
          <w:iCs/>
          <w:sz w:val="20"/>
          <w:szCs w:val="20"/>
          <w:lang w:val="en-US"/>
        </w:rPr>
        <w:t>ng</w:t>
      </w:r>
      <w:r w:rsidRPr="00E35E45">
        <w:rPr>
          <w:rFonts w:ascii="Arial" w:hAnsi="Arial" w:cs="Arial"/>
          <w:iCs/>
          <w:sz w:val="20"/>
          <w:szCs w:val="20"/>
          <w:lang w:val="en-US"/>
        </w:rPr>
        <w:t xml:space="preserve"> civilians before military courts.</w:t>
      </w:r>
    </w:p>
    <w:p w14:paraId="16C1E2DA" w14:textId="77777777" w:rsidR="00821A7D" w:rsidRPr="006E19EC" w:rsidRDefault="00821A7D" w:rsidP="008271AE">
      <w:pPr>
        <w:spacing w:after="0" w:line="240" w:lineRule="auto"/>
        <w:jc w:val="both"/>
        <w:rPr>
          <w:rFonts w:ascii="Arial" w:hAnsi="Arial" w:cs="Arial"/>
          <w:b/>
          <w:bCs/>
          <w:iCs/>
          <w:sz w:val="12"/>
          <w:szCs w:val="12"/>
          <w:lang w:val="en-US"/>
        </w:rPr>
      </w:pPr>
    </w:p>
    <w:p w14:paraId="0C6428C2" w14:textId="39CAA341" w:rsidR="00E35E45" w:rsidRPr="00E35E45" w:rsidRDefault="00E35E45" w:rsidP="00F118C6">
      <w:pPr>
        <w:spacing w:after="0" w:line="240" w:lineRule="auto"/>
        <w:jc w:val="both"/>
        <w:rPr>
          <w:rFonts w:ascii="Arial" w:hAnsi="Arial" w:cs="Arial"/>
          <w:iCs/>
          <w:sz w:val="20"/>
          <w:szCs w:val="20"/>
        </w:rPr>
      </w:pPr>
      <w:r>
        <w:rPr>
          <w:rFonts w:ascii="Arial" w:hAnsi="Arial" w:cs="Arial"/>
          <w:iCs/>
          <w:sz w:val="20"/>
          <w:szCs w:val="20"/>
        </w:rPr>
        <w:t>S</w:t>
      </w:r>
      <w:r w:rsidR="005D2C37" w:rsidRPr="00E35E45">
        <w:rPr>
          <w:rFonts w:ascii="Arial" w:hAnsi="Arial" w:cs="Arial"/>
          <w:iCs/>
          <w:sz w:val="20"/>
          <w:szCs w:val="20"/>
        </w:rPr>
        <w:t>incerely,</w:t>
      </w:r>
    </w:p>
    <w:p w14:paraId="3611AF83" w14:textId="77777777" w:rsidR="0082127B" w:rsidRPr="00E35E45" w:rsidRDefault="0082127B" w:rsidP="00E35E45">
      <w:pPr>
        <w:pStyle w:val="AIBoxHeading"/>
        <w:shd w:val="clear" w:color="auto" w:fill="D9D9D9" w:themeFill="background1" w:themeFillShade="D9"/>
        <w:spacing w:line="240" w:lineRule="auto"/>
        <w:rPr>
          <w:rFonts w:ascii="Arial" w:hAnsi="Arial" w:cs="Arial"/>
          <w:b/>
          <w:sz w:val="32"/>
          <w:szCs w:val="32"/>
        </w:rPr>
      </w:pPr>
      <w:r w:rsidRPr="00E35E45">
        <w:rPr>
          <w:rFonts w:ascii="Arial" w:hAnsi="Arial" w:cs="Arial"/>
          <w:b/>
          <w:sz w:val="32"/>
          <w:szCs w:val="32"/>
        </w:rPr>
        <w:lastRenderedPageBreak/>
        <w:t>Additional information</w:t>
      </w:r>
    </w:p>
    <w:p w14:paraId="23FCE9A8" w14:textId="77777777" w:rsidR="00FC7333" w:rsidRPr="00E35E45" w:rsidRDefault="00FC7333" w:rsidP="00E35E45">
      <w:pPr>
        <w:spacing w:after="0" w:line="240" w:lineRule="auto"/>
        <w:jc w:val="both"/>
        <w:rPr>
          <w:rFonts w:ascii="Arial" w:hAnsi="Arial" w:cs="Arial"/>
        </w:rPr>
      </w:pPr>
    </w:p>
    <w:p w14:paraId="4F89621E" w14:textId="3F8CD6CB" w:rsidR="00C87583" w:rsidRPr="00E35E45" w:rsidRDefault="00AC0825" w:rsidP="00E35E45">
      <w:pPr>
        <w:spacing w:line="240" w:lineRule="auto"/>
        <w:jc w:val="both"/>
        <w:rPr>
          <w:rFonts w:ascii="Arial" w:hAnsi="Arial" w:cs="Arial"/>
          <w:szCs w:val="18"/>
          <w:lang w:eastAsia="en-US"/>
        </w:rPr>
      </w:pPr>
      <w:r w:rsidRPr="00E35E45">
        <w:rPr>
          <w:rFonts w:ascii="Arial" w:hAnsi="Arial" w:cs="Arial"/>
          <w:szCs w:val="18"/>
          <w:lang w:eastAsia="en-US"/>
        </w:rPr>
        <w:t xml:space="preserve">Abderazzak Kilani is </w:t>
      </w:r>
      <w:r w:rsidR="00672113" w:rsidRPr="00E35E45">
        <w:rPr>
          <w:rFonts w:ascii="Arial" w:hAnsi="Arial" w:cs="Arial"/>
          <w:szCs w:val="18"/>
          <w:lang w:eastAsia="en-US"/>
        </w:rPr>
        <w:t xml:space="preserve">a lawyer, former president of the </w:t>
      </w:r>
      <w:r w:rsidR="00315C3B" w:rsidRPr="00E35E45">
        <w:rPr>
          <w:rFonts w:ascii="Arial" w:hAnsi="Arial" w:cs="Arial"/>
          <w:szCs w:val="18"/>
          <w:lang w:eastAsia="en-US"/>
        </w:rPr>
        <w:t xml:space="preserve">Tunisian </w:t>
      </w:r>
      <w:r w:rsidR="0080698E" w:rsidRPr="00E35E45">
        <w:rPr>
          <w:rFonts w:ascii="Arial" w:hAnsi="Arial" w:cs="Arial"/>
          <w:szCs w:val="18"/>
          <w:lang w:eastAsia="en-US"/>
        </w:rPr>
        <w:t>B</w:t>
      </w:r>
      <w:r w:rsidR="00672113" w:rsidRPr="00E35E45">
        <w:rPr>
          <w:rFonts w:ascii="Arial" w:hAnsi="Arial" w:cs="Arial"/>
          <w:szCs w:val="18"/>
          <w:lang w:eastAsia="en-US"/>
        </w:rPr>
        <w:t xml:space="preserve">ar </w:t>
      </w:r>
      <w:r w:rsidR="00315C3B" w:rsidRPr="00E35E45">
        <w:rPr>
          <w:rFonts w:ascii="Arial" w:hAnsi="Arial" w:cs="Arial"/>
          <w:szCs w:val="18"/>
          <w:lang w:eastAsia="en-US"/>
        </w:rPr>
        <w:t>A</w:t>
      </w:r>
      <w:r w:rsidR="00672113" w:rsidRPr="00E35E45">
        <w:rPr>
          <w:rFonts w:ascii="Arial" w:hAnsi="Arial" w:cs="Arial"/>
          <w:szCs w:val="18"/>
          <w:lang w:eastAsia="en-US"/>
        </w:rPr>
        <w:t>ssociation</w:t>
      </w:r>
      <w:r w:rsidR="008160DB" w:rsidRPr="00E35E45">
        <w:rPr>
          <w:rFonts w:ascii="Arial" w:hAnsi="Arial" w:cs="Arial"/>
          <w:szCs w:val="18"/>
          <w:lang w:eastAsia="en-US"/>
        </w:rPr>
        <w:t xml:space="preserve">, </w:t>
      </w:r>
      <w:r w:rsidR="00AD50AD" w:rsidRPr="00E35E45">
        <w:rPr>
          <w:rFonts w:ascii="Arial" w:hAnsi="Arial" w:cs="Arial"/>
          <w:szCs w:val="18"/>
          <w:lang w:eastAsia="en-US"/>
        </w:rPr>
        <w:t xml:space="preserve">former </w:t>
      </w:r>
      <w:r w:rsidR="00672113" w:rsidRPr="00E35E45">
        <w:rPr>
          <w:rFonts w:ascii="Arial" w:hAnsi="Arial" w:cs="Arial"/>
          <w:szCs w:val="18"/>
          <w:lang w:eastAsia="en-US"/>
        </w:rPr>
        <w:t xml:space="preserve">minister </w:t>
      </w:r>
      <w:r w:rsidR="00997842" w:rsidRPr="00E35E45">
        <w:rPr>
          <w:rFonts w:ascii="Arial" w:hAnsi="Arial" w:cs="Arial"/>
          <w:szCs w:val="18"/>
          <w:lang w:eastAsia="en-US"/>
        </w:rPr>
        <w:t>in charge of</w:t>
      </w:r>
      <w:r w:rsidR="00FB3C5A" w:rsidRPr="00E35E45">
        <w:rPr>
          <w:rFonts w:ascii="Arial" w:hAnsi="Arial" w:cs="Arial"/>
          <w:szCs w:val="18"/>
          <w:lang w:eastAsia="en-US"/>
        </w:rPr>
        <w:t xml:space="preserve"> government’s</w:t>
      </w:r>
      <w:r w:rsidR="00997842" w:rsidRPr="00E35E45">
        <w:rPr>
          <w:rFonts w:ascii="Arial" w:hAnsi="Arial" w:cs="Arial"/>
          <w:szCs w:val="18"/>
          <w:lang w:eastAsia="en-US"/>
        </w:rPr>
        <w:t xml:space="preserve"> relations with the parliament</w:t>
      </w:r>
      <w:r w:rsidR="00D45C01" w:rsidRPr="00E35E45">
        <w:rPr>
          <w:rFonts w:ascii="Arial" w:hAnsi="Arial" w:cs="Arial"/>
          <w:szCs w:val="18"/>
          <w:lang w:eastAsia="en-US"/>
        </w:rPr>
        <w:t xml:space="preserve"> from 2011 to 2013</w:t>
      </w:r>
      <w:r w:rsidR="002A0EE4" w:rsidRPr="00E35E45">
        <w:rPr>
          <w:rFonts w:ascii="Arial" w:hAnsi="Arial" w:cs="Arial"/>
          <w:szCs w:val="18"/>
          <w:lang w:eastAsia="en-US"/>
        </w:rPr>
        <w:t>,</w:t>
      </w:r>
      <w:r w:rsidR="008160DB" w:rsidRPr="00E35E45">
        <w:rPr>
          <w:rFonts w:ascii="Arial" w:hAnsi="Arial" w:cs="Arial"/>
          <w:szCs w:val="18"/>
          <w:lang w:eastAsia="en-US"/>
        </w:rPr>
        <w:t xml:space="preserve"> and Tunisia</w:t>
      </w:r>
      <w:r w:rsidR="002A0EE4" w:rsidRPr="00E35E45">
        <w:rPr>
          <w:rFonts w:ascii="Arial" w:hAnsi="Arial" w:cs="Arial"/>
          <w:szCs w:val="18"/>
          <w:lang w:eastAsia="en-US"/>
        </w:rPr>
        <w:t>n</w:t>
      </w:r>
      <w:r w:rsidR="008160DB" w:rsidRPr="00E35E45">
        <w:rPr>
          <w:rFonts w:ascii="Arial" w:hAnsi="Arial" w:cs="Arial"/>
          <w:szCs w:val="18"/>
          <w:lang w:eastAsia="en-US"/>
        </w:rPr>
        <w:t xml:space="preserve"> ambassador to the U</w:t>
      </w:r>
      <w:r w:rsidR="002A0EE4" w:rsidRPr="00E35E45">
        <w:rPr>
          <w:rFonts w:ascii="Arial" w:hAnsi="Arial" w:cs="Arial"/>
          <w:szCs w:val="18"/>
          <w:lang w:eastAsia="en-US"/>
        </w:rPr>
        <w:t xml:space="preserve">nited </w:t>
      </w:r>
      <w:r w:rsidR="008160DB" w:rsidRPr="00E35E45">
        <w:rPr>
          <w:rFonts w:ascii="Arial" w:hAnsi="Arial" w:cs="Arial"/>
          <w:szCs w:val="18"/>
          <w:lang w:eastAsia="en-US"/>
        </w:rPr>
        <w:t>N</w:t>
      </w:r>
      <w:r w:rsidR="002A0EE4" w:rsidRPr="00E35E45">
        <w:rPr>
          <w:rFonts w:ascii="Arial" w:hAnsi="Arial" w:cs="Arial"/>
          <w:szCs w:val="18"/>
          <w:lang w:eastAsia="en-US"/>
        </w:rPr>
        <w:t>ations</w:t>
      </w:r>
      <w:r w:rsidR="008160DB" w:rsidRPr="00E35E45">
        <w:rPr>
          <w:rFonts w:ascii="Arial" w:hAnsi="Arial" w:cs="Arial"/>
          <w:szCs w:val="18"/>
          <w:lang w:eastAsia="en-US"/>
        </w:rPr>
        <w:t xml:space="preserve"> in Geneva</w:t>
      </w:r>
      <w:r w:rsidR="008F2B7C" w:rsidRPr="00E35E45">
        <w:rPr>
          <w:rFonts w:ascii="Arial" w:hAnsi="Arial" w:cs="Arial"/>
          <w:szCs w:val="18"/>
          <w:lang w:eastAsia="en-US"/>
        </w:rPr>
        <w:t xml:space="preserve"> from </w:t>
      </w:r>
      <w:r w:rsidR="000459BE" w:rsidRPr="00E35E45">
        <w:rPr>
          <w:rFonts w:ascii="Arial" w:hAnsi="Arial" w:cs="Arial"/>
          <w:szCs w:val="18"/>
          <w:lang w:eastAsia="en-US"/>
        </w:rPr>
        <w:t>2013</w:t>
      </w:r>
      <w:r w:rsidR="008F2B7C" w:rsidRPr="00E35E45">
        <w:rPr>
          <w:rFonts w:ascii="Arial" w:hAnsi="Arial" w:cs="Arial"/>
          <w:szCs w:val="18"/>
          <w:lang w:eastAsia="en-US"/>
        </w:rPr>
        <w:t xml:space="preserve"> to </w:t>
      </w:r>
      <w:r w:rsidR="000459BE" w:rsidRPr="00E35E45">
        <w:rPr>
          <w:rFonts w:ascii="Arial" w:hAnsi="Arial" w:cs="Arial"/>
          <w:szCs w:val="18"/>
          <w:lang w:eastAsia="en-US"/>
        </w:rPr>
        <w:t>2014</w:t>
      </w:r>
      <w:r w:rsidR="00997842" w:rsidRPr="00E35E45">
        <w:rPr>
          <w:rFonts w:ascii="Arial" w:hAnsi="Arial" w:cs="Arial"/>
          <w:szCs w:val="18"/>
          <w:lang w:eastAsia="en-US"/>
        </w:rPr>
        <w:t xml:space="preserve">. </w:t>
      </w:r>
      <w:r w:rsidR="00B214B5" w:rsidRPr="00E35E45">
        <w:rPr>
          <w:rFonts w:ascii="Arial" w:hAnsi="Arial" w:cs="Arial"/>
          <w:szCs w:val="18"/>
          <w:lang w:eastAsia="en-US"/>
        </w:rPr>
        <w:t xml:space="preserve">He is also a member </w:t>
      </w:r>
      <w:r w:rsidR="003E244C" w:rsidRPr="00E35E45">
        <w:rPr>
          <w:rFonts w:ascii="Arial" w:hAnsi="Arial" w:cs="Arial"/>
          <w:szCs w:val="18"/>
          <w:lang w:eastAsia="en-US"/>
        </w:rPr>
        <w:t xml:space="preserve">of </w:t>
      </w:r>
      <w:r w:rsidR="007A1BAA" w:rsidRPr="00E35E45">
        <w:rPr>
          <w:rFonts w:ascii="Arial" w:hAnsi="Arial" w:cs="Arial"/>
          <w:szCs w:val="18"/>
          <w:lang w:eastAsia="en-US"/>
        </w:rPr>
        <w:t xml:space="preserve">legal </w:t>
      </w:r>
      <w:r w:rsidR="00B969D2" w:rsidRPr="00E35E45">
        <w:rPr>
          <w:rFonts w:ascii="Arial" w:hAnsi="Arial" w:cs="Arial"/>
          <w:szCs w:val="18"/>
          <w:lang w:eastAsia="en-US"/>
        </w:rPr>
        <w:t xml:space="preserve">defence team of </w:t>
      </w:r>
      <w:r w:rsidR="00B214B5" w:rsidRPr="00E35E45">
        <w:rPr>
          <w:rFonts w:ascii="Arial" w:hAnsi="Arial" w:cs="Arial"/>
          <w:szCs w:val="18"/>
          <w:lang w:eastAsia="en-US"/>
        </w:rPr>
        <w:t xml:space="preserve">Noureddine </w:t>
      </w:r>
      <w:proofErr w:type="spellStart"/>
      <w:r w:rsidR="00B214B5" w:rsidRPr="00E35E45">
        <w:rPr>
          <w:rFonts w:ascii="Arial" w:hAnsi="Arial" w:cs="Arial"/>
          <w:szCs w:val="18"/>
          <w:lang w:eastAsia="en-US"/>
        </w:rPr>
        <w:t>Bhiri</w:t>
      </w:r>
      <w:proofErr w:type="spellEnd"/>
      <w:r w:rsidR="00B969D2" w:rsidRPr="00E35E45">
        <w:rPr>
          <w:rFonts w:ascii="Arial" w:hAnsi="Arial" w:cs="Arial"/>
          <w:szCs w:val="18"/>
          <w:lang w:eastAsia="en-US"/>
        </w:rPr>
        <w:t xml:space="preserve">, a former justice minister </w:t>
      </w:r>
      <w:r w:rsidR="00907709" w:rsidRPr="00E35E45">
        <w:rPr>
          <w:rFonts w:ascii="Arial" w:hAnsi="Arial" w:cs="Arial"/>
          <w:szCs w:val="18"/>
          <w:lang w:eastAsia="en-US"/>
        </w:rPr>
        <w:t>and senior</w:t>
      </w:r>
      <w:r w:rsidR="00B969D2" w:rsidRPr="00E35E45">
        <w:rPr>
          <w:rFonts w:ascii="Arial" w:hAnsi="Arial" w:cs="Arial"/>
          <w:szCs w:val="18"/>
          <w:lang w:eastAsia="en-US"/>
        </w:rPr>
        <w:t xml:space="preserve"> official of the</w:t>
      </w:r>
      <w:r w:rsidR="00907709" w:rsidRPr="00E35E45">
        <w:rPr>
          <w:rFonts w:ascii="Arial" w:hAnsi="Arial" w:cs="Arial"/>
          <w:szCs w:val="18"/>
          <w:lang w:eastAsia="en-US"/>
        </w:rPr>
        <w:t xml:space="preserve"> </w:t>
      </w:r>
      <w:proofErr w:type="spellStart"/>
      <w:r w:rsidR="00907709" w:rsidRPr="00E35E45">
        <w:rPr>
          <w:rFonts w:ascii="Arial" w:hAnsi="Arial" w:cs="Arial"/>
          <w:szCs w:val="18"/>
          <w:lang w:eastAsia="en-US"/>
        </w:rPr>
        <w:t>Ennahdha</w:t>
      </w:r>
      <w:proofErr w:type="spellEnd"/>
      <w:r w:rsidR="00907709" w:rsidRPr="00E35E45">
        <w:rPr>
          <w:rFonts w:ascii="Arial" w:hAnsi="Arial" w:cs="Arial"/>
          <w:szCs w:val="18"/>
          <w:lang w:eastAsia="en-US"/>
        </w:rPr>
        <w:t xml:space="preserve"> </w:t>
      </w:r>
      <w:r w:rsidR="00B969D2" w:rsidRPr="00E35E45">
        <w:rPr>
          <w:rFonts w:ascii="Arial" w:hAnsi="Arial" w:cs="Arial"/>
          <w:szCs w:val="18"/>
          <w:lang w:eastAsia="en-US"/>
        </w:rPr>
        <w:t xml:space="preserve">party </w:t>
      </w:r>
      <w:r w:rsidR="000345EC" w:rsidRPr="00E35E45">
        <w:rPr>
          <w:rFonts w:ascii="Arial" w:hAnsi="Arial" w:cs="Arial"/>
          <w:szCs w:val="18"/>
          <w:lang w:eastAsia="en-US"/>
        </w:rPr>
        <w:t xml:space="preserve">whom authorities detained arbitrarily for 67 days before releasing him </w:t>
      </w:r>
      <w:r w:rsidR="00065896" w:rsidRPr="00E35E45">
        <w:rPr>
          <w:rFonts w:ascii="Arial" w:hAnsi="Arial" w:cs="Arial"/>
          <w:szCs w:val="18"/>
          <w:lang w:eastAsia="en-US"/>
        </w:rPr>
        <w:t xml:space="preserve">without charge on March </w:t>
      </w:r>
      <w:r w:rsidR="006801F8">
        <w:rPr>
          <w:rFonts w:ascii="Arial" w:hAnsi="Arial" w:cs="Arial"/>
          <w:szCs w:val="18"/>
          <w:lang w:eastAsia="en-US"/>
        </w:rPr>
        <w:t xml:space="preserve">7, </w:t>
      </w:r>
      <w:r w:rsidR="00065896" w:rsidRPr="00E35E45">
        <w:rPr>
          <w:rFonts w:ascii="Arial" w:hAnsi="Arial" w:cs="Arial"/>
          <w:szCs w:val="18"/>
          <w:lang w:eastAsia="en-US"/>
        </w:rPr>
        <w:t>2022</w:t>
      </w:r>
      <w:r w:rsidR="00BB115E" w:rsidRPr="00E35E45">
        <w:rPr>
          <w:rFonts w:ascii="Arial" w:hAnsi="Arial" w:cs="Arial"/>
          <w:szCs w:val="18"/>
          <w:lang w:eastAsia="en-US"/>
        </w:rPr>
        <w:t xml:space="preserve">. </w:t>
      </w:r>
      <w:r w:rsidR="000F4B5C" w:rsidRPr="00E35E45">
        <w:rPr>
          <w:rFonts w:ascii="Arial" w:hAnsi="Arial" w:cs="Arial"/>
          <w:szCs w:val="18"/>
          <w:lang w:eastAsia="en-US"/>
        </w:rPr>
        <w:t xml:space="preserve">Throughout his detention, he was denied his right to have access to </w:t>
      </w:r>
      <w:r w:rsidR="0005725C" w:rsidRPr="00E35E45">
        <w:rPr>
          <w:rFonts w:ascii="Arial" w:hAnsi="Arial" w:cs="Arial"/>
          <w:szCs w:val="18"/>
          <w:lang w:eastAsia="en-US"/>
        </w:rPr>
        <w:t xml:space="preserve">his </w:t>
      </w:r>
      <w:r w:rsidR="000F4B5C" w:rsidRPr="00E35E45">
        <w:rPr>
          <w:rFonts w:ascii="Arial" w:hAnsi="Arial" w:cs="Arial"/>
          <w:szCs w:val="18"/>
          <w:lang w:eastAsia="en-US"/>
        </w:rPr>
        <w:t>lawyers.</w:t>
      </w:r>
    </w:p>
    <w:p w14:paraId="5DD73220" w14:textId="65C83D27" w:rsidR="00C87583" w:rsidRPr="00E35E45" w:rsidRDefault="00C87583" w:rsidP="00E35E45">
      <w:pPr>
        <w:spacing w:line="240" w:lineRule="auto"/>
        <w:jc w:val="both"/>
        <w:rPr>
          <w:rFonts w:ascii="Arial" w:hAnsi="Arial" w:cs="Arial"/>
          <w:szCs w:val="18"/>
          <w:lang w:eastAsia="en-US"/>
        </w:rPr>
      </w:pPr>
      <w:r w:rsidRPr="00E35E45">
        <w:rPr>
          <w:rFonts w:ascii="Arial" w:hAnsi="Arial" w:cs="Arial"/>
          <w:szCs w:val="18"/>
          <w:lang w:eastAsia="en-US"/>
        </w:rPr>
        <w:t xml:space="preserve">On December </w:t>
      </w:r>
      <w:r w:rsidR="006801F8">
        <w:rPr>
          <w:rFonts w:ascii="Arial" w:hAnsi="Arial" w:cs="Arial"/>
          <w:szCs w:val="18"/>
          <w:lang w:eastAsia="en-US"/>
        </w:rPr>
        <w:t xml:space="preserve">31, </w:t>
      </w:r>
      <w:r w:rsidRPr="00E35E45">
        <w:rPr>
          <w:rFonts w:ascii="Arial" w:hAnsi="Arial" w:cs="Arial"/>
          <w:szCs w:val="18"/>
          <w:lang w:eastAsia="en-US"/>
        </w:rPr>
        <w:t xml:space="preserve">2021, </w:t>
      </w:r>
      <w:r w:rsidR="002F2119" w:rsidRPr="00E35E45">
        <w:rPr>
          <w:rFonts w:ascii="Arial" w:hAnsi="Arial" w:cs="Arial"/>
          <w:szCs w:val="18"/>
          <w:lang w:eastAsia="en-US"/>
        </w:rPr>
        <w:t xml:space="preserve">the </w:t>
      </w:r>
      <w:r w:rsidRPr="00E35E45">
        <w:rPr>
          <w:rFonts w:ascii="Arial" w:hAnsi="Arial" w:cs="Arial"/>
          <w:szCs w:val="18"/>
          <w:lang w:eastAsia="en-US"/>
        </w:rPr>
        <w:t xml:space="preserve">authorities </w:t>
      </w:r>
      <w:r w:rsidR="007B476C" w:rsidRPr="00E35E45">
        <w:rPr>
          <w:rFonts w:ascii="Arial" w:hAnsi="Arial" w:cs="Arial"/>
          <w:szCs w:val="18"/>
          <w:lang w:eastAsia="en-US"/>
        </w:rPr>
        <w:t>detained</w:t>
      </w:r>
      <w:r w:rsidRPr="00E35E45">
        <w:rPr>
          <w:rFonts w:ascii="Arial" w:hAnsi="Arial" w:cs="Arial"/>
          <w:szCs w:val="18"/>
          <w:lang w:eastAsia="en-US"/>
        </w:rPr>
        <w:t xml:space="preserve"> </w:t>
      </w:r>
      <w:r w:rsidR="0031019C" w:rsidRPr="00E35E45">
        <w:rPr>
          <w:rFonts w:ascii="Arial" w:hAnsi="Arial" w:cs="Arial"/>
          <w:szCs w:val="18"/>
          <w:lang w:eastAsia="en-US"/>
        </w:rPr>
        <w:t xml:space="preserve">Noureddine </w:t>
      </w:r>
      <w:proofErr w:type="spellStart"/>
      <w:r w:rsidRPr="00E35E45">
        <w:rPr>
          <w:rFonts w:ascii="Arial" w:hAnsi="Arial" w:cs="Arial"/>
          <w:szCs w:val="18"/>
          <w:lang w:eastAsia="en-US"/>
        </w:rPr>
        <w:t>Bhiri</w:t>
      </w:r>
      <w:proofErr w:type="spellEnd"/>
      <w:r w:rsidRPr="00E35E45">
        <w:rPr>
          <w:rFonts w:ascii="Arial" w:hAnsi="Arial" w:cs="Arial"/>
          <w:szCs w:val="18"/>
          <w:lang w:eastAsia="en-US"/>
        </w:rPr>
        <w:t xml:space="preserve"> outside his home in Tunis and carried him off to an undisclosed location. His wife</w:t>
      </w:r>
      <w:r w:rsidR="000F04B4" w:rsidRPr="00E35E45">
        <w:rPr>
          <w:rFonts w:ascii="Arial" w:hAnsi="Arial" w:cs="Arial"/>
          <w:szCs w:val="18"/>
          <w:lang w:eastAsia="en-US"/>
        </w:rPr>
        <w:t>,</w:t>
      </w:r>
      <w:r w:rsidR="005224B7" w:rsidRPr="00E35E45">
        <w:rPr>
          <w:rFonts w:ascii="Arial" w:hAnsi="Arial" w:cs="Arial"/>
          <w:szCs w:val="18"/>
          <w:lang w:eastAsia="en-US"/>
        </w:rPr>
        <w:t xml:space="preserve"> also a lawyer,</w:t>
      </w:r>
      <w:r w:rsidR="000F04B4" w:rsidRPr="00E35E45">
        <w:rPr>
          <w:rFonts w:ascii="Arial" w:hAnsi="Arial" w:cs="Arial"/>
          <w:szCs w:val="18"/>
          <w:lang w:eastAsia="en-US"/>
        </w:rPr>
        <w:t xml:space="preserve"> </w:t>
      </w:r>
      <w:r w:rsidRPr="00E35E45">
        <w:rPr>
          <w:rFonts w:ascii="Arial" w:hAnsi="Arial" w:cs="Arial"/>
          <w:szCs w:val="18"/>
          <w:lang w:eastAsia="en-US"/>
        </w:rPr>
        <w:t xml:space="preserve">who witnessed the arrest, immediately called on fellow lawyers for help. </w:t>
      </w:r>
      <w:r w:rsidR="00ED04CF" w:rsidRPr="00E35E45">
        <w:rPr>
          <w:rFonts w:ascii="Arial" w:hAnsi="Arial" w:cs="Arial"/>
          <w:szCs w:val="18"/>
          <w:lang w:eastAsia="en-US"/>
        </w:rPr>
        <w:t xml:space="preserve">Abderazzak </w:t>
      </w:r>
      <w:r w:rsidRPr="00E35E45">
        <w:rPr>
          <w:rFonts w:ascii="Arial" w:hAnsi="Arial" w:cs="Arial"/>
          <w:szCs w:val="18"/>
          <w:lang w:eastAsia="en-US"/>
        </w:rPr>
        <w:t xml:space="preserve">Kilani began coordinating </w:t>
      </w:r>
      <w:r w:rsidR="00065FAA" w:rsidRPr="00E35E45">
        <w:rPr>
          <w:rFonts w:ascii="Arial" w:hAnsi="Arial" w:cs="Arial"/>
          <w:szCs w:val="18"/>
          <w:lang w:eastAsia="en-US"/>
        </w:rPr>
        <w:t xml:space="preserve">Noureddine </w:t>
      </w:r>
      <w:proofErr w:type="spellStart"/>
      <w:r w:rsidRPr="00E35E45">
        <w:rPr>
          <w:rFonts w:ascii="Arial" w:hAnsi="Arial" w:cs="Arial"/>
          <w:szCs w:val="18"/>
          <w:lang w:eastAsia="en-US"/>
        </w:rPr>
        <w:t>Bhiri’s</w:t>
      </w:r>
      <w:proofErr w:type="spellEnd"/>
      <w:r w:rsidRPr="00E35E45">
        <w:rPr>
          <w:rFonts w:ascii="Arial" w:hAnsi="Arial" w:cs="Arial"/>
          <w:szCs w:val="18"/>
          <w:lang w:eastAsia="en-US"/>
        </w:rPr>
        <w:t xml:space="preserve"> legal defence team. </w:t>
      </w:r>
    </w:p>
    <w:p w14:paraId="2B849B93" w14:textId="405895C2" w:rsidR="00D23D90" w:rsidRPr="00E35E45" w:rsidRDefault="00C87583" w:rsidP="00E35E45">
      <w:pPr>
        <w:spacing w:line="240" w:lineRule="auto"/>
        <w:jc w:val="both"/>
        <w:rPr>
          <w:rFonts w:ascii="Arial" w:hAnsi="Arial" w:cs="Arial"/>
          <w:szCs w:val="18"/>
          <w:lang w:eastAsia="en-US"/>
        </w:rPr>
      </w:pPr>
      <w:r w:rsidRPr="00E35E45">
        <w:rPr>
          <w:rFonts w:ascii="Arial" w:hAnsi="Arial" w:cs="Arial"/>
          <w:szCs w:val="18"/>
          <w:lang w:eastAsia="en-US"/>
        </w:rPr>
        <w:t>On January</w:t>
      </w:r>
      <w:r w:rsidR="006801F8">
        <w:rPr>
          <w:rFonts w:ascii="Arial" w:hAnsi="Arial" w:cs="Arial"/>
          <w:szCs w:val="18"/>
          <w:lang w:eastAsia="en-US"/>
        </w:rPr>
        <w:t xml:space="preserve"> 2</w:t>
      </w:r>
      <w:r w:rsidRPr="00E35E45">
        <w:rPr>
          <w:rFonts w:ascii="Arial" w:hAnsi="Arial" w:cs="Arial"/>
          <w:szCs w:val="18"/>
          <w:lang w:eastAsia="en-US"/>
        </w:rPr>
        <w:t>,</w:t>
      </w:r>
      <w:r w:rsidR="006801F8">
        <w:rPr>
          <w:rFonts w:ascii="Arial" w:hAnsi="Arial" w:cs="Arial"/>
          <w:szCs w:val="18"/>
          <w:lang w:eastAsia="en-US"/>
        </w:rPr>
        <w:t xml:space="preserve"> 2022,</w:t>
      </w:r>
      <w:r w:rsidR="004B0050" w:rsidRPr="00E35E45">
        <w:rPr>
          <w:rFonts w:ascii="Arial" w:hAnsi="Arial" w:cs="Arial"/>
          <w:szCs w:val="18"/>
          <w:lang w:eastAsia="en-US"/>
        </w:rPr>
        <w:t xml:space="preserve"> </w:t>
      </w:r>
      <w:proofErr w:type="spellStart"/>
      <w:r w:rsidR="004B0050" w:rsidRPr="00E35E45">
        <w:rPr>
          <w:rFonts w:ascii="Arial" w:hAnsi="Arial" w:cs="Arial"/>
          <w:szCs w:val="18"/>
          <w:lang w:eastAsia="en-US"/>
        </w:rPr>
        <w:t>Abderazzak</w:t>
      </w:r>
      <w:proofErr w:type="spellEnd"/>
      <w:r w:rsidR="004B0050" w:rsidRPr="00E35E45">
        <w:rPr>
          <w:rFonts w:ascii="Arial" w:hAnsi="Arial" w:cs="Arial"/>
          <w:szCs w:val="18"/>
          <w:lang w:eastAsia="en-US"/>
        </w:rPr>
        <w:t xml:space="preserve"> </w:t>
      </w:r>
      <w:proofErr w:type="spellStart"/>
      <w:r w:rsidRPr="00E35E45">
        <w:rPr>
          <w:rFonts w:ascii="Arial" w:hAnsi="Arial" w:cs="Arial"/>
          <w:szCs w:val="18"/>
          <w:lang w:eastAsia="en-US"/>
        </w:rPr>
        <w:t>Kilani</w:t>
      </w:r>
      <w:proofErr w:type="spellEnd"/>
      <w:r w:rsidRPr="00E35E45">
        <w:rPr>
          <w:rFonts w:ascii="Arial" w:hAnsi="Arial" w:cs="Arial"/>
          <w:szCs w:val="18"/>
          <w:lang w:eastAsia="en-US"/>
        </w:rPr>
        <w:t xml:space="preserve"> and </w:t>
      </w:r>
      <w:r w:rsidR="0031019C" w:rsidRPr="00E35E45">
        <w:rPr>
          <w:rFonts w:ascii="Arial" w:hAnsi="Arial" w:cs="Arial"/>
          <w:szCs w:val="18"/>
          <w:lang w:eastAsia="en-US"/>
        </w:rPr>
        <w:t xml:space="preserve">Noureddine </w:t>
      </w:r>
      <w:proofErr w:type="spellStart"/>
      <w:r w:rsidR="005224B7" w:rsidRPr="00E35E45">
        <w:rPr>
          <w:rFonts w:ascii="Arial" w:hAnsi="Arial" w:cs="Arial"/>
          <w:szCs w:val="18"/>
          <w:lang w:eastAsia="en-US"/>
        </w:rPr>
        <w:t>Bhiri</w:t>
      </w:r>
      <w:r w:rsidR="005224B7" w:rsidRPr="00E35E45">
        <w:rPr>
          <w:rStyle w:val="CommentReference"/>
          <w:rFonts w:ascii="Arial" w:hAnsi="Arial" w:cs="Arial"/>
          <w:sz w:val="18"/>
          <w:szCs w:val="18"/>
        </w:rPr>
        <w:t>’s</w:t>
      </w:r>
      <w:proofErr w:type="spellEnd"/>
      <w:r w:rsidR="005224B7" w:rsidRPr="00E35E45">
        <w:rPr>
          <w:rStyle w:val="CommentReference"/>
          <w:rFonts w:ascii="Arial" w:hAnsi="Arial" w:cs="Arial"/>
          <w:sz w:val="18"/>
          <w:szCs w:val="18"/>
        </w:rPr>
        <w:t xml:space="preserve"> </w:t>
      </w:r>
      <w:proofErr w:type="gramStart"/>
      <w:r w:rsidR="005224B7" w:rsidRPr="00E35E45">
        <w:rPr>
          <w:rStyle w:val="CommentReference"/>
          <w:rFonts w:ascii="Arial" w:hAnsi="Arial" w:cs="Arial"/>
          <w:sz w:val="18"/>
          <w:szCs w:val="18"/>
        </w:rPr>
        <w:t xml:space="preserve">wife </w:t>
      </w:r>
      <w:r w:rsidR="005224B7" w:rsidRPr="00E35E45">
        <w:rPr>
          <w:rFonts w:ascii="Arial" w:hAnsi="Arial" w:cs="Arial"/>
          <w:szCs w:val="18"/>
          <w:lang w:eastAsia="en-US"/>
        </w:rPr>
        <w:t>,</w:t>
      </w:r>
      <w:proofErr w:type="gramEnd"/>
      <w:r w:rsidR="005224B7" w:rsidRPr="00E35E45">
        <w:rPr>
          <w:rFonts w:ascii="Arial" w:hAnsi="Arial" w:cs="Arial"/>
          <w:szCs w:val="18"/>
          <w:lang w:eastAsia="en-US"/>
        </w:rPr>
        <w:t xml:space="preserve"> together </w:t>
      </w:r>
      <w:r w:rsidR="007A1BAA" w:rsidRPr="00E35E45">
        <w:rPr>
          <w:rFonts w:ascii="Arial" w:hAnsi="Arial" w:cs="Arial"/>
          <w:szCs w:val="18"/>
          <w:lang w:eastAsia="en-US"/>
        </w:rPr>
        <w:t>with other lawyers</w:t>
      </w:r>
      <w:r w:rsidR="005224B7" w:rsidRPr="00E35E45">
        <w:rPr>
          <w:rFonts w:ascii="Arial" w:hAnsi="Arial" w:cs="Arial"/>
          <w:szCs w:val="18"/>
          <w:lang w:eastAsia="en-US"/>
        </w:rPr>
        <w:t>, went</w:t>
      </w:r>
      <w:r w:rsidRPr="00E35E45">
        <w:rPr>
          <w:rFonts w:ascii="Arial" w:hAnsi="Arial" w:cs="Arial"/>
          <w:szCs w:val="18"/>
          <w:lang w:eastAsia="en-US"/>
        </w:rPr>
        <w:t xml:space="preserve"> to </w:t>
      </w:r>
      <w:proofErr w:type="spellStart"/>
      <w:r w:rsidRPr="00E35E45">
        <w:rPr>
          <w:rFonts w:ascii="Arial" w:hAnsi="Arial" w:cs="Arial"/>
          <w:szCs w:val="18"/>
          <w:lang w:eastAsia="en-US"/>
        </w:rPr>
        <w:t>Bougatfa</w:t>
      </w:r>
      <w:proofErr w:type="spellEnd"/>
      <w:r w:rsidRPr="00E35E45">
        <w:rPr>
          <w:rFonts w:ascii="Arial" w:hAnsi="Arial" w:cs="Arial"/>
          <w:szCs w:val="18"/>
          <w:lang w:eastAsia="en-US"/>
        </w:rPr>
        <w:t xml:space="preserve"> Hospital, in the city of Bizerte, where they had learned that </w:t>
      </w:r>
      <w:proofErr w:type="spellStart"/>
      <w:r w:rsidRPr="00E35E45">
        <w:rPr>
          <w:rFonts w:ascii="Arial" w:hAnsi="Arial" w:cs="Arial"/>
          <w:szCs w:val="18"/>
          <w:lang w:eastAsia="en-US"/>
        </w:rPr>
        <w:t>Bhiri</w:t>
      </w:r>
      <w:proofErr w:type="spellEnd"/>
      <w:r w:rsidRPr="00E35E45">
        <w:rPr>
          <w:rFonts w:ascii="Arial" w:hAnsi="Arial" w:cs="Arial"/>
          <w:szCs w:val="18"/>
          <w:lang w:eastAsia="en-US"/>
        </w:rPr>
        <w:t xml:space="preserve"> had been brought by </w:t>
      </w:r>
      <w:r w:rsidR="00C70F4D" w:rsidRPr="00E35E45">
        <w:rPr>
          <w:rFonts w:ascii="Arial" w:hAnsi="Arial" w:cs="Arial"/>
          <w:szCs w:val="18"/>
          <w:lang w:eastAsia="en-US"/>
        </w:rPr>
        <w:t>authorities</w:t>
      </w:r>
      <w:r w:rsidR="00863066" w:rsidRPr="00E35E45">
        <w:rPr>
          <w:rFonts w:ascii="Arial" w:hAnsi="Arial" w:cs="Arial"/>
          <w:szCs w:val="18"/>
          <w:lang w:eastAsia="en-US"/>
        </w:rPr>
        <w:t>,</w:t>
      </w:r>
      <w:r w:rsidR="00CF65EB" w:rsidRPr="00E35E45">
        <w:rPr>
          <w:rFonts w:ascii="Arial" w:hAnsi="Arial" w:cs="Arial"/>
          <w:szCs w:val="18"/>
          <w:lang w:eastAsia="en-US"/>
        </w:rPr>
        <w:t xml:space="preserve"> </w:t>
      </w:r>
      <w:r w:rsidR="00C70F4D" w:rsidRPr="00E35E45">
        <w:rPr>
          <w:rFonts w:ascii="Arial" w:hAnsi="Arial" w:cs="Arial"/>
          <w:szCs w:val="18"/>
          <w:lang w:eastAsia="en-US"/>
        </w:rPr>
        <w:t>and</w:t>
      </w:r>
      <w:r w:rsidRPr="00E35E45">
        <w:rPr>
          <w:rFonts w:ascii="Arial" w:hAnsi="Arial" w:cs="Arial"/>
          <w:szCs w:val="18"/>
          <w:lang w:eastAsia="en-US"/>
        </w:rPr>
        <w:t xml:space="preserve"> attempted to go inside and visit him.</w:t>
      </w:r>
      <w:r w:rsidR="00657472" w:rsidRPr="00E35E45">
        <w:rPr>
          <w:rFonts w:ascii="Arial" w:hAnsi="Arial" w:cs="Arial"/>
          <w:szCs w:val="18"/>
          <w:lang w:eastAsia="en-US"/>
        </w:rPr>
        <w:t xml:space="preserve"> </w:t>
      </w:r>
      <w:proofErr w:type="spellStart"/>
      <w:r w:rsidR="004B0050" w:rsidRPr="00E35E45">
        <w:rPr>
          <w:rFonts w:ascii="Arial" w:hAnsi="Arial" w:cs="Arial"/>
          <w:szCs w:val="18"/>
          <w:lang w:eastAsia="en-US"/>
        </w:rPr>
        <w:t>Abderra</w:t>
      </w:r>
      <w:r w:rsidR="004D6F24" w:rsidRPr="00E35E45">
        <w:rPr>
          <w:rFonts w:ascii="Arial" w:hAnsi="Arial" w:cs="Arial"/>
          <w:szCs w:val="18"/>
          <w:lang w:eastAsia="en-US"/>
        </w:rPr>
        <w:t>zak</w:t>
      </w:r>
      <w:proofErr w:type="spellEnd"/>
      <w:r w:rsidR="004D6F24" w:rsidRPr="00E35E45">
        <w:rPr>
          <w:rFonts w:ascii="Arial" w:hAnsi="Arial" w:cs="Arial"/>
          <w:szCs w:val="18"/>
          <w:lang w:eastAsia="en-US"/>
        </w:rPr>
        <w:t xml:space="preserve"> </w:t>
      </w:r>
      <w:proofErr w:type="spellStart"/>
      <w:r w:rsidRPr="00E35E45">
        <w:rPr>
          <w:rFonts w:ascii="Arial" w:hAnsi="Arial" w:cs="Arial"/>
          <w:szCs w:val="18"/>
          <w:lang w:eastAsia="en-US"/>
        </w:rPr>
        <w:t>Kilani</w:t>
      </w:r>
      <w:proofErr w:type="spellEnd"/>
      <w:r w:rsidRPr="00E35E45">
        <w:rPr>
          <w:rFonts w:ascii="Arial" w:hAnsi="Arial" w:cs="Arial"/>
          <w:szCs w:val="18"/>
          <w:lang w:eastAsia="en-US"/>
        </w:rPr>
        <w:t xml:space="preserve"> and </w:t>
      </w:r>
      <w:proofErr w:type="spellStart"/>
      <w:r w:rsidRPr="00E35E45">
        <w:rPr>
          <w:rFonts w:ascii="Arial" w:hAnsi="Arial" w:cs="Arial"/>
          <w:szCs w:val="18"/>
          <w:lang w:eastAsia="en-US"/>
        </w:rPr>
        <w:t>Akremi</w:t>
      </w:r>
      <w:proofErr w:type="spellEnd"/>
      <w:r w:rsidRPr="00E35E45">
        <w:rPr>
          <w:rFonts w:ascii="Arial" w:hAnsi="Arial" w:cs="Arial"/>
          <w:szCs w:val="18"/>
          <w:lang w:eastAsia="en-US"/>
        </w:rPr>
        <w:t xml:space="preserve"> told Amnesty International how police who were deployed outside the hospital barred </w:t>
      </w:r>
      <w:proofErr w:type="spellStart"/>
      <w:r w:rsidRPr="00E35E45">
        <w:rPr>
          <w:rFonts w:ascii="Arial" w:hAnsi="Arial" w:cs="Arial"/>
          <w:szCs w:val="18"/>
          <w:lang w:eastAsia="en-US"/>
        </w:rPr>
        <w:t>Akremi</w:t>
      </w:r>
      <w:proofErr w:type="spellEnd"/>
      <w:r w:rsidRPr="00E35E45">
        <w:rPr>
          <w:rFonts w:ascii="Arial" w:hAnsi="Arial" w:cs="Arial"/>
          <w:szCs w:val="18"/>
          <w:lang w:eastAsia="en-US"/>
        </w:rPr>
        <w:t xml:space="preserve"> from entering to see </w:t>
      </w:r>
      <w:proofErr w:type="spellStart"/>
      <w:r w:rsidRPr="00E35E45">
        <w:rPr>
          <w:rFonts w:ascii="Arial" w:hAnsi="Arial" w:cs="Arial"/>
          <w:szCs w:val="18"/>
          <w:lang w:eastAsia="en-US"/>
        </w:rPr>
        <w:t>Bhiri</w:t>
      </w:r>
      <w:proofErr w:type="spellEnd"/>
      <w:r w:rsidRPr="00E35E45">
        <w:rPr>
          <w:rFonts w:ascii="Arial" w:hAnsi="Arial" w:cs="Arial"/>
          <w:szCs w:val="18"/>
          <w:lang w:eastAsia="en-US"/>
        </w:rPr>
        <w:t xml:space="preserve"> unless she agreed to sign a document whose contents she did not know, and barred </w:t>
      </w:r>
      <w:r w:rsidR="004B0050" w:rsidRPr="00E35E45">
        <w:rPr>
          <w:rFonts w:ascii="Arial" w:hAnsi="Arial" w:cs="Arial"/>
          <w:szCs w:val="18"/>
          <w:lang w:eastAsia="en-US"/>
        </w:rPr>
        <w:t xml:space="preserve">Abderazzak </w:t>
      </w:r>
      <w:r w:rsidRPr="00E35E45">
        <w:rPr>
          <w:rFonts w:ascii="Arial" w:hAnsi="Arial" w:cs="Arial"/>
          <w:szCs w:val="18"/>
          <w:lang w:eastAsia="en-US"/>
        </w:rPr>
        <w:t>Kilani from entering to see</w:t>
      </w:r>
      <w:r w:rsidR="001F1A18" w:rsidRPr="00E35E45">
        <w:rPr>
          <w:rFonts w:ascii="Arial" w:hAnsi="Arial" w:cs="Arial"/>
          <w:szCs w:val="18"/>
          <w:lang w:eastAsia="en-US"/>
        </w:rPr>
        <w:t xml:space="preserve"> </w:t>
      </w:r>
      <w:proofErr w:type="spellStart"/>
      <w:r w:rsidRPr="00E35E45">
        <w:rPr>
          <w:rFonts w:ascii="Arial" w:hAnsi="Arial" w:cs="Arial"/>
          <w:szCs w:val="18"/>
          <w:lang w:eastAsia="en-US"/>
        </w:rPr>
        <w:t>Bhiri</w:t>
      </w:r>
      <w:proofErr w:type="spellEnd"/>
      <w:r w:rsidRPr="00E35E45">
        <w:rPr>
          <w:rFonts w:ascii="Arial" w:hAnsi="Arial" w:cs="Arial"/>
          <w:szCs w:val="18"/>
          <w:lang w:eastAsia="en-US"/>
        </w:rPr>
        <w:t xml:space="preserve"> entirely</w:t>
      </w:r>
      <w:r w:rsidR="008531B0" w:rsidRPr="00E35E45">
        <w:rPr>
          <w:rFonts w:ascii="Arial" w:hAnsi="Arial" w:cs="Arial"/>
          <w:szCs w:val="18"/>
          <w:lang w:eastAsia="en-US"/>
        </w:rPr>
        <w:t xml:space="preserve">. </w:t>
      </w:r>
    </w:p>
    <w:p w14:paraId="56480F01" w14:textId="77777777" w:rsidR="00940E83" w:rsidRPr="00E35E45" w:rsidRDefault="004D6F24" w:rsidP="00E35E45">
      <w:pPr>
        <w:spacing w:line="240" w:lineRule="auto"/>
        <w:jc w:val="both"/>
        <w:rPr>
          <w:rFonts w:ascii="Arial" w:hAnsi="Arial" w:cs="Arial"/>
          <w:szCs w:val="18"/>
          <w:lang w:eastAsia="en-US"/>
        </w:rPr>
      </w:pPr>
      <w:r w:rsidRPr="00E35E45">
        <w:rPr>
          <w:rFonts w:ascii="Arial" w:hAnsi="Arial" w:cs="Arial"/>
          <w:szCs w:val="18"/>
          <w:lang w:eastAsia="en-US"/>
        </w:rPr>
        <w:t xml:space="preserve">Abderrazak </w:t>
      </w:r>
      <w:r w:rsidR="001C379A" w:rsidRPr="00E35E45">
        <w:rPr>
          <w:rFonts w:ascii="Arial" w:hAnsi="Arial" w:cs="Arial"/>
          <w:szCs w:val="18"/>
          <w:lang w:eastAsia="en-US"/>
        </w:rPr>
        <w:t>Kilani</w:t>
      </w:r>
      <w:r w:rsidR="00D23E28" w:rsidRPr="00E35E45">
        <w:rPr>
          <w:rFonts w:ascii="Arial" w:hAnsi="Arial" w:cs="Arial"/>
          <w:szCs w:val="18"/>
          <w:lang w:eastAsia="en-US"/>
        </w:rPr>
        <w:t xml:space="preserve"> t</w:t>
      </w:r>
      <w:r w:rsidR="008D488F" w:rsidRPr="00E35E45">
        <w:rPr>
          <w:rFonts w:ascii="Arial" w:hAnsi="Arial" w:cs="Arial"/>
          <w:szCs w:val="18"/>
          <w:lang w:eastAsia="en-US"/>
        </w:rPr>
        <w:t xml:space="preserve">old </w:t>
      </w:r>
      <w:r w:rsidR="008919F0" w:rsidRPr="00E35E45">
        <w:rPr>
          <w:rFonts w:ascii="Arial" w:hAnsi="Arial" w:cs="Arial"/>
          <w:szCs w:val="18"/>
          <w:lang w:eastAsia="en-US"/>
        </w:rPr>
        <w:t>the police</w:t>
      </w:r>
      <w:r w:rsidR="00CB111E" w:rsidRPr="00E35E45">
        <w:rPr>
          <w:rFonts w:ascii="Arial" w:hAnsi="Arial" w:cs="Arial"/>
          <w:szCs w:val="18"/>
          <w:lang w:eastAsia="en-US"/>
        </w:rPr>
        <w:t xml:space="preserve"> that</w:t>
      </w:r>
      <w:r w:rsidR="000269AE" w:rsidRPr="00E35E45">
        <w:rPr>
          <w:rFonts w:ascii="Arial" w:hAnsi="Arial" w:cs="Arial"/>
          <w:szCs w:val="18"/>
          <w:lang w:eastAsia="en-US"/>
        </w:rPr>
        <w:t xml:space="preserve"> in barring him</w:t>
      </w:r>
      <w:r w:rsidR="00373F63" w:rsidRPr="00E35E45">
        <w:rPr>
          <w:rFonts w:ascii="Arial" w:hAnsi="Arial" w:cs="Arial"/>
          <w:szCs w:val="18"/>
          <w:lang w:eastAsia="en-US"/>
        </w:rPr>
        <w:t xml:space="preserve"> from the hospital</w:t>
      </w:r>
      <w:r w:rsidR="000269AE" w:rsidRPr="00E35E45">
        <w:rPr>
          <w:rFonts w:ascii="Arial" w:hAnsi="Arial" w:cs="Arial"/>
          <w:szCs w:val="18"/>
          <w:lang w:eastAsia="en-US"/>
        </w:rPr>
        <w:t xml:space="preserve"> </w:t>
      </w:r>
      <w:r w:rsidR="002313AE" w:rsidRPr="00E35E45">
        <w:rPr>
          <w:rFonts w:ascii="Arial" w:hAnsi="Arial" w:cs="Arial"/>
          <w:szCs w:val="18"/>
          <w:lang w:eastAsia="en-US"/>
        </w:rPr>
        <w:t>they</w:t>
      </w:r>
      <w:r w:rsidR="000269AE" w:rsidRPr="00E35E45">
        <w:rPr>
          <w:rFonts w:ascii="Arial" w:hAnsi="Arial" w:cs="Arial"/>
          <w:szCs w:val="18"/>
          <w:lang w:eastAsia="en-US"/>
        </w:rPr>
        <w:t xml:space="preserve"> risked</w:t>
      </w:r>
      <w:r w:rsidR="002313AE" w:rsidRPr="00E35E45">
        <w:rPr>
          <w:rFonts w:ascii="Arial" w:hAnsi="Arial" w:cs="Arial"/>
          <w:szCs w:val="18"/>
          <w:lang w:eastAsia="en-US"/>
        </w:rPr>
        <w:t xml:space="preserve"> expos</w:t>
      </w:r>
      <w:r w:rsidR="000269AE" w:rsidRPr="00E35E45">
        <w:rPr>
          <w:rFonts w:ascii="Arial" w:hAnsi="Arial" w:cs="Arial"/>
          <w:szCs w:val="18"/>
          <w:lang w:eastAsia="en-US"/>
        </w:rPr>
        <w:t>ing</w:t>
      </w:r>
      <w:r w:rsidR="002313AE" w:rsidRPr="00E35E45">
        <w:rPr>
          <w:rFonts w:ascii="Arial" w:hAnsi="Arial" w:cs="Arial"/>
          <w:szCs w:val="18"/>
          <w:lang w:eastAsia="en-US"/>
        </w:rPr>
        <w:t xml:space="preserve"> themselves to prosecution</w:t>
      </w:r>
      <w:r w:rsidR="008919F0" w:rsidRPr="00E35E45">
        <w:rPr>
          <w:rFonts w:ascii="Arial" w:hAnsi="Arial" w:cs="Arial"/>
          <w:szCs w:val="18"/>
          <w:lang w:eastAsia="en-US"/>
        </w:rPr>
        <w:t xml:space="preserve">, </w:t>
      </w:r>
      <w:r w:rsidR="00BB2DB9" w:rsidRPr="00E35E45">
        <w:rPr>
          <w:rFonts w:ascii="Arial" w:hAnsi="Arial" w:cs="Arial"/>
          <w:szCs w:val="18"/>
          <w:lang w:eastAsia="en-US"/>
        </w:rPr>
        <w:t xml:space="preserve">comparing the situation to that of </w:t>
      </w:r>
      <w:r w:rsidR="009D7293" w:rsidRPr="00E35E45">
        <w:rPr>
          <w:rFonts w:ascii="Arial" w:hAnsi="Arial" w:cs="Arial"/>
          <w:szCs w:val="18"/>
          <w:lang w:eastAsia="en-US"/>
        </w:rPr>
        <w:t xml:space="preserve">security </w:t>
      </w:r>
      <w:r w:rsidR="006B6639" w:rsidRPr="00E35E45">
        <w:rPr>
          <w:rFonts w:ascii="Arial" w:hAnsi="Arial" w:cs="Arial"/>
          <w:szCs w:val="18"/>
          <w:lang w:eastAsia="en-US"/>
        </w:rPr>
        <w:t>officers</w:t>
      </w:r>
      <w:r w:rsidR="00446923" w:rsidRPr="00E35E45">
        <w:rPr>
          <w:rFonts w:ascii="Arial" w:hAnsi="Arial" w:cs="Arial"/>
          <w:szCs w:val="18"/>
          <w:lang w:eastAsia="en-US"/>
        </w:rPr>
        <w:t xml:space="preserve"> tried for human rights violations</w:t>
      </w:r>
      <w:r w:rsidR="00716D15" w:rsidRPr="00E35E45">
        <w:rPr>
          <w:rFonts w:ascii="Arial" w:hAnsi="Arial" w:cs="Arial"/>
          <w:szCs w:val="18"/>
          <w:lang w:eastAsia="en-US"/>
        </w:rPr>
        <w:t xml:space="preserve"> </w:t>
      </w:r>
      <w:r w:rsidR="00630C0A" w:rsidRPr="00E35E45">
        <w:rPr>
          <w:rFonts w:ascii="Arial" w:hAnsi="Arial" w:cs="Arial"/>
          <w:szCs w:val="18"/>
          <w:lang w:eastAsia="en-US"/>
        </w:rPr>
        <w:t xml:space="preserve">committed </w:t>
      </w:r>
      <w:r w:rsidR="00716D15" w:rsidRPr="00E35E45">
        <w:rPr>
          <w:rFonts w:ascii="Arial" w:hAnsi="Arial" w:cs="Arial"/>
          <w:szCs w:val="18"/>
          <w:lang w:eastAsia="en-US"/>
        </w:rPr>
        <w:t xml:space="preserve">under former presidents Habib Bourguiba and Zine El Abidine Ban Ali </w:t>
      </w:r>
      <w:r w:rsidR="00446923" w:rsidRPr="00E35E45">
        <w:rPr>
          <w:rFonts w:ascii="Arial" w:hAnsi="Arial" w:cs="Arial"/>
          <w:szCs w:val="18"/>
          <w:lang w:eastAsia="en-US"/>
        </w:rPr>
        <w:t>before speciali</w:t>
      </w:r>
      <w:r w:rsidR="00BB2DB9" w:rsidRPr="00E35E45">
        <w:rPr>
          <w:rFonts w:ascii="Arial" w:hAnsi="Arial" w:cs="Arial"/>
          <w:szCs w:val="18"/>
          <w:lang w:eastAsia="en-US"/>
        </w:rPr>
        <w:t>z</w:t>
      </w:r>
      <w:r w:rsidR="00446923" w:rsidRPr="00E35E45">
        <w:rPr>
          <w:rFonts w:ascii="Arial" w:hAnsi="Arial" w:cs="Arial"/>
          <w:szCs w:val="18"/>
          <w:lang w:eastAsia="en-US"/>
        </w:rPr>
        <w:t xml:space="preserve">ed </w:t>
      </w:r>
      <w:r w:rsidR="00BB2DB9" w:rsidRPr="00E35E45">
        <w:rPr>
          <w:rFonts w:ascii="Arial" w:hAnsi="Arial" w:cs="Arial"/>
          <w:szCs w:val="18"/>
          <w:lang w:eastAsia="en-US"/>
        </w:rPr>
        <w:t xml:space="preserve">transitional justice </w:t>
      </w:r>
      <w:r w:rsidR="00446923" w:rsidRPr="00E35E45">
        <w:rPr>
          <w:rFonts w:ascii="Arial" w:hAnsi="Arial" w:cs="Arial"/>
          <w:szCs w:val="18"/>
          <w:lang w:eastAsia="en-US"/>
        </w:rPr>
        <w:t>courts</w:t>
      </w:r>
      <w:r w:rsidR="00716D15" w:rsidRPr="00E35E45">
        <w:rPr>
          <w:rFonts w:ascii="Arial" w:hAnsi="Arial" w:cs="Arial"/>
          <w:szCs w:val="18"/>
          <w:lang w:eastAsia="en-US"/>
        </w:rPr>
        <w:t xml:space="preserve"> set up after the 2011 revolution that </w:t>
      </w:r>
      <w:r w:rsidR="00F6339A" w:rsidRPr="00E35E45">
        <w:rPr>
          <w:rFonts w:ascii="Arial" w:hAnsi="Arial" w:cs="Arial"/>
          <w:szCs w:val="18"/>
          <w:lang w:eastAsia="en-US"/>
        </w:rPr>
        <w:t>ousted Ben Ali</w:t>
      </w:r>
      <w:r w:rsidR="00716D15" w:rsidRPr="00E35E45">
        <w:rPr>
          <w:rFonts w:ascii="Arial" w:hAnsi="Arial" w:cs="Arial"/>
          <w:szCs w:val="18"/>
          <w:lang w:eastAsia="en-US"/>
        </w:rPr>
        <w:t>.</w:t>
      </w:r>
      <w:r w:rsidR="00C53714" w:rsidRPr="00E35E45">
        <w:rPr>
          <w:rFonts w:ascii="Arial" w:hAnsi="Arial" w:cs="Arial"/>
          <w:szCs w:val="18"/>
          <w:lang w:eastAsia="en-US"/>
        </w:rPr>
        <w:t xml:space="preserve"> </w:t>
      </w:r>
      <w:r w:rsidR="00DD41F2" w:rsidRPr="00E35E45">
        <w:rPr>
          <w:rFonts w:ascii="Arial" w:hAnsi="Arial" w:cs="Arial"/>
          <w:szCs w:val="18"/>
          <w:lang w:eastAsia="en-US"/>
        </w:rPr>
        <w:t>The</w:t>
      </w:r>
      <w:r w:rsidR="00CA55BC" w:rsidRPr="00E35E45">
        <w:rPr>
          <w:rFonts w:ascii="Arial" w:hAnsi="Arial" w:cs="Arial"/>
          <w:szCs w:val="18"/>
          <w:lang w:eastAsia="en-US"/>
        </w:rPr>
        <w:t xml:space="preserve"> exchange was filmed and posted on social media, in a </w:t>
      </w:r>
      <w:hyperlink r:id="rId19" w:history="1">
        <w:r w:rsidR="00CA55BC" w:rsidRPr="00E35E45">
          <w:rPr>
            <w:rStyle w:val="Hyperlink"/>
            <w:rFonts w:ascii="Arial" w:hAnsi="Arial" w:cs="Arial"/>
            <w:szCs w:val="18"/>
            <w:lang w:eastAsia="en-US"/>
          </w:rPr>
          <w:t>video</w:t>
        </w:r>
      </w:hyperlink>
      <w:r w:rsidR="00CA55BC" w:rsidRPr="00E35E45">
        <w:rPr>
          <w:rFonts w:ascii="Arial" w:hAnsi="Arial" w:cs="Arial"/>
          <w:szCs w:val="18"/>
          <w:lang w:eastAsia="en-US"/>
        </w:rPr>
        <w:t xml:space="preserve"> that </w:t>
      </w:r>
      <w:r w:rsidRPr="00E35E45">
        <w:rPr>
          <w:rFonts w:ascii="Arial" w:hAnsi="Arial" w:cs="Arial"/>
          <w:szCs w:val="18"/>
          <w:lang w:eastAsia="en-US"/>
        </w:rPr>
        <w:t xml:space="preserve">Abderazzak </w:t>
      </w:r>
      <w:r w:rsidR="00CA55BC" w:rsidRPr="00E35E45">
        <w:rPr>
          <w:rFonts w:ascii="Arial" w:hAnsi="Arial" w:cs="Arial"/>
          <w:szCs w:val="18"/>
          <w:lang w:eastAsia="en-US"/>
        </w:rPr>
        <w:t xml:space="preserve">Kilani confirmed to Amnesty </w:t>
      </w:r>
      <w:r w:rsidR="00A323E2" w:rsidRPr="00E35E45">
        <w:rPr>
          <w:rFonts w:ascii="Arial" w:hAnsi="Arial" w:cs="Arial"/>
          <w:szCs w:val="18"/>
          <w:lang w:eastAsia="en-US"/>
        </w:rPr>
        <w:t xml:space="preserve">International </w:t>
      </w:r>
      <w:r w:rsidR="00CA55BC" w:rsidRPr="00E35E45">
        <w:rPr>
          <w:rFonts w:ascii="Arial" w:hAnsi="Arial" w:cs="Arial"/>
          <w:szCs w:val="18"/>
          <w:lang w:eastAsia="en-US"/>
        </w:rPr>
        <w:t>showed his encounter with police outside the hospital.</w:t>
      </w:r>
      <w:r w:rsidR="00986EE9" w:rsidRPr="00E35E45">
        <w:rPr>
          <w:rFonts w:ascii="Arial" w:hAnsi="Arial" w:cs="Arial"/>
          <w:szCs w:val="18"/>
          <w:lang w:eastAsia="en-US"/>
        </w:rPr>
        <w:t xml:space="preserve"> </w:t>
      </w:r>
    </w:p>
    <w:p w14:paraId="57F35D1E" w14:textId="730E34F5" w:rsidR="0095557E" w:rsidRPr="00E35E45" w:rsidRDefault="0092356C" w:rsidP="00E35E45">
      <w:pPr>
        <w:spacing w:line="240" w:lineRule="auto"/>
        <w:jc w:val="both"/>
        <w:rPr>
          <w:rFonts w:ascii="Arial" w:hAnsi="Arial" w:cs="Arial"/>
          <w:szCs w:val="18"/>
          <w:lang w:eastAsia="en-US"/>
        </w:rPr>
      </w:pPr>
      <w:r w:rsidRPr="00E35E45">
        <w:rPr>
          <w:rFonts w:ascii="Arial" w:hAnsi="Arial" w:cs="Arial"/>
          <w:szCs w:val="18"/>
          <w:lang w:eastAsia="en-US"/>
        </w:rPr>
        <w:t xml:space="preserve">In the video, Abderrazak Kilani </w:t>
      </w:r>
      <w:r w:rsidR="00940E83" w:rsidRPr="00E35E45">
        <w:rPr>
          <w:rFonts w:ascii="Arial" w:hAnsi="Arial" w:cs="Arial"/>
          <w:szCs w:val="18"/>
          <w:lang w:eastAsia="en-US"/>
        </w:rPr>
        <w:t>tells the</w:t>
      </w:r>
      <w:r w:rsidR="00E97B49" w:rsidRPr="00E35E45">
        <w:rPr>
          <w:rFonts w:ascii="Arial" w:hAnsi="Arial" w:cs="Arial"/>
          <w:szCs w:val="18"/>
          <w:lang w:eastAsia="en-US"/>
        </w:rPr>
        <w:t xml:space="preserve"> police</w:t>
      </w:r>
      <w:r w:rsidR="00B56B67" w:rsidRPr="00E35E45">
        <w:rPr>
          <w:rFonts w:ascii="Arial" w:hAnsi="Arial" w:cs="Arial"/>
          <w:szCs w:val="18"/>
          <w:lang w:eastAsia="en-US"/>
        </w:rPr>
        <w:t>:</w:t>
      </w:r>
      <w:r w:rsidR="00E97B49" w:rsidRPr="00E35E45">
        <w:rPr>
          <w:rFonts w:ascii="Arial" w:hAnsi="Arial" w:cs="Arial"/>
          <w:szCs w:val="18"/>
          <w:lang w:eastAsia="en-US"/>
        </w:rPr>
        <w:t xml:space="preserve"> “</w:t>
      </w:r>
      <w:r w:rsidR="00DC037D" w:rsidRPr="00E35E45">
        <w:rPr>
          <w:rFonts w:ascii="Arial" w:hAnsi="Arial" w:cs="Arial"/>
          <w:szCs w:val="18"/>
          <w:lang w:eastAsia="en-US"/>
        </w:rPr>
        <w:t xml:space="preserve">You are exposing yourselves, your families, and your future to danger. </w:t>
      </w:r>
      <w:r w:rsidR="00B56B67" w:rsidRPr="00E35E45">
        <w:rPr>
          <w:rFonts w:ascii="Arial" w:hAnsi="Arial" w:cs="Arial"/>
          <w:szCs w:val="18"/>
          <w:lang w:eastAsia="en-US"/>
        </w:rPr>
        <w:t xml:space="preserve">Who will defend you? </w:t>
      </w:r>
      <w:proofErr w:type="spellStart"/>
      <w:r w:rsidR="00185A92" w:rsidRPr="00E35E45">
        <w:rPr>
          <w:rFonts w:ascii="Arial" w:hAnsi="Arial" w:cs="Arial"/>
          <w:szCs w:val="18"/>
          <w:lang w:eastAsia="en-US"/>
        </w:rPr>
        <w:t>Charfeddin</w:t>
      </w:r>
      <w:r w:rsidR="0098568A" w:rsidRPr="00E35E45">
        <w:rPr>
          <w:rFonts w:ascii="Arial" w:hAnsi="Arial" w:cs="Arial"/>
          <w:szCs w:val="18"/>
          <w:lang w:eastAsia="en-US"/>
        </w:rPr>
        <w:t>e</w:t>
      </w:r>
      <w:proofErr w:type="spellEnd"/>
      <w:r w:rsidR="0098568A" w:rsidRPr="00E35E45">
        <w:rPr>
          <w:rFonts w:ascii="Arial" w:hAnsi="Arial" w:cs="Arial"/>
          <w:szCs w:val="18"/>
          <w:lang w:eastAsia="en-US"/>
        </w:rPr>
        <w:t xml:space="preserve"> </w:t>
      </w:r>
      <w:r w:rsidR="00BF58D2" w:rsidRPr="00E35E45">
        <w:rPr>
          <w:rFonts w:ascii="Arial" w:hAnsi="Arial" w:cs="Arial"/>
          <w:szCs w:val="18"/>
          <w:lang w:eastAsia="en-US"/>
        </w:rPr>
        <w:t>(the interior minister)</w:t>
      </w:r>
      <w:r w:rsidR="00940E83" w:rsidRPr="00E35E45">
        <w:rPr>
          <w:rFonts w:ascii="Arial" w:hAnsi="Arial" w:cs="Arial"/>
          <w:szCs w:val="18"/>
          <w:lang w:eastAsia="en-US"/>
        </w:rPr>
        <w:t xml:space="preserve"> </w:t>
      </w:r>
      <w:r w:rsidR="005934AC" w:rsidRPr="00E35E45">
        <w:rPr>
          <w:rFonts w:ascii="Arial" w:hAnsi="Arial" w:cs="Arial"/>
          <w:szCs w:val="18"/>
          <w:lang w:eastAsia="en-US"/>
        </w:rPr>
        <w:t xml:space="preserve">who understands nothing of the law? </w:t>
      </w:r>
      <w:proofErr w:type="spellStart"/>
      <w:r w:rsidR="005934AC" w:rsidRPr="00E35E45">
        <w:rPr>
          <w:rFonts w:ascii="Arial" w:hAnsi="Arial" w:cs="Arial"/>
          <w:szCs w:val="18"/>
          <w:lang w:eastAsia="en-US"/>
        </w:rPr>
        <w:t>Kais</w:t>
      </w:r>
      <w:proofErr w:type="spellEnd"/>
      <w:r w:rsidR="005934AC" w:rsidRPr="00E35E45">
        <w:rPr>
          <w:rFonts w:ascii="Arial" w:hAnsi="Arial" w:cs="Arial"/>
          <w:szCs w:val="18"/>
          <w:lang w:eastAsia="en-US"/>
        </w:rPr>
        <w:t xml:space="preserve"> Saied</w:t>
      </w:r>
      <w:r w:rsidR="008C76AE" w:rsidRPr="00E35E45">
        <w:rPr>
          <w:rFonts w:ascii="Arial" w:hAnsi="Arial" w:cs="Arial"/>
          <w:szCs w:val="18"/>
          <w:lang w:eastAsia="en-US"/>
        </w:rPr>
        <w:t>?</w:t>
      </w:r>
      <w:r w:rsidR="00AE35D8" w:rsidRPr="00E35E45">
        <w:rPr>
          <w:rFonts w:ascii="Arial" w:hAnsi="Arial" w:cs="Arial"/>
          <w:szCs w:val="18"/>
          <w:lang w:eastAsia="en-US"/>
        </w:rPr>
        <w:t>...</w:t>
      </w:r>
      <w:r w:rsidR="008A0102" w:rsidRPr="00E35E45">
        <w:rPr>
          <w:rFonts w:ascii="Arial" w:hAnsi="Arial" w:cs="Arial"/>
          <w:szCs w:val="18"/>
          <w:lang w:eastAsia="en-US"/>
        </w:rPr>
        <w:t xml:space="preserve"> </w:t>
      </w:r>
      <w:r w:rsidR="007644EE" w:rsidRPr="00E35E45">
        <w:rPr>
          <w:rFonts w:ascii="Arial" w:hAnsi="Arial" w:cs="Arial"/>
          <w:szCs w:val="18"/>
          <w:lang w:eastAsia="en-US"/>
        </w:rPr>
        <w:t xml:space="preserve">Truly, I weep for the country, I weep for the country. </w:t>
      </w:r>
      <w:r w:rsidR="00485F17" w:rsidRPr="00E35E45">
        <w:rPr>
          <w:rFonts w:ascii="Arial" w:hAnsi="Arial" w:cs="Arial"/>
          <w:szCs w:val="18"/>
          <w:lang w:eastAsia="en-US"/>
        </w:rPr>
        <w:t>We have a constitution, the best constitution in the world. He</w:t>
      </w:r>
      <w:r w:rsidR="00866E66" w:rsidRPr="00E35E45">
        <w:rPr>
          <w:rFonts w:ascii="Arial" w:hAnsi="Arial" w:cs="Arial"/>
          <w:szCs w:val="18"/>
          <w:lang w:eastAsia="en-US"/>
        </w:rPr>
        <w:t xml:space="preserve"> </w:t>
      </w:r>
      <w:r w:rsidR="00A43C12" w:rsidRPr="00E35E45">
        <w:rPr>
          <w:rFonts w:ascii="Arial" w:hAnsi="Arial" w:cs="Arial"/>
          <w:szCs w:val="18"/>
          <w:lang w:eastAsia="en-US"/>
        </w:rPr>
        <w:t xml:space="preserve">(apparently </w:t>
      </w:r>
      <w:r w:rsidR="00986EE9" w:rsidRPr="00E35E45">
        <w:rPr>
          <w:rFonts w:ascii="Arial" w:hAnsi="Arial" w:cs="Arial"/>
          <w:szCs w:val="18"/>
          <w:lang w:eastAsia="en-US"/>
        </w:rPr>
        <w:t>P</w:t>
      </w:r>
      <w:r w:rsidR="00A43C12" w:rsidRPr="00E35E45">
        <w:rPr>
          <w:rFonts w:ascii="Arial" w:hAnsi="Arial" w:cs="Arial"/>
          <w:szCs w:val="18"/>
          <w:lang w:eastAsia="en-US"/>
        </w:rPr>
        <w:t>resident Saied)</w:t>
      </w:r>
      <w:r w:rsidR="00485F17" w:rsidRPr="00E35E45">
        <w:rPr>
          <w:rFonts w:ascii="Arial" w:hAnsi="Arial" w:cs="Arial"/>
          <w:szCs w:val="18"/>
          <w:lang w:eastAsia="en-US"/>
        </w:rPr>
        <w:t xml:space="preserve"> </w:t>
      </w:r>
      <w:r w:rsidR="00E47ADF" w:rsidRPr="00E35E45">
        <w:rPr>
          <w:rFonts w:ascii="Arial" w:hAnsi="Arial" w:cs="Arial"/>
          <w:szCs w:val="18"/>
          <w:lang w:eastAsia="en-US"/>
        </w:rPr>
        <w:t>made a rag of</w:t>
      </w:r>
      <w:r w:rsidR="00CD4B90" w:rsidRPr="00E35E45">
        <w:rPr>
          <w:rFonts w:ascii="Arial" w:hAnsi="Arial" w:cs="Arial"/>
          <w:szCs w:val="18"/>
          <w:lang w:eastAsia="en-US"/>
        </w:rPr>
        <w:t xml:space="preserve"> it</w:t>
      </w:r>
      <w:r w:rsidR="00485F17" w:rsidRPr="00E35E45">
        <w:rPr>
          <w:rFonts w:ascii="Arial" w:hAnsi="Arial" w:cs="Arial"/>
          <w:szCs w:val="18"/>
          <w:lang w:eastAsia="en-US"/>
        </w:rPr>
        <w:t xml:space="preserve">, </w:t>
      </w:r>
      <w:r w:rsidR="00E47ADF" w:rsidRPr="00E35E45">
        <w:rPr>
          <w:rFonts w:ascii="Arial" w:hAnsi="Arial" w:cs="Arial"/>
          <w:szCs w:val="18"/>
          <w:lang w:eastAsia="en-US"/>
        </w:rPr>
        <w:t xml:space="preserve">made a rag of </w:t>
      </w:r>
      <w:r w:rsidR="00CD4B90" w:rsidRPr="00E35E45">
        <w:rPr>
          <w:rFonts w:ascii="Arial" w:hAnsi="Arial" w:cs="Arial"/>
          <w:szCs w:val="18"/>
          <w:lang w:eastAsia="en-US"/>
        </w:rPr>
        <w:t>the constitution.</w:t>
      </w:r>
      <w:r w:rsidR="00541829" w:rsidRPr="00E35E45">
        <w:rPr>
          <w:rFonts w:ascii="Arial" w:hAnsi="Arial" w:cs="Arial"/>
          <w:szCs w:val="18"/>
          <w:lang w:eastAsia="en-US"/>
        </w:rPr>
        <w:t xml:space="preserve"> It states…that </w:t>
      </w:r>
      <w:r w:rsidR="00AE58DB" w:rsidRPr="00E35E45">
        <w:rPr>
          <w:rFonts w:ascii="Arial" w:hAnsi="Arial" w:cs="Arial"/>
          <w:szCs w:val="18"/>
          <w:lang w:eastAsia="en-US"/>
        </w:rPr>
        <w:t>security forces are republican, the army is republican, and security forces must treat everyone equally</w:t>
      </w:r>
      <w:r w:rsidR="00CD2538" w:rsidRPr="00E35E45">
        <w:rPr>
          <w:rFonts w:ascii="Arial" w:hAnsi="Arial" w:cs="Arial"/>
          <w:szCs w:val="18"/>
          <w:lang w:eastAsia="en-US"/>
        </w:rPr>
        <w:t xml:space="preserve">…According to the law, you cannot </w:t>
      </w:r>
      <w:r w:rsidR="007C01CD" w:rsidRPr="00E35E45">
        <w:rPr>
          <w:rFonts w:ascii="Arial" w:hAnsi="Arial" w:cs="Arial"/>
          <w:szCs w:val="18"/>
          <w:lang w:eastAsia="en-US"/>
        </w:rPr>
        <w:t xml:space="preserve">prevent a citizen from entering a hospital unless the hospital director </w:t>
      </w:r>
      <w:r w:rsidR="00FA2CD0" w:rsidRPr="00E35E45">
        <w:rPr>
          <w:rFonts w:ascii="Arial" w:hAnsi="Arial" w:cs="Arial"/>
          <w:szCs w:val="18"/>
          <w:lang w:eastAsia="en-US"/>
        </w:rPr>
        <w:t>tells</w:t>
      </w:r>
      <w:r w:rsidR="007C01CD" w:rsidRPr="00E35E45">
        <w:rPr>
          <w:rFonts w:ascii="Arial" w:hAnsi="Arial" w:cs="Arial"/>
          <w:szCs w:val="18"/>
          <w:lang w:eastAsia="en-US"/>
        </w:rPr>
        <w:t xml:space="preserve"> </w:t>
      </w:r>
      <w:r w:rsidR="002C7A33" w:rsidRPr="00E35E45">
        <w:rPr>
          <w:rFonts w:ascii="Arial" w:hAnsi="Arial" w:cs="Arial"/>
          <w:szCs w:val="18"/>
          <w:lang w:eastAsia="en-US"/>
        </w:rPr>
        <w:t xml:space="preserve">you </w:t>
      </w:r>
      <w:r w:rsidR="007C01CD" w:rsidRPr="00E35E45">
        <w:rPr>
          <w:rFonts w:ascii="Arial" w:hAnsi="Arial" w:cs="Arial"/>
          <w:szCs w:val="18"/>
          <w:lang w:eastAsia="en-US"/>
        </w:rPr>
        <w:t xml:space="preserve">that </w:t>
      </w:r>
      <w:r w:rsidR="00C94C79" w:rsidRPr="00E35E45">
        <w:rPr>
          <w:rFonts w:ascii="Arial" w:hAnsi="Arial" w:cs="Arial"/>
          <w:szCs w:val="18"/>
          <w:lang w:eastAsia="en-US"/>
        </w:rPr>
        <w:t xml:space="preserve">he has </w:t>
      </w:r>
      <w:r w:rsidR="007C01CD" w:rsidRPr="00E35E45">
        <w:rPr>
          <w:rFonts w:ascii="Arial" w:hAnsi="Arial" w:cs="Arial"/>
          <w:szCs w:val="18"/>
          <w:lang w:eastAsia="en-US"/>
        </w:rPr>
        <w:t>closed</w:t>
      </w:r>
      <w:r w:rsidR="004807F2" w:rsidRPr="00E35E45">
        <w:rPr>
          <w:rFonts w:ascii="Arial" w:hAnsi="Arial" w:cs="Arial"/>
          <w:szCs w:val="18"/>
          <w:lang w:eastAsia="en-US"/>
        </w:rPr>
        <w:t xml:space="preserve"> the hospital</w:t>
      </w:r>
      <w:r w:rsidR="007C01CD" w:rsidRPr="00E35E45">
        <w:rPr>
          <w:rFonts w:ascii="Arial" w:hAnsi="Arial" w:cs="Arial"/>
          <w:szCs w:val="18"/>
          <w:lang w:eastAsia="en-US"/>
        </w:rPr>
        <w:t>.</w:t>
      </w:r>
      <w:r w:rsidR="00FA2CD0" w:rsidRPr="00E35E45">
        <w:rPr>
          <w:rFonts w:ascii="Arial" w:hAnsi="Arial" w:cs="Arial"/>
          <w:szCs w:val="18"/>
          <w:lang w:eastAsia="en-US"/>
        </w:rPr>
        <w:t>”</w:t>
      </w:r>
      <w:r w:rsidR="00647325" w:rsidRPr="00E35E45">
        <w:rPr>
          <w:rFonts w:ascii="Arial" w:hAnsi="Arial" w:cs="Arial"/>
          <w:szCs w:val="18"/>
          <w:lang w:eastAsia="en-US"/>
        </w:rPr>
        <w:t xml:space="preserve"> </w:t>
      </w:r>
      <w:r w:rsidR="0020514E" w:rsidRPr="00E35E45">
        <w:rPr>
          <w:rFonts w:ascii="Arial" w:hAnsi="Arial" w:cs="Arial"/>
          <w:szCs w:val="18"/>
          <w:lang w:eastAsia="en-US"/>
        </w:rPr>
        <w:t xml:space="preserve"> </w:t>
      </w:r>
      <w:r w:rsidR="005934AC" w:rsidRPr="00E35E45">
        <w:rPr>
          <w:rFonts w:ascii="Arial" w:hAnsi="Arial" w:cs="Arial"/>
          <w:szCs w:val="18"/>
          <w:lang w:eastAsia="en-US"/>
        </w:rPr>
        <w:t xml:space="preserve"> </w:t>
      </w:r>
      <w:r w:rsidR="00C20BAD" w:rsidRPr="00E35E45">
        <w:rPr>
          <w:rFonts w:ascii="Arial" w:hAnsi="Arial" w:cs="Arial"/>
          <w:szCs w:val="18"/>
          <w:lang w:eastAsia="en-US"/>
        </w:rPr>
        <w:t>On Jan</w:t>
      </w:r>
      <w:r w:rsidR="00063E9B" w:rsidRPr="00E35E45">
        <w:rPr>
          <w:rFonts w:ascii="Arial" w:hAnsi="Arial" w:cs="Arial"/>
          <w:szCs w:val="18"/>
          <w:lang w:eastAsia="en-US"/>
        </w:rPr>
        <w:t>uary</w:t>
      </w:r>
      <w:r w:rsidR="006801F8">
        <w:rPr>
          <w:rFonts w:ascii="Arial" w:hAnsi="Arial" w:cs="Arial"/>
          <w:szCs w:val="18"/>
          <w:lang w:eastAsia="en-US"/>
        </w:rPr>
        <w:t xml:space="preserve"> 3</w:t>
      </w:r>
      <w:r w:rsidR="00C20BAD" w:rsidRPr="00E35E45">
        <w:rPr>
          <w:rFonts w:ascii="Arial" w:hAnsi="Arial" w:cs="Arial"/>
          <w:szCs w:val="18"/>
          <w:lang w:eastAsia="en-US"/>
        </w:rPr>
        <w:t>,</w:t>
      </w:r>
      <w:r w:rsidR="006801F8">
        <w:rPr>
          <w:rFonts w:ascii="Arial" w:hAnsi="Arial" w:cs="Arial"/>
          <w:szCs w:val="18"/>
          <w:lang w:eastAsia="en-US"/>
        </w:rPr>
        <w:t xml:space="preserve"> 2022,</w:t>
      </w:r>
      <w:r w:rsidR="00C20BAD" w:rsidRPr="00E35E45">
        <w:rPr>
          <w:rFonts w:ascii="Arial" w:hAnsi="Arial" w:cs="Arial"/>
          <w:szCs w:val="18"/>
          <w:lang w:eastAsia="en-US"/>
        </w:rPr>
        <w:t xml:space="preserve"> </w:t>
      </w:r>
      <w:r w:rsidR="00555E90" w:rsidRPr="00E35E45">
        <w:rPr>
          <w:rFonts w:ascii="Arial" w:hAnsi="Arial" w:cs="Arial"/>
          <w:szCs w:val="18"/>
          <w:lang w:eastAsia="en-US"/>
        </w:rPr>
        <w:t>I</w:t>
      </w:r>
      <w:r w:rsidR="00C20BAD" w:rsidRPr="00E35E45">
        <w:rPr>
          <w:rFonts w:ascii="Arial" w:hAnsi="Arial" w:cs="Arial"/>
          <w:szCs w:val="18"/>
          <w:lang w:eastAsia="en-US"/>
        </w:rPr>
        <w:t xml:space="preserve">nterior </w:t>
      </w:r>
      <w:r w:rsidR="00555E90" w:rsidRPr="00E35E45">
        <w:rPr>
          <w:rFonts w:ascii="Arial" w:hAnsi="Arial" w:cs="Arial"/>
          <w:szCs w:val="18"/>
          <w:lang w:eastAsia="en-US"/>
        </w:rPr>
        <w:t>M</w:t>
      </w:r>
      <w:r w:rsidR="00C20BAD" w:rsidRPr="00E35E45">
        <w:rPr>
          <w:rFonts w:ascii="Arial" w:hAnsi="Arial" w:cs="Arial"/>
          <w:szCs w:val="18"/>
          <w:lang w:eastAsia="en-US"/>
        </w:rPr>
        <w:t xml:space="preserve">inister </w:t>
      </w:r>
      <w:proofErr w:type="spellStart"/>
      <w:r w:rsidR="00987C4C" w:rsidRPr="00E35E45">
        <w:rPr>
          <w:rFonts w:ascii="Arial" w:hAnsi="Arial" w:cs="Arial"/>
          <w:szCs w:val="18"/>
          <w:lang w:eastAsia="en-US"/>
        </w:rPr>
        <w:t>Taoufik</w:t>
      </w:r>
      <w:proofErr w:type="spellEnd"/>
      <w:r w:rsidR="00987C4C" w:rsidRPr="00E35E45">
        <w:rPr>
          <w:rFonts w:ascii="Arial" w:hAnsi="Arial" w:cs="Arial"/>
          <w:szCs w:val="18"/>
          <w:lang w:eastAsia="en-US"/>
        </w:rPr>
        <w:t xml:space="preserve"> </w:t>
      </w:r>
      <w:proofErr w:type="spellStart"/>
      <w:r w:rsidR="00C20BAD" w:rsidRPr="00E35E45">
        <w:rPr>
          <w:rFonts w:ascii="Arial" w:hAnsi="Arial" w:cs="Arial"/>
          <w:szCs w:val="18"/>
          <w:lang w:eastAsia="en-US"/>
        </w:rPr>
        <w:t>Charfeddine</w:t>
      </w:r>
      <w:proofErr w:type="spellEnd"/>
      <w:r w:rsidR="00C20BAD" w:rsidRPr="00E35E45">
        <w:rPr>
          <w:rFonts w:ascii="Arial" w:hAnsi="Arial" w:cs="Arial"/>
          <w:szCs w:val="18"/>
          <w:lang w:eastAsia="en-US"/>
        </w:rPr>
        <w:t xml:space="preserve"> said in a </w:t>
      </w:r>
      <w:hyperlink r:id="rId20" w:history="1">
        <w:r w:rsidR="00C20BAD" w:rsidRPr="00E35E45">
          <w:rPr>
            <w:rStyle w:val="Hyperlink"/>
            <w:rFonts w:ascii="Arial" w:hAnsi="Arial" w:cs="Arial"/>
            <w:szCs w:val="18"/>
            <w:lang w:eastAsia="en-US"/>
          </w:rPr>
          <w:t>televised press conference</w:t>
        </w:r>
      </w:hyperlink>
      <w:r w:rsidR="00C20BAD" w:rsidRPr="00E35E45">
        <w:rPr>
          <w:rFonts w:ascii="Arial" w:hAnsi="Arial" w:cs="Arial"/>
          <w:szCs w:val="18"/>
          <w:lang w:eastAsia="en-US"/>
        </w:rPr>
        <w:t xml:space="preserve"> that </w:t>
      </w:r>
      <w:r w:rsidR="003E1C2F" w:rsidRPr="00E35E45">
        <w:rPr>
          <w:rFonts w:ascii="Arial" w:hAnsi="Arial" w:cs="Arial"/>
          <w:szCs w:val="18"/>
          <w:lang w:eastAsia="en-US"/>
        </w:rPr>
        <w:t xml:space="preserve">remarks by an </w:t>
      </w:r>
      <w:proofErr w:type="gramStart"/>
      <w:r w:rsidR="003E1C2F" w:rsidRPr="00E35E45">
        <w:rPr>
          <w:rFonts w:ascii="Arial" w:hAnsi="Arial" w:cs="Arial"/>
          <w:szCs w:val="18"/>
          <w:lang w:eastAsia="en-US"/>
        </w:rPr>
        <w:t xml:space="preserve">individual </w:t>
      </w:r>
      <w:r w:rsidR="00C20BAD" w:rsidRPr="00E35E45">
        <w:rPr>
          <w:rFonts w:ascii="Arial" w:hAnsi="Arial" w:cs="Arial"/>
          <w:szCs w:val="18"/>
          <w:lang w:eastAsia="en-US"/>
        </w:rPr>
        <w:t xml:space="preserve"> to</w:t>
      </w:r>
      <w:proofErr w:type="gramEnd"/>
      <w:r w:rsidR="00C20BAD" w:rsidRPr="00E35E45">
        <w:rPr>
          <w:rFonts w:ascii="Arial" w:hAnsi="Arial" w:cs="Arial"/>
          <w:szCs w:val="18"/>
          <w:lang w:eastAsia="en-US"/>
        </w:rPr>
        <w:t xml:space="preserve"> police outside the hospital might be grounds for prosecution by a military court</w:t>
      </w:r>
      <w:r w:rsidR="003E1C2F" w:rsidRPr="00E35E45">
        <w:rPr>
          <w:rFonts w:ascii="Arial" w:hAnsi="Arial" w:cs="Arial"/>
          <w:szCs w:val="18"/>
          <w:lang w:eastAsia="en-US"/>
        </w:rPr>
        <w:t xml:space="preserve">, in an apparent reference to </w:t>
      </w:r>
      <w:proofErr w:type="spellStart"/>
      <w:r w:rsidR="003E1C2F" w:rsidRPr="00E35E45">
        <w:rPr>
          <w:rFonts w:ascii="Arial" w:hAnsi="Arial" w:cs="Arial"/>
          <w:szCs w:val="18"/>
          <w:lang w:eastAsia="en-US"/>
        </w:rPr>
        <w:t>Abderrazak</w:t>
      </w:r>
      <w:proofErr w:type="spellEnd"/>
      <w:r w:rsidR="003E1C2F" w:rsidRPr="00E35E45">
        <w:rPr>
          <w:rFonts w:ascii="Arial" w:hAnsi="Arial" w:cs="Arial"/>
          <w:szCs w:val="18"/>
          <w:lang w:eastAsia="en-US"/>
        </w:rPr>
        <w:t xml:space="preserve"> </w:t>
      </w:r>
      <w:proofErr w:type="spellStart"/>
      <w:r w:rsidR="003E1C2F" w:rsidRPr="00E35E45">
        <w:rPr>
          <w:rFonts w:ascii="Arial" w:hAnsi="Arial" w:cs="Arial"/>
          <w:szCs w:val="18"/>
          <w:lang w:eastAsia="en-US"/>
        </w:rPr>
        <w:t>Kilani</w:t>
      </w:r>
      <w:proofErr w:type="spellEnd"/>
      <w:r w:rsidR="00C20BAD" w:rsidRPr="00E35E45">
        <w:rPr>
          <w:rFonts w:ascii="Arial" w:hAnsi="Arial" w:cs="Arial"/>
          <w:szCs w:val="18"/>
          <w:lang w:eastAsia="en-US"/>
        </w:rPr>
        <w:t>.</w:t>
      </w:r>
    </w:p>
    <w:p w14:paraId="3E9FDDF2" w14:textId="54C125BF" w:rsidR="000D5A85" w:rsidRPr="00E35E45" w:rsidRDefault="000D5A85" w:rsidP="00E35E45">
      <w:pPr>
        <w:spacing w:line="240" w:lineRule="auto"/>
        <w:jc w:val="both"/>
        <w:rPr>
          <w:rFonts w:ascii="Arial" w:hAnsi="Arial" w:cs="Arial"/>
          <w:szCs w:val="18"/>
          <w:lang w:eastAsia="en-US"/>
        </w:rPr>
      </w:pPr>
      <w:r w:rsidRPr="00E35E45">
        <w:rPr>
          <w:rFonts w:ascii="Arial" w:hAnsi="Arial" w:cs="Arial"/>
          <w:szCs w:val="18"/>
          <w:lang w:eastAsia="en-US"/>
        </w:rPr>
        <w:t>Tunisian law grants military courts jurisdiction to prosecute civilians</w:t>
      </w:r>
      <w:r w:rsidR="00811D1C" w:rsidRPr="00E35E45">
        <w:rPr>
          <w:rFonts w:ascii="Arial" w:hAnsi="Arial" w:cs="Arial"/>
          <w:szCs w:val="18"/>
          <w:lang w:eastAsia="en-US"/>
        </w:rPr>
        <w:t xml:space="preserve"> in some circumstances</w:t>
      </w:r>
      <w:r w:rsidR="00713189" w:rsidRPr="00E35E45">
        <w:rPr>
          <w:rFonts w:ascii="Arial" w:hAnsi="Arial" w:cs="Arial"/>
          <w:szCs w:val="18"/>
          <w:lang w:eastAsia="en-US"/>
        </w:rPr>
        <w:t xml:space="preserve">, including for </w:t>
      </w:r>
      <w:r w:rsidR="00834CE5" w:rsidRPr="00E35E45">
        <w:rPr>
          <w:rFonts w:ascii="Arial" w:hAnsi="Arial" w:cs="Arial"/>
          <w:szCs w:val="18"/>
          <w:lang w:eastAsia="en-US"/>
        </w:rPr>
        <w:t xml:space="preserve">offenses under the </w:t>
      </w:r>
      <w:r w:rsidR="00831CEE" w:rsidRPr="00E35E45">
        <w:rPr>
          <w:rFonts w:ascii="Arial" w:hAnsi="Arial" w:cs="Arial"/>
          <w:szCs w:val="18"/>
          <w:lang w:eastAsia="en-US"/>
        </w:rPr>
        <w:t xml:space="preserve">penal code </w:t>
      </w:r>
      <w:r w:rsidR="00834CE5" w:rsidRPr="00E35E45">
        <w:rPr>
          <w:rFonts w:ascii="Arial" w:hAnsi="Arial" w:cs="Arial"/>
          <w:szCs w:val="18"/>
          <w:lang w:eastAsia="en-US"/>
        </w:rPr>
        <w:t xml:space="preserve">that are committed </w:t>
      </w:r>
      <w:r w:rsidR="00B84B7F" w:rsidRPr="00E35E45">
        <w:rPr>
          <w:rFonts w:ascii="Arial" w:hAnsi="Arial" w:cs="Arial"/>
          <w:szCs w:val="18"/>
          <w:lang w:eastAsia="en-US"/>
        </w:rPr>
        <w:t xml:space="preserve">in certain circumstances </w:t>
      </w:r>
      <w:r w:rsidR="00834CE5" w:rsidRPr="00E35E45">
        <w:rPr>
          <w:rFonts w:ascii="Arial" w:hAnsi="Arial" w:cs="Arial"/>
          <w:szCs w:val="18"/>
          <w:lang w:eastAsia="en-US"/>
        </w:rPr>
        <w:t>against security personnel</w:t>
      </w:r>
      <w:r w:rsidR="00320FA9" w:rsidRPr="00E35E45">
        <w:rPr>
          <w:rFonts w:ascii="Arial" w:hAnsi="Arial" w:cs="Arial"/>
          <w:szCs w:val="18"/>
          <w:lang w:eastAsia="en-US"/>
        </w:rPr>
        <w:t xml:space="preserve"> as per Article 22 of Law 1982-70</w:t>
      </w:r>
      <w:r w:rsidR="008633AA" w:rsidRPr="00E35E45">
        <w:rPr>
          <w:rFonts w:ascii="Arial" w:hAnsi="Arial" w:cs="Arial"/>
          <w:szCs w:val="18"/>
          <w:lang w:eastAsia="en-US"/>
        </w:rPr>
        <w:t xml:space="preserve"> </w:t>
      </w:r>
      <w:r w:rsidR="009E10D5" w:rsidRPr="00E35E45">
        <w:rPr>
          <w:rFonts w:ascii="Arial" w:hAnsi="Arial" w:cs="Arial"/>
          <w:szCs w:val="18"/>
          <w:lang w:eastAsia="en-US"/>
        </w:rPr>
        <w:t>regulating the status of internal security forces</w:t>
      </w:r>
      <w:r w:rsidR="00320FA9" w:rsidRPr="00E35E45">
        <w:rPr>
          <w:rFonts w:ascii="Arial" w:hAnsi="Arial" w:cs="Arial"/>
          <w:szCs w:val="18"/>
          <w:lang w:eastAsia="en-US"/>
        </w:rPr>
        <w:t>.</w:t>
      </w:r>
    </w:p>
    <w:p w14:paraId="2C410E84" w14:textId="4B0F97F5" w:rsidR="0029613A" w:rsidRPr="00E35E45" w:rsidRDefault="00F57768" w:rsidP="00E35E45">
      <w:pPr>
        <w:spacing w:after="0" w:line="240" w:lineRule="auto"/>
        <w:jc w:val="both"/>
        <w:rPr>
          <w:rFonts w:ascii="Arial" w:hAnsi="Arial" w:cs="Arial"/>
          <w:i/>
          <w:szCs w:val="18"/>
        </w:rPr>
      </w:pPr>
      <w:r w:rsidRPr="00E35E45">
        <w:rPr>
          <w:rFonts w:ascii="Arial" w:hAnsi="Arial" w:cs="Arial"/>
          <w:szCs w:val="18"/>
        </w:rPr>
        <w:t>Legal representation is fundamental to fair trial</w:t>
      </w:r>
      <w:r w:rsidR="00CE271E" w:rsidRPr="00E35E45">
        <w:rPr>
          <w:rFonts w:ascii="Arial" w:hAnsi="Arial" w:cs="Arial"/>
          <w:szCs w:val="18"/>
        </w:rPr>
        <w:t xml:space="preserve"> rights as guaranteed by</w:t>
      </w:r>
      <w:r w:rsidRPr="00E35E45">
        <w:rPr>
          <w:rFonts w:ascii="Arial" w:hAnsi="Arial" w:cs="Arial"/>
          <w:szCs w:val="18"/>
        </w:rPr>
        <w:t xml:space="preserve"> treaties</w:t>
      </w:r>
      <w:r w:rsidR="00CE271E" w:rsidRPr="00E35E45">
        <w:rPr>
          <w:rFonts w:ascii="Arial" w:hAnsi="Arial" w:cs="Arial"/>
          <w:szCs w:val="18"/>
        </w:rPr>
        <w:t xml:space="preserve"> that</w:t>
      </w:r>
      <w:r w:rsidRPr="00E35E45">
        <w:rPr>
          <w:rFonts w:ascii="Arial" w:hAnsi="Arial" w:cs="Arial"/>
          <w:szCs w:val="18"/>
        </w:rPr>
        <w:t xml:space="preserve"> </w:t>
      </w:r>
      <w:r w:rsidR="00470FDA" w:rsidRPr="00E35E45">
        <w:rPr>
          <w:rFonts w:ascii="Arial" w:hAnsi="Arial" w:cs="Arial"/>
          <w:szCs w:val="18"/>
        </w:rPr>
        <w:t>Tunisia</w:t>
      </w:r>
      <w:r w:rsidR="00CE271E" w:rsidRPr="00E35E45">
        <w:rPr>
          <w:rFonts w:ascii="Arial" w:hAnsi="Arial" w:cs="Arial"/>
          <w:szCs w:val="18"/>
        </w:rPr>
        <w:t xml:space="preserve"> has ratified. These include</w:t>
      </w:r>
      <w:r w:rsidRPr="00E35E45">
        <w:rPr>
          <w:rFonts w:ascii="Arial" w:hAnsi="Arial" w:cs="Arial"/>
          <w:szCs w:val="18"/>
        </w:rPr>
        <w:t xml:space="preserve"> the International Covenant on Civil and Political Rights and the African Charter on </w:t>
      </w:r>
      <w:r w:rsidR="00CE271E" w:rsidRPr="00E35E45">
        <w:rPr>
          <w:rFonts w:ascii="Arial" w:hAnsi="Arial" w:cs="Arial"/>
          <w:szCs w:val="18"/>
        </w:rPr>
        <w:t>H</w:t>
      </w:r>
      <w:r w:rsidRPr="00E35E45">
        <w:rPr>
          <w:rFonts w:ascii="Arial" w:hAnsi="Arial" w:cs="Arial"/>
          <w:szCs w:val="18"/>
        </w:rPr>
        <w:t xml:space="preserve">uman and </w:t>
      </w:r>
      <w:r w:rsidR="00CE271E" w:rsidRPr="00E35E45">
        <w:rPr>
          <w:rFonts w:ascii="Arial" w:hAnsi="Arial" w:cs="Arial"/>
          <w:szCs w:val="18"/>
        </w:rPr>
        <w:t>P</w:t>
      </w:r>
      <w:r w:rsidRPr="00E35E45">
        <w:rPr>
          <w:rFonts w:ascii="Arial" w:hAnsi="Arial" w:cs="Arial"/>
          <w:szCs w:val="18"/>
        </w:rPr>
        <w:t xml:space="preserve">eoples’ </w:t>
      </w:r>
      <w:r w:rsidR="00CE271E" w:rsidRPr="00E35E45">
        <w:rPr>
          <w:rFonts w:ascii="Arial" w:hAnsi="Arial" w:cs="Arial"/>
          <w:szCs w:val="18"/>
        </w:rPr>
        <w:t>R</w:t>
      </w:r>
      <w:r w:rsidRPr="00E35E45">
        <w:rPr>
          <w:rFonts w:ascii="Arial" w:hAnsi="Arial" w:cs="Arial"/>
          <w:szCs w:val="18"/>
        </w:rPr>
        <w:t xml:space="preserve">ights. According to the United Nation’s Basic Principles on the Role of Lawyers, governments should ensure lawyers “are able to perform all of their professional functions without intimidation, hindrance, harassment or improper interference”. </w:t>
      </w:r>
      <w:r w:rsidR="00852902" w:rsidRPr="00E35E45">
        <w:rPr>
          <w:rFonts w:ascii="Arial" w:hAnsi="Arial" w:cs="Arial"/>
          <w:i/>
          <w:szCs w:val="18"/>
        </w:rPr>
        <w:t xml:space="preserve"> </w:t>
      </w:r>
    </w:p>
    <w:p w14:paraId="10CE09CC" w14:textId="51878DD5" w:rsidR="00970DAA" w:rsidRPr="00E35E45" w:rsidRDefault="00970DAA" w:rsidP="00E35E45">
      <w:pPr>
        <w:spacing w:after="0" w:line="240" w:lineRule="auto"/>
        <w:ind w:left="-283"/>
        <w:jc w:val="both"/>
        <w:rPr>
          <w:rFonts w:ascii="Arial" w:hAnsi="Arial" w:cs="Arial"/>
          <w:szCs w:val="18"/>
        </w:rPr>
      </w:pPr>
    </w:p>
    <w:p w14:paraId="3D585E19" w14:textId="6539A91D" w:rsidR="00393D91" w:rsidRPr="00E35E45" w:rsidRDefault="00A45C67" w:rsidP="00E35E45">
      <w:pPr>
        <w:spacing w:line="240" w:lineRule="auto"/>
        <w:jc w:val="both"/>
        <w:rPr>
          <w:rFonts w:ascii="Arial" w:hAnsi="Arial" w:cs="Arial"/>
          <w:iCs/>
          <w:szCs w:val="18"/>
          <w:lang w:eastAsia="en-US"/>
        </w:rPr>
      </w:pPr>
      <w:r w:rsidRPr="00E35E45">
        <w:rPr>
          <w:rFonts w:ascii="Arial" w:hAnsi="Arial" w:cs="Arial"/>
          <w:iCs/>
          <w:szCs w:val="18"/>
        </w:rPr>
        <w:t>Tunisia’s military courts do not fulfil the requirement of independence because the president has final say over the appointment of judges and prosecutors to military courts. In addition, both the general prosecutor who heads the military justice system, as well as all prosecutors in the military courts, who play a pivotal role in initiating proceedings, are serving members of the military</w:t>
      </w:r>
      <w:r w:rsidR="00282A53" w:rsidRPr="00E35E45">
        <w:rPr>
          <w:rFonts w:ascii="Arial" w:hAnsi="Arial" w:cs="Arial"/>
          <w:iCs/>
          <w:szCs w:val="18"/>
        </w:rPr>
        <w:t xml:space="preserve"> and</w:t>
      </w:r>
      <w:r w:rsidR="00954A4B" w:rsidRPr="00E35E45">
        <w:rPr>
          <w:rFonts w:ascii="Arial" w:hAnsi="Arial" w:cs="Arial"/>
          <w:iCs/>
          <w:szCs w:val="18"/>
        </w:rPr>
        <w:t xml:space="preserve"> </w:t>
      </w:r>
      <w:r w:rsidRPr="00E35E45">
        <w:rPr>
          <w:rFonts w:ascii="Arial" w:hAnsi="Arial" w:cs="Arial"/>
          <w:iCs/>
          <w:szCs w:val="18"/>
        </w:rPr>
        <w:t>subject to military disciplin</w:t>
      </w:r>
      <w:r w:rsidR="00954A4B" w:rsidRPr="00E35E45">
        <w:rPr>
          <w:rFonts w:ascii="Arial" w:hAnsi="Arial" w:cs="Arial"/>
          <w:iCs/>
          <w:szCs w:val="18"/>
        </w:rPr>
        <w:t>ary procedures</w:t>
      </w:r>
      <w:r w:rsidR="00282A53" w:rsidRPr="00E35E45">
        <w:rPr>
          <w:rFonts w:ascii="Arial" w:hAnsi="Arial" w:cs="Arial"/>
          <w:iCs/>
          <w:szCs w:val="18"/>
        </w:rPr>
        <w:t>.</w:t>
      </w:r>
      <w:r w:rsidRPr="00E35E45">
        <w:rPr>
          <w:rFonts w:ascii="Arial" w:hAnsi="Arial" w:cs="Arial"/>
          <w:iCs/>
          <w:szCs w:val="18"/>
        </w:rPr>
        <w:t xml:space="preserve"> </w:t>
      </w:r>
      <w:r w:rsidR="00282A53" w:rsidRPr="00E35E45">
        <w:rPr>
          <w:rFonts w:ascii="Arial" w:hAnsi="Arial" w:cs="Arial"/>
          <w:iCs/>
          <w:szCs w:val="18"/>
        </w:rPr>
        <w:t xml:space="preserve">This </w:t>
      </w:r>
      <w:r w:rsidRPr="00E35E45">
        <w:rPr>
          <w:rFonts w:ascii="Arial" w:hAnsi="Arial" w:cs="Arial"/>
          <w:iCs/>
          <w:szCs w:val="18"/>
        </w:rPr>
        <w:t xml:space="preserve">places them under the </w:t>
      </w:r>
      <w:r w:rsidR="00282A53" w:rsidRPr="00E35E45">
        <w:rPr>
          <w:rFonts w:ascii="Arial" w:hAnsi="Arial" w:cs="Arial"/>
          <w:iCs/>
          <w:szCs w:val="18"/>
        </w:rPr>
        <w:t xml:space="preserve">influence </w:t>
      </w:r>
      <w:r w:rsidR="00940E83" w:rsidRPr="00E35E45">
        <w:rPr>
          <w:rFonts w:ascii="Arial" w:hAnsi="Arial" w:cs="Arial"/>
          <w:iCs/>
          <w:szCs w:val="18"/>
        </w:rPr>
        <w:t xml:space="preserve">of </w:t>
      </w:r>
      <w:r w:rsidRPr="00E35E45">
        <w:rPr>
          <w:rFonts w:ascii="Arial" w:hAnsi="Arial" w:cs="Arial"/>
          <w:iCs/>
          <w:szCs w:val="18"/>
        </w:rPr>
        <w:t xml:space="preserve">the executive </w:t>
      </w:r>
      <w:proofErr w:type="gramStart"/>
      <w:r w:rsidRPr="00E35E45">
        <w:rPr>
          <w:rFonts w:ascii="Arial" w:hAnsi="Arial" w:cs="Arial"/>
          <w:iCs/>
          <w:szCs w:val="18"/>
        </w:rPr>
        <w:t>branch</w:t>
      </w:r>
      <w:r w:rsidR="00282A53" w:rsidRPr="00E35E45">
        <w:rPr>
          <w:rFonts w:ascii="Arial" w:hAnsi="Arial" w:cs="Arial"/>
          <w:iCs/>
          <w:szCs w:val="18"/>
        </w:rPr>
        <w:t>, since</w:t>
      </w:r>
      <w:proofErr w:type="gramEnd"/>
      <w:r w:rsidR="00282A53" w:rsidRPr="00E35E45">
        <w:rPr>
          <w:rFonts w:ascii="Arial" w:hAnsi="Arial" w:cs="Arial"/>
          <w:iCs/>
          <w:szCs w:val="18"/>
        </w:rPr>
        <w:t xml:space="preserve"> the </w:t>
      </w:r>
      <w:r w:rsidR="00964501" w:rsidRPr="00E35E45">
        <w:rPr>
          <w:rFonts w:ascii="Arial" w:hAnsi="Arial" w:cs="Arial"/>
          <w:iCs/>
          <w:szCs w:val="18"/>
        </w:rPr>
        <w:t xml:space="preserve">president is </w:t>
      </w:r>
      <w:r w:rsidR="00E13ECF" w:rsidRPr="00E35E45">
        <w:rPr>
          <w:rFonts w:ascii="Arial" w:hAnsi="Arial" w:cs="Arial"/>
          <w:iCs/>
          <w:szCs w:val="18"/>
        </w:rPr>
        <w:t xml:space="preserve">also </w:t>
      </w:r>
      <w:r w:rsidR="00964501" w:rsidRPr="00E35E45">
        <w:rPr>
          <w:rFonts w:ascii="Arial" w:hAnsi="Arial" w:cs="Arial"/>
          <w:iCs/>
          <w:szCs w:val="18"/>
        </w:rPr>
        <w:t>commander-in-chief of the armed forces under Tunisia’s constitution.</w:t>
      </w:r>
    </w:p>
    <w:p w14:paraId="766EA634" w14:textId="2B717A0F" w:rsidR="001D5B8A" w:rsidRPr="00E35E45" w:rsidRDefault="003353E6" w:rsidP="00E35E45">
      <w:pPr>
        <w:spacing w:line="240" w:lineRule="auto"/>
        <w:jc w:val="both"/>
        <w:rPr>
          <w:rFonts w:ascii="Arial" w:hAnsi="Arial" w:cs="Arial"/>
          <w:szCs w:val="18"/>
          <w:lang w:eastAsia="en-US"/>
        </w:rPr>
      </w:pPr>
      <w:r w:rsidRPr="00E35E45">
        <w:rPr>
          <w:rFonts w:ascii="Arial" w:hAnsi="Arial" w:cs="Arial"/>
          <w:szCs w:val="18"/>
          <w:lang w:eastAsia="en-US"/>
        </w:rPr>
        <w:t>Since President Saied</w:t>
      </w:r>
      <w:r w:rsidR="00E410D7" w:rsidRPr="00E35E45">
        <w:rPr>
          <w:rFonts w:ascii="Arial" w:hAnsi="Arial" w:cs="Arial"/>
          <w:szCs w:val="18"/>
          <w:lang w:eastAsia="en-US"/>
        </w:rPr>
        <w:t>’s</w:t>
      </w:r>
      <w:r w:rsidRPr="00E35E45">
        <w:rPr>
          <w:rFonts w:ascii="Arial" w:hAnsi="Arial" w:cs="Arial"/>
          <w:szCs w:val="18"/>
          <w:lang w:eastAsia="en-US"/>
        </w:rPr>
        <w:t xml:space="preserve"> </w:t>
      </w:r>
      <w:r w:rsidR="00E410D7" w:rsidRPr="00E35E45">
        <w:rPr>
          <w:rFonts w:ascii="Arial" w:hAnsi="Arial" w:cs="Arial"/>
          <w:szCs w:val="18"/>
          <w:lang w:eastAsia="en-US"/>
        </w:rPr>
        <w:t>power grab</w:t>
      </w:r>
      <w:r w:rsidRPr="00E35E45">
        <w:rPr>
          <w:rFonts w:ascii="Arial" w:hAnsi="Arial" w:cs="Arial"/>
          <w:szCs w:val="18"/>
          <w:lang w:eastAsia="en-US"/>
        </w:rPr>
        <w:t xml:space="preserve"> on July </w:t>
      </w:r>
      <w:r w:rsidR="006801F8">
        <w:rPr>
          <w:rFonts w:ascii="Arial" w:hAnsi="Arial" w:cs="Arial"/>
          <w:szCs w:val="18"/>
          <w:lang w:eastAsia="en-US"/>
        </w:rPr>
        <w:t xml:space="preserve">25, </w:t>
      </w:r>
      <w:r w:rsidRPr="00E35E45">
        <w:rPr>
          <w:rFonts w:ascii="Arial" w:hAnsi="Arial" w:cs="Arial"/>
          <w:szCs w:val="18"/>
          <w:lang w:eastAsia="en-US"/>
        </w:rPr>
        <w:t xml:space="preserve">2021, </w:t>
      </w:r>
      <w:r w:rsidR="006B31D3" w:rsidRPr="00E35E45">
        <w:rPr>
          <w:rFonts w:ascii="Arial" w:hAnsi="Arial" w:cs="Arial"/>
          <w:szCs w:val="18"/>
          <w:lang w:eastAsia="en-US"/>
        </w:rPr>
        <w:t>military courts have increasingly investigated and prosecuted civilians,</w:t>
      </w:r>
      <w:r w:rsidRPr="00E35E45">
        <w:rPr>
          <w:rFonts w:ascii="Arial" w:hAnsi="Arial" w:cs="Arial"/>
          <w:szCs w:val="18"/>
          <w:lang w:eastAsia="en-US"/>
        </w:rPr>
        <w:t xml:space="preserve"> including a journalist, a blogger and opposition politicians</w:t>
      </w:r>
      <w:r w:rsidR="006B31D3" w:rsidRPr="00E35E45">
        <w:rPr>
          <w:rFonts w:ascii="Arial" w:hAnsi="Arial" w:cs="Arial"/>
          <w:szCs w:val="18"/>
          <w:lang w:eastAsia="en-US"/>
        </w:rPr>
        <w:t>.</w:t>
      </w:r>
      <w:r w:rsidRPr="00E35E45">
        <w:rPr>
          <w:rFonts w:ascii="Arial" w:hAnsi="Arial" w:cs="Arial"/>
          <w:szCs w:val="18"/>
          <w:lang w:eastAsia="en-US"/>
        </w:rPr>
        <w:t xml:space="preserve"> </w:t>
      </w:r>
    </w:p>
    <w:p w14:paraId="708BB334" w14:textId="5F3F2E23" w:rsidR="005D2C37" w:rsidRPr="00E35E45" w:rsidRDefault="005D2C37" w:rsidP="00E35E45">
      <w:pPr>
        <w:spacing w:after="0" w:line="240" w:lineRule="auto"/>
        <w:rPr>
          <w:rFonts w:ascii="Arial" w:hAnsi="Arial" w:cs="Arial"/>
          <w:b/>
          <w:sz w:val="20"/>
          <w:szCs w:val="20"/>
        </w:rPr>
      </w:pPr>
      <w:r w:rsidRPr="00E35E45">
        <w:rPr>
          <w:rFonts w:ascii="Arial" w:hAnsi="Arial" w:cs="Arial"/>
          <w:b/>
          <w:sz w:val="20"/>
          <w:szCs w:val="20"/>
        </w:rPr>
        <w:t>PREFERRED LANGUAGE TO ADDRESS TARGET:</w:t>
      </w:r>
      <w:r w:rsidR="0082127B" w:rsidRPr="00E35E45">
        <w:rPr>
          <w:rFonts w:ascii="Arial" w:hAnsi="Arial" w:cs="Arial"/>
          <w:b/>
          <w:sz w:val="20"/>
          <w:szCs w:val="20"/>
        </w:rPr>
        <w:t xml:space="preserve"> </w:t>
      </w:r>
      <w:r w:rsidR="00D06CED" w:rsidRPr="00E35E45">
        <w:rPr>
          <w:rFonts w:ascii="Arial" w:hAnsi="Arial" w:cs="Arial"/>
          <w:sz w:val="20"/>
          <w:szCs w:val="20"/>
        </w:rPr>
        <w:t xml:space="preserve">Arabic, French and English </w:t>
      </w:r>
    </w:p>
    <w:p w14:paraId="3A66CEF2" w14:textId="77777777" w:rsidR="005D2C37" w:rsidRPr="00E35E45" w:rsidRDefault="005D2C37" w:rsidP="00E35E45">
      <w:pPr>
        <w:spacing w:after="0" w:line="240" w:lineRule="auto"/>
        <w:rPr>
          <w:rFonts w:ascii="Arial" w:hAnsi="Arial" w:cs="Arial"/>
          <w:color w:val="0070C0"/>
          <w:sz w:val="20"/>
          <w:szCs w:val="20"/>
        </w:rPr>
      </w:pPr>
      <w:r w:rsidRPr="00E35E45">
        <w:rPr>
          <w:rFonts w:ascii="Arial" w:hAnsi="Arial" w:cs="Arial"/>
          <w:sz w:val="20"/>
          <w:szCs w:val="20"/>
        </w:rPr>
        <w:t>You can also write in your own language.</w:t>
      </w:r>
    </w:p>
    <w:p w14:paraId="151DF9E6" w14:textId="77777777" w:rsidR="005D2C37" w:rsidRPr="00E35E45" w:rsidRDefault="005D2C37" w:rsidP="00E35E45">
      <w:pPr>
        <w:spacing w:after="0" w:line="240" w:lineRule="auto"/>
        <w:rPr>
          <w:rFonts w:ascii="Arial" w:hAnsi="Arial" w:cs="Arial"/>
          <w:color w:val="0070C0"/>
          <w:sz w:val="20"/>
          <w:szCs w:val="20"/>
        </w:rPr>
      </w:pPr>
    </w:p>
    <w:p w14:paraId="3A08BA2E" w14:textId="09BBC769" w:rsidR="005D2C37" w:rsidRPr="00E35E45" w:rsidRDefault="005D2C37" w:rsidP="00E35E45">
      <w:pPr>
        <w:spacing w:after="0" w:line="240" w:lineRule="auto"/>
        <w:rPr>
          <w:rFonts w:ascii="Arial" w:hAnsi="Arial" w:cs="Arial"/>
          <w:b/>
          <w:bCs/>
          <w:sz w:val="20"/>
          <w:szCs w:val="20"/>
        </w:rPr>
      </w:pPr>
      <w:r w:rsidRPr="00E35E45">
        <w:rPr>
          <w:rFonts w:ascii="Arial" w:hAnsi="Arial" w:cs="Arial"/>
          <w:b/>
          <w:sz w:val="20"/>
          <w:szCs w:val="20"/>
        </w:rPr>
        <w:t xml:space="preserve">PLEASE TAKE ACTION AS SOON AS POSSIBLE UNTIL: </w:t>
      </w:r>
      <w:r w:rsidR="00821A7D" w:rsidRPr="00E35E45">
        <w:rPr>
          <w:rFonts w:ascii="Arial" w:hAnsi="Arial" w:cs="Arial"/>
          <w:b/>
          <w:bCs/>
          <w:sz w:val="20"/>
          <w:szCs w:val="20"/>
        </w:rPr>
        <w:t xml:space="preserve">May </w:t>
      </w:r>
      <w:r w:rsidR="008271AE">
        <w:rPr>
          <w:rFonts w:ascii="Arial" w:hAnsi="Arial" w:cs="Arial"/>
          <w:b/>
          <w:bCs/>
          <w:sz w:val="20"/>
          <w:szCs w:val="20"/>
        </w:rPr>
        <w:t xml:space="preserve">13, </w:t>
      </w:r>
      <w:r w:rsidR="00821A7D" w:rsidRPr="00E35E45">
        <w:rPr>
          <w:rFonts w:ascii="Arial" w:hAnsi="Arial" w:cs="Arial"/>
          <w:b/>
          <w:bCs/>
          <w:sz w:val="20"/>
          <w:szCs w:val="20"/>
        </w:rPr>
        <w:t>2022</w:t>
      </w:r>
      <w:r w:rsidRPr="00E35E45">
        <w:rPr>
          <w:rFonts w:ascii="Arial" w:hAnsi="Arial" w:cs="Arial"/>
          <w:b/>
          <w:bCs/>
          <w:sz w:val="20"/>
          <w:szCs w:val="20"/>
        </w:rPr>
        <w:t xml:space="preserve"> </w:t>
      </w:r>
    </w:p>
    <w:p w14:paraId="7BDB5771" w14:textId="77777777" w:rsidR="005D2C37" w:rsidRPr="00E35E45" w:rsidRDefault="005D2C37" w:rsidP="00E35E45">
      <w:pPr>
        <w:spacing w:after="0" w:line="240" w:lineRule="auto"/>
        <w:rPr>
          <w:rFonts w:ascii="Arial" w:hAnsi="Arial" w:cs="Arial"/>
          <w:sz w:val="20"/>
          <w:szCs w:val="20"/>
        </w:rPr>
      </w:pPr>
      <w:r w:rsidRPr="00E35E45">
        <w:rPr>
          <w:rFonts w:ascii="Arial" w:hAnsi="Arial" w:cs="Arial"/>
          <w:sz w:val="20"/>
          <w:szCs w:val="20"/>
        </w:rPr>
        <w:t>Please check with the Amnesty office in your country if you wish to send appeals after the deadline.</w:t>
      </w:r>
    </w:p>
    <w:p w14:paraId="28B67700" w14:textId="77777777" w:rsidR="005D2C37" w:rsidRPr="00E35E45" w:rsidRDefault="005D2C37" w:rsidP="00E35E45">
      <w:pPr>
        <w:spacing w:after="0" w:line="240" w:lineRule="auto"/>
        <w:rPr>
          <w:rFonts w:ascii="Arial" w:hAnsi="Arial" w:cs="Arial"/>
          <w:b/>
          <w:sz w:val="20"/>
          <w:szCs w:val="20"/>
        </w:rPr>
      </w:pPr>
    </w:p>
    <w:p w14:paraId="331C7424" w14:textId="4084522D" w:rsidR="00B92AEC" w:rsidRPr="00E35E45" w:rsidRDefault="005D2C37" w:rsidP="00E35E45">
      <w:pPr>
        <w:spacing w:line="240" w:lineRule="auto"/>
        <w:rPr>
          <w:rFonts w:ascii="Arial" w:hAnsi="Arial" w:cs="Arial"/>
        </w:rPr>
      </w:pPr>
      <w:r w:rsidRPr="00E35E45">
        <w:rPr>
          <w:rFonts w:ascii="Arial" w:hAnsi="Arial" w:cs="Arial"/>
          <w:b/>
          <w:sz w:val="20"/>
          <w:szCs w:val="20"/>
        </w:rPr>
        <w:t xml:space="preserve">NAME AND PRONOUN: </w:t>
      </w:r>
      <w:proofErr w:type="spellStart"/>
      <w:r w:rsidR="00D06CED" w:rsidRPr="00E35E45">
        <w:rPr>
          <w:rFonts w:ascii="Arial" w:hAnsi="Arial" w:cs="Arial"/>
          <w:b/>
          <w:sz w:val="20"/>
          <w:szCs w:val="20"/>
        </w:rPr>
        <w:t>Abderazzak</w:t>
      </w:r>
      <w:proofErr w:type="spellEnd"/>
      <w:r w:rsidR="00D06CED" w:rsidRPr="00E35E45">
        <w:rPr>
          <w:rFonts w:ascii="Arial" w:hAnsi="Arial" w:cs="Arial"/>
          <w:b/>
          <w:sz w:val="20"/>
          <w:szCs w:val="20"/>
        </w:rPr>
        <w:t xml:space="preserve"> </w:t>
      </w:r>
      <w:proofErr w:type="spellStart"/>
      <w:r w:rsidR="00D06CED" w:rsidRPr="00E35E45">
        <w:rPr>
          <w:rFonts w:ascii="Arial" w:hAnsi="Arial" w:cs="Arial"/>
          <w:b/>
          <w:sz w:val="20"/>
          <w:szCs w:val="20"/>
        </w:rPr>
        <w:t>Kilani</w:t>
      </w:r>
      <w:proofErr w:type="spellEnd"/>
      <w:r w:rsidR="00552A40" w:rsidRPr="00E35E45">
        <w:rPr>
          <w:rFonts w:ascii="Arial" w:hAnsi="Arial" w:cs="Arial"/>
          <w:b/>
          <w:sz w:val="20"/>
          <w:szCs w:val="20"/>
        </w:rPr>
        <w:t xml:space="preserve"> </w:t>
      </w:r>
      <w:r w:rsidRPr="00E35E45">
        <w:rPr>
          <w:rFonts w:ascii="Arial" w:hAnsi="Arial" w:cs="Arial"/>
          <w:sz w:val="20"/>
          <w:szCs w:val="20"/>
        </w:rPr>
        <w:t>(</w:t>
      </w:r>
      <w:r w:rsidR="00D06CED" w:rsidRPr="00E35E45">
        <w:rPr>
          <w:rFonts w:ascii="Arial" w:hAnsi="Arial" w:cs="Arial"/>
          <w:sz w:val="20"/>
          <w:szCs w:val="20"/>
        </w:rPr>
        <w:t>He/Him</w:t>
      </w:r>
      <w:r w:rsidRPr="00E35E45">
        <w:rPr>
          <w:rFonts w:ascii="Arial" w:hAnsi="Arial" w:cs="Arial"/>
          <w:sz w:val="20"/>
          <w:szCs w:val="20"/>
        </w:rPr>
        <w:t>)</w:t>
      </w:r>
      <w:r w:rsidR="000C6196" w:rsidRPr="00E35E45">
        <w:rPr>
          <w:rFonts w:ascii="Arial" w:hAnsi="Arial" w:cs="Arial"/>
        </w:rPr>
        <w:softHyphen/>
      </w:r>
      <w:r w:rsidR="000C6196" w:rsidRPr="00E35E45">
        <w:rPr>
          <w:rFonts w:ascii="Arial" w:hAnsi="Arial" w:cs="Arial"/>
        </w:rPr>
        <w:softHyphen/>
      </w:r>
      <w:r w:rsidR="000C6196" w:rsidRPr="00E35E45">
        <w:rPr>
          <w:rFonts w:ascii="Arial" w:hAnsi="Arial" w:cs="Arial"/>
        </w:rPr>
        <w:softHyphen/>
      </w:r>
      <w:r w:rsidR="000C6196" w:rsidRPr="00E35E45">
        <w:rPr>
          <w:rFonts w:ascii="Arial" w:hAnsi="Arial" w:cs="Arial"/>
        </w:rPr>
        <w:softHyphen/>
      </w:r>
    </w:p>
    <w:sectPr w:rsidR="00B92AEC" w:rsidRPr="00E35E45" w:rsidSect="00433F96">
      <w:footerReference w:type="default" r:id="rId2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371D" w14:textId="77777777" w:rsidR="000E3A45" w:rsidRDefault="000E3A45">
      <w:r>
        <w:separator/>
      </w:r>
    </w:p>
  </w:endnote>
  <w:endnote w:type="continuationSeparator" w:id="0">
    <w:p w14:paraId="19683899" w14:textId="77777777" w:rsidR="000E3A45" w:rsidRDefault="000E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DE5A" w14:textId="79D4E88D" w:rsidR="00433F96" w:rsidRPr="00433F96" w:rsidRDefault="00433F96">
    <w:pPr>
      <w:pStyle w:val="Footer"/>
      <w:rPr>
        <w:lang w:val="en-US"/>
      </w:rPr>
    </w:pPr>
    <w:r>
      <w:rPr>
        <w:noProof/>
      </w:rPr>
      <w:drawing>
        <wp:anchor distT="0" distB="0" distL="114300" distR="114300" simplePos="0" relativeHeight="251658240" behindDoc="0" locked="0" layoutInCell="1" allowOverlap="1" wp14:anchorId="77EA5E42" wp14:editId="09966789">
          <wp:simplePos x="0" y="0"/>
          <wp:positionH relativeFrom="column">
            <wp:posOffset>751205</wp:posOffset>
          </wp:positionH>
          <wp:positionV relativeFrom="paragraph">
            <wp:posOffset>-491490</wp:posOffset>
          </wp:positionV>
          <wp:extent cx="5272268" cy="808302"/>
          <wp:effectExtent l="0" t="0" r="508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2268" cy="80830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78EF" w14:textId="77777777" w:rsidR="00433F96" w:rsidRDefault="00433F96" w:rsidP="00433F9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39D5459" w14:textId="77777777" w:rsidR="00433F96" w:rsidRDefault="00433F96" w:rsidP="00433F9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B0F0052" w14:textId="77777777" w:rsidR="00433F96" w:rsidRPr="00433F96" w:rsidRDefault="00433F9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2346" w14:textId="77777777" w:rsidR="000E3A45" w:rsidRDefault="000E3A45">
      <w:r>
        <w:separator/>
      </w:r>
    </w:p>
  </w:footnote>
  <w:footnote w:type="continuationSeparator" w:id="0">
    <w:p w14:paraId="70685FD8" w14:textId="77777777" w:rsidR="000E3A45" w:rsidRDefault="000E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D67E" w14:textId="7D2F7BA9" w:rsidR="00355617" w:rsidRDefault="00775206" w:rsidP="0082127B">
    <w:pPr>
      <w:tabs>
        <w:tab w:val="left" w:pos="6060"/>
        <w:tab w:val="right" w:pos="10203"/>
      </w:tabs>
      <w:spacing w:after="0"/>
      <w:rPr>
        <w:sz w:val="16"/>
        <w:szCs w:val="16"/>
      </w:rPr>
    </w:pPr>
    <w:r w:rsidRPr="001920D8">
      <w:rPr>
        <w:color w:val="auto"/>
        <w:sz w:val="16"/>
        <w:szCs w:val="16"/>
      </w:rPr>
      <w:t xml:space="preserve">First </w:t>
    </w:r>
    <w:r w:rsidR="007A3AEA" w:rsidRPr="001920D8">
      <w:rPr>
        <w:color w:val="auto"/>
        <w:sz w:val="16"/>
        <w:szCs w:val="16"/>
      </w:rPr>
      <w:t xml:space="preserve">UA: </w:t>
    </w:r>
    <w:r w:rsidR="00763171" w:rsidRPr="001920D8">
      <w:rPr>
        <w:color w:val="auto"/>
        <w:sz w:val="16"/>
        <w:szCs w:val="16"/>
      </w:rPr>
      <w:t xml:space="preserve">26/22 </w:t>
    </w:r>
    <w:r w:rsidR="007A3AEA" w:rsidRPr="001920D8">
      <w:rPr>
        <w:color w:val="auto"/>
        <w:sz w:val="16"/>
        <w:szCs w:val="16"/>
      </w:rPr>
      <w:t xml:space="preserve">Index: </w:t>
    </w:r>
    <w:r w:rsidR="00655C16" w:rsidRPr="001920D8">
      <w:rPr>
        <w:color w:val="auto"/>
        <w:sz w:val="16"/>
        <w:szCs w:val="16"/>
      </w:rPr>
      <w:t xml:space="preserve">MDE 30/5368/2022 </w:t>
    </w:r>
    <w:r w:rsidR="00D84FF3">
      <w:rPr>
        <w:sz w:val="16"/>
        <w:szCs w:val="16"/>
      </w:rPr>
      <w:t>Tunis</w:t>
    </w:r>
    <w:r w:rsidR="007A3AEA">
      <w:rPr>
        <w:sz w:val="16"/>
        <w:szCs w:val="16"/>
      </w:rPr>
      <w:tab/>
    </w:r>
    <w:r w:rsidR="0082127B">
      <w:rPr>
        <w:sz w:val="16"/>
        <w:szCs w:val="16"/>
      </w:rPr>
      <w:tab/>
    </w:r>
    <w:r w:rsidR="007A3AEA">
      <w:rPr>
        <w:sz w:val="16"/>
        <w:szCs w:val="16"/>
      </w:rPr>
      <w:t xml:space="preserve">Date: </w:t>
    </w:r>
    <w:r w:rsidR="00372C2A">
      <w:rPr>
        <w:sz w:val="16"/>
        <w:szCs w:val="16"/>
      </w:rPr>
      <w:t xml:space="preserve">March </w:t>
    </w:r>
    <w:r w:rsidR="008271AE">
      <w:rPr>
        <w:sz w:val="16"/>
        <w:szCs w:val="16"/>
      </w:rPr>
      <w:t xml:space="preserve">18, </w:t>
    </w:r>
    <w:r w:rsidR="00372C2A">
      <w:rPr>
        <w:sz w:val="16"/>
        <w:szCs w:val="16"/>
      </w:rPr>
      <w:t>2022</w:t>
    </w:r>
  </w:p>
  <w:p w14:paraId="71F25F89"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058" w14:textId="77777777" w:rsidR="00E45B15" w:rsidRDefault="00E45B15" w:rsidP="00D35879">
    <w:pPr>
      <w:pStyle w:val="Header"/>
    </w:pPr>
  </w:p>
  <w:p w14:paraId="1B9BFCEC"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2" type="#_x0000_t75" style="width:6.4pt;height:6.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EA"/>
    <w:rsid w:val="000001A9"/>
    <w:rsid w:val="00001383"/>
    <w:rsid w:val="00003DC0"/>
    <w:rsid w:val="00004877"/>
    <w:rsid w:val="00004D79"/>
    <w:rsid w:val="000058B2"/>
    <w:rsid w:val="00006629"/>
    <w:rsid w:val="00007537"/>
    <w:rsid w:val="000125E3"/>
    <w:rsid w:val="00017A67"/>
    <w:rsid w:val="00020DDB"/>
    <w:rsid w:val="0002153E"/>
    <w:rsid w:val="0002386F"/>
    <w:rsid w:val="000269AE"/>
    <w:rsid w:val="000345EC"/>
    <w:rsid w:val="00035FFD"/>
    <w:rsid w:val="00042031"/>
    <w:rsid w:val="000459BE"/>
    <w:rsid w:val="000471E2"/>
    <w:rsid w:val="0005212C"/>
    <w:rsid w:val="00056572"/>
    <w:rsid w:val="0005691D"/>
    <w:rsid w:val="00056FEC"/>
    <w:rsid w:val="0005725C"/>
    <w:rsid w:val="00057A7E"/>
    <w:rsid w:val="00061340"/>
    <w:rsid w:val="00063C1C"/>
    <w:rsid w:val="00063E9B"/>
    <w:rsid w:val="00065896"/>
    <w:rsid w:val="00065FAA"/>
    <w:rsid w:val="00076037"/>
    <w:rsid w:val="000778AA"/>
    <w:rsid w:val="00083462"/>
    <w:rsid w:val="00084C4D"/>
    <w:rsid w:val="00084DFA"/>
    <w:rsid w:val="00084F43"/>
    <w:rsid w:val="00087E2B"/>
    <w:rsid w:val="000900D2"/>
    <w:rsid w:val="0009130D"/>
    <w:rsid w:val="00092B98"/>
    <w:rsid w:val="00092DFA"/>
    <w:rsid w:val="00094848"/>
    <w:rsid w:val="00094B16"/>
    <w:rsid w:val="000956E5"/>
    <w:rsid w:val="000957C5"/>
    <w:rsid w:val="0009593D"/>
    <w:rsid w:val="00097C5F"/>
    <w:rsid w:val="000A124C"/>
    <w:rsid w:val="000A1F14"/>
    <w:rsid w:val="000A27DC"/>
    <w:rsid w:val="000A375A"/>
    <w:rsid w:val="000A3A04"/>
    <w:rsid w:val="000A4695"/>
    <w:rsid w:val="000A7A86"/>
    <w:rsid w:val="000B0131"/>
    <w:rsid w:val="000B02B4"/>
    <w:rsid w:val="000B4A38"/>
    <w:rsid w:val="000B6167"/>
    <w:rsid w:val="000C054B"/>
    <w:rsid w:val="000C2A0D"/>
    <w:rsid w:val="000C6196"/>
    <w:rsid w:val="000D0975"/>
    <w:rsid w:val="000D0ABB"/>
    <w:rsid w:val="000D2798"/>
    <w:rsid w:val="000D5664"/>
    <w:rsid w:val="000D5A85"/>
    <w:rsid w:val="000D70C1"/>
    <w:rsid w:val="000E036E"/>
    <w:rsid w:val="000E0D61"/>
    <w:rsid w:val="000E2F19"/>
    <w:rsid w:val="000E3A45"/>
    <w:rsid w:val="000E5673"/>
    <w:rsid w:val="000E57D4"/>
    <w:rsid w:val="000F04B4"/>
    <w:rsid w:val="000F082A"/>
    <w:rsid w:val="000F3012"/>
    <w:rsid w:val="000F4783"/>
    <w:rsid w:val="000F4B5C"/>
    <w:rsid w:val="000F61EC"/>
    <w:rsid w:val="00100FE4"/>
    <w:rsid w:val="0010389C"/>
    <w:rsid w:val="0010425E"/>
    <w:rsid w:val="001045AB"/>
    <w:rsid w:val="00106837"/>
    <w:rsid w:val="00106D61"/>
    <w:rsid w:val="001139C1"/>
    <w:rsid w:val="00114556"/>
    <w:rsid w:val="00115BB9"/>
    <w:rsid w:val="00123BE8"/>
    <w:rsid w:val="0012544D"/>
    <w:rsid w:val="001300C3"/>
    <w:rsid w:val="00130567"/>
    <w:rsid w:val="00130649"/>
    <w:rsid w:val="00130B8A"/>
    <w:rsid w:val="00130C2A"/>
    <w:rsid w:val="00133CCB"/>
    <w:rsid w:val="0014617E"/>
    <w:rsid w:val="00150F1E"/>
    <w:rsid w:val="001526C3"/>
    <w:rsid w:val="00154600"/>
    <w:rsid w:val="001561F4"/>
    <w:rsid w:val="00156487"/>
    <w:rsid w:val="001579EB"/>
    <w:rsid w:val="0016118D"/>
    <w:rsid w:val="0016485A"/>
    <w:rsid w:val="001648DB"/>
    <w:rsid w:val="00173C7A"/>
    <w:rsid w:val="00174398"/>
    <w:rsid w:val="00176678"/>
    <w:rsid w:val="001773D1"/>
    <w:rsid w:val="00177779"/>
    <w:rsid w:val="00185A92"/>
    <w:rsid w:val="00187A87"/>
    <w:rsid w:val="001900CA"/>
    <w:rsid w:val="0019118D"/>
    <w:rsid w:val="001920D8"/>
    <w:rsid w:val="00192E56"/>
    <w:rsid w:val="00194CD5"/>
    <w:rsid w:val="00196024"/>
    <w:rsid w:val="001A3244"/>
    <w:rsid w:val="001A635D"/>
    <w:rsid w:val="001A6AC9"/>
    <w:rsid w:val="001B2C9C"/>
    <w:rsid w:val="001B33B0"/>
    <w:rsid w:val="001B4020"/>
    <w:rsid w:val="001B68FA"/>
    <w:rsid w:val="001C236F"/>
    <w:rsid w:val="001C379A"/>
    <w:rsid w:val="001D52A5"/>
    <w:rsid w:val="001D5418"/>
    <w:rsid w:val="001D5B8A"/>
    <w:rsid w:val="001E2045"/>
    <w:rsid w:val="001E3B37"/>
    <w:rsid w:val="001E5516"/>
    <w:rsid w:val="001F1A18"/>
    <w:rsid w:val="001F43A4"/>
    <w:rsid w:val="001F5BEE"/>
    <w:rsid w:val="001F719F"/>
    <w:rsid w:val="001F7D70"/>
    <w:rsid w:val="00201189"/>
    <w:rsid w:val="00201F66"/>
    <w:rsid w:val="002029C0"/>
    <w:rsid w:val="002036C0"/>
    <w:rsid w:val="002044A6"/>
    <w:rsid w:val="0020514E"/>
    <w:rsid w:val="002053C2"/>
    <w:rsid w:val="00210109"/>
    <w:rsid w:val="00215C3E"/>
    <w:rsid w:val="00215E33"/>
    <w:rsid w:val="00225A11"/>
    <w:rsid w:val="00227480"/>
    <w:rsid w:val="002313AE"/>
    <w:rsid w:val="00233E38"/>
    <w:rsid w:val="002445D7"/>
    <w:rsid w:val="00250FA5"/>
    <w:rsid w:val="00251C10"/>
    <w:rsid w:val="00252855"/>
    <w:rsid w:val="0025393D"/>
    <w:rsid w:val="00254019"/>
    <w:rsid w:val="002558D7"/>
    <w:rsid w:val="0025792F"/>
    <w:rsid w:val="00261CC7"/>
    <w:rsid w:val="002665C3"/>
    <w:rsid w:val="00267383"/>
    <w:rsid w:val="002703E7"/>
    <w:rsid w:val="002709C3"/>
    <w:rsid w:val="00272481"/>
    <w:rsid w:val="002739C9"/>
    <w:rsid w:val="00273E9A"/>
    <w:rsid w:val="0027496B"/>
    <w:rsid w:val="00274BE6"/>
    <w:rsid w:val="00275205"/>
    <w:rsid w:val="00282A53"/>
    <w:rsid w:val="002848BD"/>
    <w:rsid w:val="002870A9"/>
    <w:rsid w:val="00294D9D"/>
    <w:rsid w:val="0029500F"/>
    <w:rsid w:val="0029613A"/>
    <w:rsid w:val="00297B1B"/>
    <w:rsid w:val="002A0485"/>
    <w:rsid w:val="002A0EE4"/>
    <w:rsid w:val="002A2F36"/>
    <w:rsid w:val="002A3D95"/>
    <w:rsid w:val="002A718E"/>
    <w:rsid w:val="002B1B38"/>
    <w:rsid w:val="002B2E9B"/>
    <w:rsid w:val="002B5FED"/>
    <w:rsid w:val="002C06A6"/>
    <w:rsid w:val="002C0B89"/>
    <w:rsid w:val="002C40BD"/>
    <w:rsid w:val="002C5FE4"/>
    <w:rsid w:val="002C7A33"/>
    <w:rsid w:val="002C7F1F"/>
    <w:rsid w:val="002D0401"/>
    <w:rsid w:val="002D2638"/>
    <w:rsid w:val="002D48CD"/>
    <w:rsid w:val="002D5007"/>
    <w:rsid w:val="002D538B"/>
    <w:rsid w:val="002D5454"/>
    <w:rsid w:val="002D6813"/>
    <w:rsid w:val="002D7743"/>
    <w:rsid w:val="002E3658"/>
    <w:rsid w:val="002F2119"/>
    <w:rsid w:val="002F33F3"/>
    <w:rsid w:val="002F3C80"/>
    <w:rsid w:val="002F46E9"/>
    <w:rsid w:val="002F4E45"/>
    <w:rsid w:val="002F6025"/>
    <w:rsid w:val="0031019C"/>
    <w:rsid w:val="00311CC4"/>
    <w:rsid w:val="00311CDF"/>
    <w:rsid w:val="0031230A"/>
    <w:rsid w:val="00313E8B"/>
    <w:rsid w:val="00314966"/>
    <w:rsid w:val="00314AC8"/>
    <w:rsid w:val="00315C3B"/>
    <w:rsid w:val="0031694D"/>
    <w:rsid w:val="00320461"/>
    <w:rsid w:val="00320FA9"/>
    <w:rsid w:val="003225D9"/>
    <w:rsid w:val="00334EC0"/>
    <w:rsid w:val="003353E6"/>
    <w:rsid w:val="0033624A"/>
    <w:rsid w:val="00336960"/>
    <w:rsid w:val="003373A5"/>
    <w:rsid w:val="00337826"/>
    <w:rsid w:val="0034020C"/>
    <w:rsid w:val="0034128A"/>
    <w:rsid w:val="0034324D"/>
    <w:rsid w:val="0035329F"/>
    <w:rsid w:val="003548E4"/>
    <w:rsid w:val="00355617"/>
    <w:rsid w:val="003572FA"/>
    <w:rsid w:val="00361D9F"/>
    <w:rsid w:val="00366AAD"/>
    <w:rsid w:val="00367FF3"/>
    <w:rsid w:val="00370008"/>
    <w:rsid w:val="00370388"/>
    <w:rsid w:val="00372C2A"/>
    <w:rsid w:val="00373F63"/>
    <w:rsid w:val="00375A07"/>
    <w:rsid w:val="00376EF4"/>
    <w:rsid w:val="00380B80"/>
    <w:rsid w:val="00381D7D"/>
    <w:rsid w:val="00384421"/>
    <w:rsid w:val="00384B4C"/>
    <w:rsid w:val="003904F0"/>
    <w:rsid w:val="00390B08"/>
    <w:rsid w:val="00393718"/>
    <w:rsid w:val="00393D91"/>
    <w:rsid w:val="003975C9"/>
    <w:rsid w:val="003A1B45"/>
    <w:rsid w:val="003A42F1"/>
    <w:rsid w:val="003A5814"/>
    <w:rsid w:val="003A5CDE"/>
    <w:rsid w:val="003A6768"/>
    <w:rsid w:val="003A6F45"/>
    <w:rsid w:val="003B0C1E"/>
    <w:rsid w:val="003B294A"/>
    <w:rsid w:val="003B5483"/>
    <w:rsid w:val="003B752B"/>
    <w:rsid w:val="003C1E90"/>
    <w:rsid w:val="003C3210"/>
    <w:rsid w:val="003C3268"/>
    <w:rsid w:val="003C3AEF"/>
    <w:rsid w:val="003C3F58"/>
    <w:rsid w:val="003C4CF4"/>
    <w:rsid w:val="003C5DA9"/>
    <w:rsid w:val="003C5EEA"/>
    <w:rsid w:val="003C6AB4"/>
    <w:rsid w:val="003C7CB6"/>
    <w:rsid w:val="003D59C1"/>
    <w:rsid w:val="003D5A83"/>
    <w:rsid w:val="003E1C2F"/>
    <w:rsid w:val="003E1DC4"/>
    <w:rsid w:val="003E1EDA"/>
    <w:rsid w:val="003E244C"/>
    <w:rsid w:val="003E62E1"/>
    <w:rsid w:val="003F069B"/>
    <w:rsid w:val="003F1694"/>
    <w:rsid w:val="003F330C"/>
    <w:rsid w:val="003F33B5"/>
    <w:rsid w:val="003F3D5D"/>
    <w:rsid w:val="003F4DCD"/>
    <w:rsid w:val="003F5558"/>
    <w:rsid w:val="003F7D93"/>
    <w:rsid w:val="00401DBA"/>
    <w:rsid w:val="0040689A"/>
    <w:rsid w:val="00414544"/>
    <w:rsid w:val="0042210F"/>
    <w:rsid w:val="00422D33"/>
    <w:rsid w:val="00432740"/>
    <w:rsid w:val="004334BF"/>
    <w:rsid w:val="00433F96"/>
    <w:rsid w:val="00435FB8"/>
    <w:rsid w:val="004408A1"/>
    <w:rsid w:val="00441547"/>
    <w:rsid w:val="00442E5B"/>
    <w:rsid w:val="0044379B"/>
    <w:rsid w:val="004447C5"/>
    <w:rsid w:val="00445CF3"/>
    <w:rsid w:val="00445D50"/>
    <w:rsid w:val="00446923"/>
    <w:rsid w:val="004474F8"/>
    <w:rsid w:val="00453538"/>
    <w:rsid w:val="0045755F"/>
    <w:rsid w:val="004603A2"/>
    <w:rsid w:val="00461FA0"/>
    <w:rsid w:val="00465061"/>
    <w:rsid w:val="00465CDC"/>
    <w:rsid w:val="00470E4A"/>
    <w:rsid w:val="00470FDA"/>
    <w:rsid w:val="004807F2"/>
    <w:rsid w:val="0048518E"/>
    <w:rsid w:val="00485F17"/>
    <w:rsid w:val="00486088"/>
    <w:rsid w:val="0049297E"/>
    <w:rsid w:val="00492FA8"/>
    <w:rsid w:val="00494F44"/>
    <w:rsid w:val="004A0DEE"/>
    <w:rsid w:val="004A1BDD"/>
    <w:rsid w:val="004B0050"/>
    <w:rsid w:val="004B1E15"/>
    <w:rsid w:val="004B2306"/>
    <w:rsid w:val="004B2367"/>
    <w:rsid w:val="004B381D"/>
    <w:rsid w:val="004B5287"/>
    <w:rsid w:val="004C1230"/>
    <w:rsid w:val="004C1871"/>
    <w:rsid w:val="004C265C"/>
    <w:rsid w:val="004C4D0B"/>
    <w:rsid w:val="004C6105"/>
    <w:rsid w:val="004C71F5"/>
    <w:rsid w:val="004D1C46"/>
    <w:rsid w:val="004D41DC"/>
    <w:rsid w:val="004D6F24"/>
    <w:rsid w:val="004E106C"/>
    <w:rsid w:val="004E5F4F"/>
    <w:rsid w:val="004F0512"/>
    <w:rsid w:val="004F1644"/>
    <w:rsid w:val="004F1CF0"/>
    <w:rsid w:val="004F3293"/>
    <w:rsid w:val="004F5E71"/>
    <w:rsid w:val="004F65DB"/>
    <w:rsid w:val="0050038B"/>
    <w:rsid w:val="0050317E"/>
    <w:rsid w:val="0050348F"/>
    <w:rsid w:val="00503FF7"/>
    <w:rsid w:val="00504FBC"/>
    <w:rsid w:val="005078C5"/>
    <w:rsid w:val="00514800"/>
    <w:rsid w:val="00517982"/>
    <w:rsid w:val="00517E88"/>
    <w:rsid w:val="005224B7"/>
    <w:rsid w:val="00523682"/>
    <w:rsid w:val="00523F64"/>
    <w:rsid w:val="0052687A"/>
    <w:rsid w:val="00532AD4"/>
    <w:rsid w:val="005363CA"/>
    <w:rsid w:val="00541829"/>
    <w:rsid w:val="005419A7"/>
    <w:rsid w:val="005420E6"/>
    <w:rsid w:val="00542F58"/>
    <w:rsid w:val="00543C38"/>
    <w:rsid w:val="00545423"/>
    <w:rsid w:val="00547E45"/>
    <w:rsid w:val="00547E71"/>
    <w:rsid w:val="00552A40"/>
    <w:rsid w:val="00555E90"/>
    <w:rsid w:val="005602B9"/>
    <w:rsid w:val="00561142"/>
    <w:rsid w:val="00561CBD"/>
    <w:rsid w:val="0056252F"/>
    <w:rsid w:val="00562825"/>
    <w:rsid w:val="005650B2"/>
    <w:rsid w:val="00565462"/>
    <w:rsid w:val="005658B4"/>
    <w:rsid w:val="005668D0"/>
    <w:rsid w:val="00566DDC"/>
    <w:rsid w:val="00572CCD"/>
    <w:rsid w:val="0057440A"/>
    <w:rsid w:val="005762D3"/>
    <w:rsid w:val="0057791C"/>
    <w:rsid w:val="00580725"/>
    <w:rsid w:val="00580DE6"/>
    <w:rsid w:val="00581A12"/>
    <w:rsid w:val="005835D4"/>
    <w:rsid w:val="005875D0"/>
    <w:rsid w:val="00592C3E"/>
    <w:rsid w:val="005934AC"/>
    <w:rsid w:val="00595153"/>
    <w:rsid w:val="00596449"/>
    <w:rsid w:val="005A355B"/>
    <w:rsid w:val="005A3E28"/>
    <w:rsid w:val="005A6344"/>
    <w:rsid w:val="005A71AD"/>
    <w:rsid w:val="005A7F1B"/>
    <w:rsid w:val="005B227F"/>
    <w:rsid w:val="005B59ED"/>
    <w:rsid w:val="005B5A27"/>
    <w:rsid w:val="005B5C5A"/>
    <w:rsid w:val="005B786C"/>
    <w:rsid w:val="005B78FC"/>
    <w:rsid w:val="005C6F55"/>
    <w:rsid w:val="005C71F2"/>
    <w:rsid w:val="005C742E"/>
    <w:rsid w:val="005C751F"/>
    <w:rsid w:val="005D047A"/>
    <w:rsid w:val="005D14AA"/>
    <w:rsid w:val="005D2C37"/>
    <w:rsid w:val="005D7287"/>
    <w:rsid w:val="005D7D1C"/>
    <w:rsid w:val="005F0355"/>
    <w:rsid w:val="005F19F9"/>
    <w:rsid w:val="005F5E43"/>
    <w:rsid w:val="005F640F"/>
    <w:rsid w:val="006018E0"/>
    <w:rsid w:val="0060251F"/>
    <w:rsid w:val="00604D33"/>
    <w:rsid w:val="00604F4B"/>
    <w:rsid w:val="006059C1"/>
    <w:rsid w:val="00606108"/>
    <w:rsid w:val="00606403"/>
    <w:rsid w:val="00606BB6"/>
    <w:rsid w:val="0060720C"/>
    <w:rsid w:val="00612090"/>
    <w:rsid w:val="006201FC"/>
    <w:rsid w:val="00620ADD"/>
    <w:rsid w:val="00621C3B"/>
    <w:rsid w:val="00622077"/>
    <w:rsid w:val="00626885"/>
    <w:rsid w:val="00630C0A"/>
    <w:rsid w:val="00631754"/>
    <w:rsid w:val="00632118"/>
    <w:rsid w:val="00634DA8"/>
    <w:rsid w:val="00640EF2"/>
    <w:rsid w:val="006455F1"/>
    <w:rsid w:val="00645D96"/>
    <w:rsid w:val="0064718C"/>
    <w:rsid w:val="00647325"/>
    <w:rsid w:val="00647548"/>
    <w:rsid w:val="0065049B"/>
    <w:rsid w:val="006506DA"/>
    <w:rsid w:val="00650AF1"/>
    <w:rsid w:val="00650D73"/>
    <w:rsid w:val="00651C8A"/>
    <w:rsid w:val="00651FA1"/>
    <w:rsid w:val="006521F2"/>
    <w:rsid w:val="006527A6"/>
    <w:rsid w:val="00654884"/>
    <w:rsid w:val="006558EE"/>
    <w:rsid w:val="00655C16"/>
    <w:rsid w:val="006566B4"/>
    <w:rsid w:val="00657231"/>
    <w:rsid w:val="00657472"/>
    <w:rsid w:val="006579FB"/>
    <w:rsid w:val="006613AE"/>
    <w:rsid w:val="00663F7E"/>
    <w:rsid w:val="00664241"/>
    <w:rsid w:val="00667FBC"/>
    <w:rsid w:val="006704E0"/>
    <w:rsid w:val="00672113"/>
    <w:rsid w:val="006801F8"/>
    <w:rsid w:val="006805C2"/>
    <w:rsid w:val="00684863"/>
    <w:rsid w:val="00684D3C"/>
    <w:rsid w:val="00685EC4"/>
    <w:rsid w:val="006901CE"/>
    <w:rsid w:val="0069571A"/>
    <w:rsid w:val="006A0BB9"/>
    <w:rsid w:val="006A0E1F"/>
    <w:rsid w:val="006A357B"/>
    <w:rsid w:val="006A45A3"/>
    <w:rsid w:val="006A7C5D"/>
    <w:rsid w:val="006B12FA"/>
    <w:rsid w:val="006B31D3"/>
    <w:rsid w:val="006B45D2"/>
    <w:rsid w:val="006B461E"/>
    <w:rsid w:val="006B54DB"/>
    <w:rsid w:val="006B5541"/>
    <w:rsid w:val="006B6639"/>
    <w:rsid w:val="006C000D"/>
    <w:rsid w:val="006C31CF"/>
    <w:rsid w:val="006C3324"/>
    <w:rsid w:val="006C3C21"/>
    <w:rsid w:val="006C7A31"/>
    <w:rsid w:val="006D3D71"/>
    <w:rsid w:val="006D46D9"/>
    <w:rsid w:val="006E19EC"/>
    <w:rsid w:val="006E4C37"/>
    <w:rsid w:val="006E6389"/>
    <w:rsid w:val="006E7539"/>
    <w:rsid w:val="006F0520"/>
    <w:rsid w:val="006F4C28"/>
    <w:rsid w:val="0070364E"/>
    <w:rsid w:val="007104E8"/>
    <w:rsid w:val="00712418"/>
    <w:rsid w:val="00713189"/>
    <w:rsid w:val="007156FC"/>
    <w:rsid w:val="00715BD1"/>
    <w:rsid w:val="00716394"/>
    <w:rsid w:val="00716942"/>
    <w:rsid w:val="00716D15"/>
    <w:rsid w:val="007173E9"/>
    <w:rsid w:val="007202A2"/>
    <w:rsid w:val="00726AC1"/>
    <w:rsid w:val="00727519"/>
    <w:rsid w:val="00727CA7"/>
    <w:rsid w:val="00730B87"/>
    <w:rsid w:val="00733E93"/>
    <w:rsid w:val="0073431C"/>
    <w:rsid w:val="00737984"/>
    <w:rsid w:val="00740672"/>
    <w:rsid w:val="00740DCB"/>
    <w:rsid w:val="00740E7D"/>
    <w:rsid w:val="007437B1"/>
    <w:rsid w:val="007443DA"/>
    <w:rsid w:val="007467E4"/>
    <w:rsid w:val="00754108"/>
    <w:rsid w:val="00755C1E"/>
    <w:rsid w:val="0076045F"/>
    <w:rsid w:val="0076053A"/>
    <w:rsid w:val="0076068E"/>
    <w:rsid w:val="00763171"/>
    <w:rsid w:val="007644EE"/>
    <w:rsid w:val="007656E7"/>
    <w:rsid w:val="007666A4"/>
    <w:rsid w:val="00773365"/>
    <w:rsid w:val="00775206"/>
    <w:rsid w:val="00777445"/>
    <w:rsid w:val="00781624"/>
    <w:rsid w:val="00781E3C"/>
    <w:rsid w:val="007833AE"/>
    <w:rsid w:val="00783677"/>
    <w:rsid w:val="00784F6B"/>
    <w:rsid w:val="007858BA"/>
    <w:rsid w:val="00785E7A"/>
    <w:rsid w:val="00786977"/>
    <w:rsid w:val="0079050D"/>
    <w:rsid w:val="007915F7"/>
    <w:rsid w:val="00792669"/>
    <w:rsid w:val="00793EEA"/>
    <w:rsid w:val="00795A83"/>
    <w:rsid w:val="00797F19"/>
    <w:rsid w:val="007A066B"/>
    <w:rsid w:val="007A1BAA"/>
    <w:rsid w:val="007A2ABA"/>
    <w:rsid w:val="007A3AEA"/>
    <w:rsid w:val="007A67E6"/>
    <w:rsid w:val="007A6925"/>
    <w:rsid w:val="007A77F6"/>
    <w:rsid w:val="007A7EE7"/>
    <w:rsid w:val="007A7F97"/>
    <w:rsid w:val="007B476C"/>
    <w:rsid w:val="007B4F3E"/>
    <w:rsid w:val="007B54BC"/>
    <w:rsid w:val="007B6236"/>
    <w:rsid w:val="007B6DE3"/>
    <w:rsid w:val="007B7197"/>
    <w:rsid w:val="007C01CD"/>
    <w:rsid w:val="007C0608"/>
    <w:rsid w:val="007C6CD0"/>
    <w:rsid w:val="007C7D0C"/>
    <w:rsid w:val="007D2E59"/>
    <w:rsid w:val="007D53E4"/>
    <w:rsid w:val="007D7987"/>
    <w:rsid w:val="007D7E30"/>
    <w:rsid w:val="007E0D30"/>
    <w:rsid w:val="007E7597"/>
    <w:rsid w:val="007F1162"/>
    <w:rsid w:val="007F1D61"/>
    <w:rsid w:val="007F47A6"/>
    <w:rsid w:val="007F72FF"/>
    <w:rsid w:val="007F7B5E"/>
    <w:rsid w:val="008028C1"/>
    <w:rsid w:val="00802BBC"/>
    <w:rsid w:val="00803FC5"/>
    <w:rsid w:val="008056E9"/>
    <w:rsid w:val="0080698E"/>
    <w:rsid w:val="00806BF2"/>
    <w:rsid w:val="00806EE9"/>
    <w:rsid w:val="00807054"/>
    <w:rsid w:val="0081049F"/>
    <w:rsid w:val="00811D1C"/>
    <w:rsid w:val="008131EA"/>
    <w:rsid w:val="00814632"/>
    <w:rsid w:val="00815A47"/>
    <w:rsid w:val="008160DB"/>
    <w:rsid w:val="0081620C"/>
    <w:rsid w:val="00817230"/>
    <w:rsid w:val="0082127B"/>
    <w:rsid w:val="00821A7D"/>
    <w:rsid w:val="008271AE"/>
    <w:rsid w:val="00827A40"/>
    <w:rsid w:val="008317A6"/>
    <w:rsid w:val="00831CEE"/>
    <w:rsid w:val="00834CE5"/>
    <w:rsid w:val="0083502F"/>
    <w:rsid w:val="00836B6B"/>
    <w:rsid w:val="00836BC9"/>
    <w:rsid w:val="008443B4"/>
    <w:rsid w:val="00844F48"/>
    <w:rsid w:val="008455C2"/>
    <w:rsid w:val="00846E45"/>
    <w:rsid w:val="00852902"/>
    <w:rsid w:val="008531B0"/>
    <w:rsid w:val="008550A9"/>
    <w:rsid w:val="008554F0"/>
    <w:rsid w:val="00861950"/>
    <w:rsid w:val="00863066"/>
    <w:rsid w:val="008633AA"/>
    <w:rsid w:val="00864035"/>
    <w:rsid w:val="00865402"/>
    <w:rsid w:val="00866205"/>
    <w:rsid w:val="00866873"/>
    <w:rsid w:val="00866E66"/>
    <w:rsid w:val="0087044F"/>
    <w:rsid w:val="0087152E"/>
    <w:rsid w:val="008763F4"/>
    <w:rsid w:val="00881169"/>
    <w:rsid w:val="00881282"/>
    <w:rsid w:val="00883749"/>
    <w:rsid w:val="008838D1"/>
    <w:rsid w:val="008849EA"/>
    <w:rsid w:val="008919F0"/>
    <w:rsid w:val="00891FE8"/>
    <w:rsid w:val="00892139"/>
    <w:rsid w:val="00892EFC"/>
    <w:rsid w:val="0089341B"/>
    <w:rsid w:val="008A0102"/>
    <w:rsid w:val="008A03AD"/>
    <w:rsid w:val="008A359C"/>
    <w:rsid w:val="008B4C58"/>
    <w:rsid w:val="008C057B"/>
    <w:rsid w:val="008C0616"/>
    <w:rsid w:val="008C268E"/>
    <w:rsid w:val="008C3A93"/>
    <w:rsid w:val="008C5F3D"/>
    <w:rsid w:val="008C6AD9"/>
    <w:rsid w:val="008C76AE"/>
    <w:rsid w:val="008D16ED"/>
    <w:rsid w:val="008D2A6B"/>
    <w:rsid w:val="008D488F"/>
    <w:rsid w:val="008D49A5"/>
    <w:rsid w:val="008D4EE9"/>
    <w:rsid w:val="008D579D"/>
    <w:rsid w:val="008D7EC1"/>
    <w:rsid w:val="008E0B66"/>
    <w:rsid w:val="008E172D"/>
    <w:rsid w:val="008E1D8A"/>
    <w:rsid w:val="008E3A90"/>
    <w:rsid w:val="008F2B7C"/>
    <w:rsid w:val="008F4F18"/>
    <w:rsid w:val="008F791F"/>
    <w:rsid w:val="0090166C"/>
    <w:rsid w:val="00902730"/>
    <w:rsid w:val="0090383A"/>
    <w:rsid w:val="00906C85"/>
    <w:rsid w:val="00906C9F"/>
    <w:rsid w:val="00906CBD"/>
    <w:rsid w:val="00907709"/>
    <w:rsid w:val="009105CD"/>
    <w:rsid w:val="00916341"/>
    <w:rsid w:val="009173F9"/>
    <w:rsid w:val="00917908"/>
    <w:rsid w:val="00921577"/>
    <w:rsid w:val="0092356C"/>
    <w:rsid w:val="00923A3D"/>
    <w:rsid w:val="009259E1"/>
    <w:rsid w:val="00926B62"/>
    <w:rsid w:val="009317DD"/>
    <w:rsid w:val="00931E59"/>
    <w:rsid w:val="00935330"/>
    <w:rsid w:val="00937867"/>
    <w:rsid w:val="00940E83"/>
    <w:rsid w:val="0094379B"/>
    <w:rsid w:val="00943DB1"/>
    <w:rsid w:val="0095188F"/>
    <w:rsid w:val="00954396"/>
    <w:rsid w:val="00954A4B"/>
    <w:rsid w:val="009550A0"/>
    <w:rsid w:val="0095557E"/>
    <w:rsid w:val="00955838"/>
    <w:rsid w:val="00957264"/>
    <w:rsid w:val="009573FE"/>
    <w:rsid w:val="00960C64"/>
    <w:rsid w:val="00960DA5"/>
    <w:rsid w:val="00963003"/>
    <w:rsid w:val="00963D4F"/>
    <w:rsid w:val="00964501"/>
    <w:rsid w:val="00964A3B"/>
    <w:rsid w:val="00970DAA"/>
    <w:rsid w:val="00970F62"/>
    <w:rsid w:val="0097196F"/>
    <w:rsid w:val="0097218E"/>
    <w:rsid w:val="00973B71"/>
    <w:rsid w:val="0097484C"/>
    <w:rsid w:val="009770AB"/>
    <w:rsid w:val="00977AF9"/>
    <w:rsid w:val="00980425"/>
    <w:rsid w:val="0098346C"/>
    <w:rsid w:val="0098568A"/>
    <w:rsid w:val="00985A16"/>
    <w:rsid w:val="00986EE9"/>
    <w:rsid w:val="00987C4C"/>
    <w:rsid w:val="00990399"/>
    <w:rsid w:val="009919A7"/>
    <w:rsid w:val="00991C69"/>
    <w:rsid w:val="009923C0"/>
    <w:rsid w:val="009928EC"/>
    <w:rsid w:val="00997842"/>
    <w:rsid w:val="009A3910"/>
    <w:rsid w:val="009B30A6"/>
    <w:rsid w:val="009B4570"/>
    <w:rsid w:val="009B4FD4"/>
    <w:rsid w:val="009B5EA5"/>
    <w:rsid w:val="009B75A4"/>
    <w:rsid w:val="009B78FE"/>
    <w:rsid w:val="009C3521"/>
    <w:rsid w:val="009C4461"/>
    <w:rsid w:val="009C5FBB"/>
    <w:rsid w:val="009C6B5A"/>
    <w:rsid w:val="009C76A3"/>
    <w:rsid w:val="009D7293"/>
    <w:rsid w:val="009E097D"/>
    <w:rsid w:val="009E0BF6"/>
    <w:rsid w:val="009E10D5"/>
    <w:rsid w:val="009E2086"/>
    <w:rsid w:val="009E679E"/>
    <w:rsid w:val="009E7E6E"/>
    <w:rsid w:val="009F0A30"/>
    <w:rsid w:val="009F2F26"/>
    <w:rsid w:val="009F4E00"/>
    <w:rsid w:val="00A0487D"/>
    <w:rsid w:val="00A06B97"/>
    <w:rsid w:val="00A075DE"/>
    <w:rsid w:val="00A07DA4"/>
    <w:rsid w:val="00A07E67"/>
    <w:rsid w:val="00A102F9"/>
    <w:rsid w:val="00A10378"/>
    <w:rsid w:val="00A11939"/>
    <w:rsid w:val="00A1444C"/>
    <w:rsid w:val="00A15597"/>
    <w:rsid w:val="00A2001A"/>
    <w:rsid w:val="00A20444"/>
    <w:rsid w:val="00A24EB5"/>
    <w:rsid w:val="00A31F72"/>
    <w:rsid w:val="00A320F2"/>
    <w:rsid w:val="00A323E2"/>
    <w:rsid w:val="00A379C6"/>
    <w:rsid w:val="00A40403"/>
    <w:rsid w:val="00A41FC6"/>
    <w:rsid w:val="00A42B52"/>
    <w:rsid w:val="00A43C12"/>
    <w:rsid w:val="00A44B1B"/>
    <w:rsid w:val="00A450D4"/>
    <w:rsid w:val="00A4583A"/>
    <w:rsid w:val="00A45A22"/>
    <w:rsid w:val="00A45C67"/>
    <w:rsid w:val="00A51300"/>
    <w:rsid w:val="00A53818"/>
    <w:rsid w:val="00A542D0"/>
    <w:rsid w:val="00A56D88"/>
    <w:rsid w:val="00A6023C"/>
    <w:rsid w:val="00A61F75"/>
    <w:rsid w:val="00A635BD"/>
    <w:rsid w:val="00A6395A"/>
    <w:rsid w:val="00A65707"/>
    <w:rsid w:val="00A70242"/>
    <w:rsid w:val="00A705C0"/>
    <w:rsid w:val="00A70D9D"/>
    <w:rsid w:val="00A70EE4"/>
    <w:rsid w:val="00A74689"/>
    <w:rsid w:val="00A74D5B"/>
    <w:rsid w:val="00A7548F"/>
    <w:rsid w:val="00A75A15"/>
    <w:rsid w:val="00A7754A"/>
    <w:rsid w:val="00A81673"/>
    <w:rsid w:val="00A83288"/>
    <w:rsid w:val="00A83372"/>
    <w:rsid w:val="00A859B7"/>
    <w:rsid w:val="00A86FF6"/>
    <w:rsid w:val="00A90EA6"/>
    <w:rsid w:val="00A95212"/>
    <w:rsid w:val="00A9686B"/>
    <w:rsid w:val="00A973C3"/>
    <w:rsid w:val="00AA23CD"/>
    <w:rsid w:val="00AA3028"/>
    <w:rsid w:val="00AA397D"/>
    <w:rsid w:val="00AA52C5"/>
    <w:rsid w:val="00AB2F02"/>
    <w:rsid w:val="00AB40E7"/>
    <w:rsid w:val="00AB5444"/>
    <w:rsid w:val="00AB5744"/>
    <w:rsid w:val="00AB5C6E"/>
    <w:rsid w:val="00AB7E5D"/>
    <w:rsid w:val="00AC0825"/>
    <w:rsid w:val="00AC15B7"/>
    <w:rsid w:val="00AC2673"/>
    <w:rsid w:val="00AC367F"/>
    <w:rsid w:val="00AC5E14"/>
    <w:rsid w:val="00AC769C"/>
    <w:rsid w:val="00AD006A"/>
    <w:rsid w:val="00AD0AE1"/>
    <w:rsid w:val="00AD0FEA"/>
    <w:rsid w:val="00AD2EC3"/>
    <w:rsid w:val="00AD4972"/>
    <w:rsid w:val="00AD50AD"/>
    <w:rsid w:val="00AE35D8"/>
    <w:rsid w:val="00AE3DA0"/>
    <w:rsid w:val="00AE4214"/>
    <w:rsid w:val="00AE487F"/>
    <w:rsid w:val="00AE58DB"/>
    <w:rsid w:val="00AF0820"/>
    <w:rsid w:val="00AF0FCD"/>
    <w:rsid w:val="00AF11F1"/>
    <w:rsid w:val="00AF46DB"/>
    <w:rsid w:val="00AF5B5F"/>
    <w:rsid w:val="00AF5FF0"/>
    <w:rsid w:val="00B00B2F"/>
    <w:rsid w:val="00B01A75"/>
    <w:rsid w:val="00B100D8"/>
    <w:rsid w:val="00B206A8"/>
    <w:rsid w:val="00B209F0"/>
    <w:rsid w:val="00B214B5"/>
    <w:rsid w:val="00B2339E"/>
    <w:rsid w:val="00B255C3"/>
    <w:rsid w:val="00B26D0B"/>
    <w:rsid w:val="00B27341"/>
    <w:rsid w:val="00B312E6"/>
    <w:rsid w:val="00B312ED"/>
    <w:rsid w:val="00B34F10"/>
    <w:rsid w:val="00B36AF9"/>
    <w:rsid w:val="00B376C2"/>
    <w:rsid w:val="00B408D4"/>
    <w:rsid w:val="00B41CA9"/>
    <w:rsid w:val="00B44EBA"/>
    <w:rsid w:val="00B51A05"/>
    <w:rsid w:val="00B52B01"/>
    <w:rsid w:val="00B52B4B"/>
    <w:rsid w:val="00B54280"/>
    <w:rsid w:val="00B55C01"/>
    <w:rsid w:val="00B56B67"/>
    <w:rsid w:val="00B5724E"/>
    <w:rsid w:val="00B65660"/>
    <w:rsid w:val="00B6690B"/>
    <w:rsid w:val="00B67B4D"/>
    <w:rsid w:val="00B70B12"/>
    <w:rsid w:val="00B71D77"/>
    <w:rsid w:val="00B7349C"/>
    <w:rsid w:val="00B74BAB"/>
    <w:rsid w:val="00B7545C"/>
    <w:rsid w:val="00B75499"/>
    <w:rsid w:val="00B77B32"/>
    <w:rsid w:val="00B80053"/>
    <w:rsid w:val="00B84162"/>
    <w:rsid w:val="00B84B7F"/>
    <w:rsid w:val="00B9023C"/>
    <w:rsid w:val="00B9179D"/>
    <w:rsid w:val="00B92AEC"/>
    <w:rsid w:val="00B957E6"/>
    <w:rsid w:val="00B9600D"/>
    <w:rsid w:val="00B969D2"/>
    <w:rsid w:val="00B97626"/>
    <w:rsid w:val="00BA0E81"/>
    <w:rsid w:val="00BA155C"/>
    <w:rsid w:val="00BA1D1A"/>
    <w:rsid w:val="00BA498C"/>
    <w:rsid w:val="00BA59D4"/>
    <w:rsid w:val="00BA6913"/>
    <w:rsid w:val="00BA7253"/>
    <w:rsid w:val="00BB0B3B"/>
    <w:rsid w:val="00BB0EAE"/>
    <w:rsid w:val="00BB115E"/>
    <w:rsid w:val="00BB1433"/>
    <w:rsid w:val="00BB1A95"/>
    <w:rsid w:val="00BB2DB9"/>
    <w:rsid w:val="00BB72B6"/>
    <w:rsid w:val="00BC7111"/>
    <w:rsid w:val="00BD0B43"/>
    <w:rsid w:val="00BD3D54"/>
    <w:rsid w:val="00BD4649"/>
    <w:rsid w:val="00BD5474"/>
    <w:rsid w:val="00BD728E"/>
    <w:rsid w:val="00BE0D92"/>
    <w:rsid w:val="00BE2995"/>
    <w:rsid w:val="00BE4685"/>
    <w:rsid w:val="00BE4F61"/>
    <w:rsid w:val="00BE6035"/>
    <w:rsid w:val="00BF2F4D"/>
    <w:rsid w:val="00BF4778"/>
    <w:rsid w:val="00BF4A09"/>
    <w:rsid w:val="00BF58D2"/>
    <w:rsid w:val="00BF7136"/>
    <w:rsid w:val="00C00A99"/>
    <w:rsid w:val="00C028FA"/>
    <w:rsid w:val="00C02912"/>
    <w:rsid w:val="00C04480"/>
    <w:rsid w:val="00C162AD"/>
    <w:rsid w:val="00C17D6F"/>
    <w:rsid w:val="00C20BAD"/>
    <w:rsid w:val="00C21E12"/>
    <w:rsid w:val="00C232E6"/>
    <w:rsid w:val="00C2331B"/>
    <w:rsid w:val="00C237BE"/>
    <w:rsid w:val="00C27589"/>
    <w:rsid w:val="00C34524"/>
    <w:rsid w:val="00C359CF"/>
    <w:rsid w:val="00C370BB"/>
    <w:rsid w:val="00C415B8"/>
    <w:rsid w:val="00C460DB"/>
    <w:rsid w:val="00C4660A"/>
    <w:rsid w:val="00C50CEC"/>
    <w:rsid w:val="00C50F14"/>
    <w:rsid w:val="00C53714"/>
    <w:rsid w:val="00C538D1"/>
    <w:rsid w:val="00C53B31"/>
    <w:rsid w:val="00C54D2A"/>
    <w:rsid w:val="00C566B3"/>
    <w:rsid w:val="00C607FB"/>
    <w:rsid w:val="00C63C6E"/>
    <w:rsid w:val="00C657E4"/>
    <w:rsid w:val="00C66456"/>
    <w:rsid w:val="00C67937"/>
    <w:rsid w:val="00C7031D"/>
    <w:rsid w:val="00C70F4D"/>
    <w:rsid w:val="00C721F5"/>
    <w:rsid w:val="00C7304D"/>
    <w:rsid w:val="00C751A4"/>
    <w:rsid w:val="00C752F8"/>
    <w:rsid w:val="00C7600C"/>
    <w:rsid w:val="00C76EE0"/>
    <w:rsid w:val="00C81CA4"/>
    <w:rsid w:val="00C81DEE"/>
    <w:rsid w:val="00C82167"/>
    <w:rsid w:val="00C8330C"/>
    <w:rsid w:val="00C83F74"/>
    <w:rsid w:val="00C85BFA"/>
    <w:rsid w:val="00C85EFE"/>
    <w:rsid w:val="00C86FD3"/>
    <w:rsid w:val="00C87583"/>
    <w:rsid w:val="00C91C90"/>
    <w:rsid w:val="00C934DE"/>
    <w:rsid w:val="00C93CB2"/>
    <w:rsid w:val="00C93D86"/>
    <w:rsid w:val="00C943F9"/>
    <w:rsid w:val="00C94C79"/>
    <w:rsid w:val="00C94F19"/>
    <w:rsid w:val="00CA13A3"/>
    <w:rsid w:val="00CA51AF"/>
    <w:rsid w:val="00CA55BC"/>
    <w:rsid w:val="00CA5CB1"/>
    <w:rsid w:val="00CB111E"/>
    <w:rsid w:val="00CB38A7"/>
    <w:rsid w:val="00CB4B87"/>
    <w:rsid w:val="00CB54B5"/>
    <w:rsid w:val="00CB6AC4"/>
    <w:rsid w:val="00CB6E39"/>
    <w:rsid w:val="00CC05F9"/>
    <w:rsid w:val="00CD2538"/>
    <w:rsid w:val="00CD2995"/>
    <w:rsid w:val="00CD3E7D"/>
    <w:rsid w:val="00CD4B90"/>
    <w:rsid w:val="00CD5EA7"/>
    <w:rsid w:val="00CE271E"/>
    <w:rsid w:val="00CE77D1"/>
    <w:rsid w:val="00CF0EBD"/>
    <w:rsid w:val="00CF20EB"/>
    <w:rsid w:val="00CF25AA"/>
    <w:rsid w:val="00CF4308"/>
    <w:rsid w:val="00CF5D26"/>
    <w:rsid w:val="00CF65EB"/>
    <w:rsid w:val="00CF7805"/>
    <w:rsid w:val="00D00229"/>
    <w:rsid w:val="00D007F8"/>
    <w:rsid w:val="00D030C9"/>
    <w:rsid w:val="00D03546"/>
    <w:rsid w:val="00D05A52"/>
    <w:rsid w:val="00D06356"/>
    <w:rsid w:val="00D06B4D"/>
    <w:rsid w:val="00D06CED"/>
    <w:rsid w:val="00D114C6"/>
    <w:rsid w:val="00D13918"/>
    <w:rsid w:val="00D142D0"/>
    <w:rsid w:val="00D15170"/>
    <w:rsid w:val="00D1561E"/>
    <w:rsid w:val="00D16663"/>
    <w:rsid w:val="00D20038"/>
    <w:rsid w:val="00D2168F"/>
    <w:rsid w:val="00D2196F"/>
    <w:rsid w:val="00D23D90"/>
    <w:rsid w:val="00D23E28"/>
    <w:rsid w:val="00D26BF9"/>
    <w:rsid w:val="00D30C0D"/>
    <w:rsid w:val="00D35729"/>
    <w:rsid w:val="00D35879"/>
    <w:rsid w:val="00D45C01"/>
    <w:rsid w:val="00D47210"/>
    <w:rsid w:val="00D53DCC"/>
    <w:rsid w:val="00D53E8E"/>
    <w:rsid w:val="00D54217"/>
    <w:rsid w:val="00D57EFB"/>
    <w:rsid w:val="00D62977"/>
    <w:rsid w:val="00D635A1"/>
    <w:rsid w:val="00D6411A"/>
    <w:rsid w:val="00D66AF6"/>
    <w:rsid w:val="00D67ABF"/>
    <w:rsid w:val="00D749E6"/>
    <w:rsid w:val="00D75D26"/>
    <w:rsid w:val="00D7610E"/>
    <w:rsid w:val="00D834E2"/>
    <w:rsid w:val="00D839E9"/>
    <w:rsid w:val="00D844EE"/>
    <w:rsid w:val="00D847F8"/>
    <w:rsid w:val="00D84FF3"/>
    <w:rsid w:val="00D85A31"/>
    <w:rsid w:val="00D90465"/>
    <w:rsid w:val="00DB355C"/>
    <w:rsid w:val="00DB53CA"/>
    <w:rsid w:val="00DB7D74"/>
    <w:rsid w:val="00DC037D"/>
    <w:rsid w:val="00DC0BAB"/>
    <w:rsid w:val="00DC22F5"/>
    <w:rsid w:val="00DC2AB2"/>
    <w:rsid w:val="00DC3547"/>
    <w:rsid w:val="00DC376A"/>
    <w:rsid w:val="00DC3F05"/>
    <w:rsid w:val="00DC65A4"/>
    <w:rsid w:val="00DD3237"/>
    <w:rsid w:val="00DD346F"/>
    <w:rsid w:val="00DD3F4C"/>
    <w:rsid w:val="00DD41F2"/>
    <w:rsid w:val="00DD631D"/>
    <w:rsid w:val="00DD7AC4"/>
    <w:rsid w:val="00DE221B"/>
    <w:rsid w:val="00DE32D3"/>
    <w:rsid w:val="00DE36EB"/>
    <w:rsid w:val="00DE49C6"/>
    <w:rsid w:val="00DF1141"/>
    <w:rsid w:val="00DF14FF"/>
    <w:rsid w:val="00DF3644"/>
    <w:rsid w:val="00DF3DF5"/>
    <w:rsid w:val="00DF63A6"/>
    <w:rsid w:val="00E028CA"/>
    <w:rsid w:val="00E04AF0"/>
    <w:rsid w:val="00E0670D"/>
    <w:rsid w:val="00E12FD3"/>
    <w:rsid w:val="00E13ECF"/>
    <w:rsid w:val="00E14935"/>
    <w:rsid w:val="00E22AAE"/>
    <w:rsid w:val="00E24A62"/>
    <w:rsid w:val="00E25DD3"/>
    <w:rsid w:val="00E274C2"/>
    <w:rsid w:val="00E329DB"/>
    <w:rsid w:val="00E346C4"/>
    <w:rsid w:val="00E34AAF"/>
    <w:rsid w:val="00E35E45"/>
    <w:rsid w:val="00E36B5E"/>
    <w:rsid w:val="00E37B98"/>
    <w:rsid w:val="00E406B4"/>
    <w:rsid w:val="00E40EAA"/>
    <w:rsid w:val="00E410D7"/>
    <w:rsid w:val="00E41336"/>
    <w:rsid w:val="00E41A7A"/>
    <w:rsid w:val="00E43F3A"/>
    <w:rsid w:val="00E4413A"/>
    <w:rsid w:val="00E448CC"/>
    <w:rsid w:val="00E45B15"/>
    <w:rsid w:val="00E47ADF"/>
    <w:rsid w:val="00E51748"/>
    <w:rsid w:val="00E536C1"/>
    <w:rsid w:val="00E54462"/>
    <w:rsid w:val="00E572EE"/>
    <w:rsid w:val="00E60AF7"/>
    <w:rsid w:val="00E6327E"/>
    <w:rsid w:val="00E63CEF"/>
    <w:rsid w:val="00E649E4"/>
    <w:rsid w:val="00E65D5E"/>
    <w:rsid w:val="00E67C6B"/>
    <w:rsid w:val="00E707D9"/>
    <w:rsid w:val="00E7467A"/>
    <w:rsid w:val="00E7569C"/>
    <w:rsid w:val="00E76516"/>
    <w:rsid w:val="00E775F9"/>
    <w:rsid w:val="00E778FE"/>
    <w:rsid w:val="00E801AD"/>
    <w:rsid w:val="00E805D5"/>
    <w:rsid w:val="00E820A7"/>
    <w:rsid w:val="00E84F30"/>
    <w:rsid w:val="00E85EF9"/>
    <w:rsid w:val="00E90456"/>
    <w:rsid w:val="00E9113A"/>
    <w:rsid w:val="00E94FF9"/>
    <w:rsid w:val="00E96839"/>
    <w:rsid w:val="00E97B49"/>
    <w:rsid w:val="00EA1562"/>
    <w:rsid w:val="00EA68CE"/>
    <w:rsid w:val="00EB1C45"/>
    <w:rsid w:val="00EB32EE"/>
    <w:rsid w:val="00EB51EB"/>
    <w:rsid w:val="00EC58AF"/>
    <w:rsid w:val="00EC6377"/>
    <w:rsid w:val="00EC63F0"/>
    <w:rsid w:val="00EC677A"/>
    <w:rsid w:val="00ED04CF"/>
    <w:rsid w:val="00ED7F04"/>
    <w:rsid w:val="00EE2AC4"/>
    <w:rsid w:val="00EE2F94"/>
    <w:rsid w:val="00EE5E14"/>
    <w:rsid w:val="00EE7FF5"/>
    <w:rsid w:val="00EF0044"/>
    <w:rsid w:val="00EF1132"/>
    <w:rsid w:val="00EF284E"/>
    <w:rsid w:val="00F04F98"/>
    <w:rsid w:val="00F06E71"/>
    <w:rsid w:val="00F118C6"/>
    <w:rsid w:val="00F12D85"/>
    <w:rsid w:val="00F13847"/>
    <w:rsid w:val="00F155CF"/>
    <w:rsid w:val="00F15854"/>
    <w:rsid w:val="00F20489"/>
    <w:rsid w:val="00F21524"/>
    <w:rsid w:val="00F21DB8"/>
    <w:rsid w:val="00F2390F"/>
    <w:rsid w:val="00F24E78"/>
    <w:rsid w:val="00F25105"/>
    <w:rsid w:val="00F25445"/>
    <w:rsid w:val="00F26A83"/>
    <w:rsid w:val="00F270C9"/>
    <w:rsid w:val="00F271D7"/>
    <w:rsid w:val="00F322A8"/>
    <w:rsid w:val="00F3436F"/>
    <w:rsid w:val="00F41147"/>
    <w:rsid w:val="00F42E06"/>
    <w:rsid w:val="00F43F4B"/>
    <w:rsid w:val="00F45927"/>
    <w:rsid w:val="00F46B2D"/>
    <w:rsid w:val="00F57768"/>
    <w:rsid w:val="00F6339A"/>
    <w:rsid w:val="00F65A71"/>
    <w:rsid w:val="00F65D4B"/>
    <w:rsid w:val="00F7103A"/>
    <w:rsid w:val="00F7577A"/>
    <w:rsid w:val="00F771BD"/>
    <w:rsid w:val="00F813C4"/>
    <w:rsid w:val="00F8152F"/>
    <w:rsid w:val="00F82343"/>
    <w:rsid w:val="00F83EDB"/>
    <w:rsid w:val="00F91619"/>
    <w:rsid w:val="00F93094"/>
    <w:rsid w:val="00F9400E"/>
    <w:rsid w:val="00F95524"/>
    <w:rsid w:val="00FA199C"/>
    <w:rsid w:val="00FA1C07"/>
    <w:rsid w:val="00FA2CD0"/>
    <w:rsid w:val="00FA48E3"/>
    <w:rsid w:val="00FA4E88"/>
    <w:rsid w:val="00FA7368"/>
    <w:rsid w:val="00FB2CBD"/>
    <w:rsid w:val="00FB39E9"/>
    <w:rsid w:val="00FB3C5A"/>
    <w:rsid w:val="00FB54DD"/>
    <w:rsid w:val="00FB56F1"/>
    <w:rsid w:val="00FB5BE6"/>
    <w:rsid w:val="00FB6A97"/>
    <w:rsid w:val="00FC00AD"/>
    <w:rsid w:val="00FC01A6"/>
    <w:rsid w:val="00FC7333"/>
    <w:rsid w:val="00FD2249"/>
    <w:rsid w:val="00FE05E1"/>
    <w:rsid w:val="00FF0116"/>
    <w:rsid w:val="00FF4725"/>
    <w:rsid w:val="00FF57EC"/>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07F9E63B"/>
  <w15:docId w15:val="{810F4CA4-ACD8-435E-ABFC-006597F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4474F8"/>
    <w:rPr>
      <w:rFonts w:ascii="Amnesty Trade Gothic" w:hAnsi="Amnesty Trade Gothic"/>
      <w:color w:val="000000"/>
      <w:lang w:eastAsia="ar-SA"/>
    </w:rPr>
  </w:style>
  <w:style w:type="paragraph" w:styleId="Revision">
    <w:name w:val="Revision"/>
    <w:hidden/>
    <w:uiPriority w:val="99"/>
    <w:semiHidden/>
    <w:rsid w:val="005A355B"/>
    <w:rPr>
      <w:rFonts w:ascii="Amnesty Trade Gothic" w:hAnsi="Amnesty Trade Gothic"/>
      <w:color w:val="000000"/>
      <w:sz w:val="18"/>
      <w:szCs w:val="24"/>
      <w:lang w:eastAsia="ar-SA"/>
    </w:rPr>
  </w:style>
  <w:style w:type="paragraph" w:customStyle="1" w:styleId="paragraph">
    <w:name w:val="paragraph"/>
    <w:basedOn w:val="Normal"/>
    <w:rsid w:val="00433F9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33F96"/>
  </w:style>
  <w:style w:type="character" w:customStyle="1" w:styleId="eop">
    <w:name w:val="eop"/>
    <w:basedOn w:val="DefaultParagraphFont"/>
    <w:rsid w:val="0043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unisianembassy.org/contact-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TUNISIANEMBASSYUSA/" TargetMode="External"/><Relationship Id="rId2" Type="http://schemas.openxmlformats.org/officeDocument/2006/relationships/customXml" Target="../customXml/item2.xml"/><Relationship Id="rId16" Type="http://schemas.openxmlformats.org/officeDocument/2006/relationships/hyperlink" Target="mailto:AT.Washington@Tunisianembassy.org" TargetMode="External"/><Relationship Id="rId20" Type="http://schemas.openxmlformats.org/officeDocument/2006/relationships/hyperlink" Target="https://www.youtube.com/watch?v=u_17_3tG82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TnPresidency"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facebook.com/watch/?v=2914607196707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arthage.t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06370AF6FFD4EBA91BA024FDE703E" ma:contentTypeVersion="12" ma:contentTypeDescription="Create a new document." ma:contentTypeScope="" ma:versionID="b3463e8d6bc30cadf9bccae388cd676e">
  <xsd:schema xmlns:xsd="http://www.w3.org/2001/XMLSchema" xmlns:xs="http://www.w3.org/2001/XMLSchema" xmlns:p="http://schemas.microsoft.com/office/2006/metadata/properties" xmlns:ns3="18b7c71f-e7ed-4b6e-80db-839a9f166803" xmlns:ns4="4da9a389-f540-4cc0-8a36-7a013478fde5" targetNamespace="http://schemas.microsoft.com/office/2006/metadata/properties" ma:root="true" ma:fieldsID="c981a96a102812dda980e0a4dcd0d72a" ns3:_="" ns4:_="">
    <xsd:import namespace="18b7c71f-e7ed-4b6e-80db-839a9f166803"/>
    <xsd:import namespace="4da9a389-f540-4cc0-8a36-7a013478fd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c71f-e7ed-4b6e-80db-839a9f166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a389-f540-4cc0-8a36-7a013478fd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C561A-DE10-4FFE-B9F1-B049E2CE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c71f-e7ed-4b6e-80db-839a9f166803"/>
    <ds:schemaRef ds:uri="4da9a389-f540-4cc0-8a36-7a013478f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39072-9DDF-425C-9B11-428599B2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Souleimene Benghazi</dc:creator>
  <cp:lastModifiedBy>Nery Chavez</cp:lastModifiedBy>
  <cp:revision>2</cp:revision>
  <cp:lastPrinted>2019-01-25T20:51:00Z</cp:lastPrinted>
  <dcterms:created xsi:type="dcterms:W3CDTF">2022-03-21T18:49:00Z</dcterms:created>
  <dcterms:modified xsi:type="dcterms:W3CDTF">2022-03-21T18:49:00Z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0x010100EF306370AF6FFD4EBA91BA024FDE703E</vt:lpwstr>
  </property>
</Properties>
</file>