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241987AB" w:rsidR="0034128A" w:rsidRPr="00ED0899" w:rsidRDefault="0034128A" w:rsidP="00ED0899">
      <w:pPr>
        <w:pStyle w:val="AIUrgentActionTopHeading"/>
        <w:spacing w:line="240" w:lineRule="auto"/>
        <w:ind w:left="284" w:hanging="284"/>
        <w:rPr>
          <w:rFonts w:cs="Arial"/>
          <w:sz w:val="70"/>
          <w:szCs w:val="70"/>
        </w:rPr>
      </w:pPr>
      <w:bookmarkStart w:id="0" w:name="_Hlk46398956"/>
      <w:r w:rsidRPr="00ED0899">
        <w:rPr>
          <w:rFonts w:cs="Arial"/>
          <w:sz w:val="70"/>
          <w:szCs w:val="70"/>
          <w:highlight w:val="yellow"/>
        </w:rPr>
        <w:t>URGENT ACTION</w:t>
      </w:r>
    </w:p>
    <w:p w14:paraId="76BC4611" w14:textId="77777777" w:rsidR="005D2C37" w:rsidRPr="00ED0899" w:rsidRDefault="005D2C37" w:rsidP="00ED0899">
      <w:pPr>
        <w:pStyle w:val="Default"/>
        <w:rPr>
          <w:b/>
          <w:sz w:val="16"/>
          <w:szCs w:val="16"/>
        </w:rPr>
      </w:pPr>
    </w:p>
    <w:p w14:paraId="2BF6E413" w14:textId="4BCFE6CB" w:rsidR="00766810" w:rsidRPr="00ED0899" w:rsidRDefault="00E64729" w:rsidP="00ED0899">
      <w:pPr>
        <w:spacing w:after="0" w:line="240" w:lineRule="auto"/>
        <w:jc w:val="both"/>
        <w:rPr>
          <w:rFonts w:ascii="Arial" w:hAnsi="Arial" w:cs="Arial"/>
          <w:b/>
          <w:sz w:val="34"/>
          <w:szCs w:val="34"/>
          <w:lang w:eastAsia="es-MX"/>
        </w:rPr>
      </w:pPr>
      <w:r w:rsidRPr="00ED0899">
        <w:rPr>
          <w:rFonts w:ascii="Arial" w:hAnsi="Arial" w:cs="Arial"/>
          <w:b/>
          <w:sz w:val="34"/>
          <w:szCs w:val="34"/>
          <w:lang w:eastAsia="es-MX"/>
        </w:rPr>
        <w:t>PRISONERS OF CONSCIENCE FACE TRIAL</w:t>
      </w:r>
    </w:p>
    <w:p w14:paraId="1078B276" w14:textId="5553CE5A" w:rsidR="00D23D90" w:rsidRPr="00ED0899" w:rsidRDefault="00AF1536" w:rsidP="00ED0899">
      <w:pPr>
        <w:spacing w:after="0" w:line="240" w:lineRule="auto"/>
        <w:jc w:val="both"/>
        <w:rPr>
          <w:rFonts w:ascii="Arial" w:hAnsi="Arial" w:cs="Arial"/>
          <w:b/>
          <w:bCs/>
          <w:sz w:val="16"/>
          <w:szCs w:val="22"/>
          <w:lang w:val="en-US" w:eastAsia="es-MX"/>
        </w:rPr>
      </w:pPr>
      <w:r w:rsidRPr="00ED0899">
        <w:rPr>
          <w:rFonts w:ascii="Arial" w:hAnsi="Arial" w:cs="Arial"/>
          <w:b/>
          <w:bCs/>
          <w:sz w:val="22"/>
          <w:szCs w:val="32"/>
          <w:lang w:eastAsia="es-MX"/>
        </w:rPr>
        <w:t>E</w:t>
      </w:r>
      <w:r w:rsidR="004201C2" w:rsidRPr="00ED0899">
        <w:rPr>
          <w:rFonts w:ascii="Arial" w:hAnsi="Arial" w:cs="Arial"/>
          <w:b/>
          <w:bCs/>
          <w:sz w:val="22"/>
          <w:szCs w:val="32"/>
          <w:lang w:eastAsia="es-MX"/>
        </w:rPr>
        <w:t xml:space="preserve">ight members of the Municipal Committee for the </w:t>
      </w:r>
      <w:proofErr w:type="spellStart"/>
      <w:r w:rsidR="004201C2" w:rsidRPr="00ED0899">
        <w:rPr>
          <w:rFonts w:ascii="Arial" w:hAnsi="Arial" w:cs="Arial"/>
          <w:b/>
          <w:bCs/>
          <w:sz w:val="22"/>
          <w:szCs w:val="32"/>
          <w:lang w:eastAsia="es-MX"/>
        </w:rPr>
        <w:t>Defen</w:t>
      </w:r>
      <w:r w:rsidR="00BC774E">
        <w:rPr>
          <w:rFonts w:ascii="Arial" w:hAnsi="Arial" w:cs="Arial"/>
          <w:b/>
          <w:bCs/>
          <w:sz w:val="22"/>
          <w:szCs w:val="32"/>
          <w:lang w:eastAsia="es-MX"/>
        </w:rPr>
        <w:t>s</w:t>
      </w:r>
      <w:r w:rsidR="004201C2" w:rsidRPr="00ED0899">
        <w:rPr>
          <w:rFonts w:ascii="Arial" w:hAnsi="Arial" w:cs="Arial"/>
          <w:b/>
          <w:bCs/>
          <w:sz w:val="22"/>
          <w:szCs w:val="32"/>
          <w:lang w:eastAsia="es-MX"/>
        </w:rPr>
        <w:t>e</w:t>
      </w:r>
      <w:proofErr w:type="spellEnd"/>
      <w:r w:rsidR="004201C2" w:rsidRPr="00ED0899">
        <w:rPr>
          <w:rFonts w:ascii="Arial" w:hAnsi="Arial" w:cs="Arial"/>
          <w:b/>
          <w:bCs/>
          <w:sz w:val="22"/>
          <w:szCs w:val="32"/>
          <w:lang w:eastAsia="es-MX"/>
        </w:rPr>
        <w:t xml:space="preserve"> of Common and Public Assets (CMDBCP)</w:t>
      </w:r>
      <w:r w:rsidR="0085252F" w:rsidRPr="00ED0899">
        <w:rPr>
          <w:rFonts w:ascii="Arial" w:hAnsi="Arial" w:cs="Arial"/>
          <w:b/>
          <w:bCs/>
          <w:sz w:val="22"/>
          <w:szCs w:val="32"/>
          <w:lang w:eastAsia="es-MX"/>
        </w:rPr>
        <w:t>, prisoners of conscience</w:t>
      </w:r>
      <w:r w:rsidR="08A6BA4A" w:rsidRPr="00ED0899">
        <w:rPr>
          <w:rFonts w:ascii="Arial" w:hAnsi="Arial" w:cs="Arial"/>
          <w:b/>
          <w:bCs/>
          <w:sz w:val="22"/>
          <w:szCs w:val="32"/>
          <w:lang w:eastAsia="es-MX"/>
        </w:rPr>
        <w:t>,</w:t>
      </w:r>
      <w:r w:rsidR="00D42523" w:rsidRPr="00ED0899">
        <w:rPr>
          <w:rFonts w:ascii="Arial" w:hAnsi="Arial" w:cs="Arial"/>
          <w:b/>
          <w:bCs/>
          <w:sz w:val="22"/>
          <w:szCs w:val="32"/>
          <w:lang w:eastAsia="es-MX"/>
        </w:rPr>
        <w:t xml:space="preserve"> continue in</w:t>
      </w:r>
      <w:r w:rsidR="00A46415" w:rsidRPr="00ED0899">
        <w:rPr>
          <w:rFonts w:ascii="Arial" w:hAnsi="Arial" w:cs="Arial"/>
          <w:b/>
          <w:bCs/>
          <w:sz w:val="22"/>
          <w:szCs w:val="32"/>
          <w:lang w:eastAsia="es-MX"/>
        </w:rPr>
        <w:t xml:space="preserve"> pre-trial</w:t>
      </w:r>
      <w:r w:rsidR="00D42523" w:rsidRPr="00ED0899">
        <w:rPr>
          <w:rFonts w:ascii="Arial" w:hAnsi="Arial" w:cs="Arial"/>
          <w:b/>
          <w:bCs/>
          <w:sz w:val="22"/>
          <w:szCs w:val="32"/>
          <w:lang w:eastAsia="es-MX"/>
        </w:rPr>
        <w:t xml:space="preserve"> </w:t>
      </w:r>
      <w:r w:rsidR="395EBCEB" w:rsidRPr="00ED0899">
        <w:rPr>
          <w:rFonts w:ascii="Arial" w:hAnsi="Arial" w:cs="Arial"/>
          <w:b/>
          <w:bCs/>
          <w:sz w:val="22"/>
          <w:szCs w:val="32"/>
          <w:lang w:eastAsia="es-MX"/>
        </w:rPr>
        <w:t>detention</w:t>
      </w:r>
      <w:r w:rsidR="00C867A4" w:rsidRPr="00ED0899">
        <w:rPr>
          <w:rFonts w:ascii="Arial" w:hAnsi="Arial" w:cs="Arial"/>
          <w:b/>
          <w:bCs/>
          <w:sz w:val="22"/>
          <w:szCs w:val="32"/>
          <w:lang w:eastAsia="es-MX"/>
        </w:rPr>
        <w:t xml:space="preserve"> in </w:t>
      </w:r>
      <w:r w:rsidR="00F25E9D" w:rsidRPr="00ED0899">
        <w:rPr>
          <w:rFonts w:ascii="Arial" w:hAnsi="Arial" w:cs="Arial"/>
          <w:b/>
          <w:bCs/>
          <w:sz w:val="22"/>
          <w:szCs w:val="32"/>
          <w:lang w:eastAsia="es-MX"/>
        </w:rPr>
        <w:t>Yoro (North</w:t>
      </w:r>
      <w:r w:rsidR="007B461F" w:rsidRPr="00ED0899">
        <w:rPr>
          <w:rFonts w:ascii="Arial" w:hAnsi="Arial" w:cs="Arial"/>
          <w:b/>
          <w:bCs/>
          <w:sz w:val="22"/>
          <w:szCs w:val="32"/>
          <w:lang w:eastAsia="es-MX"/>
        </w:rPr>
        <w:t xml:space="preserve"> Honduras</w:t>
      </w:r>
      <w:r w:rsidR="00F25E9D" w:rsidRPr="00ED0899">
        <w:rPr>
          <w:rFonts w:ascii="Arial" w:hAnsi="Arial" w:cs="Arial"/>
          <w:b/>
          <w:bCs/>
          <w:sz w:val="22"/>
          <w:szCs w:val="32"/>
          <w:lang w:eastAsia="es-MX"/>
        </w:rPr>
        <w:t xml:space="preserve">) </w:t>
      </w:r>
      <w:r w:rsidR="0021646B" w:rsidRPr="00ED0899">
        <w:rPr>
          <w:rFonts w:ascii="Arial" w:hAnsi="Arial" w:cs="Arial"/>
          <w:b/>
          <w:bCs/>
          <w:sz w:val="22"/>
          <w:szCs w:val="32"/>
          <w:lang w:eastAsia="es-MX"/>
        </w:rPr>
        <w:t>a</w:t>
      </w:r>
      <w:r w:rsidR="00E83F4F" w:rsidRPr="00ED0899">
        <w:rPr>
          <w:rFonts w:ascii="Arial" w:hAnsi="Arial" w:cs="Arial"/>
          <w:b/>
          <w:bCs/>
          <w:sz w:val="22"/>
          <w:szCs w:val="32"/>
          <w:lang w:eastAsia="es-MX"/>
        </w:rPr>
        <w:t xml:space="preserve">fter more than </w:t>
      </w:r>
      <w:r w:rsidR="0F0D50AE" w:rsidRPr="00ED0899">
        <w:rPr>
          <w:rFonts w:ascii="Arial" w:hAnsi="Arial" w:cs="Arial"/>
          <w:b/>
          <w:bCs/>
          <w:sz w:val="22"/>
          <w:szCs w:val="32"/>
          <w:lang w:eastAsia="es-MX"/>
        </w:rPr>
        <w:t>28 months</w:t>
      </w:r>
      <w:r w:rsidR="423FBC80" w:rsidRPr="00ED0899">
        <w:rPr>
          <w:rFonts w:ascii="Arial" w:hAnsi="Arial" w:cs="Arial"/>
          <w:b/>
          <w:bCs/>
          <w:sz w:val="22"/>
          <w:szCs w:val="32"/>
          <w:lang w:eastAsia="es-MX"/>
        </w:rPr>
        <w:t>. Their arbitrar</w:t>
      </w:r>
      <w:r w:rsidR="00CC4CC1" w:rsidRPr="00ED0899">
        <w:rPr>
          <w:rFonts w:ascii="Arial" w:hAnsi="Arial" w:cs="Arial"/>
          <w:b/>
          <w:bCs/>
          <w:sz w:val="22"/>
          <w:szCs w:val="32"/>
          <w:lang w:eastAsia="es-MX"/>
        </w:rPr>
        <w:t>y</w:t>
      </w:r>
      <w:r w:rsidR="423FBC80" w:rsidRPr="00ED0899">
        <w:rPr>
          <w:rFonts w:ascii="Arial" w:hAnsi="Arial" w:cs="Arial"/>
          <w:b/>
          <w:bCs/>
          <w:sz w:val="22"/>
          <w:szCs w:val="32"/>
          <w:lang w:eastAsia="es-MX"/>
        </w:rPr>
        <w:t xml:space="preserve"> detention is solely </w:t>
      </w:r>
      <w:r w:rsidR="00084192" w:rsidRPr="00ED0899">
        <w:rPr>
          <w:rFonts w:ascii="Arial" w:hAnsi="Arial" w:cs="Arial"/>
          <w:b/>
          <w:bCs/>
          <w:sz w:val="22"/>
          <w:szCs w:val="32"/>
          <w:lang w:eastAsia="es-MX"/>
        </w:rPr>
        <w:t xml:space="preserve">for </w:t>
      </w:r>
      <w:r w:rsidR="00F55AB4" w:rsidRPr="00ED0899">
        <w:rPr>
          <w:rFonts w:ascii="Arial" w:hAnsi="Arial" w:cs="Arial"/>
          <w:b/>
          <w:bCs/>
          <w:sz w:val="22"/>
          <w:szCs w:val="32"/>
          <w:lang w:eastAsia="es-MX"/>
        </w:rPr>
        <w:t xml:space="preserve">standing up in </w:t>
      </w:r>
      <w:r w:rsidR="009F3C4B" w:rsidRPr="00ED0899">
        <w:rPr>
          <w:rFonts w:ascii="Arial" w:hAnsi="Arial" w:cs="Arial"/>
          <w:b/>
          <w:bCs/>
          <w:sz w:val="22"/>
          <w:szCs w:val="32"/>
          <w:lang w:eastAsia="es-MX"/>
        </w:rPr>
        <w:t>defence</w:t>
      </w:r>
      <w:r w:rsidR="00F55AB4" w:rsidRPr="00ED0899">
        <w:rPr>
          <w:rFonts w:ascii="Arial" w:hAnsi="Arial" w:cs="Arial"/>
          <w:b/>
          <w:bCs/>
          <w:sz w:val="22"/>
          <w:szCs w:val="32"/>
          <w:lang w:eastAsia="es-MX"/>
        </w:rPr>
        <w:t xml:space="preserve"> of </w:t>
      </w:r>
      <w:r w:rsidR="0076035C" w:rsidRPr="00ED0899">
        <w:rPr>
          <w:rFonts w:ascii="Arial" w:hAnsi="Arial" w:cs="Arial"/>
          <w:b/>
          <w:bCs/>
          <w:sz w:val="22"/>
          <w:szCs w:val="32"/>
          <w:lang w:eastAsia="es-MX"/>
        </w:rPr>
        <w:t xml:space="preserve">protected </w:t>
      </w:r>
      <w:r w:rsidR="0048036E" w:rsidRPr="00ED0899">
        <w:rPr>
          <w:rFonts w:ascii="Arial" w:hAnsi="Arial" w:cs="Arial"/>
          <w:b/>
          <w:bCs/>
          <w:sz w:val="22"/>
          <w:szCs w:val="32"/>
          <w:lang w:eastAsia="es-MX"/>
        </w:rPr>
        <w:t xml:space="preserve">water sources </w:t>
      </w:r>
      <w:r w:rsidR="005256C6" w:rsidRPr="00ED0899">
        <w:rPr>
          <w:rFonts w:ascii="Arial" w:hAnsi="Arial" w:cs="Arial"/>
          <w:b/>
          <w:bCs/>
          <w:sz w:val="22"/>
          <w:szCs w:val="32"/>
          <w:lang w:eastAsia="es-MX"/>
        </w:rPr>
        <w:t>in danger</w:t>
      </w:r>
      <w:r w:rsidR="00D01E5C" w:rsidRPr="00ED0899">
        <w:rPr>
          <w:rFonts w:ascii="Arial" w:hAnsi="Arial" w:cs="Arial"/>
          <w:b/>
          <w:bCs/>
          <w:sz w:val="22"/>
          <w:szCs w:val="32"/>
          <w:lang w:eastAsia="es-MX"/>
        </w:rPr>
        <w:t xml:space="preserve"> by</w:t>
      </w:r>
      <w:r w:rsidR="003179B4" w:rsidRPr="00ED0899">
        <w:rPr>
          <w:rFonts w:ascii="Arial" w:hAnsi="Arial" w:cs="Arial"/>
          <w:b/>
          <w:bCs/>
          <w:sz w:val="22"/>
          <w:szCs w:val="32"/>
          <w:lang w:eastAsia="es-MX"/>
        </w:rPr>
        <w:t xml:space="preserve"> </w:t>
      </w:r>
      <w:r w:rsidR="009E0978" w:rsidRPr="00ED0899">
        <w:rPr>
          <w:rFonts w:ascii="Arial" w:hAnsi="Arial" w:cs="Arial"/>
          <w:b/>
          <w:bCs/>
          <w:sz w:val="22"/>
          <w:szCs w:val="32"/>
          <w:lang w:eastAsia="es-MX"/>
        </w:rPr>
        <w:t>a mining</w:t>
      </w:r>
      <w:r w:rsidR="00AB0AA6" w:rsidRPr="00ED0899">
        <w:rPr>
          <w:rFonts w:ascii="Arial" w:hAnsi="Arial" w:cs="Arial"/>
          <w:b/>
          <w:bCs/>
          <w:sz w:val="22"/>
          <w:szCs w:val="32"/>
          <w:lang w:eastAsia="es-MX"/>
        </w:rPr>
        <w:t xml:space="preserve"> </w:t>
      </w:r>
      <w:r w:rsidR="007D07B0" w:rsidRPr="00ED0899">
        <w:rPr>
          <w:rFonts w:ascii="Arial" w:hAnsi="Arial" w:cs="Arial"/>
          <w:b/>
          <w:bCs/>
          <w:sz w:val="22"/>
          <w:szCs w:val="32"/>
          <w:lang w:eastAsia="es-MX"/>
        </w:rPr>
        <w:t>project</w:t>
      </w:r>
      <w:r w:rsidR="00D42523" w:rsidRPr="00ED0899">
        <w:rPr>
          <w:rFonts w:ascii="Arial" w:hAnsi="Arial" w:cs="Arial"/>
          <w:b/>
          <w:bCs/>
          <w:sz w:val="22"/>
          <w:szCs w:val="32"/>
          <w:lang w:eastAsia="es-MX"/>
        </w:rPr>
        <w:t>.</w:t>
      </w:r>
      <w:r w:rsidR="005E693C" w:rsidRPr="00ED0899">
        <w:rPr>
          <w:rFonts w:ascii="Arial" w:hAnsi="Arial" w:cs="Arial"/>
          <w:b/>
          <w:bCs/>
          <w:sz w:val="22"/>
          <w:szCs w:val="32"/>
          <w:lang w:eastAsia="es-MX"/>
        </w:rPr>
        <w:t xml:space="preserve"> The </w:t>
      </w:r>
      <w:r w:rsidR="007904C8" w:rsidRPr="00ED0899">
        <w:rPr>
          <w:rFonts w:ascii="Arial" w:hAnsi="Arial" w:cs="Arial"/>
          <w:b/>
          <w:bCs/>
          <w:sz w:val="22"/>
          <w:szCs w:val="32"/>
          <w:lang w:eastAsia="es-MX"/>
        </w:rPr>
        <w:t xml:space="preserve">trial against the eight defenders restarted on January </w:t>
      </w:r>
      <w:r w:rsidR="003C7C37">
        <w:rPr>
          <w:rFonts w:ascii="Arial" w:hAnsi="Arial" w:cs="Arial"/>
          <w:b/>
          <w:bCs/>
          <w:sz w:val="22"/>
          <w:szCs w:val="32"/>
          <w:lang w:eastAsia="es-MX"/>
        </w:rPr>
        <w:t xml:space="preserve">13, </w:t>
      </w:r>
      <w:r w:rsidR="007904C8" w:rsidRPr="00ED0899">
        <w:rPr>
          <w:rFonts w:ascii="Arial" w:hAnsi="Arial" w:cs="Arial"/>
          <w:b/>
          <w:bCs/>
          <w:sz w:val="22"/>
          <w:szCs w:val="32"/>
          <w:lang w:eastAsia="es-MX"/>
        </w:rPr>
        <w:t>2022</w:t>
      </w:r>
      <w:r w:rsidR="00F95FE2" w:rsidRPr="00ED0899">
        <w:rPr>
          <w:rFonts w:ascii="Arial" w:hAnsi="Arial" w:cs="Arial"/>
          <w:b/>
          <w:bCs/>
          <w:sz w:val="22"/>
          <w:szCs w:val="32"/>
          <w:lang w:eastAsia="es-MX"/>
        </w:rPr>
        <w:t xml:space="preserve">. </w:t>
      </w:r>
      <w:r w:rsidR="004532A5" w:rsidRPr="00ED0899">
        <w:rPr>
          <w:rFonts w:ascii="Arial" w:hAnsi="Arial" w:cs="Arial"/>
          <w:b/>
          <w:bCs/>
          <w:sz w:val="22"/>
          <w:szCs w:val="32"/>
          <w:lang w:val="en-US" w:eastAsia="es-MX"/>
        </w:rPr>
        <w:t xml:space="preserve">We </w:t>
      </w:r>
      <w:r w:rsidR="002F03C2" w:rsidRPr="00ED0899">
        <w:rPr>
          <w:rFonts w:ascii="Arial" w:hAnsi="Arial" w:cs="Arial"/>
          <w:b/>
          <w:bCs/>
          <w:sz w:val="22"/>
          <w:szCs w:val="32"/>
          <w:lang w:val="en-US" w:eastAsia="es-MX"/>
        </w:rPr>
        <w:t>urge</w:t>
      </w:r>
      <w:r w:rsidR="004532A5" w:rsidRPr="00ED0899">
        <w:rPr>
          <w:rFonts w:ascii="Arial" w:hAnsi="Arial" w:cs="Arial"/>
          <w:b/>
          <w:bCs/>
          <w:sz w:val="22"/>
          <w:szCs w:val="32"/>
          <w:lang w:val="en-US" w:eastAsia="es-MX"/>
        </w:rPr>
        <w:t xml:space="preserve"> authorities to </w:t>
      </w:r>
      <w:r w:rsidR="5D9E24B1" w:rsidRPr="00ED0899">
        <w:rPr>
          <w:rFonts w:ascii="Arial" w:hAnsi="Arial" w:cs="Arial"/>
          <w:b/>
          <w:bCs/>
          <w:sz w:val="22"/>
          <w:szCs w:val="32"/>
          <w:lang w:val="en-US" w:eastAsia="es-MX"/>
        </w:rPr>
        <w:t xml:space="preserve">drop the charges against </w:t>
      </w:r>
      <w:r w:rsidR="0FB231E6" w:rsidRPr="00ED0899">
        <w:rPr>
          <w:rFonts w:ascii="Arial" w:hAnsi="Arial" w:cs="Arial"/>
          <w:b/>
          <w:bCs/>
          <w:sz w:val="22"/>
          <w:szCs w:val="32"/>
          <w:lang w:val="en-US" w:eastAsia="es-MX"/>
        </w:rPr>
        <w:t xml:space="preserve">the eight human rights </w:t>
      </w:r>
      <w:r w:rsidR="5FCDB33B" w:rsidRPr="00ED0899">
        <w:rPr>
          <w:rFonts w:ascii="Arial" w:hAnsi="Arial" w:cs="Arial"/>
          <w:b/>
          <w:bCs/>
          <w:sz w:val="22"/>
          <w:szCs w:val="32"/>
          <w:lang w:val="en-US" w:eastAsia="es-MX"/>
        </w:rPr>
        <w:t>defenders</w:t>
      </w:r>
      <w:r w:rsidR="0FB231E6" w:rsidRPr="00ED0899">
        <w:rPr>
          <w:rFonts w:ascii="Arial" w:hAnsi="Arial" w:cs="Arial"/>
          <w:b/>
          <w:bCs/>
          <w:sz w:val="22"/>
          <w:szCs w:val="32"/>
          <w:lang w:val="en-US" w:eastAsia="es-MX"/>
        </w:rPr>
        <w:t xml:space="preserve"> </w:t>
      </w:r>
      <w:r w:rsidR="0751AF1E" w:rsidRPr="00ED0899">
        <w:rPr>
          <w:rFonts w:ascii="Arial" w:hAnsi="Arial" w:cs="Arial"/>
          <w:b/>
          <w:bCs/>
          <w:sz w:val="22"/>
          <w:szCs w:val="32"/>
          <w:lang w:val="en-US" w:eastAsia="es-MX"/>
        </w:rPr>
        <w:t>and release</w:t>
      </w:r>
      <w:r w:rsidR="0FB231E6" w:rsidRPr="00ED0899">
        <w:rPr>
          <w:rFonts w:ascii="Arial" w:hAnsi="Arial" w:cs="Arial"/>
          <w:b/>
          <w:bCs/>
          <w:sz w:val="22"/>
          <w:szCs w:val="32"/>
          <w:lang w:val="en-US" w:eastAsia="es-MX"/>
        </w:rPr>
        <w:t xml:space="preserve"> </w:t>
      </w:r>
      <w:r w:rsidR="000B6463" w:rsidRPr="00ED0899">
        <w:rPr>
          <w:rFonts w:ascii="Arial" w:hAnsi="Arial" w:cs="Arial"/>
          <w:b/>
          <w:bCs/>
          <w:sz w:val="22"/>
          <w:szCs w:val="32"/>
          <w:lang w:val="en-US" w:eastAsia="es-MX"/>
        </w:rPr>
        <w:t xml:space="preserve">them </w:t>
      </w:r>
      <w:r w:rsidR="0FB231E6" w:rsidRPr="00ED0899">
        <w:rPr>
          <w:rFonts w:ascii="Arial" w:hAnsi="Arial" w:cs="Arial"/>
          <w:b/>
          <w:bCs/>
          <w:sz w:val="22"/>
          <w:szCs w:val="32"/>
          <w:lang w:val="en-US" w:eastAsia="es-MX"/>
        </w:rPr>
        <w:t>immediately and unconditionally.</w:t>
      </w:r>
      <w:r w:rsidR="0FB231E6" w:rsidRPr="00ED0899">
        <w:rPr>
          <w:rFonts w:ascii="Arial" w:hAnsi="Arial" w:cs="Arial"/>
          <w:b/>
          <w:bCs/>
          <w:sz w:val="16"/>
          <w:szCs w:val="22"/>
          <w:lang w:val="en-US" w:eastAsia="es-MX"/>
        </w:rPr>
        <w:t xml:space="preserve"> </w:t>
      </w:r>
    </w:p>
    <w:p w14:paraId="5217CC85" w14:textId="77777777" w:rsidR="005D2C37" w:rsidRPr="00ED0899" w:rsidRDefault="005D2C37" w:rsidP="00ED0899">
      <w:pPr>
        <w:spacing w:after="0" w:line="240" w:lineRule="auto"/>
        <w:rPr>
          <w:rFonts w:ascii="Arial" w:hAnsi="Arial" w:cs="Arial"/>
          <w:b/>
          <w:color w:val="auto"/>
          <w:sz w:val="20"/>
          <w:szCs w:val="20"/>
          <w:lang w:val="en-US" w:eastAsia="es-MX"/>
        </w:rPr>
      </w:pPr>
    </w:p>
    <w:p w14:paraId="760DDE4F" w14:textId="62A061AE" w:rsidR="005D2C37" w:rsidRPr="00ED0899" w:rsidRDefault="005D2C37" w:rsidP="00ED0899">
      <w:pPr>
        <w:spacing w:after="0" w:line="240" w:lineRule="auto"/>
        <w:jc w:val="both"/>
        <w:rPr>
          <w:rFonts w:ascii="Arial" w:hAnsi="Arial" w:cs="Arial"/>
          <w:b/>
          <w:color w:val="auto"/>
          <w:sz w:val="20"/>
          <w:szCs w:val="20"/>
          <w:lang w:eastAsia="es-MX"/>
        </w:rPr>
      </w:pPr>
      <w:r w:rsidRPr="00ED0899">
        <w:rPr>
          <w:rFonts w:ascii="Arial" w:hAnsi="Arial" w:cs="Arial"/>
          <w:b/>
          <w:color w:val="auto"/>
          <w:sz w:val="20"/>
          <w:szCs w:val="20"/>
          <w:lang w:eastAsia="es-MX"/>
        </w:rPr>
        <w:t xml:space="preserve">TAKE ACTION: </w:t>
      </w:r>
    </w:p>
    <w:p w14:paraId="567FC59D" w14:textId="77777777" w:rsidR="00AB7A4E" w:rsidRPr="00AB7A4E" w:rsidRDefault="00AB7A4E" w:rsidP="00AB7A4E">
      <w:pPr>
        <w:widowControl/>
        <w:numPr>
          <w:ilvl w:val="0"/>
          <w:numId w:val="24"/>
        </w:numPr>
        <w:suppressAutoHyphens w:val="0"/>
        <w:spacing w:after="0" w:line="259" w:lineRule="auto"/>
        <w:ind w:left="360"/>
        <w:rPr>
          <w:rFonts w:ascii="Arial" w:hAnsi="Arial" w:cs="Arial"/>
          <w:sz w:val="20"/>
          <w:szCs w:val="20"/>
        </w:rPr>
      </w:pPr>
      <w:bookmarkStart w:id="1" w:name="_Hlk77689456"/>
      <w:r w:rsidRPr="00AB7A4E">
        <w:rPr>
          <w:rFonts w:ascii="Arial" w:hAnsi="Arial" w:cs="Arial"/>
          <w:sz w:val="20"/>
          <w:szCs w:val="20"/>
        </w:rPr>
        <w:t>Write a letter in your own words or using the sample below as a guide to one or both government officials listed. You can also email, fax, call or </w:t>
      </w:r>
      <w:proofErr w:type="gramStart"/>
      <w:r w:rsidRPr="00AB7A4E">
        <w:rPr>
          <w:rFonts w:ascii="Arial" w:hAnsi="Arial" w:cs="Arial"/>
          <w:sz w:val="20"/>
          <w:szCs w:val="20"/>
        </w:rPr>
        <w:t>Tweet</w:t>
      </w:r>
      <w:proofErr w:type="gramEnd"/>
      <w:r w:rsidRPr="00AB7A4E">
        <w:rPr>
          <w:rFonts w:ascii="Arial" w:hAnsi="Arial" w:cs="Arial"/>
          <w:sz w:val="20"/>
          <w:szCs w:val="20"/>
        </w:rPr>
        <w:t> them. </w:t>
      </w:r>
    </w:p>
    <w:p w14:paraId="0D166E4B" w14:textId="689D6BA4" w:rsidR="005D2C37" w:rsidRPr="001B3561" w:rsidRDefault="00AB7A4E" w:rsidP="001B3561">
      <w:pPr>
        <w:widowControl/>
        <w:numPr>
          <w:ilvl w:val="0"/>
          <w:numId w:val="25"/>
        </w:numPr>
        <w:suppressAutoHyphens w:val="0"/>
        <w:spacing w:after="0" w:line="259" w:lineRule="auto"/>
        <w:ind w:left="360"/>
        <w:rPr>
          <w:rFonts w:ascii="Arial" w:hAnsi="Arial" w:cs="Arial"/>
          <w:sz w:val="20"/>
          <w:szCs w:val="20"/>
        </w:rPr>
      </w:pPr>
      <w:hyperlink r:id="rId11" w:tgtFrame="_blank" w:history="1">
        <w:r w:rsidRPr="00AB7A4E">
          <w:rPr>
            <w:rStyle w:val="Hyperlink"/>
            <w:rFonts w:ascii="Arial" w:hAnsi="Arial" w:cs="Arial"/>
            <w:sz w:val="20"/>
            <w:szCs w:val="20"/>
          </w:rPr>
          <w:t>Click here</w:t>
        </w:r>
      </w:hyperlink>
      <w:r w:rsidRPr="00AB7A4E">
        <w:rPr>
          <w:rFonts w:ascii="Arial" w:hAnsi="Arial" w:cs="Arial"/>
          <w:sz w:val="20"/>
          <w:szCs w:val="20"/>
        </w:rPr>
        <w:t> to let us know the actions you took on </w:t>
      </w:r>
      <w:r w:rsidRPr="00AB7A4E">
        <w:rPr>
          <w:rFonts w:ascii="Arial" w:hAnsi="Arial" w:cs="Arial"/>
          <w:b/>
          <w:bCs/>
          <w:i/>
          <w:iCs/>
          <w:sz w:val="20"/>
          <w:szCs w:val="20"/>
        </w:rPr>
        <w:t>Urgent Action </w:t>
      </w:r>
      <w:r>
        <w:rPr>
          <w:rFonts w:ascii="Arial" w:hAnsi="Arial" w:cs="Arial"/>
          <w:b/>
          <w:bCs/>
          <w:i/>
          <w:iCs/>
          <w:sz w:val="20"/>
          <w:szCs w:val="20"/>
        </w:rPr>
        <w:t>03.22</w:t>
      </w:r>
      <w:r w:rsidRPr="00AB7A4E">
        <w:rPr>
          <w:rFonts w:ascii="Arial" w:hAnsi="Arial" w:cs="Arial"/>
          <w:sz w:val="20"/>
          <w:szCs w:val="20"/>
        </w:rPr>
        <w:t>. It’s important to report because we share the total number with the officials we are trying to persuade and the people we are trying to help. </w:t>
      </w:r>
      <w:bookmarkEnd w:id="1"/>
    </w:p>
    <w:p w14:paraId="3091F4CF" w14:textId="77777777" w:rsidR="005D2C37" w:rsidRPr="003C7C37" w:rsidRDefault="005D2C37" w:rsidP="00ED0899">
      <w:pPr>
        <w:autoSpaceDE w:val="0"/>
        <w:autoSpaceDN w:val="0"/>
        <w:adjustRightInd w:val="0"/>
        <w:spacing w:after="0" w:line="240" w:lineRule="auto"/>
        <w:rPr>
          <w:rFonts w:ascii="Arial" w:hAnsi="Arial" w:cs="Arial"/>
          <w:sz w:val="22"/>
          <w:szCs w:val="22"/>
          <w:lang w:eastAsia="es-MX"/>
        </w:rPr>
      </w:pPr>
    </w:p>
    <w:p w14:paraId="37CF5518" w14:textId="11C171F3" w:rsidR="003C7C37" w:rsidRPr="004F6C73" w:rsidRDefault="003C7C37" w:rsidP="003C7C37">
      <w:pPr>
        <w:spacing w:after="0" w:line="240" w:lineRule="auto"/>
        <w:rPr>
          <w:rFonts w:ascii="Arial" w:hAnsi="Arial" w:cs="Arial"/>
          <w:b/>
          <w:iCs/>
          <w:sz w:val="24"/>
          <w:lang w:val="en-US"/>
        </w:rPr>
        <w:sectPr w:rsidR="003C7C37" w:rsidRPr="004F6C73" w:rsidSect="001B3561">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2E9F5244" w14:textId="77777777" w:rsidR="00811933" w:rsidRPr="00ED0899" w:rsidRDefault="00811933" w:rsidP="003C7C37">
      <w:pPr>
        <w:spacing w:after="0" w:line="240" w:lineRule="auto"/>
        <w:rPr>
          <w:rFonts w:ascii="Arial" w:hAnsi="Arial" w:cs="Arial"/>
          <w:b/>
          <w:iCs/>
          <w:szCs w:val="18"/>
          <w:lang w:val="en-US"/>
        </w:rPr>
      </w:pPr>
      <w:r w:rsidRPr="00ED0899">
        <w:rPr>
          <w:rFonts w:ascii="Arial" w:hAnsi="Arial" w:cs="Arial"/>
          <w:b/>
          <w:iCs/>
          <w:szCs w:val="18"/>
          <w:lang w:val="en-US"/>
        </w:rPr>
        <w:t>Mr. Oscar Fernando Chinchilla</w:t>
      </w:r>
    </w:p>
    <w:p w14:paraId="3123D272" w14:textId="77777777" w:rsidR="00811933" w:rsidRPr="00ED0899" w:rsidRDefault="00811933" w:rsidP="003C7C37">
      <w:pPr>
        <w:spacing w:after="0" w:line="240" w:lineRule="auto"/>
        <w:rPr>
          <w:rFonts w:ascii="Arial" w:hAnsi="Arial" w:cs="Arial"/>
          <w:b/>
          <w:iCs/>
          <w:szCs w:val="18"/>
          <w:lang w:val="en-US"/>
        </w:rPr>
      </w:pPr>
      <w:r w:rsidRPr="00ED0899">
        <w:rPr>
          <w:rFonts w:ascii="Arial" w:hAnsi="Arial" w:cs="Arial"/>
          <w:b/>
          <w:iCs/>
          <w:szCs w:val="18"/>
          <w:lang w:val="en-US"/>
        </w:rPr>
        <w:t>Attorney General</w:t>
      </w:r>
    </w:p>
    <w:p w14:paraId="464D2DCA" w14:textId="5F196AD8" w:rsidR="00811933" w:rsidRPr="00ED0899" w:rsidRDefault="00811933" w:rsidP="003C7C37">
      <w:pPr>
        <w:spacing w:after="0" w:line="240" w:lineRule="auto"/>
        <w:rPr>
          <w:rFonts w:ascii="Arial" w:hAnsi="Arial" w:cs="Arial"/>
          <w:bCs/>
          <w:iCs/>
          <w:szCs w:val="18"/>
          <w:lang w:val="es-MX"/>
        </w:rPr>
      </w:pPr>
      <w:r w:rsidRPr="00ED0899">
        <w:rPr>
          <w:rFonts w:ascii="Arial" w:hAnsi="Arial" w:cs="Arial"/>
          <w:bCs/>
          <w:iCs/>
          <w:szCs w:val="18"/>
          <w:lang w:val="es-MX"/>
        </w:rPr>
        <w:t>Edificio Lomas Plaza II,</w:t>
      </w:r>
    </w:p>
    <w:p w14:paraId="19E27813" w14:textId="77777777" w:rsidR="00811933" w:rsidRPr="00ED0899" w:rsidRDefault="00811933" w:rsidP="003C7C37">
      <w:pPr>
        <w:spacing w:after="0" w:line="240" w:lineRule="auto"/>
        <w:rPr>
          <w:rFonts w:ascii="Arial" w:hAnsi="Arial" w:cs="Arial"/>
          <w:bCs/>
          <w:iCs/>
          <w:szCs w:val="18"/>
          <w:lang w:val="es-MX"/>
        </w:rPr>
      </w:pPr>
      <w:r w:rsidRPr="00ED0899">
        <w:rPr>
          <w:rFonts w:ascii="Arial" w:hAnsi="Arial" w:cs="Arial"/>
          <w:bCs/>
          <w:iCs/>
          <w:szCs w:val="18"/>
          <w:lang w:val="es-MX"/>
        </w:rPr>
        <w:t>Col. Lomas del Guijarro,</w:t>
      </w:r>
    </w:p>
    <w:p w14:paraId="4E6132D9" w14:textId="576456DC" w:rsidR="00811933" w:rsidRPr="00ED0899" w:rsidRDefault="00811933" w:rsidP="003C7C37">
      <w:pPr>
        <w:spacing w:after="0" w:line="240" w:lineRule="auto"/>
        <w:rPr>
          <w:rFonts w:ascii="Arial" w:hAnsi="Arial" w:cs="Arial"/>
          <w:bCs/>
          <w:iCs/>
          <w:szCs w:val="18"/>
          <w:lang w:val="es-MX"/>
        </w:rPr>
      </w:pPr>
      <w:r w:rsidRPr="00ED0899">
        <w:rPr>
          <w:rFonts w:ascii="Arial" w:hAnsi="Arial" w:cs="Arial"/>
          <w:bCs/>
          <w:iCs/>
          <w:szCs w:val="18"/>
          <w:lang w:val="es-MX"/>
        </w:rPr>
        <w:t>Tegucigalpa,</w:t>
      </w:r>
      <w:r w:rsidR="003C7C37">
        <w:rPr>
          <w:rFonts w:ascii="Arial" w:hAnsi="Arial" w:cs="Arial"/>
          <w:bCs/>
          <w:iCs/>
          <w:szCs w:val="18"/>
          <w:lang w:val="es-MX"/>
        </w:rPr>
        <w:t xml:space="preserve"> </w:t>
      </w:r>
      <w:r w:rsidRPr="00ED0899">
        <w:rPr>
          <w:rFonts w:ascii="Arial" w:hAnsi="Arial" w:cs="Arial"/>
          <w:bCs/>
          <w:iCs/>
          <w:szCs w:val="18"/>
          <w:lang w:val="es-MX"/>
        </w:rPr>
        <w:t>Honduras</w:t>
      </w:r>
    </w:p>
    <w:p w14:paraId="64117508" w14:textId="3A3FD230" w:rsidR="008B1E5E" w:rsidRPr="00ED0899" w:rsidRDefault="00811933" w:rsidP="003C7C37">
      <w:pPr>
        <w:spacing w:after="0" w:line="240" w:lineRule="auto"/>
        <w:rPr>
          <w:rFonts w:ascii="Arial" w:hAnsi="Arial" w:cs="Arial"/>
          <w:bCs/>
          <w:iCs/>
          <w:szCs w:val="18"/>
          <w:lang w:val="es-MX"/>
        </w:rPr>
      </w:pPr>
      <w:r w:rsidRPr="00ED0899">
        <w:rPr>
          <w:rFonts w:ascii="Arial" w:hAnsi="Arial" w:cs="Arial"/>
          <w:bCs/>
          <w:iCs/>
          <w:szCs w:val="18"/>
          <w:lang w:val="es-MX"/>
        </w:rPr>
        <w:t xml:space="preserve">Email: </w:t>
      </w:r>
      <w:hyperlink r:id="rId16" w:history="1">
        <w:r w:rsidRPr="00ED0899">
          <w:rPr>
            <w:rStyle w:val="Hyperlink"/>
            <w:rFonts w:ascii="Arial" w:hAnsi="Arial" w:cs="Arial"/>
            <w:bCs/>
            <w:iCs/>
            <w:szCs w:val="18"/>
            <w:lang w:val="es-MX"/>
          </w:rPr>
          <w:t>fiscaliageneralhnd@gmail.com</w:t>
        </w:r>
      </w:hyperlink>
    </w:p>
    <w:p w14:paraId="0EFE4352" w14:textId="1F0C27A1" w:rsidR="00D41B43" w:rsidRDefault="00811933" w:rsidP="003C7C37">
      <w:pPr>
        <w:spacing w:after="0" w:line="240" w:lineRule="auto"/>
        <w:rPr>
          <w:rFonts w:ascii="Arial" w:hAnsi="Arial" w:cs="Arial"/>
          <w:b/>
          <w:i/>
          <w:sz w:val="20"/>
          <w:szCs w:val="20"/>
          <w:lang w:val="en-US"/>
        </w:rPr>
      </w:pPr>
      <w:r w:rsidRPr="00ED0899">
        <w:rPr>
          <w:rFonts w:ascii="Arial" w:hAnsi="Arial" w:cs="Arial"/>
          <w:bCs/>
          <w:iCs/>
          <w:szCs w:val="18"/>
          <w:lang w:val="en-US"/>
        </w:rPr>
        <w:t xml:space="preserve">Twitter: </w:t>
      </w:r>
      <w:hyperlink r:id="rId17" w:history="1">
        <w:r w:rsidR="00EC570D" w:rsidRPr="00DF42EF">
          <w:rPr>
            <w:rStyle w:val="Hyperlink"/>
            <w:rFonts w:ascii="Arial" w:hAnsi="Arial" w:cs="Arial"/>
            <w:bCs/>
            <w:iCs/>
            <w:szCs w:val="18"/>
            <w:lang w:val="en-US"/>
          </w:rPr>
          <w:t>@MP_Honduras</w:t>
        </w:r>
      </w:hyperlink>
      <w:r w:rsidR="008B1E5E" w:rsidRPr="00ED0899">
        <w:rPr>
          <w:rFonts w:ascii="Arial" w:hAnsi="Arial" w:cs="Arial"/>
          <w:bCs/>
          <w:iCs/>
          <w:szCs w:val="18"/>
          <w:lang w:val="en-US"/>
        </w:rPr>
        <w:t xml:space="preserve"> </w:t>
      </w:r>
      <w:r w:rsidR="003C7C37">
        <w:rPr>
          <w:rFonts w:ascii="Arial" w:hAnsi="Arial" w:cs="Arial"/>
          <w:bCs/>
          <w:iCs/>
          <w:szCs w:val="18"/>
          <w:lang w:val="en-US"/>
        </w:rPr>
        <w:t xml:space="preserve">; </w:t>
      </w:r>
      <w:hyperlink r:id="rId18" w:history="1">
        <w:r w:rsidR="008B1E5E" w:rsidRPr="00DF42EF">
          <w:rPr>
            <w:rStyle w:val="Hyperlink"/>
            <w:rFonts w:ascii="Arial" w:hAnsi="Arial" w:cs="Arial"/>
            <w:bCs/>
            <w:iCs/>
            <w:szCs w:val="18"/>
            <w:lang w:val="en-US"/>
          </w:rPr>
          <w:t>@ofchb</w:t>
        </w:r>
      </w:hyperlink>
      <w:r w:rsidR="00D41B43" w:rsidRPr="00ED0899">
        <w:rPr>
          <w:rFonts w:ascii="Arial" w:hAnsi="Arial" w:cs="Arial"/>
          <w:b/>
          <w:i/>
          <w:sz w:val="20"/>
          <w:szCs w:val="20"/>
          <w:lang w:val="en-US"/>
        </w:rPr>
        <w:t xml:space="preserve"> </w:t>
      </w:r>
    </w:p>
    <w:p w14:paraId="3B89FE6A" w14:textId="37F2045F" w:rsidR="003C7C37" w:rsidRDefault="003C7C37" w:rsidP="003C7C37">
      <w:pPr>
        <w:spacing w:after="0" w:line="240" w:lineRule="auto"/>
        <w:rPr>
          <w:rFonts w:ascii="Arial" w:hAnsi="Arial" w:cs="Arial"/>
          <w:b/>
          <w:i/>
          <w:sz w:val="20"/>
          <w:szCs w:val="20"/>
          <w:lang w:val="en-US"/>
        </w:rPr>
      </w:pPr>
    </w:p>
    <w:p w14:paraId="28005522" w14:textId="2FCEC3E8" w:rsidR="003C7C37" w:rsidRPr="003C7C37" w:rsidRDefault="003C7C37" w:rsidP="00ED0899">
      <w:pPr>
        <w:spacing w:after="0" w:line="240" w:lineRule="auto"/>
        <w:rPr>
          <w:rFonts w:ascii="Arial" w:hAnsi="Arial" w:cs="Arial"/>
          <w:b/>
          <w:i/>
          <w:szCs w:val="18"/>
          <w:lang w:val="en-US"/>
        </w:rPr>
        <w:sectPr w:rsidR="003C7C37" w:rsidRPr="003C7C37" w:rsidSect="003C7C37">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3C7C37">
        <w:rPr>
          <w:rFonts w:ascii="Arial" w:hAnsi="Arial" w:cs="Arial"/>
          <w:b/>
          <w:bCs/>
          <w:color w:val="292B2C"/>
          <w:szCs w:val="18"/>
          <w:shd w:val="clear" w:color="auto" w:fill="FFFFFF"/>
        </w:rPr>
        <w:t xml:space="preserve">Ambassador Luis Fernando </w:t>
      </w:r>
      <w:proofErr w:type="spellStart"/>
      <w:r w:rsidRPr="003C7C37">
        <w:rPr>
          <w:rFonts w:ascii="Arial" w:hAnsi="Arial" w:cs="Arial"/>
          <w:b/>
          <w:bCs/>
          <w:color w:val="292B2C"/>
          <w:szCs w:val="18"/>
          <w:shd w:val="clear" w:color="auto" w:fill="FFFFFF"/>
        </w:rPr>
        <w:t>Suazo</w:t>
      </w:r>
      <w:proofErr w:type="spellEnd"/>
      <w:r w:rsidRPr="003C7C37">
        <w:rPr>
          <w:rFonts w:ascii="Arial" w:hAnsi="Arial" w:cs="Arial"/>
          <w:b/>
          <w:bCs/>
          <w:color w:val="292B2C"/>
          <w:szCs w:val="18"/>
          <w:shd w:val="clear" w:color="auto" w:fill="FFFFFF"/>
        </w:rPr>
        <w:t xml:space="preserve"> Barahona</w:t>
      </w:r>
      <w:r w:rsidRPr="003C7C37">
        <w:rPr>
          <w:rFonts w:ascii="Arial" w:hAnsi="Arial" w:cs="Arial"/>
          <w:color w:val="292B2C"/>
          <w:szCs w:val="18"/>
        </w:rPr>
        <w:br/>
      </w:r>
      <w:r w:rsidRPr="003C7C37">
        <w:rPr>
          <w:rFonts w:ascii="Arial" w:hAnsi="Arial" w:cs="Arial"/>
          <w:color w:val="292B2C"/>
          <w:szCs w:val="18"/>
          <w:shd w:val="clear" w:color="auto" w:fill="FFFFFF"/>
        </w:rPr>
        <w:t>Embassy of Honduras</w:t>
      </w:r>
      <w:r w:rsidRPr="003C7C37">
        <w:rPr>
          <w:rFonts w:ascii="Arial" w:hAnsi="Arial" w:cs="Arial"/>
          <w:color w:val="292B2C"/>
          <w:szCs w:val="18"/>
        </w:rPr>
        <w:br/>
      </w:r>
      <w:r w:rsidRPr="003C7C37">
        <w:rPr>
          <w:rFonts w:ascii="Arial" w:hAnsi="Arial" w:cs="Arial"/>
          <w:color w:val="292B2C"/>
          <w:szCs w:val="18"/>
          <w:shd w:val="clear" w:color="auto" w:fill="FFFFFF"/>
        </w:rPr>
        <w:t>1220 19th Street, NW, Suite #320</w:t>
      </w:r>
      <w:r w:rsidRPr="003C7C37">
        <w:rPr>
          <w:rFonts w:ascii="Arial" w:hAnsi="Arial" w:cs="Arial"/>
          <w:color w:val="292B2C"/>
          <w:szCs w:val="18"/>
        </w:rPr>
        <w:br/>
      </w:r>
      <w:r w:rsidRPr="003C7C37">
        <w:rPr>
          <w:rFonts w:ascii="Arial" w:hAnsi="Arial" w:cs="Arial"/>
          <w:color w:val="292B2C"/>
          <w:szCs w:val="18"/>
          <w:shd w:val="clear" w:color="auto" w:fill="FFFFFF"/>
        </w:rPr>
        <w:t>Washington, DC 20036</w:t>
      </w:r>
      <w:r w:rsidRPr="003C7C37">
        <w:rPr>
          <w:rFonts w:ascii="Arial" w:hAnsi="Arial" w:cs="Arial"/>
          <w:color w:val="292B2C"/>
          <w:szCs w:val="18"/>
        </w:rPr>
        <w:br/>
      </w:r>
      <w:r w:rsidRPr="003C7C37">
        <w:rPr>
          <w:rFonts w:ascii="Arial" w:hAnsi="Arial" w:cs="Arial"/>
          <w:color w:val="292B2C"/>
          <w:szCs w:val="18"/>
          <w:shd w:val="clear" w:color="auto" w:fill="FFFFFF"/>
        </w:rPr>
        <w:t>Phone: 202 699 7702</w:t>
      </w:r>
      <w:r w:rsidRPr="003C7C37">
        <w:rPr>
          <w:rFonts w:ascii="Arial" w:hAnsi="Arial" w:cs="Arial"/>
          <w:color w:val="292B2C"/>
          <w:szCs w:val="18"/>
        </w:rPr>
        <w:br/>
      </w:r>
      <w:r w:rsidRPr="003C7C37">
        <w:rPr>
          <w:rFonts w:ascii="Arial" w:hAnsi="Arial" w:cs="Arial"/>
          <w:color w:val="292B2C"/>
          <w:szCs w:val="18"/>
          <w:shd w:val="clear" w:color="auto" w:fill="FFFFFF"/>
        </w:rPr>
        <w:t>Twitter: </w:t>
      </w:r>
      <w:hyperlink r:id="rId19" w:tgtFrame="_blank" w:history="1">
        <w:r w:rsidRPr="003C7C37">
          <w:rPr>
            <w:rFonts w:ascii="Arial" w:hAnsi="Arial" w:cs="Arial"/>
            <w:color w:val="0000FF"/>
            <w:szCs w:val="18"/>
            <w:u w:val="single"/>
            <w:shd w:val="clear" w:color="auto" w:fill="FFFFFF"/>
          </w:rPr>
          <w:t>@EmbHondurasUSA</w:t>
        </w:r>
      </w:hyperlink>
      <w:r w:rsidRPr="003C7C37">
        <w:rPr>
          <w:rFonts w:ascii="Arial" w:hAnsi="Arial" w:cs="Arial"/>
          <w:color w:val="292B2C"/>
          <w:szCs w:val="18"/>
          <w:shd w:val="clear" w:color="auto" w:fill="FFFFFF"/>
        </w:rPr>
        <w:t> ; </w:t>
      </w:r>
      <w:hyperlink r:id="rId20" w:tgtFrame="_blank" w:history="1">
        <w:r w:rsidRPr="003C7C37">
          <w:rPr>
            <w:rFonts w:ascii="Arial" w:hAnsi="Arial" w:cs="Arial"/>
            <w:color w:val="0000FF"/>
            <w:szCs w:val="18"/>
            <w:u w:val="single"/>
            <w:shd w:val="clear" w:color="auto" w:fill="FFFFFF"/>
          </w:rPr>
          <w:t>@LuisFSuazo</w:t>
        </w:r>
      </w:hyperlink>
      <w:r w:rsidRPr="003C7C37">
        <w:rPr>
          <w:rFonts w:ascii="Arial" w:hAnsi="Arial" w:cs="Arial"/>
          <w:color w:val="292B2C"/>
          <w:szCs w:val="18"/>
        </w:rPr>
        <w:br/>
      </w:r>
      <w:r w:rsidRPr="003C7C37">
        <w:rPr>
          <w:rFonts w:ascii="Arial" w:hAnsi="Arial" w:cs="Arial"/>
          <w:color w:val="292B2C"/>
          <w:szCs w:val="18"/>
          <w:shd w:val="clear" w:color="auto" w:fill="FFFFFF"/>
        </w:rPr>
        <w:t>Facebook: </w:t>
      </w:r>
      <w:hyperlink r:id="rId21" w:tgtFrame="_blank" w:history="1">
        <w:r w:rsidRPr="003C7C37">
          <w:rPr>
            <w:rFonts w:ascii="Arial" w:hAnsi="Arial" w:cs="Arial"/>
            <w:color w:val="0000FF"/>
            <w:szCs w:val="18"/>
            <w:u w:val="single"/>
            <w:shd w:val="clear" w:color="auto" w:fill="FFFFFF"/>
          </w:rPr>
          <w:t>@EmbHondurasUSA</w:t>
        </w:r>
      </w:hyperlink>
    </w:p>
    <w:p w14:paraId="379629A7" w14:textId="77777777" w:rsidR="003C7C37" w:rsidRDefault="003C7C37" w:rsidP="00ED0899">
      <w:pPr>
        <w:spacing w:after="0" w:line="240" w:lineRule="auto"/>
        <w:rPr>
          <w:rFonts w:ascii="Arial" w:hAnsi="Arial" w:cs="Arial"/>
          <w:i/>
          <w:sz w:val="20"/>
          <w:szCs w:val="20"/>
          <w:lang w:val="en-US"/>
        </w:rPr>
      </w:pPr>
    </w:p>
    <w:p w14:paraId="791E2F32" w14:textId="2A3E6ADB" w:rsidR="005D2C37" w:rsidRPr="00ED0899" w:rsidRDefault="005D2C37" w:rsidP="00ED0899">
      <w:pPr>
        <w:spacing w:after="0" w:line="240" w:lineRule="auto"/>
        <w:rPr>
          <w:rFonts w:ascii="Arial" w:hAnsi="Arial" w:cs="Arial"/>
          <w:iCs/>
          <w:sz w:val="20"/>
          <w:szCs w:val="20"/>
          <w:lang w:val="en-US"/>
        </w:rPr>
      </w:pPr>
      <w:r w:rsidRPr="00ED0899">
        <w:rPr>
          <w:rFonts w:ascii="Arial" w:hAnsi="Arial" w:cs="Arial"/>
          <w:iCs/>
          <w:sz w:val="20"/>
          <w:szCs w:val="20"/>
          <w:lang w:val="en-US"/>
        </w:rPr>
        <w:t xml:space="preserve">Dear </w:t>
      </w:r>
      <w:r w:rsidR="00811933" w:rsidRPr="00ED0899">
        <w:rPr>
          <w:rFonts w:ascii="Arial" w:hAnsi="Arial" w:cs="Arial"/>
          <w:iCs/>
          <w:sz w:val="20"/>
          <w:szCs w:val="20"/>
          <w:lang w:val="en-US"/>
        </w:rPr>
        <w:t>Attorney General</w:t>
      </w:r>
      <w:r w:rsidRPr="00ED0899">
        <w:rPr>
          <w:rFonts w:ascii="Arial" w:hAnsi="Arial" w:cs="Arial"/>
          <w:iCs/>
          <w:sz w:val="20"/>
          <w:szCs w:val="20"/>
          <w:lang w:val="en-US"/>
        </w:rPr>
        <w:t>,</w:t>
      </w:r>
    </w:p>
    <w:p w14:paraId="31599787" w14:textId="77777777" w:rsidR="00EA68CE" w:rsidRPr="00ED0899" w:rsidRDefault="00EA68CE" w:rsidP="00ED0899">
      <w:pPr>
        <w:spacing w:after="0" w:line="240" w:lineRule="auto"/>
        <w:rPr>
          <w:rFonts w:ascii="Arial" w:hAnsi="Arial" w:cs="Arial"/>
          <w:iCs/>
          <w:sz w:val="20"/>
          <w:szCs w:val="20"/>
          <w:lang w:val="en-US"/>
        </w:rPr>
      </w:pPr>
    </w:p>
    <w:p w14:paraId="1874B1AF" w14:textId="5FC9BA89" w:rsidR="00312D17" w:rsidRPr="00ED0899" w:rsidRDefault="428480C2" w:rsidP="00ED0899">
      <w:pPr>
        <w:spacing w:after="0" w:line="240" w:lineRule="auto"/>
        <w:rPr>
          <w:rFonts w:ascii="Arial" w:hAnsi="Arial" w:cs="Arial"/>
          <w:iCs/>
          <w:sz w:val="20"/>
          <w:szCs w:val="20"/>
          <w:lang w:val="en-US"/>
        </w:rPr>
      </w:pPr>
      <w:r w:rsidRPr="00ED0899">
        <w:rPr>
          <w:rFonts w:ascii="Arial" w:hAnsi="Arial" w:cs="Arial"/>
          <w:iCs/>
          <w:sz w:val="20"/>
          <w:szCs w:val="20"/>
          <w:lang w:val="en-US"/>
        </w:rPr>
        <w:t xml:space="preserve">I’m writing to express my </w:t>
      </w:r>
      <w:r w:rsidR="0F5792E5" w:rsidRPr="00ED0899">
        <w:rPr>
          <w:rFonts w:ascii="Arial" w:hAnsi="Arial" w:cs="Arial"/>
          <w:iCs/>
          <w:sz w:val="20"/>
          <w:szCs w:val="20"/>
          <w:lang w:val="en-US"/>
        </w:rPr>
        <w:t xml:space="preserve">deepest </w:t>
      </w:r>
      <w:r w:rsidRPr="00ED0899">
        <w:rPr>
          <w:rFonts w:ascii="Arial" w:hAnsi="Arial" w:cs="Arial"/>
          <w:iCs/>
          <w:sz w:val="20"/>
          <w:szCs w:val="20"/>
          <w:lang w:val="en-US"/>
        </w:rPr>
        <w:t xml:space="preserve">concern for the life </w:t>
      </w:r>
      <w:r w:rsidR="3A14AB2F" w:rsidRPr="00ED0899">
        <w:rPr>
          <w:rFonts w:ascii="Arial" w:hAnsi="Arial" w:cs="Arial"/>
          <w:iCs/>
          <w:sz w:val="20"/>
          <w:szCs w:val="20"/>
          <w:lang w:val="en-US"/>
        </w:rPr>
        <w:t xml:space="preserve">and integrity </w:t>
      </w:r>
      <w:r w:rsidRPr="00ED0899">
        <w:rPr>
          <w:rFonts w:ascii="Arial" w:hAnsi="Arial" w:cs="Arial"/>
          <w:iCs/>
          <w:sz w:val="20"/>
          <w:szCs w:val="20"/>
          <w:lang w:val="en-US"/>
        </w:rPr>
        <w:t>of</w:t>
      </w:r>
      <w:r w:rsidR="00053E8A" w:rsidRPr="00ED0899">
        <w:rPr>
          <w:rFonts w:ascii="Arial" w:hAnsi="Arial" w:cs="Arial"/>
          <w:iCs/>
          <w:sz w:val="20"/>
          <w:szCs w:val="20"/>
          <w:lang w:val="en-US"/>
        </w:rPr>
        <w:t xml:space="preserve"> prisoners of conscience</w:t>
      </w:r>
      <w:r w:rsidR="5D7E1323" w:rsidRPr="00ED0899">
        <w:rPr>
          <w:rFonts w:ascii="Arial" w:hAnsi="Arial" w:cs="Arial"/>
          <w:iCs/>
          <w:sz w:val="20"/>
          <w:szCs w:val="20"/>
          <w:lang w:val="en-US"/>
        </w:rPr>
        <w:t xml:space="preserve"> </w:t>
      </w:r>
      <w:r w:rsidR="00CE648D" w:rsidRPr="00ED0899">
        <w:rPr>
          <w:rFonts w:ascii="Arial" w:hAnsi="Arial" w:cs="Arial"/>
          <w:b/>
          <w:bCs/>
          <w:iCs/>
          <w:sz w:val="20"/>
          <w:szCs w:val="20"/>
          <w:lang w:val="en-US"/>
        </w:rPr>
        <w:t xml:space="preserve">José Daniel Márquez, Kelvin Alejandro Romero, José </w:t>
      </w:r>
      <w:proofErr w:type="spellStart"/>
      <w:r w:rsidR="00CE648D" w:rsidRPr="00ED0899">
        <w:rPr>
          <w:rFonts w:ascii="Arial" w:hAnsi="Arial" w:cs="Arial"/>
          <w:b/>
          <w:bCs/>
          <w:iCs/>
          <w:sz w:val="20"/>
          <w:szCs w:val="20"/>
          <w:lang w:val="en-US"/>
        </w:rPr>
        <w:t>Abelino</w:t>
      </w:r>
      <w:proofErr w:type="spellEnd"/>
      <w:r w:rsidR="00CE648D" w:rsidRPr="00ED0899">
        <w:rPr>
          <w:rFonts w:ascii="Arial" w:hAnsi="Arial" w:cs="Arial"/>
          <w:b/>
          <w:bCs/>
          <w:iCs/>
          <w:sz w:val="20"/>
          <w:szCs w:val="20"/>
          <w:lang w:val="en-US"/>
        </w:rPr>
        <w:t xml:space="preserve"> Cedillo, Porfirio </w:t>
      </w:r>
      <w:proofErr w:type="spellStart"/>
      <w:r w:rsidR="00CE648D" w:rsidRPr="00ED0899">
        <w:rPr>
          <w:rFonts w:ascii="Arial" w:hAnsi="Arial" w:cs="Arial"/>
          <w:b/>
          <w:bCs/>
          <w:iCs/>
          <w:sz w:val="20"/>
          <w:szCs w:val="20"/>
          <w:lang w:val="en-US"/>
        </w:rPr>
        <w:t>Sorto</w:t>
      </w:r>
      <w:proofErr w:type="spellEnd"/>
      <w:r w:rsidR="00CE648D" w:rsidRPr="00ED0899">
        <w:rPr>
          <w:rFonts w:ascii="Arial" w:hAnsi="Arial" w:cs="Arial"/>
          <w:b/>
          <w:bCs/>
          <w:iCs/>
          <w:sz w:val="20"/>
          <w:szCs w:val="20"/>
          <w:lang w:val="en-US"/>
        </w:rPr>
        <w:t xml:space="preserve"> Cedillo, Ewer Alexander Cedillo, </w:t>
      </w:r>
      <w:proofErr w:type="spellStart"/>
      <w:r w:rsidR="00CE648D" w:rsidRPr="00ED0899">
        <w:rPr>
          <w:rFonts w:ascii="Arial" w:hAnsi="Arial" w:cs="Arial"/>
          <w:b/>
          <w:bCs/>
          <w:iCs/>
          <w:sz w:val="20"/>
          <w:szCs w:val="20"/>
          <w:lang w:val="en-US"/>
        </w:rPr>
        <w:t>Orbin</w:t>
      </w:r>
      <w:proofErr w:type="spellEnd"/>
      <w:r w:rsidR="00CE648D" w:rsidRPr="00ED0899">
        <w:rPr>
          <w:rFonts w:ascii="Arial" w:hAnsi="Arial" w:cs="Arial"/>
          <w:b/>
          <w:bCs/>
          <w:iCs/>
          <w:sz w:val="20"/>
          <w:szCs w:val="20"/>
          <w:lang w:val="en-US"/>
        </w:rPr>
        <w:t xml:space="preserve"> </w:t>
      </w:r>
      <w:proofErr w:type="spellStart"/>
      <w:r w:rsidR="00CE648D" w:rsidRPr="00ED0899">
        <w:rPr>
          <w:rFonts w:ascii="Arial" w:hAnsi="Arial" w:cs="Arial"/>
          <w:b/>
          <w:bCs/>
          <w:iCs/>
          <w:sz w:val="20"/>
          <w:szCs w:val="20"/>
          <w:lang w:val="en-US"/>
        </w:rPr>
        <w:t>Nahún</w:t>
      </w:r>
      <w:proofErr w:type="spellEnd"/>
      <w:r w:rsidR="00CE648D" w:rsidRPr="00ED0899">
        <w:rPr>
          <w:rFonts w:ascii="Arial" w:hAnsi="Arial" w:cs="Arial"/>
          <w:b/>
          <w:bCs/>
          <w:iCs/>
          <w:sz w:val="20"/>
          <w:szCs w:val="20"/>
          <w:lang w:val="en-US"/>
        </w:rPr>
        <w:t xml:space="preserve"> Hernández, </w:t>
      </w:r>
      <w:proofErr w:type="spellStart"/>
      <w:r w:rsidR="00CE648D" w:rsidRPr="00ED0899">
        <w:rPr>
          <w:rFonts w:ascii="Arial" w:hAnsi="Arial" w:cs="Arial"/>
          <w:b/>
          <w:bCs/>
          <w:iCs/>
          <w:sz w:val="20"/>
          <w:szCs w:val="20"/>
          <w:lang w:val="en-US"/>
        </w:rPr>
        <w:t>Arnol</w:t>
      </w:r>
      <w:proofErr w:type="spellEnd"/>
      <w:r w:rsidR="00CE648D" w:rsidRPr="00ED0899">
        <w:rPr>
          <w:rFonts w:ascii="Arial" w:hAnsi="Arial" w:cs="Arial"/>
          <w:b/>
          <w:bCs/>
          <w:iCs/>
          <w:sz w:val="20"/>
          <w:szCs w:val="20"/>
          <w:lang w:val="en-US"/>
        </w:rPr>
        <w:t xml:space="preserve"> Javier </w:t>
      </w:r>
      <w:proofErr w:type="spellStart"/>
      <w:r w:rsidR="00CE648D" w:rsidRPr="00ED0899">
        <w:rPr>
          <w:rFonts w:ascii="Arial" w:hAnsi="Arial" w:cs="Arial"/>
          <w:b/>
          <w:bCs/>
          <w:iCs/>
          <w:sz w:val="20"/>
          <w:szCs w:val="20"/>
          <w:lang w:val="en-US"/>
        </w:rPr>
        <w:t>Alemán</w:t>
      </w:r>
      <w:proofErr w:type="spellEnd"/>
      <w:r w:rsidR="00CE648D" w:rsidRPr="00ED0899">
        <w:rPr>
          <w:rFonts w:ascii="Arial" w:hAnsi="Arial" w:cs="Arial"/>
          <w:b/>
          <w:bCs/>
          <w:iCs/>
          <w:sz w:val="20"/>
          <w:szCs w:val="20"/>
          <w:lang w:val="en-US"/>
        </w:rPr>
        <w:t xml:space="preserve"> </w:t>
      </w:r>
      <w:r w:rsidR="00CE648D" w:rsidRPr="00ED0899">
        <w:rPr>
          <w:rFonts w:ascii="Arial" w:hAnsi="Arial" w:cs="Arial"/>
          <w:iCs/>
          <w:sz w:val="20"/>
          <w:szCs w:val="20"/>
          <w:lang w:val="en-US"/>
        </w:rPr>
        <w:t>and</w:t>
      </w:r>
      <w:r w:rsidR="00CE648D" w:rsidRPr="00ED0899">
        <w:rPr>
          <w:rFonts w:ascii="Arial" w:hAnsi="Arial" w:cs="Arial"/>
          <w:b/>
          <w:bCs/>
          <w:iCs/>
          <w:sz w:val="20"/>
          <w:szCs w:val="20"/>
          <w:lang w:val="en-US"/>
        </w:rPr>
        <w:t xml:space="preserve"> </w:t>
      </w:r>
      <w:proofErr w:type="spellStart"/>
      <w:r w:rsidR="00CE648D" w:rsidRPr="00ED0899">
        <w:rPr>
          <w:rFonts w:ascii="Arial" w:hAnsi="Arial" w:cs="Arial"/>
          <w:b/>
          <w:bCs/>
          <w:iCs/>
          <w:sz w:val="20"/>
          <w:szCs w:val="20"/>
          <w:lang w:val="en-US"/>
        </w:rPr>
        <w:t>Jeremías</w:t>
      </w:r>
      <w:proofErr w:type="spellEnd"/>
      <w:r w:rsidR="00CE648D" w:rsidRPr="00ED0899">
        <w:rPr>
          <w:rFonts w:ascii="Arial" w:hAnsi="Arial" w:cs="Arial"/>
          <w:b/>
          <w:bCs/>
          <w:iCs/>
          <w:sz w:val="20"/>
          <w:szCs w:val="20"/>
          <w:lang w:val="en-US"/>
        </w:rPr>
        <w:t xml:space="preserve"> Martínez Díaz</w:t>
      </w:r>
      <w:r w:rsidR="5D7E1323" w:rsidRPr="00ED0899">
        <w:rPr>
          <w:rFonts w:ascii="Arial" w:hAnsi="Arial" w:cs="Arial"/>
          <w:iCs/>
          <w:sz w:val="20"/>
          <w:szCs w:val="20"/>
          <w:lang w:val="en-US"/>
        </w:rPr>
        <w:t>, member</w:t>
      </w:r>
      <w:r w:rsidR="4802F86F" w:rsidRPr="00ED0899">
        <w:rPr>
          <w:rFonts w:ascii="Arial" w:hAnsi="Arial" w:cs="Arial"/>
          <w:iCs/>
          <w:sz w:val="20"/>
          <w:szCs w:val="20"/>
          <w:lang w:val="en-US"/>
        </w:rPr>
        <w:t>s</w:t>
      </w:r>
      <w:r w:rsidR="5D7E1323" w:rsidRPr="00ED0899">
        <w:rPr>
          <w:rFonts w:ascii="Arial" w:hAnsi="Arial" w:cs="Arial"/>
          <w:iCs/>
          <w:sz w:val="20"/>
          <w:szCs w:val="20"/>
          <w:lang w:val="en-US"/>
        </w:rPr>
        <w:t xml:space="preserve"> of</w:t>
      </w:r>
      <w:r w:rsidR="73A8283D" w:rsidRPr="00ED0899">
        <w:rPr>
          <w:rFonts w:ascii="Arial" w:hAnsi="Arial" w:cs="Arial"/>
          <w:iCs/>
          <w:sz w:val="20"/>
          <w:szCs w:val="20"/>
          <w:lang w:val="en-US"/>
        </w:rPr>
        <w:t xml:space="preserve"> </w:t>
      </w:r>
      <w:r w:rsidR="00C2408A" w:rsidRPr="00ED0899">
        <w:rPr>
          <w:rFonts w:ascii="Arial" w:hAnsi="Arial" w:cs="Arial"/>
          <w:iCs/>
          <w:sz w:val="20"/>
          <w:szCs w:val="20"/>
          <w:lang w:val="en-US"/>
        </w:rPr>
        <w:t xml:space="preserve">the </w:t>
      </w:r>
      <w:r w:rsidR="73A8283D" w:rsidRPr="00ED0899">
        <w:rPr>
          <w:rFonts w:ascii="Arial" w:hAnsi="Arial" w:cs="Arial"/>
          <w:iCs/>
          <w:sz w:val="20"/>
          <w:szCs w:val="20"/>
          <w:lang w:val="en-US"/>
        </w:rPr>
        <w:t xml:space="preserve">Municipal Committee for the </w:t>
      </w:r>
      <w:r w:rsidR="00BC774E" w:rsidRPr="00ED0899">
        <w:rPr>
          <w:rFonts w:ascii="Arial" w:hAnsi="Arial" w:cs="Arial"/>
          <w:iCs/>
          <w:sz w:val="20"/>
          <w:szCs w:val="20"/>
          <w:lang w:val="en-US"/>
        </w:rPr>
        <w:t>Defense</w:t>
      </w:r>
      <w:r w:rsidR="73A8283D" w:rsidRPr="00ED0899">
        <w:rPr>
          <w:rFonts w:ascii="Arial" w:hAnsi="Arial" w:cs="Arial"/>
          <w:iCs/>
          <w:sz w:val="20"/>
          <w:szCs w:val="20"/>
          <w:lang w:val="en-US"/>
        </w:rPr>
        <w:t xml:space="preserve"> of Common and Public Assets</w:t>
      </w:r>
      <w:r w:rsidR="5D7E1323" w:rsidRPr="00ED0899">
        <w:rPr>
          <w:rFonts w:ascii="Arial" w:hAnsi="Arial" w:cs="Arial"/>
          <w:iCs/>
          <w:sz w:val="20"/>
          <w:szCs w:val="20"/>
          <w:lang w:val="en-US"/>
        </w:rPr>
        <w:t xml:space="preserve"> </w:t>
      </w:r>
      <w:r w:rsidR="73A8283D" w:rsidRPr="00ED0899">
        <w:rPr>
          <w:rFonts w:ascii="Arial" w:hAnsi="Arial" w:cs="Arial"/>
          <w:iCs/>
          <w:sz w:val="20"/>
          <w:szCs w:val="20"/>
          <w:lang w:val="en-US"/>
        </w:rPr>
        <w:t>(</w:t>
      </w:r>
      <w:r w:rsidR="5D7E1323" w:rsidRPr="00ED0899">
        <w:rPr>
          <w:rFonts w:ascii="Arial" w:hAnsi="Arial" w:cs="Arial"/>
          <w:iCs/>
          <w:sz w:val="20"/>
          <w:szCs w:val="20"/>
          <w:lang w:val="en-US"/>
        </w:rPr>
        <w:t>CMDBCP</w:t>
      </w:r>
      <w:r w:rsidR="73A8283D" w:rsidRPr="00ED0899">
        <w:rPr>
          <w:rFonts w:ascii="Arial" w:hAnsi="Arial" w:cs="Arial"/>
          <w:iCs/>
          <w:sz w:val="20"/>
          <w:szCs w:val="20"/>
          <w:lang w:val="en-US"/>
        </w:rPr>
        <w:t xml:space="preserve"> in Spanish)</w:t>
      </w:r>
      <w:r w:rsidR="4802F86F" w:rsidRPr="00ED0899">
        <w:rPr>
          <w:rFonts w:ascii="Arial" w:hAnsi="Arial" w:cs="Arial"/>
          <w:iCs/>
          <w:sz w:val="20"/>
          <w:szCs w:val="20"/>
          <w:lang w:val="en-US"/>
        </w:rPr>
        <w:t xml:space="preserve"> a</w:t>
      </w:r>
      <w:r w:rsidR="513C3811" w:rsidRPr="00ED0899">
        <w:rPr>
          <w:rFonts w:ascii="Arial" w:hAnsi="Arial" w:cs="Arial"/>
          <w:iCs/>
          <w:sz w:val="20"/>
          <w:szCs w:val="20"/>
          <w:lang w:val="en-US"/>
        </w:rPr>
        <w:t xml:space="preserve">nd </w:t>
      </w:r>
      <w:r w:rsidR="6A681FAE" w:rsidRPr="00ED0899">
        <w:rPr>
          <w:rFonts w:ascii="Arial" w:hAnsi="Arial" w:cs="Arial"/>
          <w:iCs/>
          <w:sz w:val="20"/>
          <w:szCs w:val="20"/>
          <w:lang w:val="en-US"/>
        </w:rPr>
        <w:t>defenders of</w:t>
      </w:r>
      <w:r w:rsidR="4BCD9C8E" w:rsidRPr="00ED0899">
        <w:rPr>
          <w:rFonts w:ascii="Arial" w:hAnsi="Arial" w:cs="Arial"/>
          <w:iCs/>
          <w:sz w:val="20"/>
          <w:szCs w:val="20"/>
          <w:lang w:val="en-US"/>
        </w:rPr>
        <w:t xml:space="preserve"> the</w:t>
      </w:r>
      <w:r w:rsidR="6A681FAE" w:rsidRPr="00ED0899">
        <w:rPr>
          <w:rFonts w:ascii="Arial" w:hAnsi="Arial" w:cs="Arial"/>
          <w:iCs/>
          <w:sz w:val="20"/>
          <w:szCs w:val="20"/>
          <w:lang w:val="en-US"/>
        </w:rPr>
        <w:t xml:space="preserve"> </w:t>
      </w:r>
      <w:proofErr w:type="spellStart"/>
      <w:r w:rsidR="139FE5BC" w:rsidRPr="00ED0899">
        <w:rPr>
          <w:rFonts w:ascii="Arial" w:hAnsi="Arial" w:cs="Arial"/>
          <w:iCs/>
          <w:sz w:val="20"/>
          <w:szCs w:val="20"/>
          <w:lang w:val="en-US"/>
        </w:rPr>
        <w:t>Guapinol</w:t>
      </w:r>
      <w:proofErr w:type="spellEnd"/>
      <w:r w:rsidR="139FE5BC" w:rsidRPr="00ED0899">
        <w:rPr>
          <w:rFonts w:ascii="Arial" w:hAnsi="Arial" w:cs="Arial"/>
          <w:iCs/>
          <w:sz w:val="20"/>
          <w:szCs w:val="20"/>
          <w:lang w:val="en-US"/>
        </w:rPr>
        <w:t xml:space="preserve"> </w:t>
      </w:r>
      <w:r w:rsidR="6A681FAE" w:rsidRPr="00ED0899">
        <w:rPr>
          <w:rFonts w:ascii="Arial" w:hAnsi="Arial" w:cs="Arial"/>
          <w:iCs/>
          <w:sz w:val="20"/>
          <w:szCs w:val="20"/>
          <w:lang w:val="en-US"/>
        </w:rPr>
        <w:t>river</w:t>
      </w:r>
      <w:r w:rsidR="00B72C06" w:rsidRPr="00ED0899">
        <w:rPr>
          <w:rFonts w:ascii="Arial" w:hAnsi="Arial" w:cs="Arial"/>
          <w:iCs/>
          <w:sz w:val="20"/>
          <w:szCs w:val="20"/>
          <w:lang w:val="en-US"/>
        </w:rPr>
        <w:t xml:space="preserve"> in Northern Honduras</w:t>
      </w:r>
      <w:r w:rsidR="00317E28" w:rsidRPr="00ED0899">
        <w:rPr>
          <w:rFonts w:ascii="Arial" w:hAnsi="Arial" w:cs="Arial"/>
          <w:iCs/>
          <w:sz w:val="20"/>
          <w:szCs w:val="20"/>
          <w:lang w:val="en-US"/>
        </w:rPr>
        <w:t xml:space="preserve">, </w:t>
      </w:r>
      <w:r w:rsidR="6C235E80" w:rsidRPr="00ED0899">
        <w:rPr>
          <w:rFonts w:ascii="Arial" w:hAnsi="Arial" w:cs="Arial"/>
          <w:iCs/>
          <w:sz w:val="20"/>
          <w:szCs w:val="20"/>
          <w:lang w:val="en-US"/>
        </w:rPr>
        <w:t xml:space="preserve">who </w:t>
      </w:r>
      <w:r w:rsidR="562EBF76" w:rsidRPr="00ED0899">
        <w:rPr>
          <w:rFonts w:ascii="Arial" w:hAnsi="Arial" w:cs="Arial"/>
          <w:iCs/>
          <w:sz w:val="20"/>
          <w:szCs w:val="20"/>
          <w:lang w:val="en-US"/>
        </w:rPr>
        <w:t xml:space="preserve">have been </w:t>
      </w:r>
      <w:r w:rsidR="00D43BD9" w:rsidRPr="00ED0899">
        <w:rPr>
          <w:rFonts w:ascii="Arial" w:hAnsi="Arial" w:cs="Arial"/>
          <w:iCs/>
          <w:sz w:val="20"/>
          <w:szCs w:val="20"/>
          <w:lang w:val="en-US"/>
        </w:rPr>
        <w:t xml:space="preserve">wrongfully </w:t>
      </w:r>
      <w:r w:rsidR="6C235E80" w:rsidRPr="00ED0899">
        <w:rPr>
          <w:rFonts w:ascii="Arial" w:hAnsi="Arial" w:cs="Arial"/>
          <w:iCs/>
          <w:sz w:val="20"/>
          <w:szCs w:val="20"/>
          <w:lang w:val="en-US"/>
        </w:rPr>
        <w:t xml:space="preserve">deprived of </w:t>
      </w:r>
      <w:r w:rsidR="6C853002" w:rsidRPr="00ED0899">
        <w:rPr>
          <w:rFonts w:ascii="Arial" w:hAnsi="Arial" w:cs="Arial"/>
          <w:iCs/>
          <w:sz w:val="20"/>
          <w:szCs w:val="20"/>
          <w:lang w:val="en-US"/>
        </w:rPr>
        <w:t xml:space="preserve">their </w:t>
      </w:r>
      <w:r w:rsidR="6C235E80" w:rsidRPr="00ED0899">
        <w:rPr>
          <w:rFonts w:ascii="Arial" w:hAnsi="Arial" w:cs="Arial"/>
          <w:iCs/>
          <w:sz w:val="20"/>
          <w:szCs w:val="20"/>
          <w:lang w:val="en-US"/>
        </w:rPr>
        <w:t xml:space="preserve">liberty for </w:t>
      </w:r>
      <w:r w:rsidR="00672642" w:rsidRPr="00ED0899">
        <w:rPr>
          <w:rFonts w:ascii="Arial" w:hAnsi="Arial" w:cs="Arial"/>
          <w:iCs/>
          <w:sz w:val="20"/>
          <w:szCs w:val="20"/>
          <w:lang w:val="en-US"/>
        </w:rPr>
        <w:t xml:space="preserve">more than </w:t>
      </w:r>
      <w:r w:rsidR="004C28CE" w:rsidRPr="00ED0899">
        <w:rPr>
          <w:rFonts w:ascii="Arial" w:hAnsi="Arial" w:cs="Arial"/>
          <w:iCs/>
          <w:sz w:val="20"/>
          <w:szCs w:val="20"/>
          <w:lang w:val="en-US"/>
        </w:rPr>
        <w:t>28 months</w:t>
      </w:r>
      <w:r w:rsidR="139FE5BC" w:rsidRPr="00ED0899">
        <w:rPr>
          <w:rFonts w:ascii="Arial" w:hAnsi="Arial" w:cs="Arial"/>
          <w:iCs/>
          <w:sz w:val="20"/>
          <w:szCs w:val="20"/>
          <w:lang w:val="en-US"/>
        </w:rPr>
        <w:t>.</w:t>
      </w:r>
      <w:r w:rsidR="5869EF25" w:rsidRPr="00ED0899">
        <w:rPr>
          <w:rFonts w:ascii="Arial" w:hAnsi="Arial" w:cs="Arial"/>
          <w:iCs/>
          <w:sz w:val="20"/>
          <w:szCs w:val="20"/>
          <w:lang w:val="en-US"/>
        </w:rPr>
        <w:t xml:space="preserve"> </w:t>
      </w:r>
    </w:p>
    <w:p w14:paraId="2C6FCB12" w14:textId="77777777" w:rsidR="00312D17" w:rsidRPr="00ED0899" w:rsidRDefault="00312D17" w:rsidP="00ED0899">
      <w:pPr>
        <w:spacing w:after="0" w:line="240" w:lineRule="auto"/>
        <w:rPr>
          <w:rFonts w:ascii="Arial" w:hAnsi="Arial" w:cs="Arial"/>
          <w:iCs/>
          <w:sz w:val="20"/>
          <w:szCs w:val="20"/>
          <w:lang w:val="en-US"/>
        </w:rPr>
      </w:pPr>
    </w:p>
    <w:p w14:paraId="67E93D3F" w14:textId="316FC42D" w:rsidR="00A702A1" w:rsidRPr="00ED0899" w:rsidRDefault="0087074D" w:rsidP="00ED0899">
      <w:pPr>
        <w:spacing w:after="0" w:line="240" w:lineRule="auto"/>
        <w:rPr>
          <w:rFonts w:ascii="Arial" w:hAnsi="Arial" w:cs="Arial"/>
          <w:iCs/>
          <w:sz w:val="20"/>
          <w:szCs w:val="20"/>
          <w:lang w:val="en-US"/>
        </w:rPr>
      </w:pPr>
      <w:r w:rsidRPr="00ED0899">
        <w:rPr>
          <w:rFonts w:ascii="Arial" w:hAnsi="Arial" w:cs="Arial"/>
          <w:iCs/>
          <w:sz w:val="20"/>
          <w:szCs w:val="20"/>
          <w:lang w:val="en-US"/>
        </w:rPr>
        <w:t>After having r</w:t>
      </w:r>
      <w:r w:rsidR="00312D17" w:rsidRPr="00ED0899">
        <w:rPr>
          <w:rFonts w:ascii="Arial" w:hAnsi="Arial" w:cs="Arial"/>
          <w:iCs/>
          <w:sz w:val="20"/>
          <w:szCs w:val="20"/>
          <w:lang w:val="en-US"/>
        </w:rPr>
        <w:t xml:space="preserve">eviewed all the evidence available, including the criminal proceedings against the </w:t>
      </w:r>
      <w:proofErr w:type="spellStart"/>
      <w:r w:rsidR="00312D17" w:rsidRPr="00ED0899">
        <w:rPr>
          <w:rFonts w:ascii="Arial" w:hAnsi="Arial" w:cs="Arial"/>
          <w:iCs/>
          <w:sz w:val="20"/>
          <w:szCs w:val="20"/>
          <w:lang w:val="en-US"/>
        </w:rPr>
        <w:t>Guapinol</w:t>
      </w:r>
      <w:proofErr w:type="spellEnd"/>
      <w:r w:rsidR="00312D17" w:rsidRPr="00ED0899">
        <w:rPr>
          <w:rFonts w:ascii="Arial" w:hAnsi="Arial" w:cs="Arial"/>
          <w:iCs/>
          <w:sz w:val="20"/>
          <w:szCs w:val="20"/>
          <w:lang w:val="en-US"/>
        </w:rPr>
        <w:t xml:space="preserve"> eight and videos related to the case, and spoken to witnesses as well as to the human rights community in Honduras, </w:t>
      </w:r>
      <w:r w:rsidRPr="00ED0899">
        <w:rPr>
          <w:rFonts w:ascii="Arial" w:hAnsi="Arial" w:cs="Arial"/>
          <w:iCs/>
          <w:sz w:val="20"/>
          <w:szCs w:val="20"/>
          <w:lang w:val="en-US"/>
        </w:rPr>
        <w:t xml:space="preserve">Amnesty International </w:t>
      </w:r>
      <w:r w:rsidR="00312D17" w:rsidRPr="00ED0899">
        <w:rPr>
          <w:rFonts w:ascii="Arial" w:hAnsi="Arial" w:cs="Arial"/>
          <w:iCs/>
          <w:sz w:val="20"/>
          <w:szCs w:val="20"/>
          <w:lang w:val="en-US"/>
        </w:rPr>
        <w:t>considers that they are being detained only because of their activities in defense of the right to clean water and a safe environmen</w:t>
      </w:r>
      <w:r w:rsidR="00053E8A" w:rsidRPr="00ED0899">
        <w:rPr>
          <w:rFonts w:ascii="Arial" w:hAnsi="Arial" w:cs="Arial"/>
          <w:iCs/>
          <w:sz w:val="20"/>
          <w:szCs w:val="20"/>
          <w:lang w:val="en-US"/>
        </w:rPr>
        <w:t>t.</w:t>
      </w:r>
    </w:p>
    <w:p w14:paraId="27C5C4C5" w14:textId="691A8BE9" w:rsidR="00F0082F" w:rsidRPr="00ED0899" w:rsidRDefault="00F0082F" w:rsidP="00ED0899">
      <w:pPr>
        <w:spacing w:after="0" w:line="240" w:lineRule="auto"/>
        <w:rPr>
          <w:rFonts w:ascii="Arial" w:hAnsi="Arial" w:cs="Arial"/>
          <w:iCs/>
          <w:sz w:val="20"/>
          <w:szCs w:val="20"/>
          <w:lang w:val="en-US"/>
        </w:rPr>
      </w:pPr>
    </w:p>
    <w:p w14:paraId="3A765B63" w14:textId="6505E327" w:rsidR="00F0082F" w:rsidRPr="00ED0899" w:rsidRDefault="00F0082F" w:rsidP="00ED0899">
      <w:pPr>
        <w:spacing w:after="0" w:line="240" w:lineRule="auto"/>
        <w:rPr>
          <w:rFonts w:ascii="Arial" w:hAnsi="Arial" w:cs="Arial"/>
          <w:iCs/>
          <w:sz w:val="20"/>
          <w:szCs w:val="20"/>
        </w:rPr>
      </w:pPr>
      <w:r w:rsidRPr="00ED0899">
        <w:rPr>
          <w:rFonts w:ascii="Arial" w:hAnsi="Arial" w:cs="Arial"/>
          <w:iCs/>
          <w:sz w:val="20"/>
          <w:szCs w:val="20"/>
        </w:rPr>
        <w:t xml:space="preserve">The trial of the </w:t>
      </w:r>
      <w:proofErr w:type="spellStart"/>
      <w:r w:rsidRPr="00ED0899">
        <w:rPr>
          <w:rFonts w:ascii="Arial" w:hAnsi="Arial" w:cs="Arial"/>
          <w:iCs/>
          <w:sz w:val="20"/>
          <w:szCs w:val="20"/>
        </w:rPr>
        <w:t>Guapinol</w:t>
      </w:r>
      <w:proofErr w:type="spellEnd"/>
      <w:r w:rsidRPr="00ED0899">
        <w:rPr>
          <w:rFonts w:ascii="Arial" w:hAnsi="Arial" w:cs="Arial"/>
          <w:iCs/>
          <w:sz w:val="20"/>
          <w:szCs w:val="20"/>
        </w:rPr>
        <w:t xml:space="preserve"> eight began on </w:t>
      </w:r>
      <w:r w:rsidR="00FD5FA9" w:rsidRPr="00ED0899">
        <w:rPr>
          <w:rFonts w:ascii="Arial" w:hAnsi="Arial" w:cs="Arial"/>
          <w:iCs/>
          <w:sz w:val="20"/>
          <w:szCs w:val="20"/>
        </w:rPr>
        <w:t xml:space="preserve">December </w:t>
      </w:r>
      <w:r w:rsidR="00BC774E">
        <w:rPr>
          <w:rFonts w:ascii="Arial" w:hAnsi="Arial" w:cs="Arial"/>
          <w:iCs/>
          <w:sz w:val="20"/>
          <w:szCs w:val="20"/>
        </w:rPr>
        <w:t xml:space="preserve">1, </w:t>
      </w:r>
      <w:proofErr w:type="gramStart"/>
      <w:r w:rsidR="00FD5FA9" w:rsidRPr="00ED0899">
        <w:rPr>
          <w:rFonts w:ascii="Arial" w:hAnsi="Arial" w:cs="Arial"/>
          <w:iCs/>
          <w:sz w:val="20"/>
          <w:szCs w:val="20"/>
        </w:rPr>
        <w:t>2021</w:t>
      </w:r>
      <w:proofErr w:type="gramEnd"/>
      <w:r w:rsidR="00416AF5" w:rsidRPr="00ED0899">
        <w:rPr>
          <w:rFonts w:ascii="Arial" w:hAnsi="Arial" w:cs="Arial"/>
          <w:iCs/>
          <w:sz w:val="20"/>
          <w:szCs w:val="20"/>
        </w:rPr>
        <w:t xml:space="preserve"> and resumed </w:t>
      </w:r>
      <w:r w:rsidR="001748B8" w:rsidRPr="00ED0899">
        <w:rPr>
          <w:rFonts w:ascii="Arial" w:hAnsi="Arial" w:cs="Arial"/>
          <w:iCs/>
          <w:sz w:val="20"/>
          <w:szCs w:val="20"/>
        </w:rPr>
        <w:t xml:space="preserve">on January </w:t>
      </w:r>
      <w:r w:rsidR="00BC774E">
        <w:rPr>
          <w:rFonts w:ascii="Arial" w:hAnsi="Arial" w:cs="Arial"/>
          <w:iCs/>
          <w:sz w:val="20"/>
          <w:szCs w:val="20"/>
        </w:rPr>
        <w:t xml:space="preserve">13, </w:t>
      </w:r>
      <w:r w:rsidR="001748B8" w:rsidRPr="00ED0899">
        <w:rPr>
          <w:rFonts w:ascii="Arial" w:hAnsi="Arial" w:cs="Arial"/>
          <w:iCs/>
          <w:sz w:val="20"/>
          <w:szCs w:val="20"/>
        </w:rPr>
        <w:t xml:space="preserve">2022, after a court </w:t>
      </w:r>
      <w:r w:rsidR="0052642F" w:rsidRPr="00ED0899">
        <w:rPr>
          <w:rFonts w:ascii="Arial" w:hAnsi="Arial" w:cs="Arial"/>
          <w:iCs/>
          <w:sz w:val="20"/>
          <w:szCs w:val="20"/>
        </w:rPr>
        <w:t>of appeals d</w:t>
      </w:r>
      <w:r w:rsidR="001A1C87" w:rsidRPr="00ED0899">
        <w:rPr>
          <w:rFonts w:ascii="Arial" w:hAnsi="Arial" w:cs="Arial"/>
          <w:iCs/>
          <w:sz w:val="20"/>
          <w:szCs w:val="20"/>
        </w:rPr>
        <w:t>id not admit</w:t>
      </w:r>
      <w:r w:rsidR="009A4768" w:rsidRPr="00ED0899">
        <w:rPr>
          <w:rFonts w:ascii="Arial" w:hAnsi="Arial" w:cs="Arial"/>
          <w:iCs/>
          <w:sz w:val="20"/>
          <w:szCs w:val="20"/>
        </w:rPr>
        <w:t xml:space="preserve"> a</w:t>
      </w:r>
      <w:r w:rsidR="0052642F" w:rsidRPr="00ED0899">
        <w:rPr>
          <w:rFonts w:ascii="Arial" w:hAnsi="Arial" w:cs="Arial"/>
          <w:iCs/>
          <w:sz w:val="20"/>
          <w:szCs w:val="20"/>
        </w:rPr>
        <w:t xml:space="preserve"> </w:t>
      </w:r>
      <w:r w:rsidR="009A4768" w:rsidRPr="00ED0899">
        <w:rPr>
          <w:rFonts w:ascii="Arial" w:hAnsi="Arial" w:cs="Arial"/>
          <w:iCs/>
          <w:sz w:val="20"/>
          <w:szCs w:val="20"/>
        </w:rPr>
        <w:t>recusal filed by the legal team of the eight defenders</w:t>
      </w:r>
      <w:r w:rsidR="005272C0" w:rsidRPr="00ED0899">
        <w:rPr>
          <w:rFonts w:ascii="Arial" w:hAnsi="Arial" w:cs="Arial"/>
          <w:iCs/>
          <w:sz w:val="20"/>
          <w:szCs w:val="20"/>
        </w:rPr>
        <w:t xml:space="preserve">, and </w:t>
      </w:r>
      <w:r w:rsidR="13C9E306" w:rsidRPr="00ED0899">
        <w:rPr>
          <w:rFonts w:ascii="Arial" w:hAnsi="Arial" w:cs="Arial"/>
          <w:iCs/>
          <w:sz w:val="20"/>
          <w:szCs w:val="20"/>
        </w:rPr>
        <w:t>despite</w:t>
      </w:r>
      <w:r w:rsidR="005272C0" w:rsidRPr="00ED0899">
        <w:rPr>
          <w:rFonts w:ascii="Arial" w:hAnsi="Arial" w:cs="Arial"/>
          <w:iCs/>
          <w:sz w:val="20"/>
          <w:szCs w:val="20"/>
        </w:rPr>
        <w:t xml:space="preserve"> the Supreme Court </w:t>
      </w:r>
      <w:r w:rsidR="2E8F3EC8" w:rsidRPr="00ED0899">
        <w:rPr>
          <w:rFonts w:ascii="Arial" w:hAnsi="Arial" w:cs="Arial"/>
          <w:iCs/>
          <w:sz w:val="20"/>
          <w:szCs w:val="20"/>
        </w:rPr>
        <w:t>hav</w:t>
      </w:r>
      <w:r w:rsidR="628432E5" w:rsidRPr="00ED0899">
        <w:rPr>
          <w:rFonts w:ascii="Arial" w:hAnsi="Arial" w:cs="Arial"/>
          <w:iCs/>
          <w:sz w:val="20"/>
          <w:szCs w:val="20"/>
        </w:rPr>
        <w:t>ing</w:t>
      </w:r>
      <w:r w:rsidR="005272C0" w:rsidRPr="00ED0899">
        <w:rPr>
          <w:rFonts w:ascii="Arial" w:hAnsi="Arial" w:cs="Arial"/>
          <w:iCs/>
          <w:sz w:val="20"/>
          <w:szCs w:val="20"/>
        </w:rPr>
        <w:t xml:space="preserve"> not yet </w:t>
      </w:r>
      <w:r w:rsidR="00276462" w:rsidRPr="00ED0899">
        <w:rPr>
          <w:rFonts w:ascii="Arial" w:hAnsi="Arial" w:cs="Arial"/>
          <w:iCs/>
          <w:sz w:val="20"/>
          <w:szCs w:val="20"/>
        </w:rPr>
        <w:t>decided on a writ of habeas</w:t>
      </w:r>
      <w:r w:rsidR="65AA397A" w:rsidRPr="00ED0899">
        <w:rPr>
          <w:rFonts w:ascii="Arial" w:hAnsi="Arial" w:cs="Arial"/>
          <w:iCs/>
          <w:sz w:val="20"/>
          <w:szCs w:val="20"/>
        </w:rPr>
        <w:t xml:space="preserve"> corpus to challenge</w:t>
      </w:r>
      <w:r w:rsidR="00C63820" w:rsidRPr="00ED0899">
        <w:rPr>
          <w:rFonts w:ascii="Arial" w:hAnsi="Arial" w:cs="Arial"/>
          <w:iCs/>
          <w:sz w:val="20"/>
          <w:szCs w:val="20"/>
        </w:rPr>
        <w:t xml:space="preserve"> the extension</w:t>
      </w:r>
      <w:r w:rsidR="00C93DF9" w:rsidRPr="00ED0899">
        <w:rPr>
          <w:rFonts w:ascii="Arial" w:hAnsi="Arial" w:cs="Arial"/>
          <w:iCs/>
          <w:sz w:val="20"/>
          <w:szCs w:val="20"/>
        </w:rPr>
        <w:t xml:space="preserve"> </w:t>
      </w:r>
      <w:r w:rsidR="00C63820" w:rsidRPr="00ED0899">
        <w:rPr>
          <w:rFonts w:ascii="Arial" w:hAnsi="Arial" w:cs="Arial"/>
          <w:iCs/>
          <w:sz w:val="20"/>
          <w:szCs w:val="20"/>
        </w:rPr>
        <w:t>to</w:t>
      </w:r>
      <w:r w:rsidR="437DD10E" w:rsidRPr="00ED0899">
        <w:rPr>
          <w:rFonts w:ascii="Arial" w:hAnsi="Arial" w:cs="Arial"/>
          <w:iCs/>
          <w:sz w:val="20"/>
          <w:szCs w:val="20"/>
        </w:rPr>
        <w:t xml:space="preserve"> </w:t>
      </w:r>
      <w:r w:rsidR="00C63820" w:rsidRPr="00ED0899">
        <w:rPr>
          <w:rFonts w:ascii="Arial" w:hAnsi="Arial" w:cs="Arial"/>
          <w:iCs/>
          <w:sz w:val="20"/>
          <w:szCs w:val="20"/>
        </w:rPr>
        <w:t>six more months of pre-trial detention in August 2021</w:t>
      </w:r>
      <w:r w:rsidR="00276462" w:rsidRPr="00ED0899">
        <w:rPr>
          <w:rFonts w:ascii="Arial" w:hAnsi="Arial" w:cs="Arial"/>
          <w:iCs/>
          <w:sz w:val="20"/>
          <w:szCs w:val="20"/>
        </w:rPr>
        <w:t>.</w:t>
      </w:r>
    </w:p>
    <w:p w14:paraId="2968EA09" w14:textId="77777777" w:rsidR="00631E64" w:rsidRPr="00ED0899" w:rsidRDefault="00631E64" w:rsidP="00ED0899">
      <w:pPr>
        <w:spacing w:after="0" w:line="240" w:lineRule="auto"/>
        <w:rPr>
          <w:rFonts w:ascii="Arial" w:hAnsi="Arial" w:cs="Arial"/>
          <w:iCs/>
          <w:sz w:val="20"/>
          <w:szCs w:val="20"/>
        </w:rPr>
      </w:pPr>
    </w:p>
    <w:p w14:paraId="79DF9631" w14:textId="2B134FDB" w:rsidR="00A702A1" w:rsidRPr="00ED0899" w:rsidRDefault="00317E28" w:rsidP="00ED0899">
      <w:pPr>
        <w:spacing w:after="0" w:line="240" w:lineRule="auto"/>
        <w:rPr>
          <w:rFonts w:ascii="Arial" w:hAnsi="Arial" w:cs="Arial"/>
          <w:iCs/>
          <w:sz w:val="20"/>
          <w:szCs w:val="20"/>
        </w:rPr>
      </w:pPr>
      <w:r w:rsidRPr="00ED0899">
        <w:rPr>
          <w:rFonts w:ascii="Arial" w:hAnsi="Arial" w:cs="Arial"/>
          <w:iCs/>
          <w:sz w:val="20"/>
          <w:szCs w:val="20"/>
        </w:rPr>
        <w:t>I u</w:t>
      </w:r>
      <w:r w:rsidR="63320E29" w:rsidRPr="00ED0899">
        <w:rPr>
          <w:rFonts w:ascii="Arial" w:hAnsi="Arial" w:cs="Arial"/>
          <w:iCs/>
          <w:sz w:val="20"/>
          <w:szCs w:val="20"/>
        </w:rPr>
        <w:t xml:space="preserve">rge you to </w:t>
      </w:r>
      <w:r w:rsidR="181660AE" w:rsidRPr="00ED0899">
        <w:rPr>
          <w:rFonts w:ascii="Arial" w:hAnsi="Arial" w:cs="Arial"/>
          <w:iCs/>
          <w:sz w:val="20"/>
          <w:szCs w:val="20"/>
        </w:rPr>
        <w:t xml:space="preserve">drop the charges against </w:t>
      </w:r>
      <w:r w:rsidR="4CD4B1ED" w:rsidRPr="00ED0899">
        <w:rPr>
          <w:rFonts w:ascii="Arial" w:hAnsi="Arial" w:cs="Arial"/>
          <w:iCs/>
          <w:sz w:val="20"/>
          <w:szCs w:val="20"/>
        </w:rPr>
        <w:t xml:space="preserve">the eight </w:t>
      </w:r>
      <w:r w:rsidR="0C935490" w:rsidRPr="00ED0899">
        <w:rPr>
          <w:rFonts w:ascii="Arial" w:hAnsi="Arial" w:cs="Arial"/>
          <w:iCs/>
          <w:sz w:val="20"/>
          <w:szCs w:val="20"/>
        </w:rPr>
        <w:t xml:space="preserve">human rights </w:t>
      </w:r>
      <w:r w:rsidR="4CD4B1ED" w:rsidRPr="00ED0899">
        <w:rPr>
          <w:rFonts w:ascii="Arial" w:hAnsi="Arial" w:cs="Arial"/>
          <w:iCs/>
          <w:sz w:val="20"/>
          <w:szCs w:val="20"/>
        </w:rPr>
        <w:t xml:space="preserve">defenders who </w:t>
      </w:r>
      <w:r w:rsidR="5E46B115" w:rsidRPr="00ED0899">
        <w:rPr>
          <w:rFonts w:ascii="Arial" w:hAnsi="Arial" w:cs="Arial"/>
          <w:iCs/>
          <w:sz w:val="20"/>
          <w:szCs w:val="20"/>
        </w:rPr>
        <w:t>continue to be</w:t>
      </w:r>
      <w:r w:rsidR="4CD4B1ED" w:rsidRPr="00ED0899">
        <w:rPr>
          <w:rFonts w:ascii="Arial" w:hAnsi="Arial" w:cs="Arial"/>
          <w:iCs/>
          <w:sz w:val="20"/>
          <w:szCs w:val="20"/>
        </w:rPr>
        <w:t xml:space="preserve"> unfairly </w:t>
      </w:r>
      <w:r w:rsidR="26813FD8" w:rsidRPr="00ED0899">
        <w:rPr>
          <w:rFonts w:ascii="Arial" w:hAnsi="Arial" w:cs="Arial"/>
          <w:iCs/>
          <w:sz w:val="20"/>
          <w:szCs w:val="20"/>
        </w:rPr>
        <w:t>imprisoned</w:t>
      </w:r>
      <w:r w:rsidR="00E42FFA" w:rsidRPr="00ED0899">
        <w:rPr>
          <w:rFonts w:ascii="Arial" w:hAnsi="Arial" w:cs="Arial"/>
          <w:iCs/>
          <w:sz w:val="20"/>
          <w:szCs w:val="20"/>
        </w:rPr>
        <w:t xml:space="preserve"> after </w:t>
      </w:r>
      <w:r w:rsidR="00754295" w:rsidRPr="00ED0899">
        <w:rPr>
          <w:rFonts w:ascii="Arial" w:hAnsi="Arial" w:cs="Arial"/>
          <w:iCs/>
          <w:sz w:val="20"/>
          <w:szCs w:val="20"/>
        </w:rPr>
        <w:t xml:space="preserve">more than </w:t>
      </w:r>
      <w:r w:rsidR="00E42FFA" w:rsidRPr="00ED0899">
        <w:rPr>
          <w:rFonts w:ascii="Arial" w:hAnsi="Arial" w:cs="Arial"/>
          <w:iCs/>
          <w:sz w:val="20"/>
          <w:szCs w:val="20"/>
        </w:rPr>
        <w:t>two years</w:t>
      </w:r>
      <w:r w:rsidR="4CD4B1ED" w:rsidRPr="00ED0899">
        <w:rPr>
          <w:rFonts w:ascii="Arial" w:hAnsi="Arial" w:cs="Arial"/>
          <w:iCs/>
          <w:sz w:val="20"/>
          <w:szCs w:val="20"/>
        </w:rPr>
        <w:t xml:space="preserve">, </w:t>
      </w:r>
      <w:r w:rsidR="7B1BA8FE" w:rsidRPr="00ED0899">
        <w:rPr>
          <w:rFonts w:ascii="Arial" w:hAnsi="Arial" w:cs="Arial"/>
          <w:iCs/>
          <w:sz w:val="20"/>
          <w:szCs w:val="20"/>
        </w:rPr>
        <w:t xml:space="preserve">so that they are </w:t>
      </w:r>
      <w:r w:rsidR="6C235E80" w:rsidRPr="00ED0899">
        <w:rPr>
          <w:rFonts w:ascii="Arial" w:hAnsi="Arial" w:cs="Arial"/>
          <w:iCs/>
          <w:sz w:val="20"/>
          <w:szCs w:val="20"/>
        </w:rPr>
        <w:t xml:space="preserve">immediately </w:t>
      </w:r>
      <w:r w:rsidR="56275481" w:rsidRPr="00ED0899">
        <w:rPr>
          <w:rFonts w:ascii="Arial" w:hAnsi="Arial" w:cs="Arial"/>
          <w:iCs/>
          <w:sz w:val="20"/>
          <w:szCs w:val="20"/>
        </w:rPr>
        <w:t xml:space="preserve">and unconditionally </w:t>
      </w:r>
      <w:r w:rsidR="6C235E80" w:rsidRPr="00ED0899">
        <w:rPr>
          <w:rFonts w:ascii="Arial" w:hAnsi="Arial" w:cs="Arial"/>
          <w:iCs/>
          <w:sz w:val="20"/>
          <w:szCs w:val="20"/>
        </w:rPr>
        <w:t>release</w:t>
      </w:r>
      <w:r w:rsidR="50B24C61" w:rsidRPr="00ED0899">
        <w:rPr>
          <w:rFonts w:ascii="Arial" w:hAnsi="Arial" w:cs="Arial"/>
          <w:iCs/>
          <w:sz w:val="20"/>
          <w:szCs w:val="20"/>
        </w:rPr>
        <w:t>d</w:t>
      </w:r>
      <w:r w:rsidR="515D7E7B" w:rsidRPr="00ED0899">
        <w:rPr>
          <w:rFonts w:ascii="Arial" w:hAnsi="Arial" w:cs="Arial"/>
          <w:iCs/>
          <w:sz w:val="20"/>
          <w:szCs w:val="20"/>
        </w:rPr>
        <w:t xml:space="preserve"> in compliance with the recommendations of the UN Working Group on Arbitrary Detention</w:t>
      </w:r>
      <w:r w:rsidR="4CD4B1ED" w:rsidRPr="00ED0899">
        <w:rPr>
          <w:rFonts w:ascii="Arial" w:hAnsi="Arial" w:cs="Arial"/>
          <w:iCs/>
          <w:sz w:val="20"/>
          <w:szCs w:val="20"/>
        </w:rPr>
        <w:t>,</w:t>
      </w:r>
      <w:r w:rsidR="515D7E7B" w:rsidRPr="00ED0899">
        <w:rPr>
          <w:rFonts w:ascii="Arial" w:hAnsi="Arial" w:cs="Arial"/>
          <w:iCs/>
          <w:sz w:val="20"/>
          <w:szCs w:val="20"/>
        </w:rPr>
        <w:t xml:space="preserve"> </w:t>
      </w:r>
      <w:proofErr w:type="gramStart"/>
      <w:r w:rsidR="515D7E7B" w:rsidRPr="00ED0899">
        <w:rPr>
          <w:rFonts w:ascii="Arial" w:hAnsi="Arial" w:cs="Arial"/>
          <w:iCs/>
          <w:sz w:val="20"/>
          <w:szCs w:val="20"/>
        </w:rPr>
        <w:t>in order to</w:t>
      </w:r>
      <w:proofErr w:type="gramEnd"/>
      <w:r w:rsidR="4CD4B1ED" w:rsidRPr="00ED0899">
        <w:rPr>
          <w:rFonts w:ascii="Arial" w:hAnsi="Arial" w:cs="Arial"/>
          <w:iCs/>
          <w:sz w:val="20"/>
          <w:szCs w:val="20"/>
        </w:rPr>
        <w:t xml:space="preserve"> guarantee their right to life, health, liberty, freedom of expression and right to defend human rights.</w:t>
      </w:r>
    </w:p>
    <w:p w14:paraId="1191BCC1" w14:textId="77777777" w:rsidR="00A702A1" w:rsidRPr="00ED0899" w:rsidRDefault="00A702A1" w:rsidP="00ED0899">
      <w:pPr>
        <w:spacing w:after="0" w:line="240" w:lineRule="auto"/>
        <w:rPr>
          <w:rFonts w:ascii="Arial" w:hAnsi="Arial" w:cs="Arial"/>
          <w:b/>
          <w:iCs/>
          <w:sz w:val="20"/>
          <w:szCs w:val="20"/>
        </w:rPr>
      </w:pPr>
    </w:p>
    <w:p w14:paraId="27087084" w14:textId="6851B0C0" w:rsidR="00A977A6" w:rsidRDefault="00ED0899" w:rsidP="00ED0899">
      <w:pPr>
        <w:spacing w:after="0" w:line="240" w:lineRule="auto"/>
        <w:rPr>
          <w:rFonts w:ascii="Arial" w:hAnsi="Arial" w:cs="Arial"/>
          <w:iCs/>
          <w:sz w:val="20"/>
          <w:szCs w:val="20"/>
        </w:rPr>
      </w:pPr>
      <w:r>
        <w:rPr>
          <w:rFonts w:ascii="Arial" w:hAnsi="Arial" w:cs="Arial"/>
          <w:iCs/>
          <w:sz w:val="20"/>
          <w:szCs w:val="20"/>
        </w:rPr>
        <w:t>S</w:t>
      </w:r>
      <w:r w:rsidR="00A702A1" w:rsidRPr="00ED0899">
        <w:rPr>
          <w:rFonts w:ascii="Arial" w:hAnsi="Arial" w:cs="Arial"/>
          <w:iCs/>
          <w:sz w:val="20"/>
          <w:szCs w:val="20"/>
        </w:rPr>
        <w:t>incerely,</w:t>
      </w:r>
    </w:p>
    <w:p w14:paraId="20F69EA7" w14:textId="0B202711" w:rsidR="003C7C37" w:rsidRDefault="003C7C37" w:rsidP="00ED0899">
      <w:pPr>
        <w:spacing w:after="0" w:line="240" w:lineRule="auto"/>
        <w:rPr>
          <w:rFonts w:ascii="Arial" w:hAnsi="Arial" w:cs="Arial"/>
          <w:iCs/>
          <w:sz w:val="20"/>
          <w:szCs w:val="20"/>
        </w:rPr>
      </w:pPr>
    </w:p>
    <w:p w14:paraId="6B877EE1" w14:textId="77777777" w:rsidR="00BC774E" w:rsidRPr="001B3561" w:rsidRDefault="00BC774E" w:rsidP="00ED0899">
      <w:pPr>
        <w:spacing w:after="0" w:line="240" w:lineRule="auto"/>
        <w:rPr>
          <w:rFonts w:ascii="Arial" w:hAnsi="Arial" w:cs="Arial"/>
          <w:iCs/>
          <w:sz w:val="20"/>
          <w:szCs w:val="20"/>
        </w:rPr>
      </w:pPr>
    </w:p>
    <w:p w14:paraId="364F10FA" w14:textId="1626C55A" w:rsidR="00A977A6" w:rsidRPr="00ED0899" w:rsidRDefault="0082127B" w:rsidP="00ED0899">
      <w:pPr>
        <w:pStyle w:val="AIBoxHeading"/>
        <w:shd w:val="clear" w:color="auto" w:fill="D9D9D9" w:themeFill="background1" w:themeFillShade="D9"/>
        <w:spacing w:line="240" w:lineRule="auto"/>
        <w:rPr>
          <w:rFonts w:ascii="Arial" w:hAnsi="Arial" w:cs="Arial"/>
          <w:b/>
          <w:bCs/>
          <w:sz w:val="32"/>
          <w:szCs w:val="32"/>
        </w:rPr>
      </w:pPr>
      <w:r w:rsidRPr="00ED0899">
        <w:rPr>
          <w:rFonts w:ascii="Arial" w:hAnsi="Arial" w:cs="Arial"/>
          <w:b/>
          <w:bCs/>
          <w:sz w:val="32"/>
          <w:szCs w:val="32"/>
        </w:rPr>
        <w:lastRenderedPageBreak/>
        <w:t>Additional information</w:t>
      </w:r>
    </w:p>
    <w:p w14:paraId="13076797" w14:textId="77777777" w:rsidR="00A977A6" w:rsidRPr="00ED0899" w:rsidRDefault="00A977A6" w:rsidP="00ED0899">
      <w:pPr>
        <w:spacing w:after="0" w:line="240" w:lineRule="auto"/>
        <w:jc w:val="both"/>
        <w:rPr>
          <w:rFonts w:ascii="Arial" w:hAnsi="Arial" w:cs="Arial"/>
        </w:rPr>
      </w:pPr>
    </w:p>
    <w:p w14:paraId="314570C2" w14:textId="54AB27E3" w:rsidR="00BC5BA7" w:rsidRPr="00ED0899" w:rsidRDefault="00C816C2" w:rsidP="00ED0899">
      <w:pPr>
        <w:spacing w:line="240" w:lineRule="auto"/>
        <w:jc w:val="both"/>
        <w:rPr>
          <w:rFonts w:ascii="Arial" w:hAnsi="Arial" w:cs="Arial"/>
        </w:rPr>
      </w:pPr>
      <w:r w:rsidRPr="00ED0899">
        <w:rPr>
          <w:rFonts w:ascii="Arial" w:hAnsi="Arial" w:cs="Arial"/>
        </w:rPr>
        <w:t>The Municipal Committee for the Defence of Common and Public Assets (</w:t>
      </w:r>
      <w:r w:rsidRPr="00ED0899">
        <w:rPr>
          <w:rFonts w:ascii="Arial" w:hAnsi="Arial" w:cs="Arial"/>
          <w:i/>
          <w:iCs/>
        </w:rPr>
        <w:t>CMDBCP</w:t>
      </w:r>
      <w:r w:rsidRPr="00ED0899">
        <w:rPr>
          <w:rFonts w:ascii="Arial" w:hAnsi="Arial" w:cs="Arial"/>
        </w:rPr>
        <w:t>)</w:t>
      </w:r>
      <w:r w:rsidR="00D866F8" w:rsidRPr="00ED0899">
        <w:rPr>
          <w:rFonts w:ascii="Arial" w:hAnsi="Arial" w:cs="Arial"/>
        </w:rPr>
        <w:t>, composed of several organi</w:t>
      </w:r>
      <w:r w:rsidR="00E617B9">
        <w:rPr>
          <w:rFonts w:ascii="Arial" w:hAnsi="Arial" w:cs="Arial"/>
        </w:rPr>
        <w:t>z</w:t>
      </w:r>
      <w:r w:rsidR="00D866F8" w:rsidRPr="00ED0899">
        <w:rPr>
          <w:rFonts w:ascii="Arial" w:hAnsi="Arial" w:cs="Arial"/>
        </w:rPr>
        <w:t xml:space="preserve">ations defending land and environmental rights, </w:t>
      </w:r>
      <w:r w:rsidR="006155BA" w:rsidRPr="00ED0899">
        <w:rPr>
          <w:rFonts w:ascii="Arial" w:hAnsi="Arial" w:cs="Arial"/>
        </w:rPr>
        <w:t xml:space="preserve">has mobilized </w:t>
      </w:r>
      <w:r w:rsidR="009C5ECA" w:rsidRPr="00ED0899">
        <w:rPr>
          <w:rFonts w:ascii="Arial" w:hAnsi="Arial" w:cs="Arial"/>
        </w:rPr>
        <w:t xml:space="preserve">since 2015 </w:t>
      </w:r>
      <w:r w:rsidR="006155BA" w:rsidRPr="00ED0899">
        <w:rPr>
          <w:rFonts w:ascii="Arial" w:hAnsi="Arial" w:cs="Arial"/>
        </w:rPr>
        <w:t xml:space="preserve">against two concessions </w:t>
      </w:r>
      <w:r w:rsidR="00C500A3" w:rsidRPr="00ED0899">
        <w:rPr>
          <w:rFonts w:ascii="Arial" w:hAnsi="Arial" w:cs="Arial"/>
        </w:rPr>
        <w:t xml:space="preserve">granted by the Honduran Institute of Geology and Mines (INHGEOMIN) to the mining company </w:t>
      </w:r>
      <w:proofErr w:type="spellStart"/>
      <w:r w:rsidR="00C500A3" w:rsidRPr="00ED0899">
        <w:rPr>
          <w:rFonts w:ascii="Arial" w:hAnsi="Arial" w:cs="Arial"/>
        </w:rPr>
        <w:t>Inversiones</w:t>
      </w:r>
      <w:proofErr w:type="spellEnd"/>
      <w:r w:rsidR="00C500A3" w:rsidRPr="00ED0899">
        <w:rPr>
          <w:rFonts w:ascii="Arial" w:hAnsi="Arial" w:cs="Arial"/>
        </w:rPr>
        <w:t xml:space="preserve"> Los Pinares</w:t>
      </w:r>
      <w:r w:rsidR="009C5ECA" w:rsidRPr="00ED0899">
        <w:rPr>
          <w:rFonts w:ascii="Arial" w:hAnsi="Arial" w:cs="Arial"/>
        </w:rPr>
        <w:t xml:space="preserve"> (ILP)</w:t>
      </w:r>
      <w:r w:rsidR="00C500A3" w:rsidRPr="00ED0899">
        <w:rPr>
          <w:rFonts w:ascii="Arial" w:hAnsi="Arial" w:cs="Arial"/>
        </w:rPr>
        <w:t xml:space="preserve"> in Carlos </w:t>
      </w:r>
      <w:proofErr w:type="spellStart"/>
      <w:r w:rsidR="00C500A3" w:rsidRPr="00ED0899">
        <w:rPr>
          <w:rFonts w:ascii="Arial" w:hAnsi="Arial" w:cs="Arial"/>
        </w:rPr>
        <w:t>Escaleras</w:t>
      </w:r>
      <w:proofErr w:type="spellEnd"/>
      <w:r w:rsidR="00C500A3" w:rsidRPr="00ED0899">
        <w:rPr>
          <w:rFonts w:ascii="Arial" w:hAnsi="Arial" w:cs="Arial"/>
        </w:rPr>
        <w:t xml:space="preserve"> National Park (formerly known as </w:t>
      </w:r>
      <w:proofErr w:type="spellStart"/>
      <w:r w:rsidR="00C500A3" w:rsidRPr="00ED0899">
        <w:rPr>
          <w:rFonts w:ascii="Arial" w:hAnsi="Arial" w:cs="Arial"/>
        </w:rPr>
        <w:t>Botaderos</w:t>
      </w:r>
      <w:proofErr w:type="spellEnd"/>
      <w:r w:rsidR="00C500A3" w:rsidRPr="00ED0899">
        <w:rPr>
          <w:rFonts w:ascii="Arial" w:hAnsi="Arial" w:cs="Arial"/>
        </w:rPr>
        <w:t xml:space="preserve"> Mountain), located in the municipality of </w:t>
      </w:r>
      <w:proofErr w:type="spellStart"/>
      <w:r w:rsidR="00C500A3" w:rsidRPr="00ED0899">
        <w:rPr>
          <w:rFonts w:ascii="Arial" w:hAnsi="Arial" w:cs="Arial"/>
        </w:rPr>
        <w:t>Tocoa</w:t>
      </w:r>
      <w:proofErr w:type="spellEnd"/>
      <w:r w:rsidR="004A1B74" w:rsidRPr="00ED0899">
        <w:rPr>
          <w:rFonts w:ascii="Arial" w:hAnsi="Arial" w:cs="Arial"/>
        </w:rPr>
        <w:t>, northern Honduras</w:t>
      </w:r>
      <w:r w:rsidRPr="00ED0899">
        <w:rPr>
          <w:rFonts w:ascii="Arial" w:hAnsi="Arial" w:cs="Arial"/>
        </w:rPr>
        <w:t>.</w:t>
      </w:r>
      <w:r w:rsidR="00BC5BA7" w:rsidRPr="00ED0899">
        <w:rPr>
          <w:rFonts w:ascii="Arial" w:hAnsi="Arial" w:cs="Arial"/>
        </w:rPr>
        <w:t xml:space="preserve"> The CMDBCP filed criminal complaints against officials from INHGEOMIN, the Honduran Forest Conservation Institute</w:t>
      </w:r>
      <w:r w:rsidR="00E56E65" w:rsidRPr="00ED0899">
        <w:rPr>
          <w:rFonts w:ascii="Arial" w:hAnsi="Arial" w:cs="Arial"/>
        </w:rPr>
        <w:t>,</w:t>
      </w:r>
      <w:r w:rsidR="00BC5BA7" w:rsidRPr="00ED0899">
        <w:rPr>
          <w:rFonts w:ascii="Arial" w:hAnsi="Arial" w:cs="Arial"/>
        </w:rPr>
        <w:t xml:space="preserve"> the Ministry of Environment</w:t>
      </w:r>
      <w:r w:rsidR="00E56E65" w:rsidRPr="00ED0899">
        <w:rPr>
          <w:rFonts w:ascii="Arial" w:hAnsi="Arial" w:cs="Arial"/>
        </w:rPr>
        <w:t xml:space="preserve"> and </w:t>
      </w:r>
      <w:r w:rsidR="00BC5BA7" w:rsidRPr="00ED0899">
        <w:rPr>
          <w:rFonts w:ascii="Arial" w:hAnsi="Arial" w:cs="Arial"/>
        </w:rPr>
        <w:t xml:space="preserve">the municipal mayor of </w:t>
      </w:r>
      <w:proofErr w:type="spellStart"/>
      <w:r w:rsidR="00BC5BA7" w:rsidRPr="00ED0899">
        <w:rPr>
          <w:rFonts w:ascii="Arial" w:hAnsi="Arial" w:cs="Arial"/>
        </w:rPr>
        <w:t>Tocoa</w:t>
      </w:r>
      <w:proofErr w:type="spellEnd"/>
      <w:r w:rsidR="00BC5BA7" w:rsidRPr="00ED0899">
        <w:rPr>
          <w:rFonts w:ascii="Arial" w:hAnsi="Arial" w:cs="Arial"/>
        </w:rPr>
        <w:t xml:space="preserve">, for abuse of authority and environmental crime </w:t>
      </w:r>
      <w:r w:rsidR="00567849" w:rsidRPr="00ED0899">
        <w:rPr>
          <w:rFonts w:ascii="Arial" w:hAnsi="Arial" w:cs="Arial"/>
        </w:rPr>
        <w:t>due</w:t>
      </w:r>
      <w:r w:rsidR="00BC5BA7" w:rsidRPr="00ED0899">
        <w:rPr>
          <w:rFonts w:ascii="Arial" w:hAnsi="Arial" w:cs="Arial"/>
        </w:rPr>
        <w:t xml:space="preserve"> to the exploitation of the core zone of the protected area, where the water sources on which the communities' water supply depends are located.</w:t>
      </w:r>
      <w:r w:rsidR="00EF1FCC" w:rsidRPr="00ED0899">
        <w:rPr>
          <w:rFonts w:ascii="Arial" w:hAnsi="Arial" w:cs="Arial"/>
        </w:rPr>
        <w:t xml:space="preserve"> </w:t>
      </w:r>
    </w:p>
    <w:p w14:paraId="789C30F2" w14:textId="586A41E8" w:rsidR="00975252" w:rsidRPr="00ED0899" w:rsidRDefault="005513FA" w:rsidP="00ED0899">
      <w:pPr>
        <w:spacing w:line="240" w:lineRule="auto"/>
        <w:jc w:val="both"/>
        <w:rPr>
          <w:rFonts w:ascii="Arial" w:hAnsi="Arial" w:cs="Arial"/>
        </w:rPr>
      </w:pPr>
      <w:r w:rsidRPr="00ED0899">
        <w:rPr>
          <w:rFonts w:ascii="Arial" w:hAnsi="Arial" w:cs="Arial"/>
        </w:rPr>
        <w:t>Given the lack of progress in the CMDBCP's demands, on August 1, 2018, it established the "</w:t>
      </w:r>
      <w:proofErr w:type="spellStart"/>
      <w:r w:rsidRPr="00ED0899">
        <w:rPr>
          <w:rFonts w:ascii="Arial" w:hAnsi="Arial" w:cs="Arial"/>
        </w:rPr>
        <w:t>Guapinol</w:t>
      </w:r>
      <w:proofErr w:type="spellEnd"/>
      <w:r w:rsidRPr="00ED0899">
        <w:rPr>
          <w:rFonts w:ascii="Arial" w:hAnsi="Arial" w:cs="Arial"/>
        </w:rPr>
        <w:t xml:space="preserve"> camp" as a form of peaceful protest on a public road. </w:t>
      </w:r>
      <w:r w:rsidR="000B3DD1" w:rsidRPr="00ED0899">
        <w:rPr>
          <w:rFonts w:ascii="Arial" w:hAnsi="Arial" w:cs="Arial"/>
        </w:rPr>
        <w:t>It</w:t>
      </w:r>
      <w:r w:rsidRPr="00ED0899">
        <w:rPr>
          <w:rFonts w:ascii="Arial" w:hAnsi="Arial" w:cs="Arial"/>
        </w:rPr>
        <w:t xml:space="preserve"> remained for almost three months until </w:t>
      </w:r>
      <w:r w:rsidR="00A87CB4" w:rsidRPr="00ED0899">
        <w:rPr>
          <w:rFonts w:ascii="Arial" w:hAnsi="Arial" w:cs="Arial"/>
        </w:rPr>
        <w:t>a</w:t>
      </w:r>
      <w:r w:rsidRPr="00ED0899">
        <w:rPr>
          <w:rFonts w:ascii="Arial" w:hAnsi="Arial" w:cs="Arial"/>
        </w:rPr>
        <w:t xml:space="preserve"> violent eviction carried out by Honduran authorities on </w:t>
      </w:r>
      <w:r w:rsidR="00E617B9">
        <w:rPr>
          <w:rFonts w:ascii="Arial" w:hAnsi="Arial" w:cs="Arial"/>
        </w:rPr>
        <w:t>a</w:t>
      </w:r>
      <w:r w:rsidRPr="00ED0899">
        <w:rPr>
          <w:rFonts w:ascii="Arial" w:hAnsi="Arial" w:cs="Arial"/>
        </w:rPr>
        <w:t xml:space="preserve">nd </w:t>
      </w:r>
      <w:r w:rsidR="00A87CB4" w:rsidRPr="00ED0899">
        <w:rPr>
          <w:rFonts w:ascii="Arial" w:hAnsi="Arial" w:cs="Arial"/>
        </w:rPr>
        <w:t>October</w:t>
      </w:r>
      <w:r w:rsidR="00E617B9">
        <w:rPr>
          <w:rFonts w:ascii="Arial" w:hAnsi="Arial" w:cs="Arial"/>
        </w:rPr>
        <w:t xml:space="preserve"> 27 and 28</w:t>
      </w:r>
      <w:r w:rsidRPr="00ED0899">
        <w:rPr>
          <w:rFonts w:ascii="Arial" w:hAnsi="Arial" w:cs="Arial"/>
        </w:rPr>
        <w:t>.</w:t>
      </w:r>
      <w:r w:rsidR="004A6213" w:rsidRPr="00ED0899">
        <w:rPr>
          <w:rFonts w:ascii="Arial" w:hAnsi="Arial" w:cs="Arial"/>
        </w:rPr>
        <w:t xml:space="preserve"> </w:t>
      </w:r>
      <w:r w:rsidR="00EC3488" w:rsidRPr="00ED0899">
        <w:rPr>
          <w:rFonts w:ascii="Arial" w:hAnsi="Arial" w:cs="Arial"/>
        </w:rPr>
        <w:t xml:space="preserve">The prosecution case against the eight defenders relates to a dispute that took place on September </w:t>
      </w:r>
      <w:r w:rsidR="00E617B9">
        <w:rPr>
          <w:rFonts w:ascii="Arial" w:hAnsi="Arial" w:cs="Arial"/>
        </w:rPr>
        <w:t xml:space="preserve">7, </w:t>
      </w:r>
      <w:r w:rsidR="00EC3488" w:rsidRPr="00ED0899">
        <w:rPr>
          <w:rFonts w:ascii="Arial" w:hAnsi="Arial" w:cs="Arial"/>
        </w:rPr>
        <w:t xml:space="preserve">near to </w:t>
      </w:r>
      <w:r w:rsidR="00FF0AAA" w:rsidRPr="00ED0899">
        <w:rPr>
          <w:rFonts w:ascii="Arial" w:hAnsi="Arial" w:cs="Arial"/>
        </w:rPr>
        <w:t>the</w:t>
      </w:r>
      <w:r w:rsidR="00EC3488" w:rsidRPr="00ED0899">
        <w:rPr>
          <w:rFonts w:ascii="Arial" w:hAnsi="Arial" w:cs="Arial"/>
        </w:rPr>
        <w:t xml:space="preserve"> protest encampment, in which a ILP security staff reportedly shot one of the protesters and in response, protesters retained a contractor before handing him over to police. The shooting of the protester was never investigated, but the ILP reported the retention of the contractor and the burning of a rented car and two ILP shipping containers during the disturbances.</w:t>
      </w:r>
      <w:r w:rsidR="00674BF6" w:rsidRPr="00ED0899">
        <w:rPr>
          <w:rFonts w:ascii="Arial" w:hAnsi="Arial" w:cs="Arial"/>
        </w:rPr>
        <w:t xml:space="preserve"> </w:t>
      </w:r>
      <w:r w:rsidR="00C816C2" w:rsidRPr="00ED0899">
        <w:rPr>
          <w:rFonts w:ascii="Arial" w:hAnsi="Arial" w:cs="Arial"/>
        </w:rPr>
        <w:t xml:space="preserve">Members of the CMDBCP </w:t>
      </w:r>
      <w:r w:rsidR="00B72C06" w:rsidRPr="00ED0899">
        <w:rPr>
          <w:rFonts w:ascii="Arial" w:hAnsi="Arial" w:cs="Arial"/>
        </w:rPr>
        <w:t xml:space="preserve">have </w:t>
      </w:r>
      <w:r w:rsidR="00C816C2" w:rsidRPr="00ED0899">
        <w:rPr>
          <w:rFonts w:ascii="Arial" w:hAnsi="Arial" w:cs="Arial"/>
        </w:rPr>
        <w:t>faced two criminal proceedings since 2018.</w:t>
      </w:r>
      <w:r w:rsidR="002D733B" w:rsidRPr="00ED0899">
        <w:rPr>
          <w:rFonts w:ascii="Arial" w:hAnsi="Arial" w:cs="Arial"/>
        </w:rPr>
        <w:t xml:space="preserve"> </w:t>
      </w:r>
      <w:r w:rsidR="00C816C2" w:rsidRPr="00ED0899">
        <w:rPr>
          <w:rFonts w:ascii="Arial" w:hAnsi="Arial" w:cs="Arial"/>
        </w:rPr>
        <w:t>In March 2019, a judge dismissed the charges against 12</w:t>
      </w:r>
      <w:r w:rsidR="00C90C95" w:rsidRPr="00ED0899">
        <w:rPr>
          <w:rFonts w:ascii="Arial" w:hAnsi="Arial" w:cs="Arial"/>
        </w:rPr>
        <w:t xml:space="preserve"> of them</w:t>
      </w:r>
      <w:r w:rsidR="00C816C2" w:rsidRPr="00ED0899">
        <w:rPr>
          <w:rFonts w:ascii="Arial" w:hAnsi="Arial" w:cs="Arial"/>
        </w:rPr>
        <w:t xml:space="preserve"> accused of aggravated arson and un</w:t>
      </w:r>
      <w:r w:rsidR="002D733B" w:rsidRPr="00ED0899">
        <w:rPr>
          <w:rFonts w:ascii="Arial" w:hAnsi="Arial" w:cs="Arial"/>
        </w:rPr>
        <w:t>lawful</w:t>
      </w:r>
      <w:r w:rsidR="00C816C2" w:rsidRPr="00ED0899">
        <w:rPr>
          <w:rFonts w:ascii="Arial" w:hAnsi="Arial" w:cs="Arial"/>
        </w:rPr>
        <w:t xml:space="preserve"> deprivation of liberty,</w:t>
      </w:r>
      <w:r w:rsidR="00582691" w:rsidRPr="00ED0899">
        <w:rPr>
          <w:rFonts w:ascii="Arial" w:hAnsi="Arial" w:cs="Arial"/>
        </w:rPr>
        <w:t xml:space="preserve"> and illicit association</w:t>
      </w:r>
      <w:r w:rsidR="00C15A78" w:rsidRPr="00ED0899">
        <w:rPr>
          <w:rFonts w:ascii="Arial" w:hAnsi="Arial" w:cs="Arial"/>
        </w:rPr>
        <w:t xml:space="preserve"> </w:t>
      </w:r>
      <w:r w:rsidR="00582691" w:rsidRPr="00ED0899">
        <w:rPr>
          <w:rFonts w:ascii="Arial" w:hAnsi="Arial" w:cs="Arial"/>
        </w:rPr>
        <w:t xml:space="preserve">and usurpation and damages in </w:t>
      </w:r>
      <w:r w:rsidR="00C15A78" w:rsidRPr="00ED0899">
        <w:rPr>
          <w:rFonts w:ascii="Arial" w:hAnsi="Arial" w:cs="Arial"/>
        </w:rPr>
        <w:t>a</w:t>
      </w:r>
      <w:r w:rsidR="00582691" w:rsidRPr="00ED0899">
        <w:rPr>
          <w:rFonts w:ascii="Arial" w:hAnsi="Arial" w:cs="Arial"/>
        </w:rPr>
        <w:t xml:space="preserve"> first </w:t>
      </w:r>
      <w:r w:rsidR="00C15A78" w:rsidRPr="00ED0899">
        <w:rPr>
          <w:rFonts w:ascii="Arial" w:hAnsi="Arial" w:cs="Arial"/>
        </w:rPr>
        <w:t>warrant</w:t>
      </w:r>
      <w:r w:rsidR="00582691" w:rsidRPr="00ED0899">
        <w:rPr>
          <w:rFonts w:ascii="Arial" w:hAnsi="Arial" w:cs="Arial"/>
        </w:rPr>
        <w:t xml:space="preserve">. </w:t>
      </w:r>
      <w:r w:rsidR="00392AB0" w:rsidRPr="00ED0899">
        <w:rPr>
          <w:rFonts w:ascii="Arial" w:hAnsi="Arial" w:cs="Arial"/>
        </w:rPr>
        <w:t xml:space="preserve">However, </w:t>
      </w:r>
      <w:r w:rsidR="00C816C2" w:rsidRPr="00ED0899">
        <w:rPr>
          <w:rFonts w:ascii="Arial" w:hAnsi="Arial" w:cs="Arial"/>
        </w:rPr>
        <w:t xml:space="preserve">the public prosecutor filled an appeal. </w:t>
      </w:r>
      <w:r w:rsidR="0016070B" w:rsidRPr="00ED0899">
        <w:rPr>
          <w:rFonts w:ascii="Arial" w:hAnsi="Arial" w:cs="Arial"/>
        </w:rPr>
        <w:t xml:space="preserve">On August 13, 2020, </w:t>
      </w:r>
      <w:r w:rsidR="002635BE" w:rsidRPr="00ED0899">
        <w:rPr>
          <w:rFonts w:ascii="Arial" w:hAnsi="Arial" w:cs="Arial"/>
        </w:rPr>
        <w:t>a</w:t>
      </w:r>
      <w:r w:rsidR="0016070B" w:rsidRPr="00ED0899">
        <w:rPr>
          <w:rFonts w:ascii="Arial" w:hAnsi="Arial" w:cs="Arial"/>
        </w:rPr>
        <w:t xml:space="preserve"> </w:t>
      </w:r>
      <w:r w:rsidR="002635BE" w:rsidRPr="00ED0899">
        <w:rPr>
          <w:rFonts w:ascii="Arial" w:hAnsi="Arial" w:cs="Arial"/>
        </w:rPr>
        <w:t>c</w:t>
      </w:r>
      <w:r w:rsidR="0016070B" w:rsidRPr="00ED0899">
        <w:rPr>
          <w:rFonts w:ascii="Arial" w:hAnsi="Arial" w:cs="Arial"/>
        </w:rPr>
        <w:t>ourt overturned the dismissal</w:t>
      </w:r>
      <w:r w:rsidR="002676B2" w:rsidRPr="00ED0899">
        <w:rPr>
          <w:rFonts w:ascii="Arial" w:hAnsi="Arial" w:cs="Arial"/>
        </w:rPr>
        <w:t xml:space="preserve"> </w:t>
      </w:r>
      <w:r w:rsidR="0016070B" w:rsidRPr="00ED0899">
        <w:rPr>
          <w:rFonts w:ascii="Arial" w:hAnsi="Arial" w:cs="Arial"/>
        </w:rPr>
        <w:t xml:space="preserve">in </w:t>
      </w:r>
      <w:proofErr w:type="spellStart"/>
      <w:r w:rsidR="0016070B" w:rsidRPr="00ED0899">
        <w:rPr>
          <w:rFonts w:ascii="Arial" w:hAnsi="Arial" w:cs="Arial"/>
        </w:rPr>
        <w:t>favor</w:t>
      </w:r>
      <w:proofErr w:type="spellEnd"/>
      <w:r w:rsidR="0016070B" w:rsidRPr="00ED0899">
        <w:rPr>
          <w:rFonts w:ascii="Arial" w:hAnsi="Arial" w:cs="Arial"/>
        </w:rPr>
        <w:t xml:space="preserve"> of 5 of the 12 defenders, </w:t>
      </w:r>
      <w:r w:rsidR="00A5505D" w:rsidRPr="00ED0899">
        <w:rPr>
          <w:rFonts w:ascii="Arial" w:hAnsi="Arial" w:cs="Arial"/>
        </w:rPr>
        <w:t>so</w:t>
      </w:r>
      <w:r w:rsidR="0016070B" w:rsidRPr="00ED0899">
        <w:rPr>
          <w:rFonts w:ascii="Arial" w:hAnsi="Arial" w:cs="Arial"/>
        </w:rPr>
        <w:t xml:space="preserve"> these men could face a new trial and be sent back to pre-trial detention. </w:t>
      </w:r>
      <w:r w:rsidR="00C15A78" w:rsidRPr="00ED0899">
        <w:rPr>
          <w:rFonts w:ascii="Arial" w:hAnsi="Arial" w:cs="Arial"/>
        </w:rPr>
        <w:t>The firs</w:t>
      </w:r>
      <w:r w:rsidR="00040C94" w:rsidRPr="00ED0899">
        <w:rPr>
          <w:rFonts w:ascii="Arial" w:hAnsi="Arial" w:cs="Arial"/>
        </w:rPr>
        <w:t>t</w:t>
      </w:r>
      <w:r w:rsidR="00C15A78" w:rsidRPr="00ED0899">
        <w:rPr>
          <w:rFonts w:ascii="Arial" w:hAnsi="Arial" w:cs="Arial"/>
        </w:rPr>
        <w:t xml:space="preserve"> accusation included 18 people. </w:t>
      </w:r>
      <w:r w:rsidR="0016070B" w:rsidRPr="00ED0899">
        <w:rPr>
          <w:rFonts w:ascii="Arial" w:hAnsi="Arial" w:cs="Arial"/>
        </w:rPr>
        <w:t xml:space="preserve">Fourteen of </w:t>
      </w:r>
      <w:r w:rsidR="00C15A78" w:rsidRPr="00ED0899">
        <w:rPr>
          <w:rFonts w:ascii="Arial" w:hAnsi="Arial" w:cs="Arial"/>
        </w:rPr>
        <w:t>them</w:t>
      </w:r>
      <w:r w:rsidR="0016070B" w:rsidRPr="00ED0899">
        <w:rPr>
          <w:rFonts w:ascii="Arial" w:hAnsi="Arial" w:cs="Arial"/>
        </w:rPr>
        <w:t xml:space="preserve"> are in the second indictment involving 31 people.</w:t>
      </w:r>
      <w:r w:rsidR="00C816C2" w:rsidRPr="00ED0899">
        <w:rPr>
          <w:rFonts w:ascii="Arial" w:hAnsi="Arial" w:cs="Arial"/>
        </w:rPr>
        <w:t xml:space="preserve"> </w:t>
      </w:r>
    </w:p>
    <w:p w14:paraId="50BDE6C1" w14:textId="03B585F7" w:rsidR="00EC71F2" w:rsidRPr="00ED0899" w:rsidRDefault="000F0428" w:rsidP="00ED0899">
      <w:pPr>
        <w:spacing w:line="240" w:lineRule="auto"/>
        <w:jc w:val="both"/>
        <w:rPr>
          <w:rFonts w:ascii="Arial" w:hAnsi="Arial" w:cs="Arial"/>
        </w:rPr>
      </w:pPr>
      <w:r w:rsidRPr="00ED0899">
        <w:rPr>
          <w:rFonts w:ascii="Arial" w:hAnsi="Arial" w:cs="Arial"/>
        </w:rPr>
        <w:t xml:space="preserve">José Daniel Márquez, Kelvin Alejandro Romero, José </w:t>
      </w:r>
      <w:proofErr w:type="spellStart"/>
      <w:r w:rsidRPr="00ED0899">
        <w:rPr>
          <w:rFonts w:ascii="Arial" w:hAnsi="Arial" w:cs="Arial"/>
        </w:rPr>
        <w:t>Abelino</w:t>
      </w:r>
      <w:proofErr w:type="spellEnd"/>
      <w:r w:rsidRPr="00ED0899">
        <w:rPr>
          <w:rFonts w:ascii="Arial" w:hAnsi="Arial" w:cs="Arial"/>
        </w:rPr>
        <w:t xml:space="preserve"> Cedillo, Porfirio </w:t>
      </w:r>
      <w:proofErr w:type="spellStart"/>
      <w:r w:rsidRPr="00ED0899">
        <w:rPr>
          <w:rFonts w:ascii="Arial" w:hAnsi="Arial" w:cs="Arial"/>
        </w:rPr>
        <w:t>Sorto</w:t>
      </w:r>
      <w:proofErr w:type="spellEnd"/>
      <w:r w:rsidRPr="00ED0899">
        <w:rPr>
          <w:rFonts w:ascii="Arial" w:hAnsi="Arial" w:cs="Arial"/>
        </w:rPr>
        <w:t xml:space="preserve"> Cedillo, Ewer Alexander Cedillo, </w:t>
      </w:r>
      <w:proofErr w:type="spellStart"/>
      <w:r w:rsidRPr="00ED0899">
        <w:rPr>
          <w:rFonts w:ascii="Arial" w:hAnsi="Arial" w:cs="Arial"/>
        </w:rPr>
        <w:t>Orbin</w:t>
      </w:r>
      <w:proofErr w:type="spellEnd"/>
      <w:r w:rsidRPr="00ED0899">
        <w:rPr>
          <w:rFonts w:ascii="Arial" w:hAnsi="Arial" w:cs="Arial"/>
        </w:rPr>
        <w:t xml:space="preserve"> </w:t>
      </w:r>
      <w:proofErr w:type="spellStart"/>
      <w:r w:rsidRPr="00ED0899">
        <w:rPr>
          <w:rFonts w:ascii="Arial" w:hAnsi="Arial" w:cs="Arial"/>
        </w:rPr>
        <w:t>Nahún</w:t>
      </w:r>
      <w:proofErr w:type="spellEnd"/>
      <w:r w:rsidRPr="00ED0899">
        <w:rPr>
          <w:rFonts w:ascii="Arial" w:hAnsi="Arial" w:cs="Arial"/>
        </w:rPr>
        <w:t xml:space="preserve"> Hernández and </w:t>
      </w:r>
      <w:proofErr w:type="spellStart"/>
      <w:r w:rsidRPr="00ED0899">
        <w:rPr>
          <w:rFonts w:ascii="Arial" w:hAnsi="Arial" w:cs="Arial"/>
        </w:rPr>
        <w:t>Arnol</w:t>
      </w:r>
      <w:proofErr w:type="spellEnd"/>
      <w:r w:rsidRPr="00ED0899">
        <w:rPr>
          <w:rFonts w:ascii="Arial" w:hAnsi="Arial" w:cs="Arial"/>
        </w:rPr>
        <w:t xml:space="preserve"> Javier </w:t>
      </w:r>
      <w:proofErr w:type="spellStart"/>
      <w:r w:rsidRPr="00ED0899">
        <w:rPr>
          <w:rFonts w:ascii="Arial" w:hAnsi="Arial" w:cs="Arial"/>
        </w:rPr>
        <w:t>Alemán</w:t>
      </w:r>
      <w:proofErr w:type="spellEnd"/>
      <w:r w:rsidRPr="00ED0899">
        <w:rPr>
          <w:rFonts w:ascii="Arial" w:hAnsi="Arial" w:cs="Arial"/>
        </w:rPr>
        <w:t>, voluntarily present</w:t>
      </w:r>
      <w:r w:rsidR="00F666F9" w:rsidRPr="00ED0899">
        <w:rPr>
          <w:rFonts w:ascii="Arial" w:hAnsi="Arial" w:cs="Arial"/>
        </w:rPr>
        <w:t>ed</w:t>
      </w:r>
      <w:r w:rsidRPr="00ED0899">
        <w:rPr>
          <w:rFonts w:ascii="Arial" w:hAnsi="Arial" w:cs="Arial"/>
        </w:rPr>
        <w:t xml:space="preserve"> themselves at the San Pedro Sula court on August 21, </w:t>
      </w:r>
      <w:r w:rsidR="00F666F9" w:rsidRPr="00ED0899">
        <w:rPr>
          <w:rFonts w:ascii="Arial" w:hAnsi="Arial" w:cs="Arial"/>
        </w:rPr>
        <w:t>201</w:t>
      </w:r>
      <w:r w:rsidR="002A4F49" w:rsidRPr="00ED0899">
        <w:rPr>
          <w:rFonts w:ascii="Arial" w:hAnsi="Arial" w:cs="Arial"/>
        </w:rPr>
        <w:t>9</w:t>
      </w:r>
      <w:r w:rsidR="00376458" w:rsidRPr="00ED0899">
        <w:rPr>
          <w:rFonts w:ascii="Arial" w:hAnsi="Arial" w:cs="Arial"/>
        </w:rPr>
        <w:t>.</w:t>
      </w:r>
      <w:r w:rsidR="00F666F9" w:rsidRPr="00ED0899">
        <w:rPr>
          <w:rFonts w:ascii="Arial" w:hAnsi="Arial" w:cs="Arial"/>
        </w:rPr>
        <w:t xml:space="preserve"> </w:t>
      </w:r>
      <w:r w:rsidR="00376458" w:rsidRPr="00ED0899">
        <w:rPr>
          <w:rFonts w:ascii="Arial" w:hAnsi="Arial" w:cs="Arial"/>
        </w:rPr>
        <w:t>T</w:t>
      </w:r>
      <w:r w:rsidRPr="00ED0899">
        <w:rPr>
          <w:rFonts w:ascii="Arial" w:hAnsi="Arial" w:cs="Arial"/>
        </w:rPr>
        <w:t xml:space="preserve">hey were not received </w:t>
      </w:r>
      <w:r w:rsidR="00376458" w:rsidRPr="00ED0899">
        <w:rPr>
          <w:rFonts w:ascii="Arial" w:hAnsi="Arial" w:cs="Arial"/>
        </w:rPr>
        <w:t>but</w:t>
      </w:r>
      <w:r w:rsidRPr="00ED0899">
        <w:rPr>
          <w:rFonts w:ascii="Arial" w:hAnsi="Arial" w:cs="Arial"/>
        </w:rPr>
        <w:t xml:space="preserve"> sent to Tegucigalpa. On August 26, the hearing of the accused took place in </w:t>
      </w:r>
      <w:r w:rsidR="0068602E" w:rsidRPr="00ED0899">
        <w:rPr>
          <w:rFonts w:ascii="Arial" w:hAnsi="Arial" w:cs="Arial"/>
        </w:rPr>
        <w:t>Tegucigalpa</w:t>
      </w:r>
      <w:r w:rsidRPr="00ED0899">
        <w:rPr>
          <w:rFonts w:ascii="Arial" w:hAnsi="Arial" w:cs="Arial"/>
        </w:rPr>
        <w:t xml:space="preserve">, where the judge decreed the judicial detention. </w:t>
      </w:r>
      <w:r w:rsidR="00144400" w:rsidRPr="00ED0899">
        <w:rPr>
          <w:rFonts w:ascii="Arial" w:hAnsi="Arial" w:cs="Arial"/>
        </w:rPr>
        <w:t>O</w:t>
      </w:r>
      <w:r w:rsidRPr="00ED0899">
        <w:rPr>
          <w:rFonts w:ascii="Arial" w:hAnsi="Arial" w:cs="Arial"/>
        </w:rPr>
        <w:t xml:space="preserve">n September 1, the court charged them with unlawful deprivation of liberty and aggravated arson and ordered their preventive </w:t>
      </w:r>
      <w:r w:rsidR="005106D8" w:rsidRPr="00ED0899">
        <w:rPr>
          <w:rFonts w:ascii="Arial" w:hAnsi="Arial" w:cs="Arial"/>
        </w:rPr>
        <w:t>detention but</w:t>
      </w:r>
      <w:r w:rsidRPr="00ED0899">
        <w:rPr>
          <w:rFonts w:ascii="Arial" w:hAnsi="Arial" w:cs="Arial"/>
        </w:rPr>
        <w:t xml:space="preserve"> acquitted them of the crimes of illicit association and aggravated robbery. On November 29, after having spent more than two months in a high security prison, the authorities transferred them to the </w:t>
      </w:r>
      <w:proofErr w:type="spellStart"/>
      <w:r w:rsidRPr="00ED0899">
        <w:rPr>
          <w:rFonts w:ascii="Arial" w:hAnsi="Arial" w:cs="Arial"/>
        </w:rPr>
        <w:t>Olanchito</w:t>
      </w:r>
      <w:proofErr w:type="spellEnd"/>
      <w:r w:rsidRPr="00ED0899">
        <w:rPr>
          <w:rFonts w:ascii="Arial" w:hAnsi="Arial" w:cs="Arial"/>
        </w:rPr>
        <w:t xml:space="preserve"> Penal </w:t>
      </w:r>
      <w:proofErr w:type="spellStart"/>
      <w:r w:rsidRPr="00ED0899">
        <w:rPr>
          <w:rFonts w:ascii="Arial" w:hAnsi="Arial" w:cs="Arial"/>
        </w:rPr>
        <w:t>Center</w:t>
      </w:r>
      <w:proofErr w:type="spellEnd"/>
      <w:r w:rsidRPr="00ED0899">
        <w:rPr>
          <w:rFonts w:ascii="Arial" w:hAnsi="Arial" w:cs="Arial"/>
        </w:rPr>
        <w:t>, where they have remained ever since.</w:t>
      </w:r>
      <w:r w:rsidR="001C4D04" w:rsidRPr="00ED0899">
        <w:rPr>
          <w:rFonts w:ascii="Arial" w:hAnsi="Arial" w:cs="Arial"/>
        </w:rPr>
        <w:t xml:space="preserve"> </w:t>
      </w:r>
      <w:proofErr w:type="spellStart"/>
      <w:r w:rsidRPr="00ED0899">
        <w:rPr>
          <w:rFonts w:ascii="Arial" w:hAnsi="Arial" w:cs="Arial"/>
        </w:rPr>
        <w:t>Jeremías</w:t>
      </w:r>
      <w:proofErr w:type="spellEnd"/>
      <w:r w:rsidRPr="00ED0899">
        <w:rPr>
          <w:rFonts w:ascii="Arial" w:hAnsi="Arial" w:cs="Arial"/>
        </w:rPr>
        <w:t xml:space="preserve"> Martínez Díaz has been held at the La Ceiba Prison since December 5, 2018. He was arrested on November 29, 2018, by police officers providing him with protection granted by the National Protection Mechanism for human rights defenders. He was taken to court in San Pedro Sula, as his name appeared on </w:t>
      </w:r>
      <w:r w:rsidR="00D85AD1" w:rsidRPr="00ED0899">
        <w:rPr>
          <w:rFonts w:ascii="Arial" w:hAnsi="Arial" w:cs="Arial"/>
        </w:rPr>
        <w:t>the first</w:t>
      </w:r>
      <w:r w:rsidRPr="00ED0899">
        <w:rPr>
          <w:rFonts w:ascii="Arial" w:hAnsi="Arial" w:cs="Arial"/>
        </w:rPr>
        <w:t xml:space="preserve"> arrest warrant, of which he was acquitted in March 2021. </w:t>
      </w:r>
      <w:r w:rsidR="00D161E9" w:rsidRPr="00ED0899">
        <w:rPr>
          <w:rFonts w:ascii="Arial" w:hAnsi="Arial" w:cs="Arial"/>
        </w:rPr>
        <w:t>He</w:t>
      </w:r>
      <w:r w:rsidRPr="00ED0899">
        <w:rPr>
          <w:rFonts w:ascii="Arial" w:hAnsi="Arial" w:cs="Arial"/>
        </w:rPr>
        <w:t xml:space="preserve"> is still being held on charges of the second arrest warrant. </w:t>
      </w:r>
      <w:r w:rsidR="002B4C94" w:rsidRPr="00ED0899">
        <w:rPr>
          <w:rFonts w:ascii="Arial" w:hAnsi="Arial" w:cs="Arial"/>
        </w:rPr>
        <w:t xml:space="preserve">To date, </w:t>
      </w:r>
      <w:r w:rsidR="004617E4" w:rsidRPr="00ED0899">
        <w:rPr>
          <w:rFonts w:ascii="Arial" w:hAnsi="Arial" w:cs="Arial"/>
        </w:rPr>
        <w:t xml:space="preserve">several appeals </w:t>
      </w:r>
      <w:r w:rsidR="002B4C94" w:rsidRPr="00ED0899">
        <w:rPr>
          <w:rFonts w:ascii="Arial" w:hAnsi="Arial" w:cs="Arial"/>
        </w:rPr>
        <w:t xml:space="preserve">against the detention </w:t>
      </w:r>
      <w:r w:rsidR="00832248" w:rsidRPr="00ED0899">
        <w:rPr>
          <w:rFonts w:ascii="Arial" w:hAnsi="Arial" w:cs="Arial"/>
        </w:rPr>
        <w:t xml:space="preserve">of the eight defenders </w:t>
      </w:r>
      <w:r w:rsidR="002B4C94" w:rsidRPr="00ED0899">
        <w:rPr>
          <w:rFonts w:ascii="Arial" w:hAnsi="Arial" w:cs="Arial"/>
        </w:rPr>
        <w:t xml:space="preserve">and habeas corpus </w:t>
      </w:r>
      <w:r w:rsidR="004852FC" w:rsidRPr="00ED0899">
        <w:rPr>
          <w:rFonts w:ascii="Arial" w:hAnsi="Arial" w:cs="Arial"/>
        </w:rPr>
        <w:t>writ</w:t>
      </w:r>
      <w:r w:rsidR="002B4C94" w:rsidRPr="00ED0899">
        <w:rPr>
          <w:rFonts w:ascii="Arial" w:hAnsi="Arial" w:cs="Arial"/>
        </w:rPr>
        <w:t xml:space="preserve"> </w:t>
      </w:r>
      <w:r w:rsidR="004617E4" w:rsidRPr="00ED0899">
        <w:rPr>
          <w:rFonts w:ascii="Arial" w:hAnsi="Arial" w:cs="Arial"/>
        </w:rPr>
        <w:t>request</w:t>
      </w:r>
      <w:r w:rsidR="00D61A81" w:rsidRPr="00ED0899">
        <w:rPr>
          <w:rFonts w:ascii="Arial" w:hAnsi="Arial" w:cs="Arial"/>
        </w:rPr>
        <w:t>ing</w:t>
      </w:r>
      <w:r w:rsidR="004617E4" w:rsidRPr="00ED0899">
        <w:rPr>
          <w:rFonts w:ascii="Arial" w:hAnsi="Arial" w:cs="Arial"/>
        </w:rPr>
        <w:t xml:space="preserve"> an alternative measure</w:t>
      </w:r>
      <w:r w:rsidR="009D50BA" w:rsidRPr="00ED0899">
        <w:rPr>
          <w:rFonts w:ascii="Arial" w:hAnsi="Arial" w:cs="Arial"/>
        </w:rPr>
        <w:t xml:space="preserve"> </w:t>
      </w:r>
      <w:r w:rsidR="00D61A81" w:rsidRPr="00ED0899">
        <w:rPr>
          <w:rFonts w:ascii="Arial" w:hAnsi="Arial" w:cs="Arial"/>
        </w:rPr>
        <w:t xml:space="preserve">were </w:t>
      </w:r>
      <w:r w:rsidR="004617E4" w:rsidRPr="00ED0899">
        <w:rPr>
          <w:rFonts w:ascii="Arial" w:hAnsi="Arial" w:cs="Arial"/>
        </w:rPr>
        <w:t>declared inadmissible or</w:t>
      </w:r>
      <w:r w:rsidR="00D61A81" w:rsidRPr="00ED0899">
        <w:rPr>
          <w:rFonts w:ascii="Arial" w:hAnsi="Arial" w:cs="Arial"/>
        </w:rPr>
        <w:t xml:space="preserve"> are yet to be</w:t>
      </w:r>
      <w:r w:rsidR="004617E4" w:rsidRPr="00ED0899">
        <w:rPr>
          <w:rFonts w:ascii="Arial" w:hAnsi="Arial" w:cs="Arial"/>
        </w:rPr>
        <w:t xml:space="preserve"> resolved.</w:t>
      </w:r>
    </w:p>
    <w:p w14:paraId="361166D0" w14:textId="7D5492CA" w:rsidR="00B53D13" w:rsidRPr="00ED0899" w:rsidRDefault="001644B4" w:rsidP="00ED0899">
      <w:pPr>
        <w:spacing w:line="240" w:lineRule="auto"/>
        <w:jc w:val="both"/>
        <w:rPr>
          <w:rFonts w:ascii="Arial" w:hAnsi="Arial" w:cs="Arial"/>
          <w:lang w:eastAsia="en-US"/>
        </w:rPr>
      </w:pPr>
      <w:r w:rsidRPr="00ED0899">
        <w:rPr>
          <w:rFonts w:ascii="Arial" w:hAnsi="Arial" w:cs="Arial"/>
        </w:rPr>
        <w:t xml:space="preserve">Following a visit on April </w:t>
      </w:r>
      <w:r w:rsidR="00173C20">
        <w:rPr>
          <w:rFonts w:ascii="Arial" w:hAnsi="Arial" w:cs="Arial"/>
        </w:rPr>
        <w:t xml:space="preserve">16, </w:t>
      </w:r>
      <w:r w:rsidRPr="00ED0899">
        <w:rPr>
          <w:rFonts w:ascii="Arial" w:hAnsi="Arial" w:cs="Arial"/>
        </w:rPr>
        <w:t xml:space="preserve">2020 to the </w:t>
      </w:r>
      <w:proofErr w:type="spellStart"/>
      <w:r w:rsidRPr="00ED0899">
        <w:rPr>
          <w:rFonts w:ascii="Arial" w:hAnsi="Arial" w:cs="Arial"/>
        </w:rPr>
        <w:t>Olachito</w:t>
      </w:r>
      <w:proofErr w:type="spellEnd"/>
      <w:r w:rsidRPr="00ED0899">
        <w:rPr>
          <w:rFonts w:ascii="Arial" w:hAnsi="Arial" w:cs="Arial"/>
        </w:rPr>
        <w:t xml:space="preserve"> Penal Centre, the National Mechanism and Committee for the Prevention of Torture and Other Cruel, Inhuman or Degrading Treatment </w:t>
      </w:r>
      <w:hyperlink r:id="rId22" w:history="1">
        <w:r w:rsidRPr="00ED0899">
          <w:rPr>
            <w:rStyle w:val="Hyperlink"/>
            <w:rFonts w:ascii="Arial" w:hAnsi="Arial" w:cs="Arial"/>
          </w:rPr>
          <w:t xml:space="preserve">requested a review of the preventive detention of the </w:t>
        </w:r>
        <w:r w:rsidR="00EA3ED1" w:rsidRPr="00ED0899">
          <w:rPr>
            <w:rStyle w:val="Hyperlink"/>
            <w:rFonts w:ascii="Arial" w:hAnsi="Arial" w:cs="Arial"/>
          </w:rPr>
          <w:t xml:space="preserve">seven </w:t>
        </w:r>
        <w:proofErr w:type="spellStart"/>
        <w:r w:rsidRPr="00ED0899">
          <w:rPr>
            <w:rStyle w:val="Hyperlink"/>
            <w:rFonts w:ascii="Arial" w:hAnsi="Arial" w:cs="Arial"/>
          </w:rPr>
          <w:t>Guapinol</w:t>
        </w:r>
        <w:proofErr w:type="spellEnd"/>
        <w:r w:rsidRPr="00ED0899">
          <w:rPr>
            <w:rStyle w:val="Hyperlink"/>
            <w:rFonts w:ascii="Arial" w:hAnsi="Arial" w:cs="Arial"/>
          </w:rPr>
          <w:t xml:space="preserve"> defenders</w:t>
        </w:r>
      </w:hyperlink>
      <w:r w:rsidR="00771F66" w:rsidRPr="00ED0899">
        <w:rPr>
          <w:rFonts w:ascii="Arial" w:hAnsi="Arial" w:cs="Arial"/>
        </w:rPr>
        <w:t>.</w:t>
      </w:r>
      <w:r w:rsidR="00433AEA" w:rsidRPr="00ED0899">
        <w:rPr>
          <w:rFonts w:ascii="Arial" w:hAnsi="Arial" w:cs="Arial"/>
          <w:lang w:eastAsia="en-US"/>
        </w:rPr>
        <w:t xml:space="preserve"> </w:t>
      </w:r>
      <w:r w:rsidR="004A2FC2" w:rsidRPr="00ED0899">
        <w:rPr>
          <w:rFonts w:ascii="Arial" w:hAnsi="Arial" w:cs="Arial"/>
          <w:lang w:eastAsia="en-US"/>
        </w:rPr>
        <w:t xml:space="preserve">In 2020, </w:t>
      </w:r>
      <w:hyperlink r:id="rId23" w:history="1">
        <w:r w:rsidR="004A2FC2" w:rsidRPr="00ED0899">
          <w:rPr>
            <w:rStyle w:val="Hyperlink"/>
            <w:rFonts w:ascii="Arial" w:hAnsi="Arial" w:cs="Arial"/>
            <w:lang w:eastAsia="en-US"/>
          </w:rPr>
          <w:t>t</w:t>
        </w:r>
        <w:r w:rsidR="00D575B9" w:rsidRPr="00ED0899">
          <w:rPr>
            <w:rStyle w:val="Hyperlink"/>
            <w:rFonts w:ascii="Arial" w:hAnsi="Arial" w:cs="Arial"/>
            <w:lang w:eastAsia="en-US"/>
          </w:rPr>
          <w:t xml:space="preserve">he UN Working Group on Arbitrary Detention </w:t>
        </w:r>
        <w:r w:rsidR="002914A7" w:rsidRPr="00ED0899">
          <w:rPr>
            <w:rStyle w:val="Hyperlink"/>
            <w:rFonts w:ascii="Arial" w:hAnsi="Arial" w:cs="Arial"/>
            <w:lang w:eastAsia="en-US"/>
          </w:rPr>
          <w:t>concluded</w:t>
        </w:r>
      </w:hyperlink>
      <w:r w:rsidR="004A2FC2" w:rsidRPr="00ED0899">
        <w:rPr>
          <w:rFonts w:ascii="Arial" w:hAnsi="Arial" w:cs="Arial"/>
          <w:lang w:eastAsia="en-US"/>
        </w:rPr>
        <w:t xml:space="preserve"> </w:t>
      </w:r>
      <w:r w:rsidR="00D575B9" w:rsidRPr="00ED0899">
        <w:rPr>
          <w:rFonts w:ascii="Arial" w:hAnsi="Arial" w:cs="Arial"/>
          <w:lang w:eastAsia="en-US"/>
        </w:rPr>
        <w:t xml:space="preserve">that there is no legal reason for the use of pre-trial detention in the case of </w:t>
      </w:r>
      <w:r w:rsidR="00377D00" w:rsidRPr="00ED0899">
        <w:rPr>
          <w:rFonts w:ascii="Arial" w:hAnsi="Arial" w:cs="Arial"/>
          <w:lang w:eastAsia="en-US"/>
        </w:rPr>
        <w:t xml:space="preserve">the eight </w:t>
      </w:r>
      <w:r w:rsidR="00D575B9" w:rsidRPr="00ED0899">
        <w:rPr>
          <w:rFonts w:ascii="Arial" w:hAnsi="Arial" w:cs="Arial"/>
          <w:lang w:eastAsia="en-US"/>
        </w:rPr>
        <w:t xml:space="preserve">defenders </w:t>
      </w:r>
      <w:r w:rsidR="00582924" w:rsidRPr="00ED0899">
        <w:rPr>
          <w:rFonts w:ascii="Arial" w:hAnsi="Arial" w:cs="Arial"/>
          <w:lang w:eastAsia="en-US"/>
        </w:rPr>
        <w:t>and emphasize</w:t>
      </w:r>
      <w:r w:rsidR="003717B8" w:rsidRPr="00ED0899">
        <w:rPr>
          <w:rFonts w:ascii="Arial" w:hAnsi="Arial" w:cs="Arial"/>
          <w:lang w:eastAsia="en-US"/>
        </w:rPr>
        <w:t>s</w:t>
      </w:r>
      <w:r w:rsidR="00582924" w:rsidRPr="00ED0899">
        <w:rPr>
          <w:rFonts w:ascii="Arial" w:hAnsi="Arial" w:cs="Arial"/>
          <w:lang w:eastAsia="en-US"/>
        </w:rPr>
        <w:t xml:space="preserve"> the risk </w:t>
      </w:r>
      <w:r w:rsidR="00DE2A67" w:rsidRPr="00ED0899">
        <w:rPr>
          <w:rFonts w:ascii="Arial" w:hAnsi="Arial" w:cs="Arial"/>
          <w:lang w:eastAsia="en-US"/>
        </w:rPr>
        <w:t xml:space="preserve">they </w:t>
      </w:r>
      <w:r w:rsidR="003717B8" w:rsidRPr="00ED0899">
        <w:rPr>
          <w:rFonts w:ascii="Arial" w:hAnsi="Arial" w:cs="Arial"/>
          <w:lang w:eastAsia="en-US"/>
        </w:rPr>
        <w:t xml:space="preserve">are </w:t>
      </w:r>
      <w:r w:rsidR="00DE2A67" w:rsidRPr="00ED0899">
        <w:rPr>
          <w:rFonts w:ascii="Arial" w:hAnsi="Arial" w:cs="Arial"/>
          <w:lang w:eastAsia="en-US"/>
        </w:rPr>
        <w:t>fac</w:t>
      </w:r>
      <w:r w:rsidR="003717B8" w:rsidRPr="00ED0899">
        <w:rPr>
          <w:rFonts w:ascii="Arial" w:hAnsi="Arial" w:cs="Arial"/>
          <w:lang w:eastAsia="en-US"/>
        </w:rPr>
        <w:t>ing</w:t>
      </w:r>
      <w:r w:rsidR="00DE2A67" w:rsidRPr="00ED0899">
        <w:rPr>
          <w:rFonts w:ascii="Arial" w:hAnsi="Arial" w:cs="Arial"/>
          <w:lang w:eastAsia="en-US"/>
        </w:rPr>
        <w:t xml:space="preserve"> in the context of COVID-19</w:t>
      </w:r>
      <w:r w:rsidR="00D575B9" w:rsidRPr="00ED0899">
        <w:rPr>
          <w:rFonts w:ascii="Arial" w:hAnsi="Arial" w:cs="Arial"/>
          <w:lang w:eastAsia="en-US"/>
        </w:rPr>
        <w:t xml:space="preserve">. The Working Group </w:t>
      </w:r>
      <w:r w:rsidR="001802C7" w:rsidRPr="00ED0899">
        <w:rPr>
          <w:rFonts w:ascii="Arial" w:hAnsi="Arial" w:cs="Arial"/>
          <w:lang w:eastAsia="en-US"/>
        </w:rPr>
        <w:t>asked for the</w:t>
      </w:r>
      <w:r w:rsidR="00245A71" w:rsidRPr="00ED0899">
        <w:rPr>
          <w:rFonts w:ascii="Arial" w:hAnsi="Arial" w:cs="Arial"/>
          <w:lang w:eastAsia="en-US"/>
        </w:rPr>
        <w:t>ir</w:t>
      </w:r>
      <w:r w:rsidR="001802C7" w:rsidRPr="00ED0899">
        <w:rPr>
          <w:rFonts w:ascii="Arial" w:hAnsi="Arial" w:cs="Arial"/>
          <w:lang w:eastAsia="en-US"/>
        </w:rPr>
        <w:t xml:space="preserve"> </w:t>
      </w:r>
      <w:r w:rsidR="00365CFD" w:rsidRPr="00ED0899">
        <w:rPr>
          <w:rFonts w:ascii="Arial" w:hAnsi="Arial" w:cs="Arial"/>
          <w:lang w:eastAsia="en-US"/>
        </w:rPr>
        <w:t xml:space="preserve">immediate </w:t>
      </w:r>
      <w:r w:rsidR="001802C7" w:rsidRPr="00ED0899">
        <w:rPr>
          <w:rFonts w:ascii="Arial" w:hAnsi="Arial" w:cs="Arial"/>
          <w:lang w:eastAsia="en-US"/>
        </w:rPr>
        <w:t>release</w:t>
      </w:r>
      <w:r w:rsidR="00D575B9" w:rsidRPr="00ED0899">
        <w:rPr>
          <w:rFonts w:ascii="Arial" w:hAnsi="Arial" w:cs="Arial"/>
          <w:lang w:eastAsia="en-US"/>
        </w:rPr>
        <w:t xml:space="preserve"> </w:t>
      </w:r>
      <w:r w:rsidR="00A91FFF" w:rsidRPr="00ED0899">
        <w:rPr>
          <w:rFonts w:ascii="Arial" w:hAnsi="Arial" w:cs="Arial"/>
          <w:lang w:eastAsia="en-US"/>
        </w:rPr>
        <w:t>and redress</w:t>
      </w:r>
      <w:r w:rsidR="002D5878" w:rsidRPr="00ED0899">
        <w:rPr>
          <w:rFonts w:ascii="Arial" w:hAnsi="Arial" w:cs="Arial"/>
          <w:lang w:eastAsia="en-US"/>
        </w:rPr>
        <w:t>, and</w:t>
      </w:r>
      <w:r w:rsidR="00D575B9" w:rsidRPr="00ED0899">
        <w:rPr>
          <w:rFonts w:ascii="Arial" w:hAnsi="Arial" w:cs="Arial"/>
          <w:lang w:eastAsia="en-US"/>
        </w:rPr>
        <w:t xml:space="preserve"> </w:t>
      </w:r>
      <w:r w:rsidR="00E72DF3" w:rsidRPr="00ED0899">
        <w:rPr>
          <w:rFonts w:ascii="Arial" w:hAnsi="Arial" w:cs="Arial"/>
          <w:lang w:eastAsia="en-US"/>
        </w:rPr>
        <w:t xml:space="preserve">to investigate </w:t>
      </w:r>
      <w:r w:rsidR="00D575B9" w:rsidRPr="00ED0899">
        <w:rPr>
          <w:rFonts w:ascii="Arial" w:hAnsi="Arial" w:cs="Arial"/>
          <w:lang w:eastAsia="en-US"/>
        </w:rPr>
        <w:t xml:space="preserve">those </w:t>
      </w:r>
      <w:r w:rsidR="00317E28" w:rsidRPr="00ED0899">
        <w:rPr>
          <w:rFonts w:ascii="Arial" w:hAnsi="Arial" w:cs="Arial"/>
          <w:lang w:eastAsia="en-US"/>
        </w:rPr>
        <w:t xml:space="preserve">suspected of criminal </w:t>
      </w:r>
      <w:r w:rsidR="00D575B9" w:rsidRPr="00ED0899">
        <w:rPr>
          <w:rFonts w:ascii="Arial" w:hAnsi="Arial" w:cs="Arial"/>
          <w:lang w:eastAsia="en-US"/>
        </w:rPr>
        <w:t>responsib</w:t>
      </w:r>
      <w:r w:rsidR="00317E28" w:rsidRPr="00ED0899">
        <w:rPr>
          <w:rFonts w:ascii="Arial" w:hAnsi="Arial" w:cs="Arial"/>
          <w:lang w:eastAsia="en-US"/>
        </w:rPr>
        <w:t>i</w:t>
      </w:r>
      <w:r w:rsidR="00D575B9" w:rsidRPr="00ED0899">
        <w:rPr>
          <w:rFonts w:ascii="Arial" w:hAnsi="Arial" w:cs="Arial"/>
          <w:lang w:eastAsia="en-US"/>
        </w:rPr>
        <w:t>l</w:t>
      </w:r>
      <w:r w:rsidR="00317E28" w:rsidRPr="00ED0899">
        <w:rPr>
          <w:rFonts w:ascii="Arial" w:hAnsi="Arial" w:cs="Arial"/>
          <w:lang w:eastAsia="en-US"/>
        </w:rPr>
        <w:t>ity</w:t>
      </w:r>
      <w:r w:rsidR="00D575B9" w:rsidRPr="00ED0899">
        <w:rPr>
          <w:rFonts w:ascii="Arial" w:hAnsi="Arial" w:cs="Arial"/>
          <w:lang w:eastAsia="en-US"/>
        </w:rPr>
        <w:t xml:space="preserve"> for the</w:t>
      </w:r>
      <w:r w:rsidR="00E72DF3" w:rsidRPr="00ED0899">
        <w:rPr>
          <w:rFonts w:ascii="Arial" w:hAnsi="Arial" w:cs="Arial"/>
          <w:lang w:eastAsia="en-US"/>
        </w:rPr>
        <w:t>ir</w:t>
      </w:r>
      <w:r w:rsidR="00D575B9" w:rsidRPr="00ED0899">
        <w:rPr>
          <w:rFonts w:ascii="Arial" w:hAnsi="Arial" w:cs="Arial"/>
          <w:lang w:eastAsia="en-US"/>
        </w:rPr>
        <w:t xml:space="preserve"> illegal detention.</w:t>
      </w:r>
      <w:r w:rsidR="00E11F83" w:rsidRPr="00ED0899">
        <w:rPr>
          <w:rFonts w:ascii="Arial" w:hAnsi="Arial" w:cs="Arial"/>
          <w:lang w:eastAsia="en-US"/>
        </w:rPr>
        <w:t xml:space="preserve"> Previously, </w:t>
      </w:r>
      <w:r w:rsidR="00937117" w:rsidRPr="00ED0899">
        <w:rPr>
          <w:rFonts w:ascii="Arial" w:hAnsi="Arial" w:cs="Arial"/>
          <w:lang w:eastAsia="en-US"/>
        </w:rPr>
        <w:t>UN</w:t>
      </w:r>
      <w:r w:rsidR="00E11F83" w:rsidRPr="00ED0899">
        <w:rPr>
          <w:rFonts w:ascii="Arial" w:hAnsi="Arial" w:cs="Arial"/>
          <w:lang w:eastAsia="en-US"/>
        </w:rPr>
        <w:t xml:space="preserve"> human rights experts recommended all states to consider alternatives to imprisonment, to reduce risks of spreading COVID-19, particularly for persons in pretrial detention or detained without legal basis.</w:t>
      </w:r>
      <w:r w:rsidR="00672DF7" w:rsidRPr="00ED0899">
        <w:rPr>
          <w:rFonts w:ascii="Arial" w:hAnsi="Arial" w:cs="Arial"/>
          <w:lang w:eastAsia="en-US"/>
        </w:rPr>
        <w:t xml:space="preserve"> </w:t>
      </w:r>
      <w:r w:rsidR="00956AA4" w:rsidRPr="00ED0899">
        <w:rPr>
          <w:rFonts w:ascii="Arial" w:hAnsi="Arial" w:cs="Arial"/>
          <w:lang w:eastAsia="en-US"/>
        </w:rPr>
        <w:t xml:space="preserve">On March </w:t>
      </w:r>
      <w:r w:rsidR="00173C20">
        <w:rPr>
          <w:rFonts w:ascii="Arial" w:hAnsi="Arial" w:cs="Arial"/>
          <w:lang w:eastAsia="en-US"/>
        </w:rPr>
        <w:t xml:space="preserve">12, </w:t>
      </w:r>
      <w:r w:rsidR="00956AA4" w:rsidRPr="00ED0899">
        <w:rPr>
          <w:rFonts w:ascii="Arial" w:hAnsi="Arial" w:cs="Arial"/>
          <w:lang w:eastAsia="en-US"/>
        </w:rPr>
        <w:t xml:space="preserve">2021, </w:t>
      </w:r>
      <w:r w:rsidR="00213F03" w:rsidRPr="00ED0899">
        <w:rPr>
          <w:rFonts w:ascii="Arial" w:hAnsi="Arial" w:cs="Arial"/>
          <w:lang w:eastAsia="en-US"/>
        </w:rPr>
        <w:t>local organizations confirmed that</w:t>
      </w:r>
      <w:r w:rsidR="00956AA4" w:rsidRPr="00ED0899">
        <w:rPr>
          <w:rFonts w:ascii="Arial" w:hAnsi="Arial" w:cs="Arial"/>
          <w:lang w:eastAsia="en-US"/>
        </w:rPr>
        <w:t xml:space="preserve"> José Daniel Márquez tested positive for COVID-19</w:t>
      </w:r>
      <w:r w:rsidR="00CD5FBA" w:rsidRPr="00ED0899">
        <w:rPr>
          <w:rFonts w:ascii="Arial" w:hAnsi="Arial" w:cs="Arial"/>
          <w:lang w:eastAsia="en-US"/>
        </w:rPr>
        <w:t>.</w:t>
      </w:r>
      <w:r w:rsidR="006B24DF" w:rsidRPr="00ED0899">
        <w:rPr>
          <w:rFonts w:ascii="Arial" w:hAnsi="Arial" w:cs="Arial"/>
          <w:lang w:eastAsia="en-US"/>
        </w:rPr>
        <w:t xml:space="preserve"> </w:t>
      </w:r>
      <w:r w:rsidR="00CD5FBA" w:rsidRPr="00ED0899">
        <w:rPr>
          <w:rFonts w:ascii="Arial" w:hAnsi="Arial" w:cs="Arial"/>
          <w:lang w:eastAsia="en-US"/>
        </w:rPr>
        <w:t>H</w:t>
      </w:r>
      <w:r w:rsidR="006B24DF" w:rsidRPr="00ED0899">
        <w:rPr>
          <w:rFonts w:ascii="Arial" w:hAnsi="Arial" w:cs="Arial"/>
          <w:lang w:eastAsia="en-US"/>
        </w:rPr>
        <w:t xml:space="preserve">e was </w:t>
      </w:r>
      <w:r w:rsidR="005D6964" w:rsidRPr="00ED0899">
        <w:rPr>
          <w:rFonts w:ascii="Arial" w:hAnsi="Arial" w:cs="Arial"/>
          <w:lang w:eastAsia="en-US"/>
        </w:rPr>
        <w:t>isolated</w:t>
      </w:r>
      <w:r w:rsidR="00331AF9" w:rsidRPr="00ED0899">
        <w:rPr>
          <w:rFonts w:ascii="Arial" w:hAnsi="Arial" w:cs="Arial"/>
          <w:lang w:eastAsia="en-US"/>
        </w:rPr>
        <w:t xml:space="preserve"> and now</w:t>
      </w:r>
      <w:r w:rsidR="00181A8F" w:rsidRPr="00ED0899">
        <w:rPr>
          <w:rFonts w:ascii="Arial" w:hAnsi="Arial" w:cs="Arial"/>
          <w:lang w:eastAsia="en-US"/>
        </w:rPr>
        <w:t xml:space="preserve"> is back in the </w:t>
      </w:r>
      <w:proofErr w:type="spellStart"/>
      <w:r w:rsidR="00181A8F" w:rsidRPr="00ED0899">
        <w:rPr>
          <w:rFonts w:ascii="Arial" w:hAnsi="Arial" w:cs="Arial"/>
          <w:lang w:eastAsia="en-US"/>
        </w:rPr>
        <w:t>Olanchito</w:t>
      </w:r>
      <w:proofErr w:type="spellEnd"/>
      <w:r w:rsidR="00181A8F" w:rsidRPr="00ED0899">
        <w:rPr>
          <w:rFonts w:ascii="Arial" w:hAnsi="Arial" w:cs="Arial"/>
          <w:lang w:eastAsia="en-US"/>
        </w:rPr>
        <w:t xml:space="preserve"> prison.</w:t>
      </w:r>
      <w:r w:rsidR="00F666F9" w:rsidRPr="00ED0899">
        <w:rPr>
          <w:rFonts w:ascii="Arial" w:hAnsi="Arial" w:cs="Arial"/>
          <w:lang w:eastAsia="en-US"/>
        </w:rPr>
        <w:t xml:space="preserve"> </w:t>
      </w:r>
      <w:r w:rsidR="00C816C2" w:rsidRPr="00ED0899">
        <w:rPr>
          <w:rFonts w:ascii="Arial" w:hAnsi="Arial" w:cs="Arial"/>
        </w:rPr>
        <w:t xml:space="preserve">Honduras </w:t>
      </w:r>
      <w:r w:rsidR="00E72DF3" w:rsidRPr="00ED0899">
        <w:rPr>
          <w:rFonts w:ascii="Arial" w:hAnsi="Arial" w:cs="Arial"/>
        </w:rPr>
        <w:t>faces</w:t>
      </w:r>
      <w:r w:rsidR="00C816C2" w:rsidRPr="00ED0899">
        <w:rPr>
          <w:rFonts w:ascii="Arial" w:hAnsi="Arial" w:cs="Arial"/>
        </w:rPr>
        <w:t xml:space="preserve"> a serious problem of overcrowded jails for years. </w:t>
      </w:r>
      <w:r w:rsidR="007E637F" w:rsidRPr="00ED0899">
        <w:rPr>
          <w:rFonts w:ascii="Arial" w:hAnsi="Arial" w:cs="Arial"/>
        </w:rPr>
        <w:t>T</w:t>
      </w:r>
      <w:r w:rsidR="00C816C2" w:rsidRPr="00ED0899">
        <w:rPr>
          <w:rFonts w:ascii="Arial" w:hAnsi="Arial" w:cs="Arial"/>
        </w:rPr>
        <w:t xml:space="preserve">he Inter-American Commission on Human Rights </w:t>
      </w:r>
      <w:hyperlink r:id="rId24">
        <w:r w:rsidR="00C816C2" w:rsidRPr="00ED0899">
          <w:rPr>
            <w:rStyle w:val="Hyperlink"/>
            <w:rFonts w:ascii="Arial" w:hAnsi="Arial" w:cs="Arial"/>
          </w:rPr>
          <w:t>regularly expresse</w:t>
        </w:r>
        <w:r w:rsidR="009F3F60" w:rsidRPr="00ED0899">
          <w:rPr>
            <w:rStyle w:val="Hyperlink"/>
            <w:rFonts w:ascii="Arial" w:hAnsi="Arial" w:cs="Arial"/>
          </w:rPr>
          <w:t>s</w:t>
        </w:r>
        <w:r w:rsidR="00C816C2" w:rsidRPr="00ED0899">
          <w:rPr>
            <w:rStyle w:val="Hyperlink"/>
            <w:rFonts w:ascii="Arial" w:hAnsi="Arial" w:cs="Arial"/>
          </w:rPr>
          <w:t xml:space="preserve"> concern</w:t>
        </w:r>
      </w:hyperlink>
      <w:r w:rsidR="00C816C2" w:rsidRPr="00ED0899">
        <w:rPr>
          <w:rFonts w:ascii="Arial" w:hAnsi="Arial" w:cs="Arial"/>
        </w:rPr>
        <w:t xml:space="preserve"> about the conditions of detention in Honduras, which present a risk to the life and integrity of persons deprived of their liberty due to lack of hygiene</w:t>
      </w:r>
      <w:r w:rsidR="00212387" w:rsidRPr="00ED0899">
        <w:rPr>
          <w:rFonts w:ascii="Arial" w:hAnsi="Arial" w:cs="Arial"/>
        </w:rPr>
        <w:t>,</w:t>
      </w:r>
      <w:r w:rsidR="00514E3E" w:rsidRPr="00ED0899">
        <w:rPr>
          <w:rFonts w:ascii="Arial" w:hAnsi="Arial" w:cs="Arial"/>
        </w:rPr>
        <w:t xml:space="preserve"> </w:t>
      </w:r>
      <w:r w:rsidR="00C816C2" w:rsidRPr="00ED0899">
        <w:rPr>
          <w:rFonts w:ascii="Arial" w:hAnsi="Arial" w:cs="Arial"/>
        </w:rPr>
        <w:t xml:space="preserve">sanitary facilities and decent places to sleep, negligent medical care, insufficient food, and poor and inadequate access to water. </w:t>
      </w:r>
      <w:bookmarkEnd w:id="0"/>
    </w:p>
    <w:p w14:paraId="44F78A38" w14:textId="55585352" w:rsidR="005D2C37" w:rsidRPr="00ED0899" w:rsidRDefault="005D2C37" w:rsidP="00ED0899">
      <w:pPr>
        <w:spacing w:after="0" w:line="240" w:lineRule="auto"/>
        <w:jc w:val="both"/>
        <w:rPr>
          <w:rFonts w:ascii="Arial" w:hAnsi="Arial" w:cs="Arial"/>
          <w:b/>
          <w:sz w:val="20"/>
          <w:szCs w:val="20"/>
        </w:rPr>
      </w:pPr>
      <w:r w:rsidRPr="00ED0899">
        <w:rPr>
          <w:rFonts w:ascii="Arial" w:hAnsi="Arial" w:cs="Arial"/>
          <w:b/>
          <w:sz w:val="20"/>
          <w:szCs w:val="20"/>
        </w:rPr>
        <w:t>PREFERRED LANGUAGE TO ADDRESS TARGET:</w:t>
      </w:r>
      <w:r w:rsidR="0082127B" w:rsidRPr="00ED0899">
        <w:rPr>
          <w:rFonts w:ascii="Arial" w:hAnsi="Arial" w:cs="Arial"/>
          <w:b/>
          <w:sz w:val="20"/>
          <w:szCs w:val="20"/>
        </w:rPr>
        <w:t xml:space="preserve"> </w:t>
      </w:r>
      <w:r w:rsidR="005849B7" w:rsidRPr="00ED0899">
        <w:rPr>
          <w:rFonts w:ascii="Arial" w:hAnsi="Arial" w:cs="Arial"/>
          <w:sz w:val="20"/>
          <w:szCs w:val="20"/>
        </w:rPr>
        <w:t>Spanish</w:t>
      </w:r>
    </w:p>
    <w:p w14:paraId="677E723D" w14:textId="77777777" w:rsidR="005D2C37" w:rsidRPr="00ED0899" w:rsidRDefault="005D2C37" w:rsidP="00ED0899">
      <w:pPr>
        <w:spacing w:after="0" w:line="240" w:lineRule="auto"/>
        <w:jc w:val="both"/>
        <w:rPr>
          <w:rFonts w:ascii="Arial" w:hAnsi="Arial" w:cs="Arial"/>
          <w:color w:val="0070C0"/>
          <w:sz w:val="20"/>
          <w:szCs w:val="20"/>
        </w:rPr>
      </w:pPr>
      <w:r w:rsidRPr="00ED0899">
        <w:rPr>
          <w:rFonts w:ascii="Arial" w:hAnsi="Arial" w:cs="Arial"/>
          <w:sz w:val="20"/>
          <w:szCs w:val="20"/>
        </w:rPr>
        <w:t>You can also write in your own language.</w:t>
      </w:r>
    </w:p>
    <w:p w14:paraId="78F17D93" w14:textId="77777777" w:rsidR="005D2C37" w:rsidRPr="00ED0899" w:rsidRDefault="005D2C37" w:rsidP="00ED0899">
      <w:pPr>
        <w:spacing w:after="0" w:line="240" w:lineRule="auto"/>
        <w:jc w:val="both"/>
        <w:rPr>
          <w:rFonts w:ascii="Arial" w:hAnsi="Arial" w:cs="Arial"/>
          <w:color w:val="0070C0"/>
          <w:sz w:val="20"/>
          <w:szCs w:val="20"/>
        </w:rPr>
      </w:pPr>
    </w:p>
    <w:p w14:paraId="636B746D" w14:textId="32C5A35F" w:rsidR="005D2C37" w:rsidRPr="00ED0899" w:rsidRDefault="005D2C37" w:rsidP="00ED0899">
      <w:pPr>
        <w:spacing w:after="0" w:line="240" w:lineRule="auto"/>
        <w:jc w:val="both"/>
        <w:rPr>
          <w:rFonts w:ascii="Arial" w:hAnsi="Arial" w:cs="Arial"/>
          <w:sz w:val="20"/>
          <w:szCs w:val="20"/>
        </w:rPr>
      </w:pPr>
      <w:r w:rsidRPr="00ED0899">
        <w:rPr>
          <w:rFonts w:ascii="Arial" w:hAnsi="Arial" w:cs="Arial"/>
          <w:b/>
          <w:sz w:val="20"/>
          <w:szCs w:val="20"/>
        </w:rPr>
        <w:t>PLEASE TAKE ACTION AS SOON AS POSSIBLE UNTIL:</w:t>
      </w:r>
      <w:r w:rsidR="00175B8C" w:rsidRPr="00ED0899">
        <w:rPr>
          <w:rFonts w:ascii="Arial" w:hAnsi="Arial" w:cs="Arial"/>
          <w:b/>
          <w:sz w:val="20"/>
          <w:szCs w:val="20"/>
        </w:rPr>
        <w:t xml:space="preserve"> </w:t>
      </w:r>
      <w:r w:rsidR="00275951" w:rsidRPr="00ED0899">
        <w:rPr>
          <w:rFonts w:ascii="Arial" w:hAnsi="Arial" w:cs="Arial"/>
          <w:sz w:val="20"/>
          <w:szCs w:val="20"/>
        </w:rPr>
        <w:t>February</w:t>
      </w:r>
      <w:r w:rsidR="00282CBE" w:rsidRPr="00ED0899">
        <w:rPr>
          <w:rFonts w:ascii="Arial" w:hAnsi="Arial" w:cs="Arial"/>
          <w:sz w:val="20"/>
          <w:szCs w:val="20"/>
        </w:rPr>
        <w:t xml:space="preserve"> </w:t>
      </w:r>
      <w:r w:rsidR="00ED0899">
        <w:rPr>
          <w:rFonts w:ascii="Arial" w:hAnsi="Arial" w:cs="Arial"/>
          <w:sz w:val="20"/>
          <w:szCs w:val="20"/>
        </w:rPr>
        <w:t xml:space="preserve">11, </w:t>
      </w:r>
      <w:r w:rsidRPr="00ED0899">
        <w:rPr>
          <w:rFonts w:ascii="Arial" w:hAnsi="Arial" w:cs="Arial"/>
          <w:sz w:val="20"/>
          <w:szCs w:val="20"/>
        </w:rPr>
        <w:t>20</w:t>
      </w:r>
      <w:r w:rsidR="00175B8C" w:rsidRPr="00ED0899">
        <w:rPr>
          <w:rFonts w:ascii="Arial" w:hAnsi="Arial" w:cs="Arial"/>
          <w:sz w:val="20"/>
          <w:szCs w:val="20"/>
        </w:rPr>
        <w:t>2</w:t>
      </w:r>
      <w:r w:rsidR="00275951" w:rsidRPr="00ED0899">
        <w:rPr>
          <w:rFonts w:ascii="Arial" w:hAnsi="Arial" w:cs="Arial"/>
          <w:sz w:val="20"/>
          <w:szCs w:val="20"/>
        </w:rPr>
        <w:t>2</w:t>
      </w:r>
    </w:p>
    <w:p w14:paraId="2C5E5589" w14:textId="77777777" w:rsidR="005D2C37" w:rsidRPr="00ED0899" w:rsidRDefault="005D2C37" w:rsidP="00ED0899">
      <w:pPr>
        <w:spacing w:after="0" w:line="240" w:lineRule="auto"/>
        <w:jc w:val="both"/>
        <w:rPr>
          <w:rFonts w:ascii="Arial" w:hAnsi="Arial" w:cs="Arial"/>
          <w:sz w:val="20"/>
          <w:szCs w:val="20"/>
        </w:rPr>
      </w:pPr>
      <w:r w:rsidRPr="00ED0899">
        <w:rPr>
          <w:rFonts w:ascii="Arial" w:hAnsi="Arial" w:cs="Arial"/>
          <w:sz w:val="20"/>
          <w:szCs w:val="20"/>
        </w:rPr>
        <w:t>Please check with the Amnesty office in your country if you wish to send appeals after the deadline.</w:t>
      </w:r>
    </w:p>
    <w:p w14:paraId="3A043DBD" w14:textId="77777777" w:rsidR="005D2C37" w:rsidRPr="00ED0899" w:rsidRDefault="005D2C37" w:rsidP="00ED0899">
      <w:pPr>
        <w:spacing w:after="0" w:line="240" w:lineRule="auto"/>
        <w:jc w:val="both"/>
        <w:rPr>
          <w:rFonts w:ascii="Arial" w:hAnsi="Arial" w:cs="Arial"/>
          <w:b/>
          <w:sz w:val="20"/>
          <w:szCs w:val="20"/>
        </w:rPr>
      </w:pPr>
    </w:p>
    <w:p w14:paraId="0CD61DE1" w14:textId="1FA6C3DA" w:rsidR="00B92AEC" w:rsidRPr="00ED0899" w:rsidRDefault="005D2C37" w:rsidP="00ED0899">
      <w:pPr>
        <w:spacing w:after="0" w:line="240" w:lineRule="auto"/>
        <w:jc w:val="both"/>
        <w:rPr>
          <w:rFonts w:ascii="Arial" w:hAnsi="Arial" w:cs="Arial"/>
          <w:b/>
          <w:sz w:val="20"/>
          <w:szCs w:val="20"/>
        </w:rPr>
      </w:pPr>
      <w:r w:rsidRPr="00ED0899">
        <w:rPr>
          <w:rFonts w:ascii="Arial" w:hAnsi="Arial" w:cs="Arial"/>
          <w:b/>
          <w:sz w:val="20"/>
          <w:szCs w:val="20"/>
        </w:rPr>
        <w:t>NAME AND</w:t>
      </w:r>
      <w:r w:rsidR="00ED0899">
        <w:rPr>
          <w:rFonts w:ascii="Arial" w:hAnsi="Arial" w:cs="Arial"/>
          <w:b/>
          <w:sz w:val="20"/>
          <w:szCs w:val="20"/>
        </w:rPr>
        <w:t xml:space="preserve"> </w:t>
      </w:r>
      <w:r w:rsidRPr="00ED0899">
        <w:rPr>
          <w:rFonts w:ascii="Arial" w:hAnsi="Arial" w:cs="Arial"/>
          <w:b/>
          <w:sz w:val="20"/>
          <w:szCs w:val="20"/>
        </w:rPr>
        <w:t>PRONOUN:</w:t>
      </w:r>
      <w:r w:rsidR="002F2DDF" w:rsidRPr="00ED0899">
        <w:rPr>
          <w:rFonts w:ascii="Arial" w:hAnsi="Arial" w:cs="Arial"/>
          <w:b/>
          <w:sz w:val="20"/>
          <w:szCs w:val="20"/>
        </w:rPr>
        <w:t xml:space="preserve"> Members of The Municipal Committee for the Defence of Common and Public Assets</w:t>
      </w:r>
      <w:r w:rsidRPr="00ED0899">
        <w:rPr>
          <w:rFonts w:ascii="Arial" w:hAnsi="Arial" w:cs="Arial"/>
          <w:b/>
          <w:sz w:val="20"/>
          <w:szCs w:val="20"/>
        </w:rPr>
        <w:t xml:space="preserve"> </w:t>
      </w:r>
      <w:r w:rsidRPr="00ED0899">
        <w:rPr>
          <w:rFonts w:ascii="Arial" w:hAnsi="Arial" w:cs="Arial"/>
          <w:sz w:val="20"/>
          <w:szCs w:val="20"/>
        </w:rPr>
        <w:t>(</w:t>
      </w:r>
      <w:r w:rsidR="00DC493D" w:rsidRPr="00ED0899">
        <w:rPr>
          <w:rFonts w:ascii="Arial" w:hAnsi="Arial" w:cs="Arial"/>
          <w:sz w:val="20"/>
          <w:szCs w:val="20"/>
        </w:rPr>
        <w:t>T</w:t>
      </w:r>
      <w:r w:rsidR="00903F3F" w:rsidRPr="00ED0899">
        <w:rPr>
          <w:rFonts w:ascii="Arial" w:hAnsi="Arial" w:cs="Arial"/>
          <w:sz w:val="20"/>
          <w:szCs w:val="20"/>
        </w:rPr>
        <w:t>hey/</w:t>
      </w:r>
      <w:r w:rsidR="00DC493D" w:rsidRPr="00ED0899">
        <w:rPr>
          <w:rFonts w:ascii="Arial" w:hAnsi="Arial" w:cs="Arial"/>
          <w:sz w:val="20"/>
          <w:szCs w:val="20"/>
        </w:rPr>
        <w:t>them/</w:t>
      </w:r>
      <w:r w:rsidR="00903F3F" w:rsidRPr="00ED0899">
        <w:rPr>
          <w:rFonts w:ascii="Arial" w:hAnsi="Arial" w:cs="Arial"/>
          <w:sz w:val="20"/>
          <w:szCs w:val="20"/>
        </w:rPr>
        <w:t>their</w:t>
      </w:r>
      <w:r w:rsidRPr="00ED0899">
        <w:rPr>
          <w:rFonts w:ascii="Arial" w:hAnsi="Arial" w:cs="Arial"/>
          <w:sz w:val="20"/>
          <w:szCs w:val="20"/>
        </w:rPr>
        <w:t>)</w:t>
      </w:r>
      <w:r w:rsidR="00DC493D" w:rsidRPr="00ED0899">
        <w:rPr>
          <w:rFonts w:ascii="Arial" w:hAnsi="Arial" w:cs="Arial"/>
          <w:sz w:val="20"/>
          <w:szCs w:val="20"/>
        </w:rPr>
        <w:t>.</w:t>
      </w:r>
    </w:p>
    <w:sectPr w:rsidR="00B92AEC" w:rsidRPr="00ED0899" w:rsidSect="001B356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7F79" w14:textId="77777777" w:rsidR="00B86E9C" w:rsidRDefault="00B86E9C">
      <w:r>
        <w:separator/>
      </w:r>
    </w:p>
  </w:endnote>
  <w:endnote w:type="continuationSeparator" w:id="0">
    <w:p w14:paraId="27EC7A77" w14:textId="77777777" w:rsidR="00B86E9C" w:rsidRDefault="00B86E9C">
      <w:r>
        <w:continuationSeparator/>
      </w:r>
    </w:p>
  </w:endnote>
  <w:endnote w:type="continuationNotice" w:id="1">
    <w:p w14:paraId="7709CB6D" w14:textId="77777777" w:rsidR="00B86E9C" w:rsidRDefault="00B86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CCFE" w14:textId="77777777" w:rsidR="001B3561" w:rsidRDefault="001B3561" w:rsidP="001B3561">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71EEEBD" w14:textId="77777777" w:rsidR="001B3561" w:rsidRDefault="001B3561" w:rsidP="001B356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7DFBDCB5" w14:textId="77777777" w:rsidR="001B3561" w:rsidRDefault="001B3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87CE" w14:textId="114D9A8B" w:rsidR="001B3561" w:rsidRDefault="001B3561">
    <w:pPr>
      <w:pStyle w:val="Footer"/>
    </w:pPr>
    <w:r>
      <w:rPr>
        <w:noProof/>
      </w:rPr>
      <w:drawing>
        <wp:anchor distT="0" distB="0" distL="114300" distR="114300" simplePos="0" relativeHeight="251658240" behindDoc="0" locked="0" layoutInCell="1" allowOverlap="1" wp14:anchorId="692E7C84" wp14:editId="3BACFD45">
          <wp:simplePos x="0" y="0"/>
          <wp:positionH relativeFrom="column">
            <wp:posOffset>457200</wp:posOffset>
          </wp:positionH>
          <wp:positionV relativeFrom="paragraph">
            <wp:posOffset>-486748</wp:posOffset>
          </wp:positionV>
          <wp:extent cx="5943600" cy="911225"/>
          <wp:effectExtent l="0" t="0" r="0" b="3175"/>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4B87" w14:textId="77777777" w:rsidR="00B86E9C" w:rsidRDefault="00B86E9C">
      <w:r>
        <w:separator/>
      </w:r>
    </w:p>
  </w:footnote>
  <w:footnote w:type="continuationSeparator" w:id="0">
    <w:p w14:paraId="7DC267D7" w14:textId="77777777" w:rsidR="00B86E9C" w:rsidRDefault="00B86E9C">
      <w:r>
        <w:continuationSeparator/>
      </w:r>
    </w:p>
  </w:footnote>
  <w:footnote w:type="continuationNotice" w:id="1">
    <w:p w14:paraId="4E7B1453" w14:textId="77777777" w:rsidR="00B86E9C" w:rsidRDefault="00B86E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12409E88" w:rsidR="00355617" w:rsidRDefault="000329C8" w:rsidP="0082127B">
    <w:pPr>
      <w:tabs>
        <w:tab w:val="left" w:pos="6060"/>
        <w:tab w:val="right" w:pos="10203"/>
      </w:tabs>
      <w:spacing w:after="0"/>
      <w:rPr>
        <w:sz w:val="16"/>
        <w:szCs w:val="16"/>
      </w:rPr>
    </w:pPr>
    <w:r>
      <w:rPr>
        <w:sz w:val="16"/>
        <w:szCs w:val="16"/>
      </w:rPr>
      <w:t>Firs</w:t>
    </w:r>
    <w:r w:rsidR="00040165">
      <w:rPr>
        <w:sz w:val="16"/>
        <w:szCs w:val="16"/>
      </w:rPr>
      <w:t xml:space="preserve"> </w:t>
    </w:r>
    <w:r w:rsidR="007A3AEA">
      <w:rPr>
        <w:sz w:val="16"/>
        <w:szCs w:val="16"/>
      </w:rPr>
      <w:t>UA</w:t>
    </w:r>
    <w:r w:rsidR="006D0693">
      <w:rPr>
        <w:sz w:val="16"/>
        <w:szCs w:val="16"/>
      </w:rPr>
      <w:t xml:space="preserve"> </w:t>
    </w:r>
    <w:r w:rsidR="000C0795">
      <w:rPr>
        <w:sz w:val="16"/>
        <w:szCs w:val="16"/>
      </w:rPr>
      <w:t>3</w:t>
    </w:r>
    <w:r>
      <w:rPr>
        <w:sz w:val="16"/>
        <w:szCs w:val="16"/>
      </w:rPr>
      <w:t>/</w:t>
    </w:r>
    <w:r w:rsidR="000C0795">
      <w:rPr>
        <w:sz w:val="16"/>
        <w:szCs w:val="16"/>
      </w:rPr>
      <w:t>22</w:t>
    </w:r>
    <w:r w:rsidR="007A3AEA">
      <w:rPr>
        <w:sz w:val="16"/>
        <w:szCs w:val="16"/>
      </w:rPr>
      <w:t>: Index</w:t>
    </w:r>
    <w:r w:rsidR="006D0693">
      <w:rPr>
        <w:sz w:val="16"/>
        <w:szCs w:val="16"/>
      </w:rPr>
      <w:t xml:space="preserve"> AMR 37</w:t>
    </w:r>
    <w:r>
      <w:rPr>
        <w:sz w:val="16"/>
        <w:szCs w:val="16"/>
      </w:rPr>
      <w:t>/</w:t>
    </w:r>
    <w:r w:rsidR="00D61471">
      <w:rPr>
        <w:sz w:val="16"/>
        <w:szCs w:val="16"/>
      </w:rPr>
      <w:t>5165</w:t>
    </w:r>
    <w:r w:rsidR="007461B0">
      <w:rPr>
        <w:sz w:val="16"/>
        <w:szCs w:val="16"/>
      </w:rPr>
      <w:t>/202</w:t>
    </w:r>
    <w:r>
      <w:rPr>
        <w:sz w:val="16"/>
        <w:szCs w:val="16"/>
      </w:rPr>
      <w:t>2</w:t>
    </w:r>
    <w:r w:rsidR="007A3AEA">
      <w:rPr>
        <w:sz w:val="16"/>
        <w:szCs w:val="16"/>
      </w:rPr>
      <w:t xml:space="preserve"> </w:t>
    </w:r>
    <w:r w:rsidR="009D01C8">
      <w:rPr>
        <w:sz w:val="16"/>
        <w:szCs w:val="16"/>
      </w:rPr>
      <w:t>Honduras</w:t>
    </w:r>
    <w:r w:rsidR="007A3AEA">
      <w:rPr>
        <w:sz w:val="16"/>
        <w:szCs w:val="16"/>
      </w:rPr>
      <w:tab/>
    </w:r>
    <w:r w:rsidR="0082127B">
      <w:rPr>
        <w:sz w:val="16"/>
        <w:szCs w:val="16"/>
      </w:rPr>
      <w:tab/>
    </w:r>
    <w:r w:rsidR="007A3AEA">
      <w:rPr>
        <w:sz w:val="16"/>
        <w:szCs w:val="16"/>
      </w:rPr>
      <w:t xml:space="preserve">Date: </w:t>
    </w:r>
    <w:r>
      <w:rPr>
        <w:sz w:val="16"/>
        <w:szCs w:val="16"/>
      </w:rPr>
      <w:t>January</w:t>
    </w:r>
    <w:r w:rsidR="00D00687">
      <w:rPr>
        <w:sz w:val="16"/>
        <w:szCs w:val="16"/>
      </w:rPr>
      <w:t xml:space="preserve"> </w:t>
    </w:r>
    <w:r w:rsidR="00ED0899">
      <w:rPr>
        <w:sz w:val="16"/>
        <w:szCs w:val="16"/>
      </w:rPr>
      <w:t xml:space="preserve">14, </w:t>
    </w:r>
    <w:r w:rsidR="00077222">
      <w:rPr>
        <w:sz w:val="16"/>
        <w:szCs w:val="16"/>
      </w:rPr>
      <w:t>202</w:t>
    </w:r>
    <w:r>
      <w:rPr>
        <w:sz w:val="16"/>
        <w:szCs w:val="16"/>
      </w:rPr>
      <w:t>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62377C3F" w:rsidR="00E45B15" w:rsidRDefault="001B3561" w:rsidP="001B3561">
    <w:pPr>
      <w:tabs>
        <w:tab w:val="left" w:pos="6060"/>
        <w:tab w:val="right" w:pos="10203"/>
      </w:tabs>
      <w:spacing w:after="0"/>
      <w:rPr>
        <w:sz w:val="16"/>
        <w:szCs w:val="16"/>
      </w:rPr>
    </w:pPr>
    <w:r>
      <w:rPr>
        <w:sz w:val="16"/>
        <w:szCs w:val="16"/>
      </w:rPr>
      <w:t>Firs UA 3/22: Index AMR 37/5165/2022 Honduras</w:t>
    </w:r>
    <w:r>
      <w:rPr>
        <w:sz w:val="16"/>
        <w:szCs w:val="16"/>
      </w:rPr>
      <w:tab/>
    </w:r>
    <w:r>
      <w:rPr>
        <w:sz w:val="16"/>
        <w:szCs w:val="16"/>
      </w:rPr>
      <w:tab/>
      <w:t>Date: January 14, 2022</w:t>
    </w:r>
  </w:p>
  <w:p w14:paraId="05A65F0C" w14:textId="77777777" w:rsidR="001B3561" w:rsidRPr="001B3561" w:rsidRDefault="001B3561" w:rsidP="001B3561">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8" type="#_x0000_t75" style="width:10.95pt;height:10.9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E27A72"/>
    <w:multiLevelType w:val="hybridMultilevel"/>
    <w:tmpl w:val="675A46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4"/>
  </w:num>
  <w:num w:numId="23">
    <w:abstractNumId w:val="1"/>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569"/>
    <w:rsid w:val="0000192C"/>
    <w:rsid w:val="000029DC"/>
    <w:rsid w:val="00003F4A"/>
    <w:rsid w:val="00003F86"/>
    <w:rsid w:val="00004D79"/>
    <w:rsid w:val="000058B2"/>
    <w:rsid w:val="00006629"/>
    <w:rsid w:val="00011183"/>
    <w:rsid w:val="00016682"/>
    <w:rsid w:val="00022794"/>
    <w:rsid w:val="0002386F"/>
    <w:rsid w:val="000265A8"/>
    <w:rsid w:val="0003180B"/>
    <w:rsid w:val="000329C8"/>
    <w:rsid w:val="00032A15"/>
    <w:rsid w:val="00040165"/>
    <w:rsid w:val="00040C94"/>
    <w:rsid w:val="00044F99"/>
    <w:rsid w:val="00045007"/>
    <w:rsid w:val="000510C1"/>
    <w:rsid w:val="00052CE7"/>
    <w:rsid w:val="00053E8A"/>
    <w:rsid w:val="00057A7E"/>
    <w:rsid w:val="00060DBE"/>
    <w:rsid w:val="00061FCE"/>
    <w:rsid w:val="00067ACE"/>
    <w:rsid w:val="000710CA"/>
    <w:rsid w:val="00074869"/>
    <w:rsid w:val="0007575E"/>
    <w:rsid w:val="00076037"/>
    <w:rsid w:val="00077222"/>
    <w:rsid w:val="00077E3A"/>
    <w:rsid w:val="00080A00"/>
    <w:rsid w:val="00083462"/>
    <w:rsid w:val="00084192"/>
    <w:rsid w:val="00084906"/>
    <w:rsid w:val="00086A9F"/>
    <w:rsid w:val="00087E2B"/>
    <w:rsid w:val="00087F5C"/>
    <w:rsid w:val="00090E6E"/>
    <w:rsid w:val="0009130D"/>
    <w:rsid w:val="00092DFA"/>
    <w:rsid w:val="000957C5"/>
    <w:rsid w:val="00096B67"/>
    <w:rsid w:val="000972CA"/>
    <w:rsid w:val="000975AE"/>
    <w:rsid w:val="000A0011"/>
    <w:rsid w:val="000A1F14"/>
    <w:rsid w:val="000A721B"/>
    <w:rsid w:val="000B02B4"/>
    <w:rsid w:val="000B3357"/>
    <w:rsid w:val="000B3DD1"/>
    <w:rsid w:val="000B4A38"/>
    <w:rsid w:val="000B51FD"/>
    <w:rsid w:val="000B5742"/>
    <w:rsid w:val="000B6463"/>
    <w:rsid w:val="000B6853"/>
    <w:rsid w:val="000B6C13"/>
    <w:rsid w:val="000C0795"/>
    <w:rsid w:val="000C12F0"/>
    <w:rsid w:val="000C2A0D"/>
    <w:rsid w:val="000C6196"/>
    <w:rsid w:val="000D0ABB"/>
    <w:rsid w:val="000D1B0D"/>
    <w:rsid w:val="000D349B"/>
    <w:rsid w:val="000D70C1"/>
    <w:rsid w:val="000D798A"/>
    <w:rsid w:val="000E0D61"/>
    <w:rsid w:val="000E34CE"/>
    <w:rsid w:val="000E57D4"/>
    <w:rsid w:val="000E6977"/>
    <w:rsid w:val="000F0428"/>
    <w:rsid w:val="000F298A"/>
    <w:rsid w:val="000F3012"/>
    <w:rsid w:val="000F4DF4"/>
    <w:rsid w:val="000F6686"/>
    <w:rsid w:val="00100720"/>
    <w:rsid w:val="00100FE4"/>
    <w:rsid w:val="00101D72"/>
    <w:rsid w:val="00103583"/>
    <w:rsid w:val="00103BE0"/>
    <w:rsid w:val="0010425E"/>
    <w:rsid w:val="0010664B"/>
    <w:rsid w:val="00106837"/>
    <w:rsid w:val="00106D61"/>
    <w:rsid w:val="00110A11"/>
    <w:rsid w:val="001130E3"/>
    <w:rsid w:val="00114556"/>
    <w:rsid w:val="001153D3"/>
    <w:rsid w:val="00115AF3"/>
    <w:rsid w:val="0012305C"/>
    <w:rsid w:val="0012544D"/>
    <w:rsid w:val="001300C3"/>
    <w:rsid w:val="00130B8A"/>
    <w:rsid w:val="00132AFB"/>
    <w:rsid w:val="00133349"/>
    <w:rsid w:val="00135B1C"/>
    <w:rsid w:val="00144400"/>
    <w:rsid w:val="0014617E"/>
    <w:rsid w:val="00151955"/>
    <w:rsid w:val="001526C3"/>
    <w:rsid w:val="00155363"/>
    <w:rsid w:val="001561F4"/>
    <w:rsid w:val="00156CD0"/>
    <w:rsid w:val="001601F5"/>
    <w:rsid w:val="0016070B"/>
    <w:rsid w:val="001609D9"/>
    <w:rsid w:val="00160C3F"/>
    <w:rsid w:val="0016118D"/>
    <w:rsid w:val="001644B4"/>
    <w:rsid w:val="001648DB"/>
    <w:rsid w:val="00164C9F"/>
    <w:rsid w:val="00165B4D"/>
    <w:rsid w:val="00166307"/>
    <w:rsid w:val="0016746B"/>
    <w:rsid w:val="00173C20"/>
    <w:rsid w:val="00174398"/>
    <w:rsid w:val="001748B8"/>
    <w:rsid w:val="00175B8C"/>
    <w:rsid w:val="00176678"/>
    <w:rsid w:val="00176CA3"/>
    <w:rsid w:val="001773D1"/>
    <w:rsid w:val="00177779"/>
    <w:rsid w:val="001802C7"/>
    <w:rsid w:val="001806AE"/>
    <w:rsid w:val="00181A8F"/>
    <w:rsid w:val="00185BB2"/>
    <w:rsid w:val="00185D4E"/>
    <w:rsid w:val="00186C5F"/>
    <w:rsid w:val="0019118D"/>
    <w:rsid w:val="001923D2"/>
    <w:rsid w:val="00194CD5"/>
    <w:rsid w:val="001A123F"/>
    <w:rsid w:val="001A1C87"/>
    <w:rsid w:val="001A2A4A"/>
    <w:rsid w:val="001A482E"/>
    <w:rsid w:val="001A5E18"/>
    <w:rsid w:val="001A635D"/>
    <w:rsid w:val="001A6AC9"/>
    <w:rsid w:val="001B1558"/>
    <w:rsid w:val="001B1D41"/>
    <w:rsid w:val="001B3561"/>
    <w:rsid w:val="001B477D"/>
    <w:rsid w:val="001B541E"/>
    <w:rsid w:val="001C0606"/>
    <w:rsid w:val="001C0CD7"/>
    <w:rsid w:val="001C33D0"/>
    <w:rsid w:val="001C4D04"/>
    <w:rsid w:val="001C541B"/>
    <w:rsid w:val="001C7A32"/>
    <w:rsid w:val="001C7BFA"/>
    <w:rsid w:val="001D22A7"/>
    <w:rsid w:val="001D252B"/>
    <w:rsid w:val="001D2916"/>
    <w:rsid w:val="001D33FC"/>
    <w:rsid w:val="001D3DFE"/>
    <w:rsid w:val="001D45FA"/>
    <w:rsid w:val="001D5039"/>
    <w:rsid w:val="001D52A5"/>
    <w:rsid w:val="001D5AD4"/>
    <w:rsid w:val="001E2045"/>
    <w:rsid w:val="001E49DB"/>
    <w:rsid w:val="001E7F53"/>
    <w:rsid w:val="001F2980"/>
    <w:rsid w:val="001F2B3A"/>
    <w:rsid w:val="001F457F"/>
    <w:rsid w:val="001F64D5"/>
    <w:rsid w:val="001F7688"/>
    <w:rsid w:val="001F788E"/>
    <w:rsid w:val="001F7A7F"/>
    <w:rsid w:val="00200B0F"/>
    <w:rsid w:val="00201189"/>
    <w:rsid w:val="00201536"/>
    <w:rsid w:val="00202DA7"/>
    <w:rsid w:val="002036C0"/>
    <w:rsid w:val="002057C7"/>
    <w:rsid w:val="002100E3"/>
    <w:rsid w:val="00212387"/>
    <w:rsid w:val="00213F03"/>
    <w:rsid w:val="00214775"/>
    <w:rsid w:val="00214833"/>
    <w:rsid w:val="0021544C"/>
    <w:rsid w:val="00215C3E"/>
    <w:rsid w:val="00215E33"/>
    <w:rsid w:val="0021646B"/>
    <w:rsid w:val="00216AD6"/>
    <w:rsid w:val="00221B19"/>
    <w:rsid w:val="002240C4"/>
    <w:rsid w:val="00224501"/>
    <w:rsid w:val="00224FF7"/>
    <w:rsid w:val="0022559E"/>
    <w:rsid w:val="00225A11"/>
    <w:rsid w:val="00225B75"/>
    <w:rsid w:val="002276BD"/>
    <w:rsid w:val="00227C09"/>
    <w:rsid w:val="00230F12"/>
    <w:rsid w:val="00231449"/>
    <w:rsid w:val="002318E7"/>
    <w:rsid w:val="00233779"/>
    <w:rsid w:val="002370E2"/>
    <w:rsid w:val="0023750D"/>
    <w:rsid w:val="00243884"/>
    <w:rsid w:val="00244CF1"/>
    <w:rsid w:val="00245A71"/>
    <w:rsid w:val="0025454D"/>
    <w:rsid w:val="002558D7"/>
    <w:rsid w:val="00256B97"/>
    <w:rsid w:val="0025746C"/>
    <w:rsid w:val="0025792F"/>
    <w:rsid w:val="0026185F"/>
    <w:rsid w:val="00261CC7"/>
    <w:rsid w:val="002635BE"/>
    <w:rsid w:val="00263B47"/>
    <w:rsid w:val="002665C3"/>
    <w:rsid w:val="00267383"/>
    <w:rsid w:val="002676A5"/>
    <w:rsid w:val="002676B2"/>
    <w:rsid w:val="002679D4"/>
    <w:rsid w:val="002703E7"/>
    <w:rsid w:val="002709C3"/>
    <w:rsid w:val="002739C9"/>
    <w:rsid w:val="00273E9A"/>
    <w:rsid w:val="002743B6"/>
    <w:rsid w:val="00275951"/>
    <w:rsid w:val="00276462"/>
    <w:rsid w:val="00281646"/>
    <w:rsid w:val="00282CBE"/>
    <w:rsid w:val="00287BEA"/>
    <w:rsid w:val="00287CC1"/>
    <w:rsid w:val="00287DD6"/>
    <w:rsid w:val="002914A7"/>
    <w:rsid w:val="00291629"/>
    <w:rsid w:val="0029190C"/>
    <w:rsid w:val="0029194A"/>
    <w:rsid w:val="00291A8A"/>
    <w:rsid w:val="00294C43"/>
    <w:rsid w:val="00294C93"/>
    <w:rsid w:val="002966D3"/>
    <w:rsid w:val="002968DB"/>
    <w:rsid w:val="002A034B"/>
    <w:rsid w:val="002A227B"/>
    <w:rsid w:val="002A2F36"/>
    <w:rsid w:val="002A4F49"/>
    <w:rsid w:val="002B1B09"/>
    <w:rsid w:val="002B2E9B"/>
    <w:rsid w:val="002B4C94"/>
    <w:rsid w:val="002B52E2"/>
    <w:rsid w:val="002B7FDC"/>
    <w:rsid w:val="002C06A6"/>
    <w:rsid w:val="002C0DF1"/>
    <w:rsid w:val="002C2E6F"/>
    <w:rsid w:val="002C39C0"/>
    <w:rsid w:val="002C5FE4"/>
    <w:rsid w:val="002C7F1F"/>
    <w:rsid w:val="002D48CD"/>
    <w:rsid w:val="002D5454"/>
    <w:rsid w:val="002D55F0"/>
    <w:rsid w:val="002D5878"/>
    <w:rsid w:val="002D6846"/>
    <w:rsid w:val="002D733B"/>
    <w:rsid w:val="002D7E45"/>
    <w:rsid w:val="002E3658"/>
    <w:rsid w:val="002E6DDE"/>
    <w:rsid w:val="002F03C2"/>
    <w:rsid w:val="002F2DDF"/>
    <w:rsid w:val="002F3C80"/>
    <w:rsid w:val="002F3D43"/>
    <w:rsid w:val="002F6923"/>
    <w:rsid w:val="00303C38"/>
    <w:rsid w:val="0030730A"/>
    <w:rsid w:val="0030737E"/>
    <w:rsid w:val="00310E16"/>
    <w:rsid w:val="0031230A"/>
    <w:rsid w:val="00312D17"/>
    <w:rsid w:val="00313E8B"/>
    <w:rsid w:val="00316167"/>
    <w:rsid w:val="003179B4"/>
    <w:rsid w:val="00317BC1"/>
    <w:rsid w:val="00317E28"/>
    <w:rsid w:val="00320461"/>
    <w:rsid w:val="0032441D"/>
    <w:rsid w:val="00326BCF"/>
    <w:rsid w:val="0033101B"/>
    <w:rsid w:val="00331AF9"/>
    <w:rsid w:val="00331EA5"/>
    <w:rsid w:val="003332D8"/>
    <w:rsid w:val="0033624A"/>
    <w:rsid w:val="0033735A"/>
    <w:rsid w:val="003373A5"/>
    <w:rsid w:val="00337826"/>
    <w:rsid w:val="00340501"/>
    <w:rsid w:val="0034128A"/>
    <w:rsid w:val="0034324D"/>
    <w:rsid w:val="00346A72"/>
    <w:rsid w:val="0035329F"/>
    <w:rsid w:val="003540F7"/>
    <w:rsid w:val="003549A1"/>
    <w:rsid w:val="00355617"/>
    <w:rsid w:val="00356099"/>
    <w:rsid w:val="00361F70"/>
    <w:rsid w:val="00363577"/>
    <w:rsid w:val="003648D6"/>
    <w:rsid w:val="00365CFD"/>
    <w:rsid w:val="003666E6"/>
    <w:rsid w:val="003717B8"/>
    <w:rsid w:val="00372E3E"/>
    <w:rsid w:val="00376458"/>
    <w:rsid w:val="00376EF4"/>
    <w:rsid w:val="00377D00"/>
    <w:rsid w:val="00387052"/>
    <w:rsid w:val="00387CF1"/>
    <w:rsid w:val="003901F8"/>
    <w:rsid w:val="003904F0"/>
    <w:rsid w:val="003924DD"/>
    <w:rsid w:val="00392AB0"/>
    <w:rsid w:val="003975C9"/>
    <w:rsid w:val="003A1B58"/>
    <w:rsid w:val="003B092D"/>
    <w:rsid w:val="003B1E1B"/>
    <w:rsid w:val="003B294A"/>
    <w:rsid w:val="003C1257"/>
    <w:rsid w:val="003C3210"/>
    <w:rsid w:val="003C5EEA"/>
    <w:rsid w:val="003C7C37"/>
    <w:rsid w:val="003C7CB6"/>
    <w:rsid w:val="003D14B8"/>
    <w:rsid w:val="003D39DA"/>
    <w:rsid w:val="003D660E"/>
    <w:rsid w:val="003D7301"/>
    <w:rsid w:val="003E254E"/>
    <w:rsid w:val="003E2A39"/>
    <w:rsid w:val="003E2EBD"/>
    <w:rsid w:val="003F1E2C"/>
    <w:rsid w:val="003F3D5D"/>
    <w:rsid w:val="003F477A"/>
    <w:rsid w:val="00401214"/>
    <w:rsid w:val="00402CE8"/>
    <w:rsid w:val="0041298D"/>
    <w:rsid w:val="00416AF5"/>
    <w:rsid w:val="004201C2"/>
    <w:rsid w:val="004208F4"/>
    <w:rsid w:val="0042210F"/>
    <w:rsid w:val="0042521B"/>
    <w:rsid w:val="004334BF"/>
    <w:rsid w:val="00433AEA"/>
    <w:rsid w:val="00434176"/>
    <w:rsid w:val="00434B28"/>
    <w:rsid w:val="004408A1"/>
    <w:rsid w:val="00440C90"/>
    <w:rsid w:val="00442E5B"/>
    <w:rsid w:val="0044379B"/>
    <w:rsid w:val="0044596F"/>
    <w:rsid w:val="00445D50"/>
    <w:rsid w:val="00446C4A"/>
    <w:rsid w:val="004474EF"/>
    <w:rsid w:val="004532A5"/>
    <w:rsid w:val="00453538"/>
    <w:rsid w:val="00454390"/>
    <w:rsid w:val="00456A12"/>
    <w:rsid w:val="004603A2"/>
    <w:rsid w:val="004617E4"/>
    <w:rsid w:val="00462375"/>
    <w:rsid w:val="004652FB"/>
    <w:rsid w:val="004712AB"/>
    <w:rsid w:val="0047743F"/>
    <w:rsid w:val="0048036E"/>
    <w:rsid w:val="00482343"/>
    <w:rsid w:val="004852FC"/>
    <w:rsid w:val="00486088"/>
    <w:rsid w:val="00487AA0"/>
    <w:rsid w:val="00492FA8"/>
    <w:rsid w:val="004940BB"/>
    <w:rsid w:val="004A1B74"/>
    <w:rsid w:val="004A1BDD"/>
    <w:rsid w:val="004A2FC2"/>
    <w:rsid w:val="004A6213"/>
    <w:rsid w:val="004A7A3D"/>
    <w:rsid w:val="004B1E15"/>
    <w:rsid w:val="004B2367"/>
    <w:rsid w:val="004B381D"/>
    <w:rsid w:val="004C06D4"/>
    <w:rsid w:val="004C265C"/>
    <w:rsid w:val="004C28CE"/>
    <w:rsid w:val="004C6745"/>
    <w:rsid w:val="004C71F5"/>
    <w:rsid w:val="004D41DC"/>
    <w:rsid w:val="004E3DE3"/>
    <w:rsid w:val="004E49E9"/>
    <w:rsid w:val="004E64E8"/>
    <w:rsid w:val="004F083B"/>
    <w:rsid w:val="004F1401"/>
    <w:rsid w:val="004F49C6"/>
    <w:rsid w:val="004F5C48"/>
    <w:rsid w:val="004F6C73"/>
    <w:rsid w:val="00500CE5"/>
    <w:rsid w:val="005017B6"/>
    <w:rsid w:val="00502B86"/>
    <w:rsid w:val="00504FBC"/>
    <w:rsid w:val="005052D1"/>
    <w:rsid w:val="005106D8"/>
    <w:rsid w:val="00514E3E"/>
    <w:rsid w:val="00517E88"/>
    <w:rsid w:val="00520B4A"/>
    <w:rsid w:val="00524B1E"/>
    <w:rsid w:val="005256C6"/>
    <w:rsid w:val="0052642F"/>
    <w:rsid w:val="005272C0"/>
    <w:rsid w:val="0053002D"/>
    <w:rsid w:val="00533D3F"/>
    <w:rsid w:val="00535C1D"/>
    <w:rsid w:val="00536083"/>
    <w:rsid w:val="005363CA"/>
    <w:rsid w:val="00542276"/>
    <w:rsid w:val="00542E70"/>
    <w:rsid w:val="00542F58"/>
    <w:rsid w:val="00545423"/>
    <w:rsid w:val="00547E71"/>
    <w:rsid w:val="005513FA"/>
    <w:rsid w:val="00555256"/>
    <w:rsid w:val="00556EB2"/>
    <w:rsid w:val="00561A51"/>
    <w:rsid w:val="0056417E"/>
    <w:rsid w:val="00565462"/>
    <w:rsid w:val="005655E3"/>
    <w:rsid w:val="005668D0"/>
    <w:rsid w:val="00567849"/>
    <w:rsid w:val="005704E6"/>
    <w:rsid w:val="00572C03"/>
    <w:rsid w:val="00572CCD"/>
    <w:rsid w:val="0057425C"/>
    <w:rsid w:val="0057440A"/>
    <w:rsid w:val="00581A12"/>
    <w:rsid w:val="00582691"/>
    <w:rsid w:val="00582924"/>
    <w:rsid w:val="005849B7"/>
    <w:rsid w:val="00585159"/>
    <w:rsid w:val="00586295"/>
    <w:rsid w:val="005920FF"/>
    <w:rsid w:val="00592C3E"/>
    <w:rsid w:val="00592CEE"/>
    <w:rsid w:val="00595A06"/>
    <w:rsid w:val="00595A84"/>
    <w:rsid w:val="00596449"/>
    <w:rsid w:val="005A16A5"/>
    <w:rsid w:val="005A3E28"/>
    <w:rsid w:val="005A4064"/>
    <w:rsid w:val="005A5DF8"/>
    <w:rsid w:val="005A6194"/>
    <w:rsid w:val="005A6C89"/>
    <w:rsid w:val="005A71AD"/>
    <w:rsid w:val="005A7F1B"/>
    <w:rsid w:val="005B1EB7"/>
    <w:rsid w:val="005B227F"/>
    <w:rsid w:val="005B2B36"/>
    <w:rsid w:val="005B446C"/>
    <w:rsid w:val="005B59ED"/>
    <w:rsid w:val="005B5C5A"/>
    <w:rsid w:val="005B76E2"/>
    <w:rsid w:val="005C0B94"/>
    <w:rsid w:val="005C26A4"/>
    <w:rsid w:val="005C3E7E"/>
    <w:rsid w:val="005C6722"/>
    <w:rsid w:val="005C751F"/>
    <w:rsid w:val="005D1272"/>
    <w:rsid w:val="005D14AA"/>
    <w:rsid w:val="005D2C37"/>
    <w:rsid w:val="005D3715"/>
    <w:rsid w:val="005D3F18"/>
    <w:rsid w:val="005D6964"/>
    <w:rsid w:val="005D702B"/>
    <w:rsid w:val="005D7287"/>
    <w:rsid w:val="005D7D1C"/>
    <w:rsid w:val="005E3303"/>
    <w:rsid w:val="005E3394"/>
    <w:rsid w:val="005E3EB9"/>
    <w:rsid w:val="005E3FE1"/>
    <w:rsid w:val="005E693C"/>
    <w:rsid w:val="005F0355"/>
    <w:rsid w:val="005F0EB7"/>
    <w:rsid w:val="005F4A66"/>
    <w:rsid w:val="005F4F5C"/>
    <w:rsid w:val="005F5A2D"/>
    <w:rsid w:val="005F5E43"/>
    <w:rsid w:val="00600A2A"/>
    <w:rsid w:val="00600E15"/>
    <w:rsid w:val="00601C4D"/>
    <w:rsid w:val="006034F6"/>
    <w:rsid w:val="00604BC2"/>
    <w:rsid w:val="00606108"/>
    <w:rsid w:val="006074DA"/>
    <w:rsid w:val="0060750A"/>
    <w:rsid w:val="00611A05"/>
    <w:rsid w:val="00615185"/>
    <w:rsid w:val="006155BA"/>
    <w:rsid w:val="00615768"/>
    <w:rsid w:val="006201FC"/>
    <w:rsid w:val="00620ADD"/>
    <w:rsid w:val="006240A3"/>
    <w:rsid w:val="00625BE1"/>
    <w:rsid w:val="00626B7B"/>
    <w:rsid w:val="00631E64"/>
    <w:rsid w:val="00634576"/>
    <w:rsid w:val="00636D9D"/>
    <w:rsid w:val="006374AF"/>
    <w:rsid w:val="00640EF2"/>
    <w:rsid w:val="00642602"/>
    <w:rsid w:val="00645BA9"/>
    <w:rsid w:val="0064718C"/>
    <w:rsid w:val="00647296"/>
    <w:rsid w:val="0065049B"/>
    <w:rsid w:val="00650D73"/>
    <w:rsid w:val="006558EE"/>
    <w:rsid w:val="00655D5F"/>
    <w:rsid w:val="00657231"/>
    <w:rsid w:val="006602E9"/>
    <w:rsid w:val="00660771"/>
    <w:rsid w:val="00666118"/>
    <w:rsid w:val="00667FBC"/>
    <w:rsid w:val="00671ED2"/>
    <w:rsid w:val="00671FFA"/>
    <w:rsid w:val="00672642"/>
    <w:rsid w:val="00672DF7"/>
    <w:rsid w:val="00672F57"/>
    <w:rsid w:val="00673937"/>
    <w:rsid w:val="00674BF6"/>
    <w:rsid w:val="006752B2"/>
    <w:rsid w:val="0068018D"/>
    <w:rsid w:val="0068602E"/>
    <w:rsid w:val="00690CCA"/>
    <w:rsid w:val="0069571A"/>
    <w:rsid w:val="006A0BB9"/>
    <w:rsid w:val="006A37A4"/>
    <w:rsid w:val="006A4A26"/>
    <w:rsid w:val="006A4F35"/>
    <w:rsid w:val="006B12FA"/>
    <w:rsid w:val="006B24DF"/>
    <w:rsid w:val="006B252A"/>
    <w:rsid w:val="006B461E"/>
    <w:rsid w:val="006B7ABE"/>
    <w:rsid w:val="006C3C21"/>
    <w:rsid w:val="006C4152"/>
    <w:rsid w:val="006C5C3C"/>
    <w:rsid w:val="006C5F8A"/>
    <w:rsid w:val="006C7A31"/>
    <w:rsid w:val="006D0693"/>
    <w:rsid w:val="006D2C8E"/>
    <w:rsid w:val="006D3387"/>
    <w:rsid w:val="006D7EED"/>
    <w:rsid w:val="006E03AC"/>
    <w:rsid w:val="006E2759"/>
    <w:rsid w:val="006E2969"/>
    <w:rsid w:val="006E2AAB"/>
    <w:rsid w:val="006E3624"/>
    <w:rsid w:val="006E51AB"/>
    <w:rsid w:val="006E60D4"/>
    <w:rsid w:val="006F2AC0"/>
    <w:rsid w:val="006F3797"/>
    <w:rsid w:val="006F4C28"/>
    <w:rsid w:val="007002A3"/>
    <w:rsid w:val="0070045B"/>
    <w:rsid w:val="00702193"/>
    <w:rsid w:val="0070364E"/>
    <w:rsid w:val="007059E1"/>
    <w:rsid w:val="00707E22"/>
    <w:rsid w:val="007104E8"/>
    <w:rsid w:val="007112F7"/>
    <w:rsid w:val="007156FC"/>
    <w:rsid w:val="00716942"/>
    <w:rsid w:val="00716C29"/>
    <w:rsid w:val="007173E9"/>
    <w:rsid w:val="00717F12"/>
    <w:rsid w:val="00721051"/>
    <w:rsid w:val="00721E91"/>
    <w:rsid w:val="00724D2D"/>
    <w:rsid w:val="00727519"/>
    <w:rsid w:val="00727CA7"/>
    <w:rsid w:val="0073321A"/>
    <w:rsid w:val="0073431C"/>
    <w:rsid w:val="00737B98"/>
    <w:rsid w:val="007415B3"/>
    <w:rsid w:val="00742BA7"/>
    <w:rsid w:val="007451F3"/>
    <w:rsid w:val="007461B0"/>
    <w:rsid w:val="0074630E"/>
    <w:rsid w:val="00746494"/>
    <w:rsid w:val="007535AC"/>
    <w:rsid w:val="00754295"/>
    <w:rsid w:val="00755B73"/>
    <w:rsid w:val="0076035C"/>
    <w:rsid w:val="00765350"/>
    <w:rsid w:val="007656E7"/>
    <w:rsid w:val="007666A4"/>
    <w:rsid w:val="00766810"/>
    <w:rsid w:val="00766934"/>
    <w:rsid w:val="00766FEC"/>
    <w:rsid w:val="00771F66"/>
    <w:rsid w:val="007728D5"/>
    <w:rsid w:val="00772940"/>
    <w:rsid w:val="00773365"/>
    <w:rsid w:val="007739B8"/>
    <w:rsid w:val="007770BB"/>
    <w:rsid w:val="00780C59"/>
    <w:rsid w:val="00781624"/>
    <w:rsid w:val="00781E3C"/>
    <w:rsid w:val="007858BA"/>
    <w:rsid w:val="007864D7"/>
    <w:rsid w:val="007904C8"/>
    <w:rsid w:val="00791805"/>
    <w:rsid w:val="00791DB4"/>
    <w:rsid w:val="0079440E"/>
    <w:rsid w:val="007967A5"/>
    <w:rsid w:val="007A2ABA"/>
    <w:rsid w:val="007A3030"/>
    <w:rsid w:val="007A3AEA"/>
    <w:rsid w:val="007A408B"/>
    <w:rsid w:val="007A5689"/>
    <w:rsid w:val="007A740B"/>
    <w:rsid w:val="007A7F97"/>
    <w:rsid w:val="007B1627"/>
    <w:rsid w:val="007B461F"/>
    <w:rsid w:val="007B4F3E"/>
    <w:rsid w:val="007B544C"/>
    <w:rsid w:val="007B7197"/>
    <w:rsid w:val="007C1F4C"/>
    <w:rsid w:val="007C20B0"/>
    <w:rsid w:val="007C3E58"/>
    <w:rsid w:val="007C4E50"/>
    <w:rsid w:val="007C6CD0"/>
    <w:rsid w:val="007D07B0"/>
    <w:rsid w:val="007D175E"/>
    <w:rsid w:val="007D4389"/>
    <w:rsid w:val="007E0D7C"/>
    <w:rsid w:val="007E16BE"/>
    <w:rsid w:val="007E2868"/>
    <w:rsid w:val="007E4931"/>
    <w:rsid w:val="007E578F"/>
    <w:rsid w:val="007E637F"/>
    <w:rsid w:val="007E7460"/>
    <w:rsid w:val="007F2370"/>
    <w:rsid w:val="007F58A8"/>
    <w:rsid w:val="007F72FF"/>
    <w:rsid w:val="007F7B5E"/>
    <w:rsid w:val="007F7D6B"/>
    <w:rsid w:val="00804374"/>
    <w:rsid w:val="008056E9"/>
    <w:rsid w:val="00807594"/>
    <w:rsid w:val="008076A4"/>
    <w:rsid w:val="00807897"/>
    <w:rsid w:val="0081049F"/>
    <w:rsid w:val="00811933"/>
    <w:rsid w:val="008119AE"/>
    <w:rsid w:val="00811FBA"/>
    <w:rsid w:val="00813EF4"/>
    <w:rsid w:val="00814632"/>
    <w:rsid w:val="008177F9"/>
    <w:rsid w:val="00817959"/>
    <w:rsid w:val="00817E62"/>
    <w:rsid w:val="0082127B"/>
    <w:rsid w:val="0082185B"/>
    <w:rsid w:val="0082238B"/>
    <w:rsid w:val="008233E0"/>
    <w:rsid w:val="00827A40"/>
    <w:rsid w:val="00827E20"/>
    <w:rsid w:val="0083053C"/>
    <w:rsid w:val="00830574"/>
    <w:rsid w:val="00830B3E"/>
    <w:rsid w:val="00832248"/>
    <w:rsid w:val="0083309E"/>
    <w:rsid w:val="00842620"/>
    <w:rsid w:val="008428BF"/>
    <w:rsid w:val="008447F8"/>
    <w:rsid w:val="00844F48"/>
    <w:rsid w:val="008455C2"/>
    <w:rsid w:val="00846173"/>
    <w:rsid w:val="00846E45"/>
    <w:rsid w:val="00851BDB"/>
    <w:rsid w:val="0085252F"/>
    <w:rsid w:val="00852E66"/>
    <w:rsid w:val="00854CAA"/>
    <w:rsid w:val="00862ED2"/>
    <w:rsid w:val="00864035"/>
    <w:rsid w:val="00864A1C"/>
    <w:rsid w:val="00865C97"/>
    <w:rsid w:val="00865E49"/>
    <w:rsid w:val="00866479"/>
    <w:rsid w:val="00866873"/>
    <w:rsid w:val="0087074D"/>
    <w:rsid w:val="00874363"/>
    <w:rsid w:val="008763F4"/>
    <w:rsid w:val="00881247"/>
    <w:rsid w:val="008812FE"/>
    <w:rsid w:val="00881A19"/>
    <w:rsid w:val="00882427"/>
    <w:rsid w:val="0088368C"/>
    <w:rsid w:val="008849EA"/>
    <w:rsid w:val="008853C9"/>
    <w:rsid w:val="00886353"/>
    <w:rsid w:val="008867CF"/>
    <w:rsid w:val="008903F0"/>
    <w:rsid w:val="0089053C"/>
    <w:rsid w:val="008909BB"/>
    <w:rsid w:val="008919FF"/>
    <w:rsid w:val="00891FE8"/>
    <w:rsid w:val="0089245F"/>
    <w:rsid w:val="008A1904"/>
    <w:rsid w:val="008A43E1"/>
    <w:rsid w:val="008A4577"/>
    <w:rsid w:val="008A4AF7"/>
    <w:rsid w:val="008A4E2E"/>
    <w:rsid w:val="008B1E5E"/>
    <w:rsid w:val="008B375B"/>
    <w:rsid w:val="008B46D4"/>
    <w:rsid w:val="008B7562"/>
    <w:rsid w:val="008C042B"/>
    <w:rsid w:val="008C169A"/>
    <w:rsid w:val="008C2677"/>
    <w:rsid w:val="008C3596"/>
    <w:rsid w:val="008C7DDA"/>
    <w:rsid w:val="008D16ED"/>
    <w:rsid w:val="008D2A6B"/>
    <w:rsid w:val="008D49A5"/>
    <w:rsid w:val="008D6C5E"/>
    <w:rsid w:val="008E0B66"/>
    <w:rsid w:val="008E172D"/>
    <w:rsid w:val="008E7E21"/>
    <w:rsid w:val="008F7998"/>
    <w:rsid w:val="00902730"/>
    <w:rsid w:val="00903F3F"/>
    <w:rsid w:val="00906C9F"/>
    <w:rsid w:val="00912A80"/>
    <w:rsid w:val="00913577"/>
    <w:rsid w:val="00915F1D"/>
    <w:rsid w:val="00917841"/>
    <w:rsid w:val="009212BA"/>
    <w:rsid w:val="00921577"/>
    <w:rsid w:val="0092400B"/>
    <w:rsid w:val="009259E1"/>
    <w:rsid w:val="0092778D"/>
    <w:rsid w:val="00932CD0"/>
    <w:rsid w:val="00937117"/>
    <w:rsid w:val="00940133"/>
    <w:rsid w:val="00940F56"/>
    <w:rsid w:val="0094540E"/>
    <w:rsid w:val="0095188F"/>
    <w:rsid w:val="009550A0"/>
    <w:rsid w:val="00955207"/>
    <w:rsid w:val="00956AA4"/>
    <w:rsid w:val="00960C64"/>
    <w:rsid w:val="009618E4"/>
    <w:rsid w:val="00961977"/>
    <w:rsid w:val="00962233"/>
    <w:rsid w:val="00963D4F"/>
    <w:rsid w:val="00971521"/>
    <w:rsid w:val="0097218E"/>
    <w:rsid w:val="00972760"/>
    <w:rsid w:val="0097410E"/>
    <w:rsid w:val="00974998"/>
    <w:rsid w:val="00974AB5"/>
    <w:rsid w:val="00975252"/>
    <w:rsid w:val="00975906"/>
    <w:rsid w:val="00977F47"/>
    <w:rsid w:val="00980032"/>
    <w:rsid w:val="00980425"/>
    <w:rsid w:val="009817DD"/>
    <w:rsid w:val="00981A7F"/>
    <w:rsid w:val="00982FE9"/>
    <w:rsid w:val="00986617"/>
    <w:rsid w:val="00991C69"/>
    <w:rsid w:val="009923C0"/>
    <w:rsid w:val="009940C4"/>
    <w:rsid w:val="00995197"/>
    <w:rsid w:val="0099676C"/>
    <w:rsid w:val="009A0622"/>
    <w:rsid w:val="009A308C"/>
    <w:rsid w:val="009A35CA"/>
    <w:rsid w:val="009A4768"/>
    <w:rsid w:val="009A5C88"/>
    <w:rsid w:val="009A7154"/>
    <w:rsid w:val="009B3F9F"/>
    <w:rsid w:val="009B4ED4"/>
    <w:rsid w:val="009B78FE"/>
    <w:rsid w:val="009C3521"/>
    <w:rsid w:val="009C3C7C"/>
    <w:rsid w:val="009C3C91"/>
    <w:rsid w:val="009C3CEC"/>
    <w:rsid w:val="009C43CA"/>
    <w:rsid w:val="009C4461"/>
    <w:rsid w:val="009C5ECA"/>
    <w:rsid w:val="009C6B5A"/>
    <w:rsid w:val="009D01C8"/>
    <w:rsid w:val="009D2AE2"/>
    <w:rsid w:val="009D2D3F"/>
    <w:rsid w:val="009D3728"/>
    <w:rsid w:val="009D50BA"/>
    <w:rsid w:val="009D6831"/>
    <w:rsid w:val="009E0978"/>
    <w:rsid w:val="009E097D"/>
    <w:rsid w:val="009E1CBC"/>
    <w:rsid w:val="009E7E6E"/>
    <w:rsid w:val="009F2A0D"/>
    <w:rsid w:val="009F3C4B"/>
    <w:rsid w:val="009F3F60"/>
    <w:rsid w:val="009F4A06"/>
    <w:rsid w:val="009F7728"/>
    <w:rsid w:val="00A0072F"/>
    <w:rsid w:val="00A00B3A"/>
    <w:rsid w:val="00A01525"/>
    <w:rsid w:val="00A02DDB"/>
    <w:rsid w:val="00A03304"/>
    <w:rsid w:val="00A06492"/>
    <w:rsid w:val="00A07E67"/>
    <w:rsid w:val="00A1198B"/>
    <w:rsid w:val="00A1426D"/>
    <w:rsid w:val="00A14AD0"/>
    <w:rsid w:val="00A16014"/>
    <w:rsid w:val="00A23444"/>
    <w:rsid w:val="00A23723"/>
    <w:rsid w:val="00A23F13"/>
    <w:rsid w:val="00A250CF"/>
    <w:rsid w:val="00A3144A"/>
    <w:rsid w:val="00A31F72"/>
    <w:rsid w:val="00A35155"/>
    <w:rsid w:val="00A41FC6"/>
    <w:rsid w:val="00A44B1B"/>
    <w:rsid w:val="00A4583A"/>
    <w:rsid w:val="00A46415"/>
    <w:rsid w:val="00A47573"/>
    <w:rsid w:val="00A47AE0"/>
    <w:rsid w:val="00A47F5E"/>
    <w:rsid w:val="00A51705"/>
    <w:rsid w:val="00A51723"/>
    <w:rsid w:val="00A5505D"/>
    <w:rsid w:val="00A57341"/>
    <w:rsid w:val="00A66DAC"/>
    <w:rsid w:val="00A702A1"/>
    <w:rsid w:val="00A7090C"/>
    <w:rsid w:val="00A70D9D"/>
    <w:rsid w:val="00A71FBB"/>
    <w:rsid w:val="00A74B0D"/>
    <w:rsid w:val="00A7548F"/>
    <w:rsid w:val="00A76FE6"/>
    <w:rsid w:val="00A80D60"/>
    <w:rsid w:val="00A81673"/>
    <w:rsid w:val="00A83582"/>
    <w:rsid w:val="00A845B2"/>
    <w:rsid w:val="00A845BD"/>
    <w:rsid w:val="00A84801"/>
    <w:rsid w:val="00A85874"/>
    <w:rsid w:val="00A87CB4"/>
    <w:rsid w:val="00A90902"/>
    <w:rsid w:val="00A90EA6"/>
    <w:rsid w:val="00A91F5B"/>
    <w:rsid w:val="00A91FFF"/>
    <w:rsid w:val="00A92657"/>
    <w:rsid w:val="00A97689"/>
    <w:rsid w:val="00A977A6"/>
    <w:rsid w:val="00AA4003"/>
    <w:rsid w:val="00AA5315"/>
    <w:rsid w:val="00AB0AA6"/>
    <w:rsid w:val="00AB0EE7"/>
    <w:rsid w:val="00AB2709"/>
    <w:rsid w:val="00AB4B49"/>
    <w:rsid w:val="00AB4EDE"/>
    <w:rsid w:val="00AB51A7"/>
    <w:rsid w:val="00AB5744"/>
    <w:rsid w:val="00AB5C6E"/>
    <w:rsid w:val="00AB6A90"/>
    <w:rsid w:val="00AB7A4E"/>
    <w:rsid w:val="00AB7E5D"/>
    <w:rsid w:val="00AC15B7"/>
    <w:rsid w:val="00AC18C4"/>
    <w:rsid w:val="00AC34F3"/>
    <w:rsid w:val="00AC367F"/>
    <w:rsid w:val="00AC4868"/>
    <w:rsid w:val="00AD11E3"/>
    <w:rsid w:val="00AD17EC"/>
    <w:rsid w:val="00AD2612"/>
    <w:rsid w:val="00AD6005"/>
    <w:rsid w:val="00AE03BC"/>
    <w:rsid w:val="00AE08A1"/>
    <w:rsid w:val="00AE3890"/>
    <w:rsid w:val="00AE4214"/>
    <w:rsid w:val="00AF0FCD"/>
    <w:rsid w:val="00AF1536"/>
    <w:rsid w:val="00AF45FF"/>
    <w:rsid w:val="00AF5B67"/>
    <w:rsid w:val="00AF5FF0"/>
    <w:rsid w:val="00AF6906"/>
    <w:rsid w:val="00AF76BD"/>
    <w:rsid w:val="00B00647"/>
    <w:rsid w:val="00B01DAD"/>
    <w:rsid w:val="00B02C25"/>
    <w:rsid w:val="00B03803"/>
    <w:rsid w:val="00B04923"/>
    <w:rsid w:val="00B05A5E"/>
    <w:rsid w:val="00B05C35"/>
    <w:rsid w:val="00B05FDE"/>
    <w:rsid w:val="00B100D7"/>
    <w:rsid w:val="00B12892"/>
    <w:rsid w:val="00B143D0"/>
    <w:rsid w:val="00B200D4"/>
    <w:rsid w:val="00B206A8"/>
    <w:rsid w:val="00B21313"/>
    <w:rsid w:val="00B23E0C"/>
    <w:rsid w:val="00B27341"/>
    <w:rsid w:val="00B304E7"/>
    <w:rsid w:val="00B408D4"/>
    <w:rsid w:val="00B433BE"/>
    <w:rsid w:val="00B46F66"/>
    <w:rsid w:val="00B52B01"/>
    <w:rsid w:val="00B530F3"/>
    <w:rsid w:val="00B53C17"/>
    <w:rsid w:val="00B53D13"/>
    <w:rsid w:val="00B55018"/>
    <w:rsid w:val="00B578CC"/>
    <w:rsid w:val="00B62D94"/>
    <w:rsid w:val="00B6470C"/>
    <w:rsid w:val="00B65885"/>
    <w:rsid w:val="00B6690B"/>
    <w:rsid w:val="00B703C9"/>
    <w:rsid w:val="00B72C06"/>
    <w:rsid w:val="00B74B87"/>
    <w:rsid w:val="00B74BF1"/>
    <w:rsid w:val="00B7545C"/>
    <w:rsid w:val="00B767B0"/>
    <w:rsid w:val="00B77F41"/>
    <w:rsid w:val="00B8098F"/>
    <w:rsid w:val="00B826BA"/>
    <w:rsid w:val="00B86E9C"/>
    <w:rsid w:val="00B92AEC"/>
    <w:rsid w:val="00B92BD9"/>
    <w:rsid w:val="00B957E6"/>
    <w:rsid w:val="00B973B2"/>
    <w:rsid w:val="00B97626"/>
    <w:rsid w:val="00BA0E81"/>
    <w:rsid w:val="00BA1FD3"/>
    <w:rsid w:val="00BA5982"/>
    <w:rsid w:val="00BA5AA8"/>
    <w:rsid w:val="00BA6913"/>
    <w:rsid w:val="00BB0B3B"/>
    <w:rsid w:val="00BB27B8"/>
    <w:rsid w:val="00BB3585"/>
    <w:rsid w:val="00BB5C26"/>
    <w:rsid w:val="00BC0765"/>
    <w:rsid w:val="00BC1E0A"/>
    <w:rsid w:val="00BC5B49"/>
    <w:rsid w:val="00BC5BA7"/>
    <w:rsid w:val="00BC5DBC"/>
    <w:rsid w:val="00BC7111"/>
    <w:rsid w:val="00BC774E"/>
    <w:rsid w:val="00BD09D0"/>
    <w:rsid w:val="00BD0B43"/>
    <w:rsid w:val="00BD3217"/>
    <w:rsid w:val="00BE0D92"/>
    <w:rsid w:val="00BE4685"/>
    <w:rsid w:val="00BE6035"/>
    <w:rsid w:val="00BF0330"/>
    <w:rsid w:val="00BF040B"/>
    <w:rsid w:val="00BF4778"/>
    <w:rsid w:val="00BF6FE6"/>
    <w:rsid w:val="00BF7136"/>
    <w:rsid w:val="00BF7ABF"/>
    <w:rsid w:val="00C05854"/>
    <w:rsid w:val="00C07767"/>
    <w:rsid w:val="00C07E7B"/>
    <w:rsid w:val="00C15A78"/>
    <w:rsid w:val="00C15FCD"/>
    <w:rsid w:val="00C162AD"/>
    <w:rsid w:val="00C1705E"/>
    <w:rsid w:val="00C17D6F"/>
    <w:rsid w:val="00C21D6A"/>
    <w:rsid w:val="00C23AC3"/>
    <w:rsid w:val="00C2408A"/>
    <w:rsid w:val="00C24260"/>
    <w:rsid w:val="00C277DB"/>
    <w:rsid w:val="00C30EB5"/>
    <w:rsid w:val="00C31315"/>
    <w:rsid w:val="00C33722"/>
    <w:rsid w:val="00C33747"/>
    <w:rsid w:val="00C359CF"/>
    <w:rsid w:val="00C370BB"/>
    <w:rsid w:val="00C415B8"/>
    <w:rsid w:val="00C44973"/>
    <w:rsid w:val="00C44DDE"/>
    <w:rsid w:val="00C460DB"/>
    <w:rsid w:val="00C465D0"/>
    <w:rsid w:val="00C46F87"/>
    <w:rsid w:val="00C47756"/>
    <w:rsid w:val="00C500A3"/>
    <w:rsid w:val="00C50CEC"/>
    <w:rsid w:val="00C5141F"/>
    <w:rsid w:val="00C51E0F"/>
    <w:rsid w:val="00C538D1"/>
    <w:rsid w:val="00C607FB"/>
    <w:rsid w:val="00C61F6E"/>
    <w:rsid w:val="00C62BBE"/>
    <w:rsid w:val="00C63820"/>
    <w:rsid w:val="00C72ACF"/>
    <w:rsid w:val="00C74377"/>
    <w:rsid w:val="00C763B0"/>
    <w:rsid w:val="00C76EE0"/>
    <w:rsid w:val="00C816C2"/>
    <w:rsid w:val="00C82065"/>
    <w:rsid w:val="00C82C1D"/>
    <w:rsid w:val="00C8330C"/>
    <w:rsid w:val="00C85BFA"/>
    <w:rsid w:val="00C85EFE"/>
    <w:rsid w:val="00C867A4"/>
    <w:rsid w:val="00C90C95"/>
    <w:rsid w:val="00C9168B"/>
    <w:rsid w:val="00C934DE"/>
    <w:rsid w:val="00C93CB2"/>
    <w:rsid w:val="00C93DF9"/>
    <w:rsid w:val="00C9430F"/>
    <w:rsid w:val="00C952C0"/>
    <w:rsid w:val="00C95350"/>
    <w:rsid w:val="00C96F7D"/>
    <w:rsid w:val="00C97A47"/>
    <w:rsid w:val="00C97BD3"/>
    <w:rsid w:val="00CA013B"/>
    <w:rsid w:val="00CA13A3"/>
    <w:rsid w:val="00CA28A0"/>
    <w:rsid w:val="00CA37C5"/>
    <w:rsid w:val="00CA51AF"/>
    <w:rsid w:val="00CA5CB1"/>
    <w:rsid w:val="00CA7891"/>
    <w:rsid w:val="00CB1061"/>
    <w:rsid w:val="00CB2526"/>
    <w:rsid w:val="00CC0827"/>
    <w:rsid w:val="00CC1F6E"/>
    <w:rsid w:val="00CC4CC1"/>
    <w:rsid w:val="00CC4E7C"/>
    <w:rsid w:val="00CC6321"/>
    <w:rsid w:val="00CC7FB4"/>
    <w:rsid w:val="00CD217D"/>
    <w:rsid w:val="00CD2995"/>
    <w:rsid w:val="00CD2ABD"/>
    <w:rsid w:val="00CD5FBA"/>
    <w:rsid w:val="00CD74C2"/>
    <w:rsid w:val="00CE3D60"/>
    <w:rsid w:val="00CE5878"/>
    <w:rsid w:val="00CE648D"/>
    <w:rsid w:val="00CF138C"/>
    <w:rsid w:val="00CF3F56"/>
    <w:rsid w:val="00CF6E16"/>
    <w:rsid w:val="00CF76E4"/>
    <w:rsid w:val="00CF7805"/>
    <w:rsid w:val="00D00687"/>
    <w:rsid w:val="00D007F8"/>
    <w:rsid w:val="00D01E5C"/>
    <w:rsid w:val="00D02A18"/>
    <w:rsid w:val="00D03020"/>
    <w:rsid w:val="00D030C9"/>
    <w:rsid w:val="00D05A52"/>
    <w:rsid w:val="00D07432"/>
    <w:rsid w:val="00D07A70"/>
    <w:rsid w:val="00D11047"/>
    <w:rsid w:val="00D114C6"/>
    <w:rsid w:val="00D11BBD"/>
    <w:rsid w:val="00D12EEE"/>
    <w:rsid w:val="00D142D0"/>
    <w:rsid w:val="00D161E9"/>
    <w:rsid w:val="00D20805"/>
    <w:rsid w:val="00D22496"/>
    <w:rsid w:val="00D23D90"/>
    <w:rsid w:val="00D2448F"/>
    <w:rsid w:val="00D26BF9"/>
    <w:rsid w:val="00D27E25"/>
    <w:rsid w:val="00D27F81"/>
    <w:rsid w:val="00D31DA7"/>
    <w:rsid w:val="00D33D13"/>
    <w:rsid w:val="00D35879"/>
    <w:rsid w:val="00D360AA"/>
    <w:rsid w:val="00D36669"/>
    <w:rsid w:val="00D41B43"/>
    <w:rsid w:val="00D42523"/>
    <w:rsid w:val="00D43148"/>
    <w:rsid w:val="00D43260"/>
    <w:rsid w:val="00D43BD9"/>
    <w:rsid w:val="00D45D5E"/>
    <w:rsid w:val="00D462F4"/>
    <w:rsid w:val="00D47210"/>
    <w:rsid w:val="00D528BB"/>
    <w:rsid w:val="00D54217"/>
    <w:rsid w:val="00D55140"/>
    <w:rsid w:val="00D57580"/>
    <w:rsid w:val="00D575B9"/>
    <w:rsid w:val="00D57929"/>
    <w:rsid w:val="00D61471"/>
    <w:rsid w:val="00D61A81"/>
    <w:rsid w:val="00D62977"/>
    <w:rsid w:val="00D635A1"/>
    <w:rsid w:val="00D6411A"/>
    <w:rsid w:val="00D67ABF"/>
    <w:rsid w:val="00D701A5"/>
    <w:rsid w:val="00D724DA"/>
    <w:rsid w:val="00D724F9"/>
    <w:rsid w:val="00D7410C"/>
    <w:rsid w:val="00D749E6"/>
    <w:rsid w:val="00D7666C"/>
    <w:rsid w:val="00D77477"/>
    <w:rsid w:val="00D77F43"/>
    <w:rsid w:val="00D834E2"/>
    <w:rsid w:val="00D839E9"/>
    <w:rsid w:val="00D844EE"/>
    <w:rsid w:val="00D847F8"/>
    <w:rsid w:val="00D85847"/>
    <w:rsid w:val="00D85AD1"/>
    <w:rsid w:val="00D85ADF"/>
    <w:rsid w:val="00D866F8"/>
    <w:rsid w:val="00D87890"/>
    <w:rsid w:val="00D87B02"/>
    <w:rsid w:val="00D90465"/>
    <w:rsid w:val="00D93466"/>
    <w:rsid w:val="00D942FE"/>
    <w:rsid w:val="00D971E0"/>
    <w:rsid w:val="00DA1072"/>
    <w:rsid w:val="00DA38E7"/>
    <w:rsid w:val="00DA715C"/>
    <w:rsid w:val="00DB0BA2"/>
    <w:rsid w:val="00DB0FB1"/>
    <w:rsid w:val="00DB44C4"/>
    <w:rsid w:val="00DB521C"/>
    <w:rsid w:val="00DB52DB"/>
    <w:rsid w:val="00DB7D74"/>
    <w:rsid w:val="00DC493D"/>
    <w:rsid w:val="00DC65A4"/>
    <w:rsid w:val="00DD346F"/>
    <w:rsid w:val="00DD44A8"/>
    <w:rsid w:val="00DD53A9"/>
    <w:rsid w:val="00DE161B"/>
    <w:rsid w:val="00DE2A67"/>
    <w:rsid w:val="00DE4CA1"/>
    <w:rsid w:val="00DE50B9"/>
    <w:rsid w:val="00DF064D"/>
    <w:rsid w:val="00DF0B3D"/>
    <w:rsid w:val="00DF1141"/>
    <w:rsid w:val="00DF2746"/>
    <w:rsid w:val="00DF3644"/>
    <w:rsid w:val="00DF3DF5"/>
    <w:rsid w:val="00DF4078"/>
    <w:rsid w:val="00DF42EF"/>
    <w:rsid w:val="00DF4B71"/>
    <w:rsid w:val="00DF63A6"/>
    <w:rsid w:val="00E031AE"/>
    <w:rsid w:val="00E04AF0"/>
    <w:rsid w:val="00E05171"/>
    <w:rsid w:val="00E05518"/>
    <w:rsid w:val="00E05A87"/>
    <w:rsid w:val="00E11F83"/>
    <w:rsid w:val="00E12FD3"/>
    <w:rsid w:val="00E1365D"/>
    <w:rsid w:val="00E141C3"/>
    <w:rsid w:val="00E15AB3"/>
    <w:rsid w:val="00E2076E"/>
    <w:rsid w:val="00E21B46"/>
    <w:rsid w:val="00E22AAE"/>
    <w:rsid w:val="00E26AC0"/>
    <w:rsid w:val="00E2735A"/>
    <w:rsid w:val="00E30036"/>
    <w:rsid w:val="00E37318"/>
    <w:rsid w:val="00E37B98"/>
    <w:rsid w:val="00E406B4"/>
    <w:rsid w:val="00E40EAA"/>
    <w:rsid w:val="00E427AF"/>
    <w:rsid w:val="00E42C3B"/>
    <w:rsid w:val="00E42FFA"/>
    <w:rsid w:val="00E43F3A"/>
    <w:rsid w:val="00E45B15"/>
    <w:rsid w:val="00E502C7"/>
    <w:rsid w:val="00E53297"/>
    <w:rsid w:val="00E56E65"/>
    <w:rsid w:val="00E577B9"/>
    <w:rsid w:val="00E61169"/>
    <w:rsid w:val="00E61422"/>
    <w:rsid w:val="00E617B9"/>
    <w:rsid w:val="00E638EE"/>
    <w:rsid w:val="00E63CEF"/>
    <w:rsid w:val="00E64729"/>
    <w:rsid w:val="00E65AB7"/>
    <w:rsid w:val="00E65D5E"/>
    <w:rsid w:val="00E67C6B"/>
    <w:rsid w:val="00E707D9"/>
    <w:rsid w:val="00E71601"/>
    <w:rsid w:val="00E72C6F"/>
    <w:rsid w:val="00E72DF3"/>
    <w:rsid w:val="00E7569C"/>
    <w:rsid w:val="00E75E82"/>
    <w:rsid w:val="00E764E0"/>
    <w:rsid w:val="00E76516"/>
    <w:rsid w:val="00E776C4"/>
    <w:rsid w:val="00E778FE"/>
    <w:rsid w:val="00E80256"/>
    <w:rsid w:val="00E80777"/>
    <w:rsid w:val="00E8273A"/>
    <w:rsid w:val="00E82B7B"/>
    <w:rsid w:val="00E83F4F"/>
    <w:rsid w:val="00E936AF"/>
    <w:rsid w:val="00E96499"/>
    <w:rsid w:val="00E97074"/>
    <w:rsid w:val="00EA1562"/>
    <w:rsid w:val="00EA32CC"/>
    <w:rsid w:val="00EA3485"/>
    <w:rsid w:val="00EA3DCE"/>
    <w:rsid w:val="00EA3ED1"/>
    <w:rsid w:val="00EA68CE"/>
    <w:rsid w:val="00EA6AC7"/>
    <w:rsid w:val="00EB0A98"/>
    <w:rsid w:val="00EB1C45"/>
    <w:rsid w:val="00EB3A33"/>
    <w:rsid w:val="00EB51EB"/>
    <w:rsid w:val="00EB7D8D"/>
    <w:rsid w:val="00EC3488"/>
    <w:rsid w:val="00EC570D"/>
    <w:rsid w:val="00EC677A"/>
    <w:rsid w:val="00EC71F2"/>
    <w:rsid w:val="00ED0899"/>
    <w:rsid w:val="00ED24F9"/>
    <w:rsid w:val="00ED2B94"/>
    <w:rsid w:val="00ED311D"/>
    <w:rsid w:val="00ED61E4"/>
    <w:rsid w:val="00EE1A47"/>
    <w:rsid w:val="00EE5D00"/>
    <w:rsid w:val="00EF1FCC"/>
    <w:rsid w:val="00EF284E"/>
    <w:rsid w:val="00EF3102"/>
    <w:rsid w:val="00EF38B7"/>
    <w:rsid w:val="00EF38DD"/>
    <w:rsid w:val="00EF402D"/>
    <w:rsid w:val="00F0082F"/>
    <w:rsid w:val="00F0122B"/>
    <w:rsid w:val="00F03CC6"/>
    <w:rsid w:val="00F05C42"/>
    <w:rsid w:val="00F11148"/>
    <w:rsid w:val="00F21C9A"/>
    <w:rsid w:val="00F22836"/>
    <w:rsid w:val="00F245C4"/>
    <w:rsid w:val="00F24BAB"/>
    <w:rsid w:val="00F25445"/>
    <w:rsid w:val="00F25E9D"/>
    <w:rsid w:val="00F2636E"/>
    <w:rsid w:val="00F31FC6"/>
    <w:rsid w:val="00F322A8"/>
    <w:rsid w:val="00F3436F"/>
    <w:rsid w:val="00F3667F"/>
    <w:rsid w:val="00F41AC9"/>
    <w:rsid w:val="00F436D6"/>
    <w:rsid w:val="00F437A9"/>
    <w:rsid w:val="00F44E02"/>
    <w:rsid w:val="00F453A4"/>
    <w:rsid w:val="00F45927"/>
    <w:rsid w:val="00F55AB4"/>
    <w:rsid w:val="00F561E1"/>
    <w:rsid w:val="00F577D2"/>
    <w:rsid w:val="00F57C9C"/>
    <w:rsid w:val="00F6086B"/>
    <w:rsid w:val="00F60C40"/>
    <w:rsid w:val="00F61018"/>
    <w:rsid w:val="00F638A3"/>
    <w:rsid w:val="00F64B35"/>
    <w:rsid w:val="00F64B5E"/>
    <w:rsid w:val="00F65D4B"/>
    <w:rsid w:val="00F65FF1"/>
    <w:rsid w:val="00F666F9"/>
    <w:rsid w:val="00F72628"/>
    <w:rsid w:val="00F7577A"/>
    <w:rsid w:val="00F771BD"/>
    <w:rsid w:val="00F83EDB"/>
    <w:rsid w:val="00F863B3"/>
    <w:rsid w:val="00F9012E"/>
    <w:rsid w:val="00F904BD"/>
    <w:rsid w:val="00F91619"/>
    <w:rsid w:val="00F929CD"/>
    <w:rsid w:val="00F93094"/>
    <w:rsid w:val="00F9400E"/>
    <w:rsid w:val="00F95134"/>
    <w:rsid w:val="00F95FE2"/>
    <w:rsid w:val="00FA1C07"/>
    <w:rsid w:val="00FA1F05"/>
    <w:rsid w:val="00FA28CE"/>
    <w:rsid w:val="00FA48E3"/>
    <w:rsid w:val="00FA4E88"/>
    <w:rsid w:val="00FA630E"/>
    <w:rsid w:val="00FA7368"/>
    <w:rsid w:val="00FB172F"/>
    <w:rsid w:val="00FB2018"/>
    <w:rsid w:val="00FB2CBD"/>
    <w:rsid w:val="00FB4633"/>
    <w:rsid w:val="00FB54DD"/>
    <w:rsid w:val="00FB6A97"/>
    <w:rsid w:val="00FB737E"/>
    <w:rsid w:val="00FC01A6"/>
    <w:rsid w:val="00FC0E1D"/>
    <w:rsid w:val="00FC26AA"/>
    <w:rsid w:val="00FC6182"/>
    <w:rsid w:val="00FD5543"/>
    <w:rsid w:val="00FD5FA9"/>
    <w:rsid w:val="00FD6B95"/>
    <w:rsid w:val="00FE2AAA"/>
    <w:rsid w:val="00FE4C70"/>
    <w:rsid w:val="00FE7F55"/>
    <w:rsid w:val="00FF0AAA"/>
    <w:rsid w:val="00FF1268"/>
    <w:rsid w:val="00FF301A"/>
    <w:rsid w:val="00FF4725"/>
    <w:rsid w:val="00FF799B"/>
    <w:rsid w:val="00FF7F87"/>
    <w:rsid w:val="024E4EAD"/>
    <w:rsid w:val="03C22FE5"/>
    <w:rsid w:val="05EB9D44"/>
    <w:rsid w:val="065D7590"/>
    <w:rsid w:val="06907CDF"/>
    <w:rsid w:val="06BD7A61"/>
    <w:rsid w:val="06DE5757"/>
    <w:rsid w:val="0751AF1E"/>
    <w:rsid w:val="0763C167"/>
    <w:rsid w:val="08327363"/>
    <w:rsid w:val="08A6BA4A"/>
    <w:rsid w:val="09C05C43"/>
    <w:rsid w:val="0B446CB1"/>
    <w:rsid w:val="0B5C661E"/>
    <w:rsid w:val="0B8963A0"/>
    <w:rsid w:val="0BB32165"/>
    <w:rsid w:val="0C935490"/>
    <w:rsid w:val="0CAA2739"/>
    <w:rsid w:val="0F0D50AE"/>
    <w:rsid w:val="0F5792E5"/>
    <w:rsid w:val="0FB231E6"/>
    <w:rsid w:val="113477CB"/>
    <w:rsid w:val="119D7B30"/>
    <w:rsid w:val="11B24C74"/>
    <w:rsid w:val="1276CD29"/>
    <w:rsid w:val="139FE5BC"/>
    <w:rsid w:val="13C9E306"/>
    <w:rsid w:val="13E6758B"/>
    <w:rsid w:val="144EBF2B"/>
    <w:rsid w:val="181660AE"/>
    <w:rsid w:val="1A281E39"/>
    <w:rsid w:val="1BDA8925"/>
    <w:rsid w:val="1C9DD146"/>
    <w:rsid w:val="1D58AE0D"/>
    <w:rsid w:val="1D9182BB"/>
    <w:rsid w:val="1E524CBE"/>
    <w:rsid w:val="1E760E32"/>
    <w:rsid w:val="1F475635"/>
    <w:rsid w:val="1FEE1D1F"/>
    <w:rsid w:val="20551832"/>
    <w:rsid w:val="22718187"/>
    <w:rsid w:val="2272EEB4"/>
    <w:rsid w:val="25203E7A"/>
    <w:rsid w:val="253A3B63"/>
    <w:rsid w:val="25A064B4"/>
    <w:rsid w:val="26813FD8"/>
    <w:rsid w:val="270551CF"/>
    <w:rsid w:val="2727D0E5"/>
    <w:rsid w:val="2762422B"/>
    <w:rsid w:val="2892770F"/>
    <w:rsid w:val="28C72F46"/>
    <w:rsid w:val="29D8C764"/>
    <w:rsid w:val="2C3116C9"/>
    <w:rsid w:val="2E1D0663"/>
    <w:rsid w:val="2E8F3EC8"/>
    <w:rsid w:val="2EFECB98"/>
    <w:rsid w:val="2FF3B51E"/>
    <w:rsid w:val="300C2E6F"/>
    <w:rsid w:val="31889513"/>
    <w:rsid w:val="31A7FED0"/>
    <w:rsid w:val="31F554B7"/>
    <w:rsid w:val="32125020"/>
    <w:rsid w:val="32AF6000"/>
    <w:rsid w:val="331CCB62"/>
    <w:rsid w:val="334221B1"/>
    <w:rsid w:val="356BC15A"/>
    <w:rsid w:val="3757E885"/>
    <w:rsid w:val="37D84F2B"/>
    <w:rsid w:val="38F110A1"/>
    <w:rsid w:val="395EBCEB"/>
    <w:rsid w:val="39672EE0"/>
    <w:rsid w:val="39A16C25"/>
    <w:rsid w:val="3A14AB2F"/>
    <w:rsid w:val="3A1CFD5E"/>
    <w:rsid w:val="3A49FAE0"/>
    <w:rsid w:val="3A6C5F7B"/>
    <w:rsid w:val="3A85BDC5"/>
    <w:rsid w:val="3B778368"/>
    <w:rsid w:val="3CAD8CD1"/>
    <w:rsid w:val="3DB2FF9C"/>
    <w:rsid w:val="3ED0ED30"/>
    <w:rsid w:val="3EEA9AF7"/>
    <w:rsid w:val="3F0D91D7"/>
    <w:rsid w:val="3FAAD274"/>
    <w:rsid w:val="40760BDD"/>
    <w:rsid w:val="419C221E"/>
    <w:rsid w:val="41EB3A11"/>
    <w:rsid w:val="41EF4E01"/>
    <w:rsid w:val="4216A19B"/>
    <w:rsid w:val="423FBC80"/>
    <w:rsid w:val="428480C2"/>
    <w:rsid w:val="43327085"/>
    <w:rsid w:val="437DD10E"/>
    <w:rsid w:val="449D36C8"/>
    <w:rsid w:val="45D05DF2"/>
    <w:rsid w:val="46006860"/>
    <w:rsid w:val="464DFA10"/>
    <w:rsid w:val="4765557B"/>
    <w:rsid w:val="47A59061"/>
    <w:rsid w:val="47EEF4AB"/>
    <w:rsid w:val="4802F86F"/>
    <w:rsid w:val="48B7826E"/>
    <w:rsid w:val="4959DFD0"/>
    <w:rsid w:val="4997F036"/>
    <w:rsid w:val="49CA4455"/>
    <w:rsid w:val="4BCD9C8E"/>
    <w:rsid w:val="4C433D3A"/>
    <w:rsid w:val="4CD4B1ED"/>
    <w:rsid w:val="4D497A31"/>
    <w:rsid w:val="4D54BA16"/>
    <w:rsid w:val="4E07ED75"/>
    <w:rsid w:val="4ED69F71"/>
    <w:rsid w:val="5030852F"/>
    <w:rsid w:val="504FE9FF"/>
    <w:rsid w:val="50827D1F"/>
    <w:rsid w:val="50897371"/>
    <w:rsid w:val="50B24C61"/>
    <w:rsid w:val="51346757"/>
    <w:rsid w:val="513C3811"/>
    <w:rsid w:val="515D7E7B"/>
    <w:rsid w:val="5295B89D"/>
    <w:rsid w:val="533DCBA3"/>
    <w:rsid w:val="53A38D24"/>
    <w:rsid w:val="53C6DF08"/>
    <w:rsid w:val="554B83B1"/>
    <w:rsid w:val="55D3E524"/>
    <w:rsid w:val="56275481"/>
    <w:rsid w:val="562EBF76"/>
    <w:rsid w:val="56BA724A"/>
    <w:rsid w:val="5787C686"/>
    <w:rsid w:val="578AE1C0"/>
    <w:rsid w:val="5869EF25"/>
    <w:rsid w:val="59EB8B48"/>
    <w:rsid w:val="5B953C81"/>
    <w:rsid w:val="5BD2BB36"/>
    <w:rsid w:val="5C5DCAFE"/>
    <w:rsid w:val="5D7E1323"/>
    <w:rsid w:val="5D9DBB72"/>
    <w:rsid w:val="5D9E24B1"/>
    <w:rsid w:val="5DADD96B"/>
    <w:rsid w:val="5DBF0CFA"/>
    <w:rsid w:val="5E46B115"/>
    <w:rsid w:val="5E6F78E2"/>
    <w:rsid w:val="5E8F8975"/>
    <w:rsid w:val="5FCDB33B"/>
    <w:rsid w:val="5FDA1722"/>
    <w:rsid w:val="6028330A"/>
    <w:rsid w:val="60719749"/>
    <w:rsid w:val="609C4441"/>
    <w:rsid w:val="60F0F6B6"/>
    <w:rsid w:val="61617E20"/>
    <w:rsid w:val="61EE4B00"/>
    <w:rsid w:val="62230337"/>
    <w:rsid w:val="628432E5"/>
    <w:rsid w:val="62ACF115"/>
    <w:rsid w:val="63320E29"/>
    <w:rsid w:val="6358AFDB"/>
    <w:rsid w:val="6464EB6C"/>
    <w:rsid w:val="64CE1965"/>
    <w:rsid w:val="64E05D5B"/>
    <w:rsid w:val="6525544A"/>
    <w:rsid w:val="65852A13"/>
    <w:rsid w:val="65AA397A"/>
    <w:rsid w:val="65EB09E9"/>
    <w:rsid w:val="66187FC5"/>
    <w:rsid w:val="66BA343F"/>
    <w:rsid w:val="674CC6E3"/>
    <w:rsid w:val="67B15CCE"/>
    <w:rsid w:val="67C905BF"/>
    <w:rsid w:val="67F256A9"/>
    <w:rsid w:val="68A93EDB"/>
    <w:rsid w:val="6921D17A"/>
    <w:rsid w:val="6A681FAE"/>
    <w:rsid w:val="6B9E96F8"/>
    <w:rsid w:val="6C07A498"/>
    <w:rsid w:val="6C20CAEF"/>
    <w:rsid w:val="6C235E80"/>
    <w:rsid w:val="6C3F21DF"/>
    <w:rsid w:val="6C853002"/>
    <w:rsid w:val="6D213A8A"/>
    <w:rsid w:val="6D34DD10"/>
    <w:rsid w:val="6D918470"/>
    <w:rsid w:val="6E60366C"/>
    <w:rsid w:val="6F69A0C9"/>
    <w:rsid w:val="6FCC6D7A"/>
    <w:rsid w:val="70D12B23"/>
    <w:rsid w:val="71300A86"/>
    <w:rsid w:val="715570F0"/>
    <w:rsid w:val="72EEF31B"/>
    <w:rsid w:val="73A5CED1"/>
    <w:rsid w:val="73A8283D"/>
    <w:rsid w:val="74644215"/>
    <w:rsid w:val="74A860AC"/>
    <w:rsid w:val="74C0FFA0"/>
    <w:rsid w:val="754A13D9"/>
    <w:rsid w:val="76111B77"/>
    <w:rsid w:val="76211BF5"/>
    <w:rsid w:val="768952E0"/>
    <w:rsid w:val="76DA043A"/>
    <w:rsid w:val="7702185E"/>
    <w:rsid w:val="773F076C"/>
    <w:rsid w:val="77CA1F8D"/>
    <w:rsid w:val="782CC121"/>
    <w:rsid w:val="79406612"/>
    <w:rsid w:val="7B1BA8FE"/>
    <w:rsid w:val="7C61E20B"/>
    <w:rsid w:val="7C77F7B1"/>
    <w:rsid w:val="7D9B8018"/>
    <w:rsid w:val="7ED955D3"/>
    <w:rsid w:val="7EE7528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72F873B8-70D1-4279-AF23-80F1FE1F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B43"/>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1B356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1B3561"/>
  </w:style>
  <w:style w:type="character" w:customStyle="1" w:styleId="eop">
    <w:name w:val="eop"/>
    <w:basedOn w:val="DefaultParagraphFont"/>
    <w:rsid w:val="001B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44539">
      <w:bodyDiv w:val="1"/>
      <w:marLeft w:val="0"/>
      <w:marRight w:val="0"/>
      <w:marTop w:val="0"/>
      <w:marBottom w:val="0"/>
      <w:divBdr>
        <w:top w:val="none" w:sz="0" w:space="0" w:color="auto"/>
        <w:left w:val="none" w:sz="0" w:space="0" w:color="auto"/>
        <w:bottom w:val="none" w:sz="0" w:space="0" w:color="auto"/>
        <w:right w:val="none" w:sz="0" w:space="0" w:color="auto"/>
      </w:divBdr>
      <w:divsChild>
        <w:div w:id="866529388">
          <w:marLeft w:val="0"/>
          <w:marRight w:val="0"/>
          <w:marTop w:val="0"/>
          <w:marBottom w:val="0"/>
          <w:divBdr>
            <w:top w:val="none" w:sz="0" w:space="0" w:color="auto"/>
            <w:left w:val="none" w:sz="0" w:space="0" w:color="auto"/>
            <w:bottom w:val="none" w:sz="0" w:space="0" w:color="auto"/>
            <w:right w:val="none" w:sz="0" w:space="0" w:color="auto"/>
          </w:divBdr>
        </w:div>
        <w:div w:id="960234487">
          <w:marLeft w:val="0"/>
          <w:marRight w:val="0"/>
          <w:marTop w:val="0"/>
          <w:marBottom w:val="0"/>
          <w:divBdr>
            <w:top w:val="none" w:sz="0" w:space="0" w:color="auto"/>
            <w:left w:val="none" w:sz="0" w:space="0" w:color="auto"/>
            <w:bottom w:val="none" w:sz="0" w:space="0" w:color="auto"/>
            <w:right w:val="none" w:sz="0" w:space="0" w:color="auto"/>
          </w:divBdr>
        </w:div>
        <w:div w:id="1801453619">
          <w:marLeft w:val="0"/>
          <w:marRight w:val="0"/>
          <w:marTop w:val="0"/>
          <w:marBottom w:val="0"/>
          <w:divBdr>
            <w:top w:val="none" w:sz="0" w:space="0" w:color="auto"/>
            <w:left w:val="none" w:sz="0" w:space="0" w:color="auto"/>
            <w:bottom w:val="none" w:sz="0" w:space="0" w:color="auto"/>
            <w:right w:val="none" w:sz="0" w:space="0" w:color="auto"/>
          </w:divBdr>
        </w:div>
      </w:divsChild>
    </w:div>
    <w:div w:id="681977752">
      <w:bodyDiv w:val="1"/>
      <w:marLeft w:val="0"/>
      <w:marRight w:val="0"/>
      <w:marTop w:val="0"/>
      <w:marBottom w:val="0"/>
      <w:divBdr>
        <w:top w:val="none" w:sz="0" w:space="0" w:color="auto"/>
        <w:left w:val="none" w:sz="0" w:space="0" w:color="auto"/>
        <w:bottom w:val="none" w:sz="0" w:space="0" w:color="auto"/>
        <w:right w:val="none" w:sz="0" w:space="0" w:color="auto"/>
      </w:divBdr>
    </w:div>
    <w:div w:id="772936150">
      <w:bodyDiv w:val="1"/>
      <w:marLeft w:val="0"/>
      <w:marRight w:val="0"/>
      <w:marTop w:val="0"/>
      <w:marBottom w:val="0"/>
      <w:divBdr>
        <w:top w:val="none" w:sz="0" w:space="0" w:color="auto"/>
        <w:left w:val="none" w:sz="0" w:space="0" w:color="auto"/>
        <w:bottom w:val="none" w:sz="0" w:space="0" w:color="auto"/>
        <w:right w:val="none" w:sz="0" w:space="0" w:color="auto"/>
      </w:divBdr>
      <w:divsChild>
        <w:div w:id="623925831">
          <w:marLeft w:val="0"/>
          <w:marRight w:val="0"/>
          <w:marTop w:val="0"/>
          <w:marBottom w:val="0"/>
          <w:divBdr>
            <w:top w:val="none" w:sz="0" w:space="0" w:color="auto"/>
            <w:left w:val="none" w:sz="0" w:space="0" w:color="auto"/>
            <w:bottom w:val="none" w:sz="0" w:space="0" w:color="auto"/>
            <w:right w:val="none" w:sz="0" w:space="0" w:color="auto"/>
          </w:divBdr>
        </w:div>
        <w:div w:id="1776778797">
          <w:marLeft w:val="0"/>
          <w:marRight w:val="0"/>
          <w:marTop w:val="0"/>
          <w:marBottom w:val="0"/>
          <w:divBdr>
            <w:top w:val="none" w:sz="0" w:space="0" w:color="auto"/>
            <w:left w:val="none" w:sz="0" w:space="0" w:color="auto"/>
            <w:bottom w:val="none" w:sz="0" w:space="0" w:color="auto"/>
            <w:right w:val="none" w:sz="0" w:space="0" w:color="auto"/>
          </w:divBdr>
        </w:div>
      </w:divsChild>
    </w:div>
    <w:div w:id="950162834">
      <w:bodyDiv w:val="1"/>
      <w:marLeft w:val="0"/>
      <w:marRight w:val="0"/>
      <w:marTop w:val="0"/>
      <w:marBottom w:val="0"/>
      <w:divBdr>
        <w:top w:val="none" w:sz="0" w:space="0" w:color="auto"/>
        <w:left w:val="none" w:sz="0" w:space="0" w:color="auto"/>
        <w:bottom w:val="none" w:sz="0" w:space="0" w:color="auto"/>
        <w:right w:val="none" w:sz="0" w:space="0" w:color="auto"/>
      </w:divBdr>
      <w:divsChild>
        <w:div w:id="658385955">
          <w:marLeft w:val="0"/>
          <w:marRight w:val="0"/>
          <w:marTop w:val="0"/>
          <w:marBottom w:val="0"/>
          <w:divBdr>
            <w:top w:val="none" w:sz="0" w:space="0" w:color="auto"/>
            <w:left w:val="none" w:sz="0" w:space="0" w:color="auto"/>
            <w:bottom w:val="none" w:sz="0" w:space="0" w:color="auto"/>
            <w:right w:val="none" w:sz="0" w:space="0" w:color="auto"/>
          </w:divBdr>
        </w:div>
        <w:div w:id="1224175338">
          <w:marLeft w:val="0"/>
          <w:marRight w:val="0"/>
          <w:marTop w:val="0"/>
          <w:marBottom w:val="0"/>
          <w:divBdr>
            <w:top w:val="none" w:sz="0" w:space="0" w:color="auto"/>
            <w:left w:val="none" w:sz="0" w:space="0" w:color="auto"/>
            <w:bottom w:val="none" w:sz="0" w:space="0" w:color="auto"/>
            <w:right w:val="none" w:sz="0" w:space="0" w:color="auto"/>
          </w:divBdr>
        </w:div>
        <w:div w:id="1418214333">
          <w:marLeft w:val="0"/>
          <w:marRight w:val="0"/>
          <w:marTop w:val="0"/>
          <w:marBottom w:val="0"/>
          <w:divBdr>
            <w:top w:val="none" w:sz="0" w:space="0" w:color="auto"/>
            <w:left w:val="none" w:sz="0" w:space="0" w:color="auto"/>
            <w:bottom w:val="none" w:sz="0" w:space="0" w:color="auto"/>
            <w:right w:val="none" w:sz="0" w:space="0" w:color="auto"/>
          </w:divBdr>
        </w:div>
      </w:divsChild>
    </w:div>
    <w:div w:id="1047031103">
      <w:bodyDiv w:val="1"/>
      <w:marLeft w:val="0"/>
      <w:marRight w:val="0"/>
      <w:marTop w:val="0"/>
      <w:marBottom w:val="0"/>
      <w:divBdr>
        <w:top w:val="none" w:sz="0" w:space="0" w:color="auto"/>
        <w:left w:val="none" w:sz="0" w:space="0" w:color="auto"/>
        <w:bottom w:val="none" w:sz="0" w:space="0" w:color="auto"/>
        <w:right w:val="none" w:sz="0" w:space="0" w:color="auto"/>
      </w:divBdr>
      <w:divsChild>
        <w:div w:id="1951619290">
          <w:marLeft w:val="0"/>
          <w:marRight w:val="0"/>
          <w:marTop w:val="0"/>
          <w:marBottom w:val="0"/>
          <w:divBdr>
            <w:top w:val="none" w:sz="0" w:space="0" w:color="auto"/>
            <w:left w:val="none" w:sz="0" w:space="0" w:color="auto"/>
            <w:bottom w:val="none" w:sz="0" w:space="0" w:color="auto"/>
            <w:right w:val="none" w:sz="0" w:space="0" w:color="auto"/>
          </w:divBdr>
        </w:div>
      </w:divsChild>
    </w:div>
    <w:div w:id="1246691878">
      <w:bodyDiv w:val="1"/>
      <w:marLeft w:val="0"/>
      <w:marRight w:val="0"/>
      <w:marTop w:val="0"/>
      <w:marBottom w:val="0"/>
      <w:divBdr>
        <w:top w:val="none" w:sz="0" w:space="0" w:color="auto"/>
        <w:left w:val="none" w:sz="0" w:space="0" w:color="auto"/>
        <w:bottom w:val="none" w:sz="0" w:space="0" w:color="auto"/>
        <w:right w:val="none" w:sz="0" w:space="0" w:color="auto"/>
      </w:divBdr>
      <w:divsChild>
        <w:div w:id="71662986">
          <w:marLeft w:val="0"/>
          <w:marRight w:val="0"/>
          <w:marTop w:val="0"/>
          <w:marBottom w:val="0"/>
          <w:divBdr>
            <w:top w:val="none" w:sz="0" w:space="0" w:color="auto"/>
            <w:left w:val="none" w:sz="0" w:space="0" w:color="auto"/>
            <w:bottom w:val="none" w:sz="0" w:space="0" w:color="auto"/>
            <w:right w:val="none" w:sz="0" w:space="0" w:color="auto"/>
          </w:divBdr>
        </w:div>
        <w:div w:id="332993085">
          <w:marLeft w:val="0"/>
          <w:marRight w:val="0"/>
          <w:marTop w:val="0"/>
          <w:marBottom w:val="0"/>
          <w:divBdr>
            <w:top w:val="none" w:sz="0" w:space="0" w:color="auto"/>
            <w:left w:val="none" w:sz="0" w:space="0" w:color="auto"/>
            <w:bottom w:val="none" w:sz="0" w:space="0" w:color="auto"/>
            <w:right w:val="none" w:sz="0" w:space="0" w:color="auto"/>
          </w:divBdr>
        </w:div>
        <w:div w:id="444038722">
          <w:marLeft w:val="0"/>
          <w:marRight w:val="0"/>
          <w:marTop w:val="0"/>
          <w:marBottom w:val="0"/>
          <w:divBdr>
            <w:top w:val="none" w:sz="0" w:space="0" w:color="auto"/>
            <w:left w:val="none" w:sz="0" w:space="0" w:color="auto"/>
            <w:bottom w:val="none" w:sz="0" w:space="0" w:color="auto"/>
            <w:right w:val="none" w:sz="0" w:space="0" w:color="auto"/>
          </w:divBdr>
        </w:div>
        <w:div w:id="1138037405">
          <w:marLeft w:val="0"/>
          <w:marRight w:val="0"/>
          <w:marTop w:val="0"/>
          <w:marBottom w:val="0"/>
          <w:divBdr>
            <w:top w:val="none" w:sz="0" w:space="0" w:color="auto"/>
            <w:left w:val="none" w:sz="0" w:space="0" w:color="auto"/>
            <w:bottom w:val="none" w:sz="0" w:space="0" w:color="auto"/>
            <w:right w:val="none" w:sz="0" w:space="0" w:color="auto"/>
          </w:divBdr>
        </w:div>
        <w:div w:id="1604651846">
          <w:marLeft w:val="0"/>
          <w:marRight w:val="0"/>
          <w:marTop w:val="0"/>
          <w:marBottom w:val="0"/>
          <w:divBdr>
            <w:top w:val="none" w:sz="0" w:space="0" w:color="auto"/>
            <w:left w:val="none" w:sz="0" w:space="0" w:color="auto"/>
            <w:bottom w:val="none" w:sz="0" w:space="0" w:color="auto"/>
            <w:right w:val="none" w:sz="0" w:space="0" w:color="auto"/>
          </w:divBdr>
        </w:div>
      </w:divsChild>
    </w:div>
    <w:div w:id="1288510773">
      <w:bodyDiv w:val="1"/>
      <w:marLeft w:val="0"/>
      <w:marRight w:val="0"/>
      <w:marTop w:val="0"/>
      <w:marBottom w:val="0"/>
      <w:divBdr>
        <w:top w:val="none" w:sz="0" w:space="0" w:color="auto"/>
        <w:left w:val="none" w:sz="0" w:space="0" w:color="auto"/>
        <w:bottom w:val="none" w:sz="0" w:space="0" w:color="auto"/>
        <w:right w:val="none" w:sz="0" w:space="0" w:color="auto"/>
      </w:divBdr>
      <w:divsChild>
        <w:div w:id="998311214">
          <w:marLeft w:val="0"/>
          <w:marRight w:val="0"/>
          <w:marTop w:val="0"/>
          <w:marBottom w:val="0"/>
          <w:divBdr>
            <w:top w:val="none" w:sz="0" w:space="0" w:color="auto"/>
            <w:left w:val="none" w:sz="0" w:space="0" w:color="auto"/>
            <w:bottom w:val="none" w:sz="0" w:space="0" w:color="auto"/>
            <w:right w:val="none" w:sz="0" w:space="0" w:color="auto"/>
          </w:divBdr>
        </w:div>
        <w:div w:id="1471943146">
          <w:marLeft w:val="0"/>
          <w:marRight w:val="0"/>
          <w:marTop w:val="0"/>
          <w:marBottom w:val="0"/>
          <w:divBdr>
            <w:top w:val="none" w:sz="0" w:space="0" w:color="auto"/>
            <w:left w:val="none" w:sz="0" w:space="0" w:color="auto"/>
            <w:bottom w:val="none" w:sz="0" w:space="0" w:color="auto"/>
            <w:right w:val="none" w:sz="0" w:space="0" w:color="auto"/>
          </w:divBdr>
        </w:div>
      </w:divsChild>
    </w:div>
    <w:div w:id="1605454313">
      <w:bodyDiv w:val="1"/>
      <w:marLeft w:val="0"/>
      <w:marRight w:val="0"/>
      <w:marTop w:val="0"/>
      <w:marBottom w:val="0"/>
      <w:divBdr>
        <w:top w:val="none" w:sz="0" w:space="0" w:color="auto"/>
        <w:left w:val="none" w:sz="0" w:space="0" w:color="auto"/>
        <w:bottom w:val="none" w:sz="0" w:space="0" w:color="auto"/>
        <w:right w:val="none" w:sz="0" w:space="0" w:color="auto"/>
      </w:divBdr>
      <w:divsChild>
        <w:div w:id="983974085">
          <w:marLeft w:val="0"/>
          <w:marRight w:val="0"/>
          <w:marTop w:val="0"/>
          <w:marBottom w:val="0"/>
          <w:divBdr>
            <w:top w:val="none" w:sz="0" w:space="0" w:color="auto"/>
            <w:left w:val="none" w:sz="0" w:space="0" w:color="auto"/>
            <w:bottom w:val="none" w:sz="0" w:space="0" w:color="auto"/>
            <w:right w:val="none" w:sz="0" w:space="0" w:color="auto"/>
          </w:divBdr>
        </w:div>
        <w:div w:id="1049841935">
          <w:marLeft w:val="0"/>
          <w:marRight w:val="0"/>
          <w:marTop w:val="0"/>
          <w:marBottom w:val="0"/>
          <w:divBdr>
            <w:top w:val="none" w:sz="0" w:space="0" w:color="auto"/>
            <w:left w:val="none" w:sz="0" w:space="0" w:color="auto"/>
            <w:bottom w:val="none" w:sz="0" w:space="0" w:color="auto"/>
            <w:right w:val="none" w:sz="0" w:space="0" w:color="auto"/>
          </w:divBdr>
        </w:div>
        <w:div w:id="1102913249">
          <w:marLeft w:val="0"/>
          <w:marRight w:val="0"/>
          <w:marTop w:val="0"/>
          <w:marBottom w:val="0"/>
          <w:divBdr>
            <w:top w:val="none" w:sz="0" w:space="0" w:color="auto"/>
            <w:left w:val="none" w:sz="0" w:space="0" w:color="auto"/>
            <w:bottom w:val="none" w:sz="0" w:space="0" w:color="auto"/>
            <w:right w:val="none" w:sz="0" w:space="0" w:color="auto"/>
          </w:divBdr>
        </w:div>
      </w:divsChild>
    </w:div>
    <w:div w:id="1653676552">
      <w:bodyDiv w:val="1"/>
      <w:marLeft w:val="0"/>
      <w:marRight w:val="0"/>
      <w:marTop w:val="0"/>
      <w:marBottom w:val="0"/>
      <w:divBdr>
        <w:top w:val="none" w:sz="0" w:space="0" w:color="auto"/>
        <w:left w:val="none" w:sz="0" w:space="0" w:color="auto"/>
        <w:bottom w:val="none" w:sz="0" w:space="0" w:color="auto"/>
        <w:right w:val="none" w:sz="0" w:space="0" w:color="auto"/>
      </w:divBdr>
      <w:divsChild>
        <w:div w:id="12466490">
          <w:marLeft w:val="0"/>
          <w:marRight w:val="0"/>
          <w:marTop w:val="0"/>
          <w:marBottom w:val="0"/>
          <w:divBdr>
            <w:top w:val="none" w:sz="0" w:space="0" w:color="auto"/>
            <w:left w:val="none" w:sz="0" w:space="0" w:color="auto"/>
            <w:bottom w:val="none" w:sz="0" w:space="0" w:color="auto"/>
            <w:right w:val="none" w:sz="0" w:space="0" w:color="auto"/>
          </w:divBdr>
        </w:div>
        <w:div w:id="798379991">
          <w:marLeft w:val="0"/>
          <w:marRight w:val="0"/>
          <w:marTop w:val="0"/>
          <w:marBottom w:val="0"/>
          <w:divBdr>
            <w:top w:val="none" w:sz="0" w:space="0" w:color="auto"/>
            <w:left w:val="none" w:sz="0" w:space="0" w:color="auto"/>
            <w:bottom w:val="none" w:sz="0" w:space="0" w:color="auto"/>
            <w:right w:val="none" w:sz="0" w:space="0" w:color="auto"/>
          </w:divBdr>
        </w:div>
        <w:div w:id="2115318800">
          <w:marLeft w:val="0"/>
          <w:marRight w:val="0"/>
          <w:marTop w:val="0"/>
          <w:marBottom w:val="0"/>
          <w:divBdr>
            <w:top w:val="none" w:sz="0" w:space="0" w:color="auto"/>
            <w:left w:val="none" w:sz="0" w:space="0" w:color="auto"/>
            <w:bottom w:val="none" w:sz="0" w:space="0" w:color="auto"/>
            <w:right w:val="none" w:sz="0" w:space="0" w:color="auto"/>
          </w:divBdr>
        </w:div>
      </w:divsChild>
    </w:div>
    <w:div w:id="1672567230">
      <w:bodyDiv w:val="1"/>
      <w:marLeft w:val="0"/>
      <w:marRight w:val="0"/>
      <w:marTop w:val="0"/>
      <w:marBottom w:val="0"/>
      <w:divBdr>
        <w:top w:val="none" w:sz="0" w:space="0" w:color="auto"/>
        <w:left w:val="none" w:sz="0" w:space="0" w:color="auto"/>
        <w:bottom w:val="none" w:sz="0" w:space="0" w:color="auto"/>
        <w:right w:val="none" w:sz="0" w:space="0" w:color="auto"/>
      </w:divBdr>
    </w:div>
    <w:div w:id="1683122711">
      <w:bodyDiv w:val="1"/>
      <w:marLeft w:val="0"/>
      <w:marRight w:val="0"/>
      <w:marTop w:val="0"/>
      <w:marBottom w:val="0"/>
      <w:divBdr>
        <w:top w:val="none" w:sz="0" w:space="0" w:color="auto"/>
        <w:left w:val="none" w:sz="0" w:space="0" w:color="auto"/>
        <w:bottom w:val="none" w:sz="0" w:space="0" w:color="auto"/>
        <w:right w:val="none" w:sz="0" w:space="0" w:color="auto"/>
      </w:divBdr>
      <w:divsChild>
        <w:div w:id="663556580">
          <w:marLeft w:val="0"/>
          <w:marRight w:val="0"/>
          <w:marTop w:val="0"/>
          <w:marBottom w:val="0"/>
          <w:divBdr>
            <w:top w:val="none" w:sz="0" w:space="0" w:color="auto"/>
            <w:left w:val="none" w:sz="0" w:space="0" w:color="auto"/>
            <w:bottom w:val="none" w:sz="0" w:space="0" w:color="auto"/>
            <w:right w:val="none" w:sz="0" w:space="0" w:color="auto"/>
          </w:divBdr>
        </w:div>
        <w:div w:id="1768766429">
          <w:marLeft w:val="0"/>
          <w:marRight w:val="0"/>
          <w:marTop w:val="0"/>
          <w:marBottom w:val="0"/>
          <w:divBdr>
            <w:top w:val="none" w:sz="0" w:space="0" w:color="auto"/>
            <w:left w:val="none" w:sz="0" w:space="0" w:color="auto"/>
            <w:bottom w:val="none" w:sz="0" w:space="0" w:color="auto"/>
            <w:right w:val="none" w:sz="0" w:space="0" w:color="auto"/>
          </w:divBdr>
        </w:div>
        <w:div w:id="1993093977">
          <w:marLeft w:val="0"/>
          <w:marRight w:val="0"/>
          <w:marTop w:val="0"/>
          <w:marBottom w:val="0"/>
          <w:divBdr>
            <w:top w:val="none" w:sz="0" w:space="0" w:color="auto"/>
            <w:left w:val="none" w:sz="0" w:space="0" w:color="auto"/>
            <w:bottom w:val="none" w:sz="0" w:space="0" w:color="auto"/>
            <w:right w:val="none" w:sz="0" w:space="0" w:color="auto"/>
          </w:divBdr>
        </w:div>
      </w:divsChild>
    </w:div>
    <w:div w:id="1789202957">
      <w:bodyDiv w:val="1"/>
      <w:marLeft w:val="0"/>
      <w:marRight w:val="0"/>
      <w:marTop w:val="0"/>
      <w:marBottom w:val="0"/>
      <w:divBdr>
        <w:top w:val="none" w:sz="0" w:space="0" w:color="auto"/>
        <w:left w:val="none" w:sz="0" w:space="0" w:color="auto"/>
        <w:bottom w:val="none" w:sz="0" w:space="0" w:color="auto"/>
        <w:right w:val="none" w:sz="0" w:space="0" w:color="auto"/>
      </w:divBdr>
      <w:divsChild>
        <w:div w:id="1746493270">
          <w:marLeft w:val="0"/>
          <w:marRight w:val="0"/>
          <w:marTop w:val="0"/>
          <w:marBottom w:val="0"/>
          <w:divBdr>
            <w:top w:val="none" w:sz="0" w:space="0" w:color="auto"/>
            <w:left w:val="none" w:sz="0" w:space="0" w:color="auto"/>
            <w:bottom w:val="none" w:sz="0" w:space="0" w:color="auto"/>
            <w:right w:val="none" w:sz="0" w:space="0" w:color="auto"/>
          </w:divBdr>
        </w:div>
        <w:div w:id="1930967951">
          <w:marLeft w:val="0"/>
          <w:marRight w:val="0"/>
          <w:marTop w:val="0"/>
          <w:marBottom w:val="0"/>
          <w:divBdr>
            <w:top w:val="none" w:sz="0" w:space="0" w:color="auto"/>
            <w:left w:val="none" w:sz="0" w:space="0" w:color="auto"/>
            <w:bottom w:val="none" w:sz="0" w:space="0" w:color="auto"/>
            <w:right w:val="none" w:sz="0" w:space="0" w:color="auto"/>
          </w:divBdr>
        </w:div>
        <w:div w:id="209592807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91858271">
      <w:bodyDiv w:val="1"/>
      <w:marLeft w:val="0"/>
      <w:marRight w:val="0"/>
      <w:marTop w:val="0"/>
      <w:marBottom w:val="0"/>
      <w:divBdr>
        <w:top w:val="none" w:sz="0" w:space="0" w:color="auto"/>
        <w:left w:val="none" w:sz="0" w:space="0" w:color="auto"/>
        <w:bottom w:val="none" w:sz="0" w:space="0" w:color="auto"/>
        <w:right w:val="none" w:sz="0" w:space="0" w:color="auto"/>
      </w:divBdr>
      <w:divsChild>
        <w:div w:id="254218526">
          <w:marLeft w:val="0"/>
          <w:marRight w:val="0"/>
          <w:marTop w:val="0"/>
          <w:marBottom w:val="0"/>
          <w:divBdr>
            <w:top w:val="none" w:sz="0" w:space="0" w:color="auto"/>
            <w:left w:val="none" w:sz="0" w:space="0" w:color="auto"/>
            <w:bottom w:val="none" w:sz="0" w:space="0" w:color="auto"/>
            <w:right w:val="none" w:sz="0" w:space="0" w:color="auto"/>
          </w:divBdr>
        </w:div>
        <w:div w:id="1262883447">
          <w:marLeft w:val="0"/>
          <w:marRight w:val="0"/>
          <w:marTop w:val="0"/>
          <w:marBottom w:val="0"/>
          <w:divBdr>
            <w:top w:val="none" w:sz="0" w:space="0" w:color="auto"/>
            <w:left w:val="none" w:sz="0" w:space="0" w:color="auto"/>
            <w:bottom w:val="none" w:sz="0" w:space="0" w:color="auto"/>
            <w:right w:val="none" w:sz="0" w:space="0" w:color="auto"/>
          </w:divBdr>
        </w:div>
        <w:div w:id="1294822608">
          <w:marLeft w:val="0"/>
          <w:marRight w:val="0"/>
          <w:marTop w:val="0"/>
          <w:marBottom w:val="0"/>
          <w:divBdr>
            <w:top w:val="none" w:sz="0" w:space="0" w:color="auto"/>
            <w:left w:val="none" w:sz="0" w:space="0" w:color="auto"/>
            <w:bottom w:val="none" w:sz="0" w:space="0" w:color="auto"/>
            <w:right w:val="none" w:sz="0" w:space="0" w:color="auto"/>
          </w:divBdr>
        </w:div>
      </w:divsChild>
    </w:div>
    <w:div w:id="2128810983">
      <w:bodyDiv w:val="1"/>
      <w:marLeft w:val="0"/>
      <w:marRight w:val="0"/>
      <w:marTop w:val="0"/>
      <w:marBottom w:val="0"/>
      <w:divBdr>
        <w:top w:val="none" w:sz="0" w:space="0" w:color="auto"/>
        <w:left w:val="none" w:sz="0" w:space="0" w:color="auto"/>
        <w:bottom w:val="none" w:sz="0" w:space="0" w:color="auto"/>
        <w:right w:val="none" w:sz="0" w:space="0" w:color="auto"/>
      </w:divBdr>
    </w:div>
    <w:div w:id="2142572271">
      <w:bodyDiv w:val="1"/>
      <w:marLeft w:val="0"/>
      <w:marRight w:val="0"/>
      <w:marTop w:val="0"/>
      <w:marBottom w:val="0"/>
      <w:divBdr>
        <w:top w:val="none" w:sz="0" w:space="0" w:color="auto"/>
        <w:left w:val="none" w:sz="0" w:space="0" w:color="auto"/>
        <w:bottom w:val="none" w:sz="0" w:space="0" w:color="auto"/>
        <w:right w:val="none" w:sz="0" w:space="0" w:color="auto"/>
      </w:divBdr>
      <w:divsChild>
        <w:div w:id="1693843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ofchb"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acebook.com/EmbHondurasUS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MP_Hondura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iscaliageneralhnd@gmail.com" TargetMode="External"/><Relationship Id="rId20" Type="http://schemas.openxmlformats.org/officeDocument/2006/relationships/hyperlink" Target="https://twitter.com/LuisFSuaz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www.oas.org/en/iachr/media_center/PReleases/2020/221.asp"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acnudh.hn/oacnudh-llama-al-estado-de-honduras-a-implementar-la-opinion-del-grupo-de-trabajo-de-naciones-unidas-sobre-la-detencion-arbitraria-y-liberar-inmediatamente-los-defensores-de-guapinol/" TargetMode="External"/><Relationship Id="rId10" Type="http://schemas.openxmlformats.org/officeDocument/2006/relationships/endnotes" Target="endnotes.xml"/><Relationship Id="rId19" Type="http://schemas.openxmlformats.org/officeDocument/2006/relationships/hyperlink" Target="https://twitter.com/EmbHondurasU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download/Documents/AMR3729342020ENGLISH.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2" ma:contentTypeDescription="Create a new document." ma:contentTypeScope="" ma:versionID="f42c04bbf8d810dc34b6328390c567f4">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f657e308ecfb2545b7af63f5d5f88984"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88732-7577-43A7-906C-D0D1FB227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ED0C5-5DFF-490A-8F90-C1E5F5C3C407}">
  <ds:schemaRefs>
    <ds:schemaRef ds:uri="http://schemas.openxmlformats.org/officeDocument/2006/bibliography"/>
  </ds:schemaRefs>
</ds:datastoreItem>
</file>

<file path=customXml/itemProps3.xml><?xml version="1.0" encoding="utf-8"?>
<ds:datastoreItem xmlns:ds="http://schemas.openxmlformats.org/officeDocument/2006/customXml" ds:itemID="{A67BBCEC-A9D4-473A-AE2E-C1EB49B625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D43521-5327-4885-81BF-40D253DBE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9281</CharactersWithSpaces>
  <SharedDoc>false</SharedDoc>
  <HLinks>
    <vt:vector size="84" baseType="variant">
      <vt:variant>
        <vt:i4>1966081</vt:i4>
      </vt:variant>
      <vt:variant>
        <vt:i4>39</vt:i4>
      </vt:variant>
      <vt:variant>
        <vt:i4>0</vt:i4>
      </vt:variant>
      <vt:variant>
        <vt:i4>5</vt:i4>
      </vt:variant>
      <vt:variant>
        <vt:lpwstr>https://www.globalwitness.org/en/campaigns/environmental-activists/last-line-defence/</vt:lpwstr>
      </vt:variant>
      <vt:variant>
        <vt:lpwstr/>
      </vt:variant>
      <vt:variant>
        <vt:i4>5439532</vt:i4>
      </vt:variant>
      <vt:variant>
        <vt:i4>36</vt:i4>
      </vt:variant>
      <vt:variant>
        <vt:i4>0</vt:i4>
      </vt:variant>
      <vt:variant>
        <vt:i4>5</vt:i4>
      </vt:variant>
      <vt:variant>
        <vt:lpwstr>http://www.oas.org/en/iachr/media_center/PReleases/2020/221.asp</vt:lpwstr>
      </vt:variant>
      <vt:variant>
        <vt:lpwstr/>
      </vt:variant>
      <vt:variant>
        <vt:i4>3801207</vt:i4>
      </vt:variant>
      <vt:variant>
        <vt:i4>33</vt:i4>
      </vt:variant>
      <vt:variant>
        <vt:i4>0</vt:i4>
      </vt:variant>
      <vt:variant>
        <vt:i4>5</vt:i4>
      </vt:variant>
      <vt:variant>
        <vt:lpwstr>https://oacnudh.hn/oacnudh-llama-al-estado-de-honduras-a-implementar-la-opinion-del-grupo-de-trabajo-de-naciones-unidas-sobre-la-detencion-arbitraria-y-liberar-inmediatamente-los-defensores-de-guapinol/</vt:lpwstr>
      </vt:variant>
      <vt:variant>
        <vt:lpwstr/>
      </vt:variant>
      <vt:variant>
        <vt:i4>2621556</vt:i4>
      </vt:variant>
      <vt:variant>
        <vt:i4>30</vt:i4>
      </vt:variant>
      <vt:variant>
        <vt:i4>0</vt:i4>
      </vt:variant>
      <vt:variant>
        <vt:i4>5</vt:i4>
      </vt:variant>
      <vt:variant>
        <vt:lpwstr>https://www.amnesty.org/download/Documents/AMR3729342020ENGLISH.pdf</vt:lpwstr>
      </vt:variant>
      <vt:variant>
        <vt:lpwstr/>
      </vt:variant>
      <vt:variant>
        <vt:i4>196649</vt:i4>
      </vt:variant>
      <vt:variant>
        <vt:i4>27</vt:i4>
      </vt:variant>
      <vt:variant>
        <vt:i4>0</vt:i4>
      </vt:variant>
      <vt:variant>
        <vt:i4>5</vt:i4>
      </vt:variant>
      <vt:variant>
        <vt:lpwstr>mailto:fiscaliageneralhnd@gmail.com</vt:lpwstr>
      </vt:variant>
      <vt:variant>
        <vt:lpwstr/>
      </vt:variant>
      <vt:variant>
        <vt:i4>8126490</vt:i4>
      </vt:variant>
      <vt:variant>
        <vt:i4>24</vt:i4>
      </vt:variant>
      <vt:variant>
        <vt:i4>0</vt:i4>
      </vt:variant>
      <vt:variant>
        <vt:i4>5</vt:i4>
      </vt:variant>
      <vt:variant>
        <vt:lpwstr>mailto:annakarin.holmlund@amnesty.org</vt:lpwstr>
      </vt:variant>
      <vt:variant>
        <vt:lpwstr/>
      </vt:variant>
      <vt:variant>
        <vt:i4>3866661</vt:i4>
      </vt:variant>
      <vt:variant>
        <vt:i4>21</vt:i4>
      </vt:variant>
      <vt:variant>
        <vt:i4>0</vt:i4>
      </vt:variant>
      <vt:variant>
        <vt:i4>5</vt:i4>
      </vt:variant>
      <vt:variant>
        <vt:lpwstr>https://www.amnesty.org/en/latest/news/2021/12/honduras-amnesty-international-urges-authorities-immediately-release-eight-prisoners-conscience/</vt:lpwstr>
      </vt:variant>
      <vt:variant>
        <vt:lpwstr/>
      </vt:variant>
      <vt:variant>
        <vt:i4>1966160</vt:i4>
      </vt:variant>
      <vt:variant>
        <vt:i4>18</vt:i4>
      </vt:variant>
      <vt:variant>
        <vt:i4>0</vt:i4>
      </vt:variant>
      <vt:variant>
        <vt:i4>5</vt:i4>
      </vt:variant>
      <vt:variant>
        <vt:lpwstr>https://twitter.com/sedhHonduras</vt:lpwstr>
      </vt:variant>
      <vt:variant>
        <vt:lpwstr/>
      </vt:variant>
      <vt:variant>
        <vt:i4>458872</vt:i4>
      </vt:variant>
      <vt:variant>
        <vt:i4>15</vt:i4>
      </vt:variant>
      <vt:variant>
        <vt:i4>0</vt:i4>
      </vt:variant>
      <vt:variant>
        <vt:i4>5</vt:i4>
      </vt:variant>
      <vt:variant>
        <vt:lpwstr>mailto:asistente1ssdh@gmail.com</vt:lpwstr>
      </vt:variant>
      <vt:variant>
        <vt:lpwstr/>
      </vt:variant>
      <vt:variant>
        <vt:i4>1310760</vt:i4>
      </vt:variant>
      <vt:variant>
        <vt:i4>12</vt:i4>
      </vt:variant>
      <vt:variant>
        <vt:i4>0</vt:i4>
      </vt:variant>
      <vt:variant>
        <vt:i4>5</vt:i4>
      </vt:variant>
      <vt:variant>
        <vt:lpwstr>mailto:jackieanchecta@gmail.com</vt:lpwstr>
      </vt:variant>
      <vt:variant>
        <vt:lpwstr/>
      </vt:variant>
      <vt:variant>
        <vt:i4>6750282</vt:i4>
      </vt:variant>
      <vt:variant>
        <vt:i4>9</vt:i4>
      </vt:variant>
      <vt:variant>
        <vt:i4>0</vt:i4>
      </vt:variant>
      <vt:variant>
        <vt:i4>5</vt:i4>
      </vt:variant>
      <vt:variant>
        <vt:lpwstr>mailto:mprelacionespublicas@gmail.com</vt:lpwstr>
      </vt:variant>
      <vt:variant>
        <vt:lpwstr/>
      </vt:variant>
      <vt:variant>
        <vt:i4>196649</vt:i4>
      </vt:variant>
      <vt:variant>
        <vt:i4>6</vt:i4>
      </vt:variant>
      <vt:variant>
        <vt:i4>0</vt:i4>
      </vt:variant>
      <vt:variant>
        <vt:i4>5</vt:i4>
      </vt:variant>
      <vt:variant>
        <vt:lpwstr>mailto:fiscaliageneralhnd@gmail.com</vt:lpwstr>
      </vt:variant>
      <vt:variant>
        <vt:lpwstr/>
      </vt:variant>
      <vt:variant>
        <vt:i4>3604581</vt:i4>
      </vt:variant>
      <vt:variant>
        <vt:i4>3</vt:i4>
      </vt:variant>
      <vt:variant>
        <vt:i4>0</vt:i4>
      </vt:variant>
      <vt:variant>
        <vt:i4>5</vt:i4>
      </vt:variant>
      <vt:variant>
        <vt:lpwstr>https://oneamnesty.sharepoint.com/sites/iar/Pages/Municipal Committee for the Defence of Common and Public Assets.aspx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2019-01-26T06:51:00Z</cp:lastPrinted>
  <dcterms:created xsi:type="dcterms:W3CDTF">2022-01-19T20:19:00Z</dcterms:created>
  <dcterms:modified xsi:type="dcterms:W3CDTF">2022-01-19T20:19:00Z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ies>
</file>