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6A5E57" w:rsidRDefault="0034128A" w:rsidP="006A5E57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6A5E57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6A5E57" w:rsidRDefault="005D2C37" w:rsidP="006A5E57">
      <w:pPr>
        <w:pStyle w:val="Default"/>
        <w:rPr>
          <w:b/>
          <w:sz w:val="16"/>
          <w:szCs w:val="16"/>
        </w:rPr>
      </w:pPr>
    </w:p>
    <w:p w14:paraId="48ED1961" w14:textId="1A451C62" w:rsidR="0034128A" w:rsidRPr="006A5E57" w:rsidRDefault="00AC58C1" w:rsidP="006A5E57">
      <w:pPr>
        <w:spacing w:after="0" w:line="240" w:lineRule="auto"/>
        <w:rPr>
          <w:rFonts w:ascii="Arial" w:hAnsi="Arial" w:cs="Arial"/>
          <w:b/>
          <w:i/>
          <w:caps/>
          <w:sz w:val="34"/>
          <w:szCs w:val="34"/>
          <w:lang w:eastAsia="es-MX"/>
        </w:rPr>
      </w:pPr>
      <w:r w:rsidRPr="006A5E57">
        <w:rPr>
          <w:rFonts w:ascii="Arial" w:hAnsi="Arial" w:cs="Arial"/>
          <w:b/>
          <w:caps/>
          <w:sz w:val="34"/>
          <w:szCs w:val="34"/>
          <w:lang w:eastAsia="es-MX"/>
        </w:rPr>
        <w:t xml:space="preserve">Alabama execution set – </w:t>
      </w:r>
      <w:r w:rsidR="002C5942" w:rsidRPr="006A5E57">
        <w:rPr>
          <w:rFonts w:ascii="Arial" w:hAnsi="Arial" w:cs="Arial"/>
          <w:b/>
          <w:caps/>
          <w:sz w:val="34"/>
          <w:szCs w:val="34"/>
          <w:lang w:eastAsia="es-MX"/>
        </w:rPr>
        <w:t xml:space="preserve">Call for clemency </w:t>
      </w:r>
      <w:r w:rsidR="003474B9" w:rsidRPr="006A5E57">
        <w:rPr>
          <w:rFonts w:ascii="Arial" w:hAnsi="Arial" w:cs="Arial"/>
          <w:b/>
          <w:caps/>
          <w:sz w:val="34"/>
          <w:szCs w:val="34"/>
          <w:lang w:eastAsia="es-MX"/>
        </w:rPr>
        <w:t xml:space="preserve"> </w:t>
      </w:r>
    </w:p>
    <w:p w14:paraId="1078B276" w14:textId="0136AD0B" w:rsidR="00D23D90" w:rsidRPr="006A5E57" w:rsidRDefault="00E83304" w:rsidP="006A5E57">
      <w:pPr>
        <w:spacing w:after="0" w:line="240" w:lineRule="auto"/>
        <w:jc w:val="both"/>
        <w:rPr>
          <w:rFonts w:ascii="Arial" w:hAnsi="Arial" w:cs="Arial"/>
          <w:b/>
          <w:sz w:val="22"/>
          <w:szCs w:val="32"/>
          <w:lang w:val="en-US" w:eastAsia="es-MX"/>
        </w:rPr>
      </w:pPr>
      <w:r w:rsidRPr="006A5E57">
        <w:rPr>
          <w:rFonts w:ascii="Arial" w:hAnsi="Arial" w:cs="Arial"/>
          <w:b/>
          <w:sz w:val="22"/>
          <w:szCs w:val="32"/>
          <w:lang w:val="en-US" w:eastAsia="es-MX"/>
        </w:rPr>
        <w:t>Matthew Reeves</w:t>
      </w:r>
      <w:r w:rsidR="00DD3D35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, </w:t>
      </w:r>
      <w:r w:rsidR="00366484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18 years old at the time of the crime and </w:t>
      </w:r>
      <w:r w:rsidR="007B2F8A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now </w:t>
      </w:r>
      <w:r w:rsidR="00DD3D35" w:rsidRPr="006A5E57">
        <w:rPr>
          <w:rFonts w:ascii="Arial" w:hAnsi="Arial" w:cs="Arial"/>
          <w:b/>
          <w:sz w:val="22"/>
          <w:szCs w:val="32"/>
          <w:lang w:val="en-US" w:eastAsia="es-MX"/>
        </w:rPr>
        <w:t>43,</w:t>
      </w:r>
      <w:r w:rsidR="008A63B6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130CF1" w:rsidRPr="006A5E57">
        <w:rPr>
          <w:rFonts w:ascii="Arial" w:hAnsi="Arial" w:cs="Arial"/>
          <w:b/>
          <w:sz w:val="22"/>
          <w:szCs w:val="32"/>
          <w:lang w:val="en-US" w:eastAsia="es-MX"/>
        </w:rPr>
        <w:t>is facing execution</w:t>
      </w:r>
      <w:r w:rsidR="006374C8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in Alabama on</w:t>
      </w:r>
      <w:r w:rsidR="00DC6F31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>January</w:t>
      </w:r>
      <w:r w:rsidR="00DC6F31">
        <w:rPr>
          <w:rFonts w:ascii="Arial" w:hAnsi="Arial" w:cs="Arial"/>
          <w:b/>
          <w:sz w:val="22"/>
          <w:szCs w:val="32"/>
          <w:lang w:val="en-US" w:eastAsia="es-MX"/>
        </w:rPr>
        <w:t xml:space="preserve"> 27, 2022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. </w:t>
      </w:r>
      <w:r w:rsidR="009E3252" w:rsidRPr="006A5E57">
        <w:rPr>
          <w:rFonts w:ascii="Arial" w:hAnsi="Arial" w:cs="Arial"/>
          <w:b/>
          <w:sz w:val="22"/>
          <w:szCs w:val="32"/>
          <w:lang w:val="en-US" w:eastAsia="es-MX"/>
        </w:rPr>
        <w:t>His death sentence has been upheld despite c</w:t>
      </w:r>
      <w:r w:rsidR="00533C31" w:rsidRPr="006A5E57">
        <w:rPr>
          <w:rFonts w:ascii="Arial" w:hAnsi="Arial" w:cs="Arial"/>
          <w:b/>
          <w:sz w:val="22"/>
          <w:szCs w:val="32"/>
          <w:lang w:val="en-US" w:eastAsia="es-MX"/>
        </w:rPr>
        <w:t>ompelling c</w:t>
      </w:r>
      <w:r w:rsidR="002B5F52" w:rsidRPr="006A5E57">
        <w:rPr>
          <w:rFonts w:ascii="Arial" w:hAnsi="Arial" w:cs="Arial"/>
          <w:b/>
          <w:sz w:val="22"/>
          <w:szCs w:val="32"/>
          <w:lang w:val="en-US" w:eastAsia="es-MX"/>
        </w:rPr>
        <w:t>laims</w:t>
      </w:r>
      <w:r w:rsidR="008D6534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2B5F52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that </w:t>
      </w:r>
      <w:r w:rsidR="00E71C86" w:rsidRPr="006A5E57">
        <w:rPr>
          <w:rFonts w:ascii="Arial" w:hAnsi="Arial" w:cs="Arial"/>
          <w:b/>
          <w:sz w:val="22"/>
          <w:szCs w:val="32"/>
          <w:lang w:val="en-US" w:eastAsia="es-MX"/>
        </w:rPr>
        <w:t>he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has </w:t>
      </w:r>
      <w:r w:rsidR="00FB62D3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an 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>intellectual disability and that his</w:t>
      </w:r>
      <w:r w:rsidR="004D3649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trial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lawyer</w:t>
      </w:r>
      <w:r w:rsidR="00C47F06" w:rsidRPr="006A5E57">
        <w:rPr>
          <w:rFonts w:ascii="Arial" w:hAnsi="Arial" w:cs="Arial"/>
          <w:b/>
          <w:sz w:val="22"/>
          <w:szCs w:val="32"/>
          <w:lang w:val="en-US" w:eastAsia="es-MX"/>
        </w:rPr>
        <w:t>s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912369" w:rsidRPr="006A5E57">
        <w:rPr>
          <w:rFonts w:ascii="Arial" w:hAnsi="Arial" w:cs="Arial"/>
          <w:b/>
          <w:sz w:val="22"/>
          <w:szCs w:val="32"/>
          <w:lang w:val="en-US" w:eastAsia="es-MX"/>
        </w:rPr>
        <w:t>failed him when the</w:t>
      </w:r>
      <w:r w:rsidR="00DD18F1" w:rsidRPr="006A5E57">
        <w:rPr>
          <w:rFonts w:ascii="Arial" w:hAnsi="Arial" w:cs="Arial"/>
          <w:b/>
          <w:sz w:val="22"/>
          <w:szCs w:val="32"/>
          <w:lang w:val="en-US" w:eastAsia="es-MX"/>
        </w:rPr>
        <w:t>y</w:t>
      </w:r>
      <w:r w:rsidR="001B37AD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721367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did not </w:t>
      </w:r>
      <w:r w:rsidR="00DD18F1" w:rsidRPr="006A5E57">
        <w:rPr>
          <w:rFonts w:ascii="Arial" w:hAnsi="Arial" w:cs="Arial"/>
          <w:b/>
          <w:sz w:val="22"/>
          <w:szCs w:val="32"/>
          <w:lang w:val="en-US" w:eastAsia="es-MX"/>
        </w:rPr>
        <w:t>retai</w:t>
      </w:r>
      <w:r w:rsidR="001F1F2A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n </w:t>
      </w:r>
      <w:r w:rsidR="008A2D8C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an expert </w:t>
      </w:r>
      <w:r w:rsidR="001F1F2A" w:rsidRPr="006A5E57">
        <w:rPr>
          <w:rFonts w:ascii="Arial" w:hAnsi="Arial" w:cs="Arial"/>
          <w:b/>
          <w:sz w:val="22"/>
          <w:szCs w:val="32"/>
          <w:lang w:val="en-US" w:eastAsia="es-MX"/>
        </w:rPr>
        <w:t>t</w:t>
      </w:r>
      <w:r w:rsidR="00DD18F1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o </w:t>
      </w:r>
      <w:r w:rsidR="001B37AD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present </w:t>
      </w:r>
      <w:r w:rsidR="00C57BBA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such </w:t>
      </w:r>
      <w:r w:rsidR="009E3176" w:rsidRPr="006A5E57">
        <w:rPr>
          <w:rFonts w:ascii="Arial" w:hAnsi="Arial" w:cs="Arial"/>
          <w:b/>
          <w:sz w:val="22"/>
          <w:szCs w:val="32"/>
          <w:lang w:val="en-US" w:eastAsia="es-MX"/>
        </w:rPr>
        <w:t>evidence</w:t>
      </w:r>
      <w:r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. </w:t>
      </w:r>
      <w:r w:rsidR="00DF02EC" w:rsidRPr="006A5E57">
        <w:rPr>
          <w:rFonts w:ascii="Arial" w:hAnsi="Arial" w:cs="Arial"/>
          <w:b/>
          <w:sz w:val="22"/>
          <w:szCs w:val="32"/>
          <w:lang w:val="en-US" w:eastAsia="es-MX"/>
        </w:rPr>
        <w:t>Even with</w:t>
      </w:r>
      <w:r w:rsidR="00AC210D" w:rsidRPr="006A5E57">
        <w:rPr>
          <w:rFonts w:ascii="Arial" w:hAnsi="Arial" w:cs="Arial"/>
          <w:b/>
          <w:sz w:val="22"/>
          <w:szCs w:val="32"/>
          <w:lang w:val="en-US" w:eastAsia="es-MX"/>
        </w:rPr>
        <w:t>out</w:t>
      </w:r>
      <w:r w:rsidR="00DF02EC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F10EB2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the presentation of </w:t>
      </w:r>
      <w:r w:rsidR="006925D2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this </w:t>
      </w:r>
      <w:r w:rsidR="00D920CE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key </w:t>
      </w:r>
      <w:r w:rsidR="00E7455E" w:rsidRPr="006A5E57">
        <w:rPr>
          <w:rFonts w:ascii="Arial" w:hAnsi="Arial" w:cs="Arial"/>
          <w:b/>
          <w:sz w:val="22"/>
          <w:szCs w:val="32"/>
          <w:lang w:val="en-US" w:eastAsia="es-MX"/>
        </w:rPr>
        <w:t>mitigation evidence</w:t>
      </w:r>
      <w:r w:rsidR="009416F3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at trial</w:t>
      </w:r>
      <w:r w:rsidR="007A7C8B" w:rsidRPr="006A5E57">
        <w:rPr>
          <w:rFonts w:ascii="Arial" w:hAnsi="Arial" w:cs="Arial"/>
          <w:b/>
          <w:sz w:val="22"/>
          <w:szCs w:val="32"/>
          <w:lang w:val="en-US" w:eastAsia="es-MX"/>
        </w:rPr>
        <w:t>, only 10</w:t>
      </w:r>
      <w:r w:rsidR="00523A74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of 12</w:t>
      </w:r>
      <w:r w:rsidR="007A7C8B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E92FCC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jurors </w:t>
      </w:r>
      <w:r w:rsidR="007A7C8B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voted </w:t>
      </w:r>
      <w:r w:rsidR="00DF02EC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for </w:t>
      </w:r>
      <w:r w:rsidR="00A67CD0" w:rsidRPr="006A5E57">
        <w:rPr>
          <w:rFonts w:ascii="Arial" w:hAnsi="Arial" w:cs="Arial"/>
          <w:b/>
          <w:sz w:val="22"/>
          <w:szCs w:val="32"/>
          <w:lang w:val="en-US" w:eastAsia="es-MX"/>
        </w:rPr>
        <w:t>death</w:t>
      </w:r>
      <w:r w:rsidR="00DF02EC" w:rsidRPr="006A5E57">
        <w:rPr>
          <w:rFonts w:ascii="Arial" w:hAnsi="Arial" w:cs="Arial"/>
          <w:b/>
          <w:sz w:val="22"/>
          <w:szCs w:val="32"/>
          <w:lang w:val="en-US" w:eastAsia="es-MX"/>
        </w:rPr>
        <w:t>.</w:t>
      </w:r>
      <w:r w:rsidR="00000ED3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D939DF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Amnesty International calls on </w:t>
      </w:r>
      <w:r w:rsidR="00E054A1" w:rsidRPr="006A5E57">
        <w:rPr>
          <w:rFonts w:ascii="Arial" w:hAnsi="Arial" w:cs="Arial"/>
          <w:b/>
          <w:sz w:val="22"/>
          <w:szCs w:val="32"/>
          <w:lang w:val="en-US" w:eastAsia="es-MX"/>
        </w:rPr>
        <w:t>Governor</w:t>
      </w:r>
      <w:r w:rsidR="00C57BBA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Ivey</w:t>
      </w:r>
      <w:r w:rsidR="00E054A1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D939DF" w:rsidRPr="006A5E57">
        <w:rPr>
          <w:rFonts w:ascii="Arial" w:hAnsi="Arial" w:cs="Arial"/>
          <w:b/>
          <w:sz w:val="22"/>
          <w:szCs w:val="32"/>
          <w:lang w:val="en-US" w:eastAsia="es-MX"/>
        </w:rPr>
        <w:t>to</w:t>
      </w:r>
      <w:r w:rsidR="00E919C8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 </w:t>
      </w:r>
      <w:r w:rsidR="00165316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commute </w:t>
      </w:r>
      <w:r w:rsidR="00366F08" w:rsidRPr="006A5E57">
        <w:rPr>
          <w:rFonts w:ascii="Arial" w:hAnsi="Arial" w:cs="Arial"/>
          <w:b/>
          <w:sz w:val="22"/>
          <w:szCs w:val="32"/>
          <w:lang w:val="en-US" w:eastAsia="es-MX"/>
        </w:rPr>
        <w:t xml:space="preserve">the </w:t>
      </w:r>
      <w:r w:rsidR="00165316" w:rsidRPr="006A5E57">
        <w:rPr>
          <w:rFonts w:ascii="Arial" w:hAnsi="Arial" w:cs="Arial"/>
          <w:b/>
          <w:sz w:val="22"/>
          <w:szCs w:val="32"/>
          <w:lang w:val="en-US" w:eastAsia="es-MX"/>
        </w:rPr>
        <w:t>death sentence</w:t>
      </w:r>
      <w:r w:rsidR="00B305E5" w:rsidRPr="006A5E57">
        <w:rPr>
          <w:rFonts w:ascii="Arial" w:hAnsi="Arial" w:cs="Arial"/>
          <w:b/>
          <w:sz w:val="22"/>
          <w:szCs w:val="32"/>
          <w:lang w:val="en-US" w:eastAsia="es-MX"/>
        </w:rPr>
        <w:t>.</w:t>
      </w:r>
    </w:p>
    <w:p w14:paraId="5217CC85" w14:textId="77777777" w:rsidR="005D2C37" w:rsidRPr="006A5E57" w:rsidRDefault="005D2C37" w:rsidP="006A5E57">
      <w:pPr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eastAsia="es-MX"/>
        </w:rPr>
      </w:pPr>
    </w:p>
    <w:p w14:paraId="0D166E4B" w14:textId="4A81D5F2" w:rsidR="005D2C37" w:rsidRPr="006A5E57" w:rsidRDefault="005D2C37" w:rsidP="006A5E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6A5E57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17EACD5C" w14:textId="77777777" w:rsidR="00796064" w:rsidRPr="00796064" w:rsidRDefault="00796064" w:rsidP="00796064">
      <w:pPr>
        <w:widowControl/>
        <w:numPr>
          <w:ilvl w:val="0"/>
          <w:numId w:val="2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796064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796064">
        <w:rPr>
          <w:rFonts w:ascii="Arial" w:hAnsi="Arial" w:cs="Arial"/>
          <w:sz w:val="20"/>
          <w:szCs w:val="20"/>
        </w:rPr>
        <w:t>Tweet</w:t>
      </w:r>
      <w:proofErr w:type="gramEnd"/>
      <w:r w:rsidRPr="00796064">
        <w:rPr>
          <w:rFonts w:ascii="Arial" w:hAnsi="Arial" w:cs="Arial"/>
          <w:sz w:val="20"/>
          <w:szCs w:val="20"/>
        </w:rPr>
        <w:t> them. </w:t>
      </w:r>
    </w:p>
    <w:p w14:paraId="25D4F8F9" w14:textId="2A572B21" w:rsidR="00796064" w:rsidRPr="00796064" w:rsidRDefault="00796064" w:rsidP="00796064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8" w:tgtFrame="_blank" w:history="1">
        <w:r w:rsidRPr="00796064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796064">
        <w:rPr>
          <w:rFonts w:ascii="Arial" w:hAnsi="Arial" w:cs="Arial"/>
          <w:sz w:val="20"/>
          <w:szCs w:val="20"/>
        </w:rPr>
        <w:t> to let us know the actions you took on </w:t>
      </w:r>
      <w:r w:rsidRPr="00796064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796064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Pr="00796064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3091F4CF" w14:textId="77777777" w:rsidR="005D2C37" w:rsidRPr="006A5E57" w:rsidRDefault="005D2C37" w:rsidP="006A5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6A698090" w14:textId="2C7625C2" w:rsidR="005D2C37" w:rsidRPr="00ED6684" w:rsidRDefault="009C695C" w:rsidP="00796064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ED6684">
        <w:rPr>
          <w:rFonts w:ascii="Arial" w:hAnsi="Arial" w:cs="Arial"/>
          <w:b/>
          <w:iCs/>
          <w:szCs w:val="18"/>
        </w:rPr>
        <w:t>Governor Kay Ivey</w:t>
      </w:r>
    </w:p>
    <w:p w14:paraId="6C760C92" w14:textId="6105DF02" w:rsidR="005D2C37" w:rsidRPr="00ED6684" w:rsidRDefault="0019020F" w:rsidP="00796064">
      <w:pPr>
        <w:spacing w:after="0" w:line="240" w:lineRule="auto"/>
        <w:rPr>
          <w:rFonts w:ascii="Arial" w:hAnsi="Arial" w:cs="Arial"/>
          <w:iCs/>
          <w:szCs w:val="18"/>
        </w:rPr>
      </w:pPr>
      <w:r w:rsidRPr="00ED6684">
        <w:rPr>
          <w:rFonts w:ascii="Arial" w:hAnsi="Arial" w:cs="Arial"/>
          <w:iCs/>
          <w:szCs w:val="18"/>
        </w:rPr>
        <w:t>600 Dexter Avenue</w:t>
      </w:r>
    </w:p>
    <w:p w14:paraId="6FB58CAF" w14:textId="6FB3E889" w:rsidR="005D2C37" w:rsidRPr="00ED6684" w:rsidRDefault="0019020F" w:rsidP="00796064">
      <w:pPr>
        <w:spacing w:after="0" w:line="240" w:lineRule="auto"/>
        <w:rPr>
          <w:rFonts w:ascii="Arial" w:hAnsi="Arial" w:cs="Arial"/>
          <w:iCs/>
          <w:szCs w:val="18"/>
          <w:lang w:val="it-IT"/>
        </w:rPr>
      </w:pPr>
      <w:r w:rsidRPr="00ED6684">
        <w:rPr>
          <w:rFonts w:ascii="Arial" w:hAnsi="Arial" w:cs="Arial"/>
          <w:iCs/>
          <w:szCs w:val="18"/>
        </w:rPr>
        <w:t>Mon</w:t>
      </w:r>
      <w:r w:rsidR="00DB4E5A" w:rsidRPr="00ED6684">
        <w:rPr>
          <w:rFonts w:ascii="Arial" w:hAnsi="Arial" w:cs="Arial"/>
          <w:iCs/>
          <w:szCs w:val="18"/>
        </w:rPr>
        <w:t>tg</w:t>
      </w:r>
      <w:r w:rsidRPr="00ED6684">
        <w:rPr>
          <w:rFonts w:ascii="Arial" w:hAnsi="Arial" w:cs="Arial"/>
          <w:iCs/>
          <w:szCs w:val="18"/>
        </w:rPr>
        <w:t>omery</w:t>
      </w:r>
      <w:r w:rsidR="00FC4CA5" w:rsidRPr="00ED6684">
        <w:rPr>
          <w:rFonts w:ascii="Arial" w:hAnsi="Arial" w:cs="Arial"/>
          <w:iCs/>
          <w:szCs w:val="18"/>
          <w:lang w:val="it-IT"/>
        </w:rPr>
        <w:t xml:space="preserve">, </w:t>
      </w:r>
      <w:r w:rsidRPr="00ED6684">
        <w:rPr>
          <w:rFonts w:ascii="Arial" w:hAnsi="Arial" w:cs="Arial"/>
          <w:iCs/>
          <w:szCs w:val="18"/>
          <w:lang w:val="it-IT"/>
        </w:rPr>
        <w:t>A</w:t>
      </w:r>
      <w:r w:rsidR="00DB4E5A" w:rsidRPr="00ED6684">
        <w:rPr>
          <w:rFonts w:ascii="Arial" w:hAnsi="Arial" w:cs="Arial"/>
          <w:iCs/>
          <w:szCs w:val="18"/>
          <w:lang w:val="it-IT"/>
        </w:rPr>
        <w:t>L 36130</w:t>
      </w:r>
      <w:r w:rsidR="00CC5ACA" w:rsidRPr="00ED6684">
        <w:rPr>
          <w:rFonts w:ascii="Arial" w:hAnsi="Arial" w:cs="Arial"/>
          <w:iCs/>
          <w:szCs w:val="18"/>
          <w:lang w:val="it-IT"/>
        </w:rPr>
        <w:t xml:space="preserve">, </w:t>
      </w:r>
      <w:r w:rsidR="00DB4E5A" w:rsidRPr="00ED6684">
        <w:rPr>
          <w:rFonts w:ascii="Arial" w:hAnsi="Arial" w:cs="Arial"/>
          <w:iCs/>
          <w:szCs w:val="18"/>
          <w:lang w:val="it-IT"/>
        </w:rPr>
        <w:t>USA</w:t>
      </w:r>
    </w:p>
    <w:p w14:paraId="3114B61E" w14:textId="21801E53" w:rsidR="00D319BD" w:rsidRDefault="00D319BD" w:rsidP="00796064">
      <w:pPr>
        <w:spacing w:after="0" w:line="240" w:lineRule="auto"/>
        <w:rPr>
          <w:rFonts w:ascii="Arial" w:hAnsi="Arial" w:cs="Arial"/>
          <w:iCs/>
          <w:szCs w:val="18"/>
          <w:lang w:val="it-IT"/>
        </w:rPr>
      </w:pPr>
      <w:r w:rsidRPr="00ED6684">
        <w:rPr>
          <w:rFonts w:ascii="Arial" w:hAnsi="Arial" w:cs="Arial"/>
          <w:iCs/>
          <w:szCs w:val="18"/>
          <w:lang w:val="it-IT"/>
        </w:rPr>
        <w:t>Fax: +1 334 353 0004</w:t>
      </w:r>
    </w:p>
    <w:p w14:paraId="118193B5" w14:textId="3905DDA4" w:rsidR="00A570FC" w:rsidRPr="00ED6684" w:rsidRDefault="00A570FC" w:rsidP="00796064">
      <w:pPr>
        <w:spacing w:after="0" w:line="240" w:lineRule="auto"/>
        <w:rPr>
          <w:rFonts w:ascii="Arial" w:hAnsi="Arial" w:cs="Arial"/>
          <w:iCs/>
          <w:szCs w:val="18"/>
          <w:lang w:val="it-IT"/>
        </w:rPr>
      </w:pPr>
      <w:r w:rsidRPr="00ED6684">
        <w:rPr>
          <w:rFonts w:ascii="Arial" w:hAnsi="Arial" w:cs="Arial"/>
          <w:iCs/>
          <w:szCs w:val="18"/>
          <w:lang w:val="it-IT"/>
        </w:rPr>
        <w:t xml:space="preserve">Twitter: </w:t>
      </w:r>
      <w:hyperlink r:id="rId9" w:history="1">
        <w:r w:rsidR="0097503C" w:rsidRPr="00D319BD">
          <w:rPr>
            <w:rStyle w:val="Hyperlink"/>
            <w:rFonts w:ascii="Arial" w:hAnsi="Arial" w:cs="Arial"/>
            <w:iCs/>
            <w:szCs w:val="18"/>
            <w:lang w:val="it-IT"/>
          </w:rPr>
          <w:t>@</w:t>
        </w:r>
        <w:r w:rsidR="00AD2B11" w:rsidRPr="00D319BD">
          <w:rPr>
            <w:rStyle w:val="Hyperlink"/>
            <w:rFonts w:ascii="Arial" w:hAnsi="Arial" w:cs="Arial"/>
            <w:iCs/>
            <w:szCs w:val="18"/>
            <w:lang w:val="it-IT"/>
          </w:rPr>
          <w:t>GovernorKayIvey</w:t>
        </w:r>
      </w:hyperlink>
    </w:p>
    <w:p w14:paraId="346F6D99" w14:textId="77777777" w:rsidR="00FC4CA5" w:rsidRPr="00ED6684" w:rsidRDefault="005D2C37" w:rsidP="00796064">
      <w:pPr>
        <w:spacing w:after="0" w:line="240" w:lineRule="auto"/>
        <w:rPr>
          <w:rFonts w:ascii="Arial" w:hAnsi="Arial" w:cs="Arial"/>
          <w:iCs/>
          <w:szCs w:val="18"/>
          <w:lang w:val="it-IT"/>
        </w:rPr>
      </w:pPr>
      <w:r w:rsidRPr="00ED6684">
        <w:rPr>
          <w:rFonts w:ascii="Arial" w:hAnsi="Arial" w:cs="Arial"/>
          <w:iCs/>
          <w:szCs w:val="18"/>
          <w:lang w:val="it-IT"/>
        </w:rPr>
        <w:t>Email</w:t>
      </w:r>
      <w:r w:rsidR="0054231B" w:rsidRPr="00ED6684">
        <w:rPr>
          <w:rFonts w:ascii="Arial" w:hAnsi="Arial" w:cs="Arial"/>
          <w:iCs/>
          <w:szCs w:val="18"/>
          <w:lang w:val="it-IT"/>
        </w:rPr>
        <w:t xml:space="preserve"> via: </w:t>
      </w:r>
      <w:hyperlink r:id="rId10" w:history="1">
        <w:r w:rsidR="005C6E78" w:rsidRPr="00ED6684">
          <w:rPr>
            <w:rStyle w:val="Hyperlink"/>
            <w:rFonts w:ascii="Arial" w:hAnsi="Arial" w:cs="Arial"/>
            <w:iCs/>
            <w:szCs w:val="18"/>
            <w:lang w:val="it-IT"/>
          </w:rPr>
          <w:t>https://contact.governor.alabama.gov/contact.aspx</w:t>
        </w:r>
      </w:hyperlink>
      <w:r w:rsidR="005C6E78" w:rsidRPr="00ED6684">
        <w:rPr>
          <w:rFonts w:ascii="Arial" w:hAnsi="Arial" w:cs="Arial"/>
          <w:iCs/>
          <w:szCs w:val="18"/>
          <w:lang w:val="it-IT"/>
        </w:rPr>
        <w:t xml:space="preserve"> </w:t>
      </w:r>
    </w:p>
    <w:p w14:paraId="22E2FD5A" w14:textId="41B08169" w:rsidR="005D2C37" w:rsidRPr="006A5E57" w:rsidRDefault="00FC4CA5" w:rsidP="00796064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it-IT"/>
        </w:rPr>
      </w:pPr>
      <w:r w:rsidRPr="00ED6684">
        <w:rPr>
          <w:rFonts w:ascii="Arial" w:hAnsi="Arial" w:cs="Arial"/>
          <w:iCs/>
          <w:szCs w:val="18"/>
          <w:lang w:val="it-IT"/>
        </w:rPr>
        <w:t xml:space="preserve">Facebook: </w:t>
      </w:r>
      <w:hyperlink r:id="rId11" w:history="1">
        <w:r w:rsidRPr="00ED6684">
          <w:rPr>
            <w:rStyle w:val="Hyperlink"/>
            <w:rFonts w:ascii="Arial" w:hAnsi="Arial" w:cs="Arial"/>
            <w:iCs/>
            <w:szCs w:val="18"/>
          </w:rPr>
          <w:t>https://www.facebook.com/pg/KayIveyAL/about/m.me/KayIveyAL</w:t>
        </w:r>
      </w:hyperlink>
      <w:r w:rsidRPr="006A5E57">
        <w:rPr>
          <w:rFonts w:ascii="Arial" w:hAnsi="Arial" w:cs="Arial"/>
          <w:iCs/>
          <w:sz w:val="20"/>
          <w:szCs w:val="20"/>
        </w:rPr>
        <w:t xml:space="preserve"> </w:t>
      </w:r>
      <w:r w:rsidR="005D2C37" w:rsidRPr="006A5E57">
        <w:rPr>
          <w:rFonts w:ascii="Arial" w:hAnsi="Arial" w:cs="Arial"/>
          <w:iCs/>
          <w:sz w:val="20"/>
          <w:szCs w:val="20"/>
          <w:lang w:val="it-IT"/>
        </w:rPr>
        <w:t xml:space="preserve"> </w:t>
      </w:r>
    </w:p>
    <w:p w14:paraId="37C1D17C" w14:textId="77777777" w:rsidR="00FC4CA5" w:rsidRPr="006A5E57" w:rsidRDefault="00FC4CA5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C0761BC" w14:textId="77777777" w:rsidR="009538E6" w:rsidRPr="006A5E57" w:rsidRDefault="009538E6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91E2F32" w14:textId="3B3ADB99" w:rsidR="005D2C37" w:rsidRPr="006A5E57" w:rsidRDefault="005D2C37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A5E57">
        <w:rPr>
          <w:rFonts w:ascii="Arial" w:hAnsi="Arial" w:cs="Arial"/>
          <w:iCs/>
          <w:sz w:val="20"/>
          <w:szCs w:val="20"/>
        </w:rPr>
        <w:t xml:space="preserve">Dear </w:t>
      </w:r>
      <w:r w:rsidR="00000ED3" w:rsidRPr="006A5E57">
        <w:rPr>
          <w:rFonts w:ascii="Arial" w:hAnsi="Arial" w:cs="Arial"/>
          <w:iCs/>
          <w:sz w:val="20"/>
          <w:szCs w:val="20"/>
        </w:rPr>
        <w:t>Governor Ivey</w:t>
      </w:r>
      <w:r w:rsidRPr="006A5E57">
        <w:rPr>
          <w:rFonts w:ascii="Arial" w:hAnsi="Arial" w:cs="Arial"/>
          <w:iCs/>
          <w:sz w:val="20"/>
          <w:szCs w:val="20"/>
        </w:rPr>
        <w:t>,</w:t>
      </w:r>
    </w:p>
    <w:p w14:paraId="0CD7DA52" w14:textId="77777777" w:rsidR="00D30CD6" w:rsidRPr="006A5E57" w:rsidRDefault="00D30CD6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1F9044A" w14:textId="661D57D1" w:rsidR="00D30CD6" w:rsidRPr="006A5E57" w:rsidRDefault="00187D8B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bookmarkStart w:id="1" w:name="_Hlk92873619"/>
      <w:bookmarkStart w:id="2" w:name="_Hlk92872298"/>
      <w:r w:rsidRPr="006A5E57">
        <w:rPr>
          <w:rFonts w:ascii="Arial" w:hAnsi="Arial" w:cs="Arial"/>
          <w:b/>
          <w:bCs/>
          <w:iCs/>
          <w:sz w:val="20"/>
          <w:szCs w:val="20"/>
        </w:rPr>
        <w:t>Matthew Reeves</w:t>
      </w:r>
      <w:r w:rsidRPr="006A5E57">
        <w:rPr>
          <w:rFonts w:ascii="Arial" w:hAnsi="Arial" w:cs="Arial"/>
          <w:iCs/>
          <w:sz w:val="20"/>
          <w:szCs w:val="20"/>
        </w:rPr>
        <w:t xml:space="preserve"> is </w:t>
      </w:r>
      <w:r w:rsidR="0049025C" w:rsidRPr="006A5E57">
        <w:rPr>
          <w:rFonts w:ascii="Arial" w:hAnsi="Arial" w:cs="Arial"/>
          <w:iCs/>
          <w:sz w:val="20"/>
          <w:szCs w:val="20"/>
        </w:rPr>
        <w:t>facing execution</w:t>
      </w:r>
      <w:r w:rsidRPr="006A5E57">
        <w:rPr>
          <w:rFonts w:ascii="Arial" w:hAnsi="Arial" w:cs="Arial"/>
          <w:iCs/>
          <w:sz w:val="20"/>
          <w:szCs w:val="20"/>
        </w:rPr>
        <w:t xml:space="preserve"> on </w:t>
      </w:r>
      <w:r w:rsidR="0038023B" w:rsidRPr="006A5E57">
        <w:rPr>
          <w:rFonts w:ascii="Arial" w:hAnsi="Arial" w:cs="Arial"/>
          <w:iCs/>
          <w:sz w:val="20"/>
          <w:szCs w:val="20"/>
        </w:rPr>
        <w:t xml:space="preserve">January </w:t>
      </w:r>
      <w:r w:rsidR="005F6419">
        <w:rPr>
          <w:rFonts w:ascii="Arial" w:hAnsi="Arial" w:cs="Arial"/>
          <w:iCs/>
          <w:sz w:val="20"/>
          <w:szCs w:val="20"/>
        </w:rPr>
        <w:t xml:space="preserve">27, </w:t>
      </w:r>
      <w:r w:rsidR="00532202" w:rsidRPr="006A5E57">
        <w:rPr>
          <w:rFonts w:ascii="Arial" w:hAnsi="Arial" w:cs="Arial"/>
          <w:iCs/>
          <w:sz w:val="20"/>
          <w:szCs w:val="20"/>
        </w:rPr>
        <w:t>2022.</w:t>
      </w:r>
      <w:r w:rsidR="003D095A" w:rsidRPr="006A5E57">
        <w:rPr>
          <w:rFonts w:ascii="Arial" w:hAnsi="Arial" w:cs="Arial"/>
          <w:iCs/>
          <w:sz w:val="20"/>
          <w:szCs w:val="20"/>
        </w:rPr>
        <w:t xml:space="preserve"> He </w:t>
      </w:r>
      <w:r w:rsidR="00A11614" w:rsidRPr="006A5E57">
        <w:rPr>
          <w:rFonts w:ascii="Arial" w:hAnsi="Arial" w:cs="Arial"/>
          <w:iCs/>
          <w:sz w:val="20"/>
          <w:szCs w:val="20"/>
        </w:rPr>
        <w:t xml:space="preserve">was convicted in 1998 of </w:t>
      </w:r>
      <w:r w:rsidR="00142851" w:rsidRPr="006A5E57">
        <w:rPr>
          <w:rFonts w:ascii="Arial" w:hAnsi="Arial" w:cs="Arial"/>
          <w:iCs/>
          <w:sz w:val="20"/>
          <w:szCs w:val="20"/>
        </w:rPr>
        <w:t>a murder committed in Selma</w:t>
      </w:r>
      <w:r w:rsidR="00C24EA9" w:rsidRPr="006A5E57">
        <w:rPr>
          <w:rFonts w:ascii="Arial" w:hAnsi="Arial" w:cs="Arial"/>
          <w:iCs/>
          <w:sz w:val="20"/>
          <w:szCs w:val="20"/>
        </w:rPr>
        <w:t>, Alabama,</w:t>
      </w:r>
      <w:r w:rsidR="00142851" w:rsidRPr="006A5E57">
        <w:rPr>
          <w:rFonts w:ascii="Arial" w:hAnsi="Arial" w:cs="Arial"/>
          <w:iCs/>
          <w:sz w:val="20"/>
          <w:szCs w:val="20"/>
        </w:rPr>
        <w:t xml:space="preserve"> in 1996. Eighteen years old at the time of the crime, he has been on death row for more than half of his life.</w:t>
      </w:r>
    </w:p>
    <w:p w14:paraId="0F952C0D" w14:textId="77777777" w:rsidR="00D30CD6" w:rsidRPr="006A5E57" w:rsidRDefault="00D30CD6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0774E3E" w14:textId="4E071DC4" w:rsidR="00D30CD6" w:rsidRPr="006A5E57" w:rsidRDefault="00E4364F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A5E57">
        <w:rPr>
          <w:rFonts w:ascii="Arial" w:hAnsi="Arial" w:cs="Arial"/>
          <w:iCs/>
          <w:sz w:val="20"/>
          <w:szCs w:val="20"/>
        </w:rPr>
        <w:t xml:space="preserve">According to the evidence </w:t>
      </w:r>
      <w:r w:rsidR="00697430" w:rsidRPr="006A5E57">
        <w:rPr>
          <w:rFonts w:ascii="Arial" w:hAnsi="Arial" w:cs="Arial"/>
          <w:iCs/>
          <w:sz w:val="20"/>
          <w:szCs w:val="20"/>
        </w:rPr>
        <w:t>presented since the trial, a</w:t>
      </w:r>
      <w:r w:rsidR="00142851" w:rsidRPr="006A5E57">
        <w:rPr>
          <w:rFonts w:ascii="Arial" w:hAnsi="Arial" w:cs="Arial"/>
          <w:iCs/>
          <w:sz w:val="20"/>
          <w:szCs w:val="20"/>
        </w:rPr>
        <w:t>t</w:t>
      </w:r>
      <w:r w:rsidR="001D2EA5" w:rsidRPr="006A5E57">
        <w:rPr>
          <w:rFonts w:ascii="Arial" w:hAnsi="Arial" w:cs="Arial"/>
          <w:iCs/>
          <w:sz w:val="20"/>
          <w:szCs w:val="20"/>
        </w:rPr>
        <w:t xml:space="preserve"> </w:t>
      </w:r>
      <w:r w:rsidR="00270A7A" w:rsidRPr="006A5E57">
        <w:rPr>
          <w:rFonts w:ascii="Arial" w:hAnsi="Arial" w:cs="Arial"/>
          <w:iCs/>
          <w:sz w:val="20"/>
          <w:szCs w:val="20"/>
        </w:rPr>
        <w:t>most</w:t>
      </w:r>
      <w:r w:rsidR="001D2EA5" w:rsidRPr="006A5E57">
        <w:rPr>
          <w:rFonts w:ascii="Arial" w:hAnsi="Arial" w:cs="Arial"/>
          <w:iCs/>
          <w:sz w:val="20"/>
          <w:szCs w:val="20"/>
        </w:rPr>
        <w:t xml:space="preserve">, </w:t>
      </w:r>
      <w:r w:rsidR="00142851" w:rsidRPr="006A5E57">
        <w:rPr>
          <w:rFonts w:ascii="Arial" w:hAnsi="Arial" w:cs="Arial"/>
          <w:iCs/>
          <w:sz w:val="20"/>
          <w:szCs w:val="20"/>
        </w:rPr>
        <w:t xml:space="preserve">Matthew Reeves </w:t>
      </w:r>
      <w:r w:rsidR="00662E0C" w:rsidRPr="006A5E57">
        <w:rPr>
          <w:rFonts w:ascii="Arial" w:hAnsi="Arial" w:cs="Arial"/>
          <w:iCs/>
          <w:sz w:val="20"/>
          <w:szCs w:val="20"/>
        </w:rPr>
        <w:t>functions</w:t>
      </w:r>
      <w:r w:rsidR="001D2EA5" w:rsidRPr="006A5E57">
        <w:rPr>
          <w:rFonts w:ascii="Arial" w:hAnsi="Arial" w:cs="Arial"/>
          <w:iCs/>
          <w:sz w:val="20"/>
          <w:szCs w:val="20"/>
        </w:rPr>
        <w:t xml:space="preserve"> </w:t>
      </w:r>
      <w:r w:rsidR="00892183" w:rsidRPr="006A5E57">
        <w:rPr>
          <w:rFonts w:ascii="Arial" w:hAnsi="Arial" w:cs="Arial"/>
          <w:iCs/>
          <w:sz w:val="20"/>
          <w:szCs w:val="20"/>
        </w:rPr>
        <w:t>in the borderline range of intellectual ability</w:t>
      </w:r>
      <w:r w:rsidR="00EC6CE9" w:rsidRPr="006A5E57">
        <w:rPr>
          <w:rFonts w:ascii="Arial" w:hAnsi="Arial" w:cs="Arial"/>
          <w:iCs/>
          <w:sz w:val="20"/>
          <w:szCs w:val="20"/>
        </w:rPr>
        <w:t xml:space="preserve">. </w:t>
      </w:r>
      <w:r w:rsidR="000329C8" w:rsidRPr="006A5E57">
        <w:rPr>
          <w:rFonts w:ascii="Arial" w:hAnsi="Arial" w:cs="Arial"/>
          <w:iCs/>
          <w:sz w:val="20"/>
          <w:szCs w:val="20"/>
        </w:rPr>
        <w:t>In post-conviction proceedings, t</w:t>
      </w:r>
      <w:r w:rsidR="00EC6CE9" w:rsidRPr="006A5E57">
        <w:rPr>
          <w:rFonts w:ascii="Arial" w:hAnsi="Arial" w:cs="Arial"/>
          <w:iCs/>
          <w:sz w:val="20"/>
          <w:szCs w:val="20"/>
        </w:rPr>
        <w:t xml:space="preserve">he state’s expert found his IQ to be 68, which is below the threshold for intellectual disability. </w:t>
      </w:r>
      <w:r w:rsidR="000329C8" w:rsidRPr="006A5E57">
        <w:rPr>
          <w:rFonts w:ascii="Arial" w:hAnsi="Arial" w:cs="Arial"/>
          <w:iCs/>
          <w:sz w:val="20"/>
          <w:szCs w:val="20"/>
        </w:rPr>
        <w:t>A</w:t>
      </w:r>
      <w:r w:rsidR="008C6A5B" w:rsidRPr="006A5E57">
        <w:rPr>
          <w:rFonts w:ascii="Arial" w:hAnsi="Arial" w:cs="Arial"/>
          <w:iCs/>
          <w:sz w:val="20"/>
          <w:szCs w:val="20"/>
        </w:rPr>
        <w:t xml:space="preserve">ccording to </w:t>
      </w:r>
      <w:r w:rsidR="007D1034" w:rsidRPr="006A5E57">
        <w:rPr>
          <w:rFonts w:ascii="Arial" w:hAnsi="Arial" w:cs="Arial"/>
          <w:iCs/>
          <w:sz w:val="20"/>
          <w:szCs w:val="20"/>
        </w:rPr>
        <w:t>a neuropsychologist</w:t>
      </w:r>
      <w:r w:rsidR="00CE0388" w:rsidRPr="006A5E57">
        <w:rPr>
          <w:rFonts w:ascii="Arial" w:hAnsi="Arial" w:cs="Arial"/>
          <w:iCs/>
          <w:sz w:val="20"/>
          <w:szCs w:val="20"/>
        </w:rPr>
        <w:t xml:space="preserve"> who </w:t>
      </w:r>
      <w:r w:rsidR="00FC7119" w:rsidRPr="006A5E57">
        <w:rPr>
          <w:rFonts w:ascii="Arial" w:hAnsi="Arial" w:cs="Arial"/>
          <w:iCs/>
          <w:sz w:val="20"/>
          <w:szCs w:val="20"/>
        </w:rPr>
        <w:t>sh</w:t>
      </w:r>
      <w:r w:rsidR="00CE0388" w:rsidRPr="006A5E57">
        <w:rPr>
          <w:rFonts w:ascii="Arial" w:hAnsi="Arial" w:cs="Arial"/>
          <w:iCs/>
          <w:sz w:val="20"/>
          <w:szCs w:val="20"/>
        </w:rPr>
        <w:t>ould have testified at trial</w:t>
      </w:r>
      <w:r w:rsidR="00FC7119" w:rsidRPr="006A5E57">
        <w:rPr>
          <w:rFonts w:ascii="Arial" w:hAnsi="Arial" w:cs="Arial"/>
          <w:iCs/>
          <w:sz w:val="20"/>
          <w:szCs w:val="20"/>
        </w:rPr>
        <w:t>,</w:t>
      </w:r>
      <w:r w:rsidR="008C6A5B" w:rsidRPr="006A5E57">
        <w:rPr>
          <w:rFonts w:ascii="Arial" w:hAnsi="Arial" w:cs="Arial"/>
          <w:iCs/>
          <w:sz w:val="20"/>
          <w:szCs w:val="20"/>
        </w:rPr>
        <w:t xml:space="preserve"> </w:t>
      </w:r>
      <w:r w:rsidR="00142A23" w:rsidRPr="006A5E57">
        <w:rPr>
          <w:rFonts w:ascii="Arial" w:hAnsi="Arial" w:cs="Arial"/>
          <w:iCs/>
          <w:sz w:val="20"/>
          <w:szCs w:val="20"/>
        </w:rPr>
        <w:t>Matthew Reeves</w:t>
      </w:r>
      <w:r w:rsidR="000329C8" w:rsidRPr="006A5E57">
        <w:rPr>
          <w:rFonts w:ascii="Arial" w:hAnsi="Arial" w:cs="Arial"/>
          <w:iCs/>
          <w:sz w:val="20"/>
          <w:szCs w:val="20"/>
        </w:rPr>
        <w:t xml:space="preserve"> </w:t>
      </w:r>
      <w:r w:rsidR="008C6A5B" w:rsidRPr="006A5E57">
        <w:rPr>
          <w:rFonts w:ascii="Arial" w:hAnsi="Arial" w:cs="Arial"/>
          <w:iCs/>
          <w:sz w:val="20"/>
          <w:szCs w:val="20"/>
        </w:rPr>
        <w:t>ha</w:t>
      </w:r>
      <w:r w:rsidR="00662E0C" w:rsidRPr="006A5E57">
        <w:rPr>
          <w:rFonts w:ascii="Arial" w:hAnsi="Arial" w:cs="Arial"/>
          <w:iCs/>
          <w:sz w:val="20"/>
          <w:szCs w:val="20"/>
        </w:rPr>
        <w:t>s</w:t>
      </w:r>
      <w:r w:rsidR="008C6A5B" w:rsidRPr="006A5E57">
        <w:rPr>
          <w:rFonts w:ascii="Arial" w:hAnsi="Arial" w:cs="Arial"/>
          <w:iCs/>
          <w:sz w:val="20"/>
          <w:szCs w:val="20"/>
        </w:rPr>
        <w:t xml:space="preserve"> intellectual disability.</w:t>
      </w:r>
      <w:r w:rsidR="00262E96" w:rsidRPr="006A5E57">
        <w:rPr>
          <w:rFonts w:ascii="Arial" w:hAnsi="Arial" w:cs="Arial"/>
          <w:iCs/>
          <w:sz w:val="20"/>
          <w:szCs w:val="20"/>
        </w:rPr>
        <w:t xml:space="preserve"> </w:t>
      </w:r>
    </w:p>
    <w:p w14:paraId="4C69791C" w14:textId="77777777" w:rsidR="00D30CD6" w:rsidRPr="006A5E57" w:rsidRDefault="00D30CD6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A6E3A53" w14:textId="1338344D" w:rsidR="00A6731E" w:rsidRPr="006A5E57" w:rsidRDefault="008C6A5B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A5E57">
        <w:rPr>
          <w:rFonts w:ascii="Arial" w:hAnsi="Arial" w:cs="Arial"/>
          <w:iCs/>
          <w:sz w:val="20"/>
          <w:szCs w:val="20"/>
        </w:rPr>
        <w:t>The</w:t>
      </w:r>
      <w:r w:rsidR="00A426A1" w:rsidRPr="006A5E57">
        <w:rPr>
          <w:rFonts w:ascii="Arial" w:hAnsi="Arial" w:cs="Arial"/>
          <w:iCs/>
          <w:sz w:val="20"/>
          <w:szCs w:val="20"/>
        </w:rPr>
        <w:t xml:space="preserve"> trial lawyers p</w:t>
      </w:r>
      <w:r w:rsidR="003E360D" w:rsidRPr="006A5E57">
        <w:rPr>
          <w:rFonts w:ascii="Arial" w:hAnsi="Arial" w:cs="Arial"/>
          <w:iCs/>
          <w:sz w:val="20"/>
          <w:szCs w:val="20"/>
        </w:rPr>
        <w:t>ressed</w:t>
      </w:r>
      <w:r w:rsidR="00A426A1" w:rsidRPr="006A5E57">
        <w:rPr>
          <w:rFonts w:ascii="Arial" w:hAnsi="Arial" w:cs="Arial"/>
          <w:iCs/>
          <w:sz w:val="20"/>
          <w:szCs w:val="20"/>
        </w:rPr>
        <w:t xml:space="preserve"> for funding 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so they could </w:t>
      </w:r>
      <w:r w:rsidR="00A426A1" w:rsidRPr="006A5E57">
        <w:rPr>
          <w:rFonts w:ascii="Arial" w:hAnsi="Arial" w:cs="Arial"/>
          <w:iCs/>
          <w:sz w:val="20"/>
          <w:szCs w:val="20"/>
        </w:rPr>
        <w:t xml:space="preserve">appoint </w:t>
      </w:r>
      <w:r w:rsidR="00903981" w:rsidRPr="006A5E57">
        <w:rPr>
          <w:rFonts w:ascii="Arial" w:hAnsi="Arial" w:cs="Arial"/>
          <w:iCs/>
          <w:sz w:val="20"/>
          <w:szCs w:val="20"/>
        </w:rPr>
        <w:t>the above</w:t>
      </w:r>
      <w:r w:rsidR="0073023A" w:rsidRPr="006A5E57">
        <w:rPr>
          <w:rFonts w:ascii="Arial" w:hAnsi="Arial" w:cs="Arial"/>
          <w:iCs/>
          <w:sz w:val="20"/>
          <w:szCs w:val="20"/>
        </w:rPr>
        <w:t xml:space="preserve"> </w:t>
      </w:r>
      <w:r w:rsidR="00A426A1" w:rsidRPr="006A5E57">
        <w:rPr>
          <w:rFonts w:ascii="Arial" w:hAnsi="Arial" w:cs="Arial"/>
          <w:iCs/>
          <w:sz w:val="20"/>
          <w:szCs w:val="20"/>
        </w:rPr>
        <w:t xml:space="preserve">neuropsychologist to assess </w:t>
      </w:r>
      <w:r w:rsidR="002803BF" w:rsidRPr="006A5E57">
        <w:rPr>
          <w:rFonts w:ascii="Arial" w:hAnsi="Arial" w:cs="Arial"/>
          <w:iCs/>
          <w:sz w:val="20"/>
          <w:szCs w:val="20"/>
        </w:rPr>
        <w:t xml:space="preserve">Matthew Reeves’ intellectual functioning, but after their request was granted, they </w:t>
      </w:r>
      <w:r w:rsidR="00A958F9" w:rsidRPr="006A5E57">
        <w:rPr>
          <w:rFonts w:ascii="Arial" w:hAnsi="Arial" w:cs="Arial"/>
          <w:iCs/>
          <w:sz w:val="20"/>
          <w:szCs w:val="20"/>
        </w:rPr>
        <w:t xml:space="preserve">failed to </w:t>
      </w:r>
      <w:r w:rsidR="000259CC" w:rsidRPr="006A5E57">
        <w:rPr>
          <w:rFonts w:ascii="Arial" w:hAnsi="Arial" w:cs="Arial"/>
          <w:iCs/>
          <w:sz w:val="20"/>
          <w:szCs w:val="20"/>
        </w:rPr>
        <w:t xml:space="preserve">contact the expert they had said 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was crucial for their </w:t>
      </w:r>
      <w:r w:rsidR="009B4D12" w:rsidRPr="006A5E57">
        <w:rPr>
          <w:rFonts w:ascii="Arial" w:hAnsi="Arial" w:cs="Arial"/>
          <w:iCs/>
          <w:sz w:val="20"/>
          <w:szCs w:val="20"/>
        </w:rPr>
        <w:t xml:space="preserve">mitigation </w:t>
      </w:r>
      <w:r w:rsidR="002C26AC" w:rsidRPr="006A5E57">
        <w:rPr>
          <w:rFonts w:ascii="Arial" w:hAnsi="Arial" w:cs="Arial"/>
          <w:iCs/>
          <w:sz w:val="20"/>
          <w:szCs w:val="20"/>
        </w:rPr>
        <w:t>case,</w:t>
      </w:r>
      <w:r w:rsidR="000259CC" w:rsidRPr="006A5E57">
        <w:rPr>
          <w:rFonts w:ascii="Arial" w:hAnsi="Arial" w:cs="Arial"/>
          <w:iCs/>
          <w:sz w:val="20"/>
          <w:szCs w:val="20"/>
        </w:rPr>
        <w:t xml:space="preserve"> and 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they </w:t>
      </w:r>
      <w:r w:rsidR="000259CC" w:rsidRPr="006A5E57">
        <w:rPr>
          <w:rFonts w:ascii="Arial" w:hAnsi="Arial" w:cs="Arial"/>
          <w:iCs/>
          <w:sz w:val="20"/>
          <w:szCs w:val="20"/>
        </w:rPr>
        <w:t>went to trial having not hired</w:t>
      </w:r>
      <w:r w:rsidR="002803BF" w:rsidRPr="006A5E57">
        <w:rPr>
          <w:rFonts w:ascii="Arial" w:hAnsi="Arial" w:cs="Arial"/>
          <w:iCs/>
          <w:sz w:val="20"/>
          <w:szCs w:val="20"/>
        </w:rPr>
        <w:t xml:space="preserve"> any mental health expe</w:t>
      </w:r>
      <w:r w:rsidR="00747036" w:rsidRPr="006A5E57">
        <w:rPr>
          <w:rFonts w:ascii="Arial" w:hAnsi="Arial" w:cs="Arial"/>
          <w:iCs/>
          <w:sz w:val="20"/>
          <w:szCs w:val="20"/>
        </w:rPr>
        <w:t>rt</w:t>
      </w:r>
      <w:r w:rsidR="000259CC" w:rsidRPr="006A5E57">
        <w:rPr>
          <w:rFonts w:ascii="Arial" w:hAnsi="Arial" w:cs="Arial"/>
          <w:iCs/>
          <w:sz w:val="20"/>
          <w:szCs w:val="20"/>
        </w:rPr>
        <w:t xml:space="preserve"> at all.</w:t>
      </w:r>
      <w:r w:rsidR="00673895" w:rsidRPr="006A5E57">
        <w:rPr>
          <w:rFonts w:ascii="Arial" w:hAnsi="Arial" w:cs="Arial"/>
          <w:iCs/>
          <w:sz w:val="20"/>
          <w:szCs w:val="20"/>
        </w:rPr>
        <w:t xml:space="preserve"> The</w:t>
      </w:r>
      <w:r w:rsidR="00EC6DD5" w:rsidRPr="006A5E57">
        <w:rPr>
          <w:rFonts w:ascii="Arial" w:hAnsi="Arial" w:cs="Arial"/>
          <w:iCs/>
          <w:sz w:val="20"/>
          <w:szCs w:val="20"/>
        </w:rPr>
        <w:t xml:space="preserve"> entire sentencing phase lasted a mere 90 minutes. T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he jury and judge </w:t>
      </w:r>
      <w:r w:rsidR="009538E6" w:rsidRPr="006A5E57">
        <w:rPr>
          <w:rFonts w:ascii="Arial" w:hAnsi="Arial" w:cs="Arial"/>
          <w:iCs/>
          <w:sz w:val="20"/>
          <w:szCs w:val="20"/>
        </w:rPr>
        <w:t>were</w:t>
      </w:r>
      <w:r w:rsidR="00903981" w:rsidRPr="006A5E57">
        <w:rPr>
          <w:rFonts w:ascii="Arial" w:hAnsi="Arial" w:cs="Arial"/>
          <w:iCs/>
          <w:sz w:val="20"/>
          <w:szCs w:val="20"/>
        </w:rPr>
        <w:t xml:space="preserve"> deprived </w:t>
      </w:r>
      <w:r w:rsidR="0098041D" w:rsidRPr="006A5E57">
        <w:rPr>
          <w:rFonts w:ascii="Arial" w:hAnsi="Arial" w:cs="Arial"/>
          <w:iCs/>
          <w:sz w:val="20"/>
          <w:szCs w:val="20"/>
        </w:rPr>
        <w:t>of key mitigati</w:t>
      </w:r>
      <w:r w:rsidR="00903981" w:rsidRPr="006A5E57">
        <w:rPr>
          <w:rFonts w:ascii="Arial" w:hAnsi="Arial" w:cs="Arial"/>
          <w:iCs/>
          <w:sz w:val="20"/>
          <w:szCs w:val="20"/>
        </w:rPr>
        <w:t>on evidence</w:t>
      </w:r>
      <w:r w:rsidR="0098041D" w:rsidRPr="006A5E57">
        <w:rPr>
          <w:rFonts w:ascii="Arial" w:hAnsi="Arial" w:cs="Arial"/>
          <w:iCs/>
          <w:sz w:val="20"/>
          <w:szCs w:val="20"/>
        </w:rPr>
        <w:t xml:space="preserve">. </w:t>
      </w:r>
      <w:r w:rsidR="003721F0" w:rsidRPr="006A5E57">
        <w:rPr>
          <w:rFonts w:ascii="Arial" w:hAnsi="Arial" w:cs="Arial"/>
          <w:iCs/>
          <w:sz w:val="20"/>
          <w:szCs w:val="20"/>
        </w:rPr>
        <w:t>Three federal judges on the 11</w:t>
      </w:r>
      <w:r w:rsidR="003721F0" w:rsidRPr="006A5E57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3721F0" w:rsidRPr="006A5E57">
        <w:rPr>
          <w:rFonts w:ascii="Arial" w:hAnsi="Arial" w:cs="Arial"/>
          <w:iCs/>
          <w:sz w:val="20"/>
          <w:szCs w:val="20"/>
        </w:rPr>
        <w:t xml:space="preserve"> Circuit </w:t>
      </w:r>
      <w:r w:rsidR="009B6C61" w:rsidRPr="006A5E57">
        <w:rPr>
          <w:rFonts w:ascii="Arial" w:hAnsi="Arial" w:cs="Arial"/>
          <w:iCs/>
          <w:sz w:val="20"/>
          <w:szCs w:val="20"/>
        </w:rPr>
        <w:t xml:space="preserve">Court of Appeals </w:t>
      </w:r>
      <w:r w:rsidR="003721F0" w:rsidRPr="006A5E57">
        <w:rPr>
          <w:rFonts w:ascii="Arial" w:hAnsi="Arial" w:cs="Arial"/>
          <w:iCs/>
          <w:sz w:val="20"/>
          <w:szCs w:val="20"/>
        </w:rPr>
        <w:t xml:space="preserve">and four Supreme Court Justices 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have said </w:t>
      </w:r>
      <w:r w:rsidR="00F773D2" w:rsidRPr="006A5E57">
        <w:rPr>
          <w:rFonts w:ascii="Arial" w:hAnsi="Arial" w:cs="Arial"/>
          <w:iCs/>
          <w:sz w:val="20"/>
          <w:szCs w:val="20"/>
        </w:rPr>
        <w:t>Matthew Reeves’</w:t>
      </w:r>
      <w:r w:rsidR="002C26AC" w:rsidRPr="006A5E57">
        <w:rPr>
          <w:rFonts w:ascii="Arial" w:hAnsi="Arial" w:cs="Arial"/>
          <w:iCs/>
          <w:sz w:val="20"/>
          <w:szCs w:val="20"/>
        </w:rPr>
        <w:t xml:space="preserve"> legal representation </w:t>
      </w:r>
      <w:r w:rsidR="00F773D2" w:rsidRPr="006A5E57">
        <w:rPr>
          <w:rFonts w:ascii="Arial" w:hAnsi="Arial" w:cs="Arial"/>
          <w:iCs/>
          <w:sz w:val="20"/>
          <w:szCs w:val="20"/>
        </w:rPr>
        <w:t xml:space="preserve">at trial </w:t>
      </w:r>
      <w:r w:rsidR="002C26AC" w:rsidRPr="006A5E57">
        <w:rPr>
          <w:rFonts w:ascii="Arial" w:hAnsi="Arial" w:cs="Arial"/>
          <w:iCs/>
          <w:sz w:val="20"/>
          <w:szCs w:val="20"/>
        </w:rPr>
        <w:t>was inadequate</w:t>
      </w:r>
      <w:r w:rsidR="00A6731E" w:rsidRPr="006A5E57">
        <w:rPr>
          <w:rFonts w:ascii="Arial" w:hAnsi="Arial" w:cs="Arial"/>
          <w:iCs/>
          <w:sz w:val="20"/>
          <w:szCs w:val="20"/>
        </w:rPr>
        <w:t xml:space="preserve">. </w:t>
      </w:r>
      <w:r w:rsidR="00960C66" w:rsidRPr="006A5E57">
        <w:rPr>
          <w:rFonts w:ascii="Arial" w:hAnsi="Arial" w:cs="Arial"/>
          <w:iCs/>
          <w:sz w:val="20"/>
          <w:szCs w:val="20"/>
        </w:rPr>
        <w:t>It also failed to meet international standards</w:t>
      </w:r>
      <w:r w:rsidR="00D5485D" w:rsidRPr="006A5E57">
        <w:rPr>
          <w:rFonts w:ascii="Arial" w:hAnsi="Arial" w:cs="Arial"/>
          <w:iCs/>
          <w:sz w:val="20"/>
          <w:szCs w:val="20"/>
        </w:rPr>
        <w:t xml:space="preserve"> for a fair trial</w:t>
      </w:r>
      <w:r w:rsidR="00960C66" w:rsidRPr="006A5E57">
        <w:rPr>
          <w:rFonts w:ascii="Arial" w:hAnsi="Arial" w:cs="Arial"/>
          <w:iCs/>
          <w:sz w:val="20"/>
          <w:szCs w:val="20"/>
        </w:rPr>
        <w:t xml:space="preserve">. </w:t>
      </w:r>
      <w:r w:rsidR="00A6731E" w:rsidRPr="006A5E57">
        <w:rPr>
          <w:rFonts w:ascii="Arial" w:hAnsi="Arial" w:cs="Arial"/>
          <w:iCs/>
          <w:sz w:val="20"/>
          <w:szCs w:val="20"/>
        </w:rPr>
        <w:t xml:space="preserve"> </w:t>
      </w:r>
    </w:p>
    <w:bookmarkEnd w:id="1"/>
    <w:p w14:paraId="683221A7" w14:textId="6641F269" w:rsidR="00862ED2" w:rsidRPr="006A5E57" w:rsidRDefault="00862ED2" w:rsidP="006A5E57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2A9CB123" w14:textId="50070A14" w:rsidR="00D462F4" w:rsidRPr="005F6419" w:rsidRDefault="00C24EA9" w:rsidP="006A5E57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F6419">
        <w:rPr>
          <w:rFonts w:ascii="Arial" w:hAnsi="Arial" w:cs="Arial"/>
          <w:bCs/>
          <w:iCs/>
          <w:sz w:val="20"/>
          <w:szCs w:val="20"/>
        </w:rPr>
        <w:t>I urge you to</w:t>
      </w:r>
      <w:r w:rsidR="00502143" w:rsidRPr="005F6419">
        <w:rPr>
          <w:rFonts w:ascii="Arial" w:hAnsi="Arial" w:cs="Arial"/>
          <w:bCs/>
          <w:iCs/>
          <w:sz w:val="20"/>
          <w:szCs w:val="20"/>
        </w:rPr>
        <w:t xml:space="preserve"> grant clemency to Matthew Reeves and commute his death sentence.</w:t>
      </w:r>
    </w:p>
    <w:bookmarkEnd w:id="2"/>
    <w:p w14:paraId="50BFA3DD" w14:textId="77777777" w:rsidR="00D462F4" w:rsidRPr="006A5E57" w:rsidRDefault="00D462F4" w:rsidP="006A5E5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951C081" w14:textId="1917321B" w:rsidR="00AA1D4F" w:rsidRPr="006A5E57" w:rsidRDefault="005F6419" w:rsidP="006A5E57">
      <w:pPr>
        <w:spacing w:after="0" w:line="240" w:lineRule="auto"/>
        <w:rPr>
          <w:rFonts w:ascii="Arial" w:eastAsia="Arial Unicode MS" w:hAnsi="Arial" w:cs="Arial"/>
          <w:b/>
          <w:iCs/>
          <w:caps/>
          <w:sz w:val="32"/>
          <w:szCs w:val="32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6A5E57">
        <w:rPr>
          <w:rFonts w:ascii="Arial" w:hAnsi="Arial" w:cs="Arial"/>
          <w:iCs/>
          <w:sz w:val="20"/>
          <w:szCs w:val="20"/>
        </w:rPr>
        <w:t>incerely,</w:t>
      </w:r>
      <w:r w:rsidR="00AA1D4F" w:rsidRPr="006A5E57">
        <w:rPr>
          <w:rFonts w:ascii="Arial" w:hAnsi="Arial" w:cs="Arial"/>
          <w:b/>
          <w:iCs/>
          <w:sz w:val="32"/>
          <w:szCs w:val="32"/>
        </w:rPr>
        <w:br w:type="page"/>
      </w:r>
    </w:p>
    <w:p w14:paraId="56712FB7" w14:textId="370D10E1" w:rsidR="007D042E" w:rsidRPr="00796064" w:rsidRDefault="0082127B" w:rsidP="00796064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6A5E5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614E72E" w14:textId="01122098" w:rsidR="004C2A06" w:rsidRPr="006A5E57" w:rsidRDefault="00682D91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r w:rsidRPr="006A5E57">
        <w:rPr>
          <w:rFonts w:ascii="Arial" w:hAnsi="Arial" w:cs="Arial"/>
          <w:szCs w:val="18"/>
        </w:rPr>
        <w:t xml:space="preserve">Matthew Reeves was convicted in </w:t>
      </w:r>
      <w:r w:rsidR="00360812" w:rsidRPr="006A5E57">
        <w:rPr>
          <w:rFonts w:ascii="Arial" w:hAnsi="Arial" w:cs="Arial"/>
          <w:szCs w:val="18"/>
        </w:rPr>
        <w:t xml:space="preserve">January </w:t>
      </w:r>
      <w:r w:rsidRPr="006A5E57">
        <w:rPr>
          <w:rFonts w:ascii="Arial" w:hAnsi="Arial" w:cs="Arial"/>
          <w:szCs w:val="18"/>
        </w:rPr>
        <w:t>1998 of the murder</w:t>
      </w:r>
      <w:r w:rsidR="00AA701F" w:rsidRPr="006A5E57">
        <w:rPr>
          <w:rFonts w:ascii="Arial" w:hAnsi="Arial" w:cs="Arial"/>
          <w:szCs w:val="18"/>
        </w:rPr>
        <w:t xml:space="preserve"> in Selma, Alabama,</w:t>
      </w:r>
      <w:r w:rsidRPr="006A5E57">
        <w:rPr>
          <w:rFonts w:ascii="Arial" w:hAnsi="Arial" w:cs="Arial"/>
          <w:szCs w:val="18"/>
        </w:rPr>
        <w:t xml:space="preserve"> </w:t>
      </w:r>
      <w:r w:rsidR="004417C2" w:rsidRPr="006A5E57">
        <w:rPr>
          <w:rFonts w:ascii="Arial" w:hAnsi="Arial" w:cs="Arial"/>
          <w:szCs w:val="18"/>
        </w:rPr>
        <w:t xml:space="preserve">of </w:t>
      </w:r>
      <w:r w:rsidR="00ED4623" w:rsidRPr="006A5E57">
        <w:rPr>
          <w:rFonts w:ascii="Arial" w:hAnsi="Arial" w:cs="Arial"/>
          <w:szCs w:val="18"/>
        </w:rPr>
        <w:t>a man</w:t>
      </w:r>
      <w:r w:rsidR="00886F45" w:rsidRPr="006A5E57">
        <w:rPr>
          <w:rFonts w:ascii="Arial" w:hAnsi="Arial" w:cs="Arial"/>
          <w:szCs w:val="18"/>
        </w:rPr>
        <w:t xml:space="preserve"> </w:t>
      </w:r>
      <w:r w:rsidR="00602D5B" w:rsidRPr="006A5E57">
        <w:rPr>
          <w:rFonts w:ascii="Arial" w:hAnsi="Arial" w:cs="Arial"/>
          <w:szCs w:val="18"/>
        </w:rPr>
        <w:t>who was shot</w:t>
      </w:r>
      <w:r w:rsidR="00EC6EC6" w:rsidRPr="006A5E57">
        <w:rPr>
          <w:rFonts w:ascii="Arial" w:hAnsi="Arial" w:cs="Arial"/>
          <w:szCs w:val="18"/>
        </w:rPr>
        <w:t xml:space="preserve"> in his pick-up truck</w:t>
      </w:r>
      <w:r w:rsidR="0011678F" w:rsidRPr="006A5E57">
        <w:rPr>
          <w:rFonts w:ascii="Arial" w:hAnsi="Arial" w:cs="Arial"/>
          <w:szCs w:val="18"/>
        </w:rPr>
        <w:t xml:space="preserve"> on November </w:t>
      </w:r>
      <w:r w:rsidR="00D319BD">
        <w:rPr>
          <w:rFonts w:ascii="Arial" w:hAnsi="Arial" w:cs="Arial"/>
          <w:szCs w:val="18"/>
        </w:rPr>
        <w:t xml:space="preserve">26, </w:t>
      </w:r>
      <w:r w:rsidR="0011678F" w:rsidRPr="006A5E57">
        <w:rPr>
          <w:rFonts w:ascii="Arial" w:hAnsi="Arial" w:cs="Arial"/>
          <w:szCs w:val="18"/>
        </w:rPr>
        <w:t>1996</w:t>
      </w:r>
      <w:r w:rsidR="00D870A2" w:rsidRPr="006A5E57">
        <w:rPr>
          <w:rFonts w:ascii="Arial" w:hAnsi="Arial" w:cs="Arial"/>
          <w:szCs w:val="18"/>
        </w:rPr>
        <w:t>.</w:t>
      </w:r>
      <w:r w:rsidR="00DE107C" w:rsidRPr="006A5E57">
        <w:rPr>
          <w:rFonts w:ascii="Arial" w:hAnsi="Arial" w:cs="Arial"/>
          <w:szCs w:val="18"/>
        </w:rPr>
        <w:t xml:space="preserve"> </w:t>
      </w:r>
      <w:r w:rsidR="000F0D7B" w:rsidRPr="006A5E57">
        <w:rPr>
          <w:rFonts w:ascii="Arial" w:hAnsi="Arial" w:cs="Arial"/>
          <w:szCs w:val="18"/>
        </w:rPr>
        <w:t xml:space="preserve">After a sentencing </w:t>
      </w:r>
      <w:r w:rsidR="00AA701F" w:rsidRPr="006A5E57">
        <w:rPr>
          <w:rFonts w:ascii="Arial" w:hAnsi="Arial" w:cs="Arial"/>
          <w:szCs w:val="18"/>
        </w:rPr>
        <w:t xml:space="preserve">phase </w:t>
      </w:r>
      <w:r w:rsidR="000F0D7B" w:rsidRPr="006A5E57">
        <w:rPr>
          <w:rFonts w:ascii="Arial" w:hAnsi="Arial" w:cs="Arial"/>
          <w:szCs w:val="18"/>
        </w:rPr>
        <w:t>that lasted</w:t>
      </w:r>
      <w:r w:rsidR="00E26E59" w:rsidRPr="006A5E57">
        <w:rPr>
          <w:rFonts w:ascii="Arial" w:hAnsi="Arial" w:cs="Arial"/>
          <w:szCs w:val="18"/>
        </w:rPr>
        <w:t xml:space="preserve"> </w:t>
      </w:r>
      <w:r w:rsidR="00796510" w:rsidRPr="006A5E57">
        <w:rPr>
          <w:rFonts w:ascii="Arial" w:hAnsi="Arial" w:cs="Arial"/>
          <w:szCs w:val="18"/>
        </w:rPr>
        <w:t>90 minutes</w:t>
      </w:r>
      <w:r w:rsidR="000F0D7B" w:rsidRPr="006A5E57">
        <w:rPr>
          <w:rFonts w:ascii="Arial" w:hAnsi="Arial" w:cs="Arial"/>
          <w:szCs w:val="18"/>
        </w:rPr>
        <w:t xml:space="preserve">, the jury </w:t>
      </w:r>
      <w:r w:rsidR="00E26E59" w:rsidRPr="006A5E57">
        <w:rPr>
          <w:rFonts w:ascii="Arial" w:hAnsi="Arial" w:cs="Arial"/>
          <w:szCs w:val="18"/>
        </w:rPr>
        <w:t xml:space="preserve">voted </w:t>
      </w:r>
      <w:r w:rsidR="00AA701F" w:rsidRPr="006A5E57">
        <w:rPr>
          <w:rFonts w:ascii="Arial" w:hAnsi="Arial" w:cs="Arial"/>
          <w:szCs w:val="18"/>
        </w:rPr>
        <w:t xml:space="preserve">10-2 </w:t>
      </w:r>
      <w:r w:rsidR="00DF5778" w:rsidRPr="006A5E57">
        <w:rPr>
          <w:rFonts w:ascii="Arial" w:hAnsi="Arial" w:cs="Arial"/>
          <w:szCs w:val="18"/>
        </w:rPr>
        <w:t xml:space="preserve">that </w:t>
      </w:r>
      <w:r w:rsidR="00C24EA9" w:rsidRPr="006A5E57">
        <w:rPr>
          <w:rFonts w:ascii="Arial" w:eastAsia="Times New Roman" w:hAnsi="Arial" w:cs="Arial"/>
        </w:rPr>
        <w:t xml:space="preserve">Matthew </w:t>
      </w:r>
      <w:r w:rsidR="00DF5778" w:rsidRPr="006A5E57">
        <w:rPr>
          <w:rFonts w:ascii="Arial" w:hAnsi="Arial" w:cs="Arial"/>
          <w:szCs w:val="18"/>
        </w:rPr>
        <w:t>Reeves be sentenced to death</w:t>
      </w:r>
      <w:r w:rsidR="00DF1DA4" w:rsidRPr="006A5E57">
        <w:rPr>
          <w:rFonts w:ascii="Arial" w:hAnsi="Arial" w:cs="Arial"/>
          <w:szCs w:val="18"/>
        </w:rPr>
        <w:t>. The j</w:t>
      </w:r>
      <w:r w:rsidR="00AF0B2B" w:rsidRPr="006A5E57">
        <w:rPr>
          <w:rFonts w:ascii="Arial" w:hAnsi="Arial" w:cs="Arial"/>
          <w:szCs w:val="18"/>
        </w:rPr>
        <w:t xml:space="preserve">udge </w:t>
      </w:r>
      <w:r w:rsidR="00B26BFD" w:rsidRPr="006A5E57">
        <w:rPr>
          <w:rFonts w:ascii="Arial" w:hAnsi="Arial" w:cs="Arial"/>
          <w:szCs w:val="18"/>
        </w:rPr>
        <w:t>accepted th</w:t>
      </w:r>
      <w:r w:rsidR="00CB6D3F" w:rsidRPr="006A5E57">
        <w:rPr>
          <w:rFonts w:ascii="Arial" w:hAnsi="Arial" w:cs="Arial"/>
          <w:szCs w:val="18"/>
        </w:rPr>
        <w:t>eir</w:t>
      </w:r>
      <w:r w:rsidR="00B26BFD" w:rsidRPr="006A5E57">
        <w:rPr>
          <w:rFonts w:ascii="Arial" w:hAnsi="Arial" w:cs="Arial"/>
          <w:szCs w:val="18"/>
        </w:rPr>
        <w:t xml:space="preserve"> recommendation, telling the defendant </w:t>
      </w:r>
      <w:r w:rsidR="00AF0B2B" w:rsidRPr="006A5E57">
        <w:rPr>
          <w:rFonts w:ascii="Arial" w:hAnsi="Arial" w:cs="Arial"/>
          <w:szCs w:val="18"/>
        </w:rPr>
        <w:t>that “the only evidence that I can consider in mitigation of this offense</w:t>
      </w:r>
      <w:r w:rsidR="005D5CE5" w:rsidRPr="006A5E57">
        <w:rPr>
          <w:rFonts w:ascii="Arial" w:hAnsi="Arial" w:cs="Arial"/>
          <w:szCs w:val="18"/>
        </w:rPr>
        <w:t xml:space="preserve"> and that I have considered is the evidence of your age and your youthfulness”</w:t>
      </w:r>
      <w:r w:rsidR="00B26BFD" w:rsidRPr="006A5E57">
        <w:rPr>
          <w:rFonts w:ascii="Arial" w:hAnsi="Arial" w:cs="Arial"/>
          <w:szCs w:val="18"/>
        </w:rPr>
        <w:t>.</w:t>
      </w:r>
      <w:r w:rsidR="002540FE" w:rsidRPr="006A5E57">
        <w:rPr>
          <w:rFonts w:ascii="Arial" w:hAnsi="Arial" w:cs="Arial"/>
          <w:szCs w:val="18"/>
        </w:rPr>
        <w:t xml:space="preserve"> </w:t>
      </w:r>
    </w:p>
    <w:p w14:paraId="4369CFBE" w14:textId="489DCF17" w:rsidR="005F1FE7" w:rsidRPr="006A5E57" w:rsidRDefault="00607A48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r w:rsidRPr="006A5E57">
        <w:rPr>
          <w:rFonts w:ascii="Arial" w:hAnsi="Arial" w:cs="Arial"/>
          <w:szCs w:val="18"/>
        </w:rPr>
        <w:t>The</w:t>
      </w:r>
      <w:r w:rsidR="00383D18" w:rsidRPr="006A5E57">
        <w:rPr>
          <w:rFonts w:ascii="Arial" w:hAnsi="Arial" w:cs="Arial"/>
          <w:szCs w:val="18"/>
        </w:rPr>
        <w:t xml:space="preserve"> </w:t>
      </w:r>
      <w:r w:rsidR="001F1FAC" w:rsidRPr="006A5E57">
        <w:rPr>
          <w:rFonts w:ascii="Arial" w:hAnsi="Arial" w:cs="Arial"/>
          <w:szCs w:val="18"/>
        </w:rPr>
        <w:t xml:space="preserve">court </w:t>
      </w:r>
      <w:r w:rsidR="00AB184A" w:rsidRPr="006A5E57">
        <w:rPr>
          <w:rFonts w:ascii="Arial" w:hAnsi="Arial" w:cs="Arial"/>
          <w:szCs w:val="18"/>
        </w:rPr>
        <w:t xml:space="preserve">heard no expert </w:t>
      </w:r>
      <w:r w:rsidR="001F1FAC" w:rsidRPr="006A5E57">
        <w:rPr>
          <w:rFonts w:ascii="Arial" w:hAnsi="Arial" w:cs="Arial"/>
          <w:szCs w:val="18"/>
        </w:rPr>
        <w:t>assessment o</w:t>
      </w:r>
      <w:r w:rsidR="000E52B1" w:rsidRPr="006A5E57">
        <w:rPr>
          <w:rFonts w:ascii="Arial" w:hAnsi="Arial" w:cs="Arial"/>
          <w:szCs w:val="18"/>
        </w:rPr>
        <w:t>n</w:t>
      </w:r>
      <w:r w:rsidR="00AB184A" w:rsidRPr="006A5E57">
        <w:rPr>
          <w:rFonts w:ascii="Arial" w:hAnsi="Arial" w:cs="Arial"/>
          <w:szCs w:val="18"/>
        </w:rPr>
        <w:t xml:space="preserve"> </w:t>
      </w:r>
      <w:r w:rsidR="000E52B1" w:rsidRPr="006A5E57">
        <w:rPr>
          <w:rFonts w:ascii="Arial" w:hAnsi="Arial" w:cs="Arial"/>
          <w:szCs w:val="18"/>
        </w:rPr>
        <w:t>the question of</w:t>
      </w:r>
      <w:r w:rsidR="00D9483F" w:rsidRPr="006A5E57">
        <w:rPr>
          <w:rFonts w:ascii="Arial" w:hAnsi="Arial" w:cs="Arial"/>
          <w:szCs w:val="18"/>
        </w:rPr>
        <w:t xml:space="preserve"> </w:t>
      </w:r>
      <w:r w:rsidR="00C24EA9" w:rsidRPr="006A5E57">
        <w:rPr>
          <w:rFonts w:ascii="Arial" w:eastAsia="Times New Roman" w:hAnsi="Arial" w:cs="Arial"/>
        </w:rPr>
        <w:t xml:space="preserve">Matthew </w:t>
      </w:r>
      <w:r w:rsidR="00D9483F" w:rsidRPr="006A5E57">
        <w:rPr>
          <w:rFonts w:ascii="Arial" w:hAnsi="Arial" w:cs="Arial"/>
          <w:szCs w:val="18"/>
        </w:rPr>
        <w:t>Reeves’</w:t>
      </w:r>
      <w:r w:rsidR="000E52B1" w:rsidRPr="006A5E57">
        <w:rPr>
          <w:rFonts w:ascii="Arial" w:hAnsi="Arial" w:cs="Arial"/>
          <w:szCs w:val="18"/>
        </w:rPr>
        <w:t xml:space="preserve"> </w:t>
      </w:r>
      <w:r w:rsidR="00AB184A" w:rsidRPr="006A5E57">
        <w:rPr>
          <w:rFonts w:ascii="Arial" w:hAnsi="Arial" w:cs="Arial"/>
          <w:szCs w:val="18"/>
        </w:rPr>
        <w:t xml:space="preserve">intellectual </w:t>
      </w:r>
      <w:r w:rsidR="005B221C" w:rsidRPr="006A5E57">
        <w:rPr>
          <w:rFonts w:ascii="Arial" w:hAnsi="Arial" w:cs="Arial"/>
          <w:szCs w:val="18"/>
        </w:rPr>
        <w:t>disability</w:t>
      </w:r>
      <w:r w:rsidR="001F1FAC" w:rsidRPr="006A5E57">
        <w:rPr>
          <w:rFonts w:ascii="Arial" w:hAnsi="Arial" w:cs="Arial"/>
          <w:szCs w:val="18"/>
        </w:rPr>
        <w:t xml:space="preserve">, </w:t>
      </w:r>
      <w:r w:rsidR="00206107" w:rsidRPr="006A5E57">
        <w:rPr>
          <w:rFonts w:ascii="Arial" w:hAnsi="Arial" w:cs="Arial"/>
          <w:szCs w:val="18"/>
        </w:rPr>
        <w:t xml:space="preserve">or </w:t>
      </w:r>
      <w:r w:rsidR="00FC095C" w:rsidRPr="006A5E57">
        <w:rPr>
          <w:rFonts w:ascii="Arial" w:hAnsi="Arial" w:cs="Arial"/>
          <w:szCs w:val="18"/>
        </w:rPr>
        <w:t xml:space="preserve">analysis </w:t>
      </w:r>
      <w:r w:rsidR="00206107" w:rsidRPr="006A5E57">
        <w:rPr>
          <w:rFonts w:ascii="Arial" w:hAnsi="Arial" w:cs="Arial"/>
          <w:szCs w:val="18"/>
        </w:rPr>
        <w:t xml:space="preserve">of </w:t>
      </w:r>
      <w:r w:rsidR="00B575C0" w:rsidRPr="006A5E57">
        <w:rPr>
          <w:rFonts w:ascii="Arial" w:hAnsi="Arial" w:cs="Arial"/>
          <w:szCs w:val="18"/>
        </w:rPr>
        <w:t>any</w:t>
      </w:r>
      <w:r w:rsidR="001F1FAC" w:rsidRPr="006A5E57">
        <w:rPr>
          <w:rFonts w:ascii="Arial" w:hAnsi="Arial" w:cs="Arial"/>
          <w:szCs w:val="18"/>
        </w:rPr>
        <w:t xml:space="preserve"> brain damage</w:t>
      </w:r>
      <w:r w:rsidR="00B575C0" w:rsidRPr="006A5E57">
        <w:rPr>
          <w:rFonts w:ascii="Arial" w:hAnsi="Arial" w:cs="Arial"/>
          <w:szCs w:val="18"/>
        </w:rPr>
        <w:t xml:space="preserve"> </w:t>
      </w:r>
      <w:r w:rsidR="001F1FAC" w:rsidRPr="006A5E57">
        <w:rPr>
          <w:rFonts w:ascii="Arial" w:hAnsi="Arial" w:cs="Arial"/>
          <w:szCs w:val="18"/>
        </w:rPr>
        <w:t>caused</w:t>
      </w:r>
      <w:r w:rsidR="00567F58" w:rsidRPr="006A5E57">
        <w:rPr>
          <w:rFonts w:ascii="Arial" w:hAnsi="Arial" w:cs="Arial"/>
          <w:szCs w:val="18"/>
        </w:rPr>
        <w:t xml:space="preserve"> </w:t>
      </w:r>
      <w:r w:rsidR="00F54913" w:rsidRPr="006A5E57">
        <w:rPr>
          <w:rFonts w:ascii="Arial" w:hAnsi="Arial" w:cs="Arial"/>
          <w:szCs w:val="18"/>
        </w:rPr>
        <w:t xml:space="preserve">from </w:t>
      </w:r>
      <w:r w:rsidR="000C3AC5" w:rsidRPr="006A5E57">
        <w:rPr>
          <w:rFonts w:ascii="Arial" w:hAnsi="Arial" w:cs="Arial"/>
          <w:szCs w:val="18"/>
        </w:rPr>
        <w:t xml:space="preserve">his </w:t>
      </w:r>
      <w:r w:rsidR="00F54913" w:rsidRPr="006A5E57">
        <w:rPr>
          <w:rFonts w:ascii="Arial" w:hAnsi="Arial" w:cs="Arial"/>
          <w:szCs w:val="18"/>
        </w:rPr>
        <w:t xml:space="preserve">being </w:t>
      </w:r>
      <w:r w:rsidR="00567F58" w:rsidRPr="006A5E57">
        <w:rPr>
          <w:rFonts w:ascii="Arial" w:hAnsi="Arial" w:cs="Arial"/>
          <w:szCs w:val="18"/>
        </w:rPr>
        <w:t>shot in the head 10 weeks before the crime</w:t>
      </w:r>
      <w:r w:rsidR="005B221C" w:rsidRPr="006A5E57">
        <w:rPr>
          <w:rFonts w:ascii="Arial" w:hAnsi="Arial" w:cs="Arial"/>
          <w:szCs w:val="18"/>
        </w:rPr>
        <w:t xml:space="preserve">. </w:t>
      </w:r>
      <w:r w:rsidR="00CA5679" w:rsidRPr="006A5E57">
        <w:rPr>
          <w:rFonts w:ascii="Arial" w:hAnsi="Arial" w:cs="Arial"/>
          <w:szCs w:val="18"/>
        </w:rPr>
        <w:t>T</w:t>
      </w:r>
      <w:r w:rsidR="004C4DFA" w:rsidRPr="006A5E57">
        <w:rPr>
          <w:rFonts w:ascii="Arial" w:hAnsi="Arial" w:cs="Arial"/>
          <w:szCs w:val="18"/>
        </w:rPr>
        <w:t xml:space="preserve">he defence </w:t>
      </w:r>
      <w:r w:rsidR="005B221C" w:rsidRPr="006A5E57">
        <w:rPr>
          <w:rFonts w:ascii="Arial" w:hAnsi="Arial" w:cs="Arial"/>
          <w:szCs w:val="18"/>
        </w:rPr>
        <w:t xml:space="preserve">had sought </w:t>
      </w:r>
      <w:r w:rsidR="00657266" w:rsidRPr="006A5E57">
        <w:rPr>
          <w:rFonts w:ascii="Arial" w:hAnsi="Arial" w:cs="Arial"/>
          <w:szCs w:val="18"/>
        </w:rPr>
        <w:t xml:space="preserve">funding to </w:t>
      </w:r>
      <w:r w:rsidR="00F45015" w:rsidRPr="006A5E57">
        <w:rPr>
          <w:rFonts w:ascii="Arial" w:hAnsi="Arial" w:cs="Arial"/>
          <w:szCs w:val="18"/>
        </w:rPr>
        <w:t>appoint a neuropsychologist</w:t>
      </w:r>
      <w:r w:rsidR="004579F2" w:rsidRPr="006A5E57">
        <w:rPr>
          <w:rFonts w:ascii="Arial" w:hAnsi="Arial" w:cs="Arial"/>
          <w:szCs w:val="18"/>
        </w:rPr>
        <w:t>, Dr G</w:t>
      </w:r>
      <w:r w:rsidR="00142851" w:rsidRPr="006A5E57">
        <w:rPr>
          <w:rFonts w:ascii="Arial" w:hAnsi="Arial" w:cs="Arial"/>
          <w:szCs w:val="18"/>
        </w:rPr>
        <w:t>.</w:t>
      </w:r>
      <w:r w:rsidR="004579F2" w:rsidRPr="006A5E57">
        <w:rPr>
          <w:rFonts w:ascii="Arial" w:hAnsi="Arial" w:cs="Arial"/>
          <w:szCs w:val="18"/>
        </w:rPr>
        <w:t>,</w:t>
      </w:r>
      <w:r w:rsidR="00657266" w:rsidRPr="006A5E57">
        <w:rPr>
          <w:rFonts w:ascii="Arial" w:hAnsi="Arial" w:cs="Arial"/>
          <w:szCs w:val="18"/>
        </w:rPr>
        <w:t xml:space="preserve"> to conduct an assessment</w:t>
      </w:r>
      <w:r w:rsidR="004C4DFA" w:rsidRPr="006A5E57">
        <w:rPr>
          <w:rFonts w:ascii="Arial" w:hAnsi="Arial" w:cs="Arial"/>
          <w:szCs w:val="18"/>
        </w:rPr>
        <w:t xml:space="preserve">, </w:t>
      </w:r>
      <w:r w:rsidR="00EE4A27" w:rsidRPr="006A5E57">
        <w:rPr>
          <w:rFonts w:ascii="Arial" w:hAnsi="Arial" w:cs="Arial"/>
          <w:szCs w:val="18"/>
        </w:rPr>
        <w:t>adding</w:t>
      </w:r>
      <w:r w:rsidR="004C4DFA" w:rsidRPr="006A5E57">
        <w:rPr>
          <w:rFonts w:ascii="Arial" w:hAnsi="Arial" w:cs="Arial"/>
          <w:szCs w:val="18"/>
        </w:rPr>
        <w:t xml:space="preserve"> </w:t>
      </w:r>
      <w:r w:rsidR="00E44A92" w:rsidRPr="006A5E57">
        <w:rPr>
          <w:rFonts w:ascii="Arial" w:hAnsi="Arial" w:cs="Arial"/>
          <w:szCs w:val="18"/>
        </w:rPr>
        <w:t>they had</w:t>
      </w:r>
      <w:r w:rsidR="00935434" w:rsidRPr="006A5E57">
        <w:rPr>
          <w:rFonts w:ascii="Arial" w:hAnsi="Arial" w:cs="Arial"/>
          <w:szCs w:val="18"/>
        </w:rPr>
        <w:t xml:space="preserve"> obtained</w:t>
      </w:r>
      <w:r w:rsidR="00E44A92" w:rsidRPr="006A5E57">
        <w:rPr>
          <w:rFonts w:ascii="Arial" w:hAnsi="Arial" w:cs="Arial"/>
          <w:szCs w:val="18"/>
        </w:rPr>
        <w:t xml:space="preserve"> hundreds of pages of psychological and </w:t>
      </w:r>
      <w:r w:rsidR="00A47FB7" w:rsidRPr="006A5E57">
        <w:rPr>
          <w:rFonts w:ascii="Arial" w:hAnsi="Arial" w:cs="Arial"/>
          <w:szCs w:val="18"/>
        </w:rPr>
        <w:t>other</w:t>
      </w:r>
      <w:r w:rsidR="00EA0315" w:rsidRPr="006A5E57">
        <w:rPr>
          <w:rFonts w:ascii="Arial" w:hAnsi="Arial" w:cs="Arial"/>
          <w:szCs w:val="18"/>
        </w:rPr>
        <w:t xml:space="preserve"> records which would be “exceptionally pertinent” </w:t>
      </w:r>
      <w:r w:rsidR="009230B6" w:rsidRPr="006A5E57">
        <w:rPr>
          <w:rFonts w:ascii="Arial" w:hAnsi="Arial" w:cs="Arial"/>
          <w:szCs w:val="18"/>
        </w:rPr>
        <w:t>to</w:t>
      </w:r>
      <w:r w:rsidR="00EA0315" w:rsidRPr="006A5E57">
        <w:rPr>
          <w:rFonts w:ascii="Arial" w:hAnsi="Arial" w:cs="Arial"/>
          <w:szCs w:val="18"/>
        </w:rPr>
        <w:t xml:space="preserve"> mitigation</w:t>
      </w:r>
      <w:r w:rsidR="006249B5" w:rsidRPr="006A5E57">
        <w:rPr>
          <w:rFonts w:ascii="Arial" w:hAnsi="Arial" w:cs="Arial"/>
          <w:szCs w:val="18"/>
        </w:rPr>
        <w:t xml:space="preserve">, and </w:t>
      </w:r>
      <w:r w:rsidR="00A47FB7" w:rsidRPr="006A5E57">
        <w:rPr>
          <w:rFonts w:ascii="Arial" w:hAnsi="Arial" w:cs="Arial"/>
          <w:szCs w:val="18"/>
        </w:rPr>
        <w:t xml:space="preserve">for which </w:t>
      </w:r>
      <w:r w:rsidR="00D44723" w:rsidRPr="006A5E57">
        <w:rPr>
          <w:rFonts w:ascii="Arial" w:hAnsi="Arial" w:cs="Arial"/>
          <w:szCs w:val="18"/>
        </w:rPr>
        <w:t>they would need</w:t>
      </w:r>
      <w:r w:rsidR="00C17E1B" w:rsidRPr="006A5E57">
        <w:rPr>
          <w:rFonts w:ascii="Arial" w:hAnsi="Arial" w:cs="Arial"/>
          <w:szCs w:val="18"/>
        </w:rPr>
        <w:t xml:space="preserve"> expert</w:t>
      </w:r>
      <w:r w:rsidR="00D44723" w:rsidRPr="006A5E57">
        <w:rPr>
          <w:rFonts w:ascii="Arial" w:hAnsi="Arial" w:cs="Arial"/>
          <w:szCs w:val="18"/>
        </w:rPr>
        <w:t xml:space="preserve"> </w:t>
      </w:r>
      <w:r w:rsidR="00A47FB7" w:rsidRPr="006A5E57">
        <w:rPr>
          <w:rFonts w:ascii="Arial" w:hAnsi="Arial" w:cs="Arial"/>
          <w:szCs w:val="18"/>
        </w:rPr>
        <w:t xml:space="preserve">assistance </w:t>
      </w:r>
      <w:r w:rsidR="00206107" w:rsidRPr="006A5E57">
        <w:rPr>
          <w:rFonts w:ascii="Arial" w:hAnsi="Arial" w:cs="Arial"/>
          <w:szCs w:val="18"/>
        </w:rPr>
        <w:t>to</w:t>
      </w:r>
      <w:r w:rsidR="00D44723" w:rsidRPr="006A5E57">
        <w:rPr>
          <w:rFonts w:ascii="Arial" w:hAnsi="Arial" w:cs="Arial"/>
          <w:szCs w:val="18"/>
        </w:rPr>
        <w:t xml:space="preserve"> present</w:t>
      </w:r>
      <w:r w:rsidR="00C17E1B" w:rsidRPr="006A5E57">
        <w:rPr>
          <w:rFonts w:ascii="Arial" w:hAnsi="Arial" w:cs="Arial"/>
          <w:szCs w:val="18"/>
        </w:rPr>
        <w:t xml:space="preserve">. </w:t>
      </w:r>
      <w:r w:rsidR="00983EFC" w:rsidRPr="006A5E57">
        <w:rPr>
          <w:rFonts w:ascii="Arial" w:hAnsi="Arial" w:cs="Arial"/>
          <w:szCs w:val="18"/>
        </w:rPr>
        <w:t>The court granted the request, but</w:t>
      </w:r>
      <w:r w:rsidR="00D2561E" w:rsidRPr="006A5E57">
        <w:rPr>
          <w:rFonts w:ascii="Arial" w:hAnsi="Arial" w:cs="Arial"/>
          <w:szCs w:val="18"/>
        </w:rPr>
        <w:t xml:space="preserve"> the</w:t>
      </w:r>
      <w:r w:rsidR="00D3331F" w:rsidRPr="006A5E57">
        <w:rPr>
          <w:rFonts w:ascii="Arial" w:hAnsi="Arial" w:cs="Arial"/>
          <w:szCs w:val="18"/>
        </w:rPr>
        <w:t xml:space="preserve"> lawyers</w:t>
      </w:r>
      <w:r w:rsidR="002B246A" w:rsidRPr="006A5E57">
        <w:rPr>
          <w:rFonts w:ascii="Arial" w:hAnsi="Arial" w:cs="Arial"/>
          <w:szCs w:val="18"/>
        </w:rPr>
        <w:t xml:space="preserve"> failed to hire </w:t>
      </w:r>
      <w:r w:rsidR="00CC2D2C" w:rsidRPr="006A5E57">
        <w:rPr>
          <w:rFonts w:ascii="Arial" w:hAnsi="Arial" w:cs="Arial"/>
          <w:szCs w:val="18"/>
        </w:rPr>
        <w:t>Dr G</w:t>
      </w:r>
      <w:r w:rsidR="00142851" w:rsidRPr="006A5E57">
        <w:rPr>
          <w:rFonts w:ascii="Arial" w:hAnsi="Arial" w:cs="Arial"/>
          <w:szCs w:val="18"/>
        </w:rPr>
        <w:t>.</w:t>
      </w:r>
      <w:r w:rsidR="004579F2" w:rsidRPr="006A5E57">
        <w:rPr>
          <w:rFonts w:ascii="Arial" w:hAnsi="Arial" w:cs="Arial"/>
          <w:szCs w:val="18"/>
        </w:rPr>
        <w:t xml:space="preserve"> who later testified that they “just never called” him</w:t>
      </w:r>
      <w:r w:rsidR="00B14E63" w:rsidRPr="006A5E57">
        <w:rPr>
          <w:rFonts w:ascii="Arial" w:hAnsi="Arial" w:cs="Arial"/>
          <w:szCs w:val="18"/>
        </w:rPr>
        <w:t xml:space="preserve"> (t</w:t>
      </w:r>
      <w:r w:rsidR="000B067B" w:rsidRPr="006A5E57">
        <w:rPr>
          <w:rFonts w:ascii="Arial" w:hAnsi="Arial" w:cs="Arial"/>
          <w:szCs w:val="18"/>
        </w:rPr>
        <w:t xml:space="preserve">hey </w:t>
      </w:r>
      <w:r w:rsidR="0002666E" w:rsidRPr="006A5E57">
        <w:rPr>
          <w:rFonts w:ascii="Arial" w:hAnsi="Arial" w:cs="Arial"/>
          <w:szCs w:val="18"/>
        </w:rPr>
        <w:t xml:space="preserve">retained </w:t>
      </w:r>
      <w:r w:rsidR="000B067B" w:rsidRPr="006A5E57">
        <w:rPr>
          <w:rFonts w:ascii="Arial" w:hAnsi="Arial" w:cs="Arial"/>
          <w:szCs w:val="18"/>
        </w:rPr>
        <w:t>no o</w:t>
      </w:r>
      <w:r w:rsidR="00B14E63" w:rsidRPr="006A5E57">
        <w:rPr>
          <w:rFonts w:ascii="Arial" w:hAnsi="Arial" w:cs="Arial"/>
          <w:szCs w:val="18"/>
        </w:rPr>
        <w:t>ther expert</w:t>
      </w:r>
      <w:r w:rsidR="000B067B" w:rsidRPr="006A5E57">
        <w:rPr>
          <w:rFonts w:ascii="Arial" w:hAnsi="Arial" w:cs="Arial"/>
          <w:szCs w:val="18"/>
        </w:rPr>
        <w:t xml:space="preserve"> either</w:t>
      </w:r>
      <w:r w:rsidR="00B14E63" w:rsidRPr="006A5E57">
        <w:rPr>
          <w:rFonts w:ascii="Arial" w:hAnsi="Arial" w:cs="Arial"/>
          <w:szCs w:val="18"/>
        </w:rPr>
        <w:t>)</w:t>
      </w:r>
      <w:r w:rsidR="000B067B" w:rsidRPr="006A5E57">
        <w:rPr>
          <w:rFonts w:ascii="Arial" w:hAnsi="Arial" w:cs="Arial"/>
          <w:szCs w:val="18"/>
        </w:rPr>
        <w:t>.</w:t>
      </w:r>
      <w:r w:rsidR="0021729A" w:rsidRPr="006A5E57">
        <w:rPr>
          <w:rFonts w:ascii="Arial" w:hAnsi="Arial" w:cs="Arial"/>
          <w:szCs w:val="18"/>
        </w:rPr>
        <w:t xml:space="preserve"> On the day of the sentencing the lawyers contacted a psychologist who had </w:t>
      </w:r>
      <w:r w:rsidR="00D3331F" w:rsidRPr="006A5E57">
        <w:rPr>
          <w:rFonts w:ascii="Arial" w:hAnsi="Arial" w:cs="Arial"/>
          <w:szCs w:val="18"/>
        </w:rPr>
        <w:t xml:space="preserve">been appointed by the court to </w:t>
      </w:r>
      <w:r w:rsidR="0021729A" w:rsidRPr="006A5E57">
        <w:rPr>
          <w:rFonts w:ascii="Arial" w:hAnsi="Arial" w:cs="Arial"/>
          <w:szCs w:val="18"/>
        </w:rPr>
        <w:t>assess</w:t>
      </w:r>
      <w:r w:rsidR="002C21A3" w:rsidRPr="006A5E57">
        <w:rPr>
          <w:rFonts w:ascii="Arial" w:hAnsi="Arial" w:cs="Arial"/>
          <w:szCs w:val="18"/>
        </w:rPr>
        <w:t xml:space="preserve"> Reeves’ </w:t>
      </w:r>
      <w:r w:rsidR="00652192" w:rsidRPr="006A5E57">
        <w:rPr>
          <w:rFonts w:ascii="Arial" w:hAnsi="Arial" w:cs="Arial"/>
          <w:szCs w:val="18"/>
        </w:rPr>
        <w:t>competence to stand trial and his mental state at the time of the crim</w:t>
      </w:r>
      <w:r w:rsidR="00AF337E" w:rsidRPr="006A5E57">
        <w:rPr>
          <w:rFonts w:ascii="Arial" w:hAnsi="Arial" w:cs="Arial"/>
          <w:szCs w:val="18"/>
        </w:rPr>
        <w:t xml:space="preserve">e. </w:t>
      </w:r>
      <w:r w:rsidR="002C21A3" w:rsidRPr="006A5E57">
        <w:rPr>
          <w:rFonts w:ascii="Arial" w:hAnsi="Arial" w:cs="Arial"/>
          <w:szCs w:val="18"/>
        </w:rPr>
        <w:t>S</w:t>
      </w:r>
      <w:r w:rsidR="00AF337E" w:rsidRPr="006A5E57">
        <w:rPr>
          <w:rFonts w:ascii="Arial" w:hAnsi="Arial" w:cs="Arial"/>
          <w:szCs w:val="18"/>
        </w:rPr>
        <w:t>he had n</w:t>
      </w:r>
      <w:r w:rsidR="004378A2" w:rsidRPr="006A5E57">
        <w:rPr>
          <w:rFonts w:ascii="Arial" w:hAnsi="Arial" w:cs="Arial"/>
          <w:szCs w:val="18"/>
        </w:rPr>
        <w:t>ot</w:t>
      </w:r>
      <w:r w:rsidR="00D3331F" w:rsidRPr="006A5E57">
        <w:rPr>
          <w:rFonts w:ascii="Arial" w:hAnsi="Arial" w:cs="Arial"/>
          <w:szCs w:val="18"/>
        </w:rPr>
        <w:t xml:space="preserve"> </w:t>
      </w:r>
      <w:r w:rsidR="002C21A3" w:rsidRPr="006A5E57">
        <w:rPr>
          <w:rFonts w:ascii="Arial" w:hAnsi="Arial" w:cs="Arial"/>
          <w:szCs w:val="18"/>
        </w:rPr>
        <w:t>assessed hi</w:t>
      </w:r>
      <w:r w:rsidR="00DA17E8" w:rsidRPr="006A5E57">
        <w:rPr>
          <w:rFonts w:ascii="Arial" w:hAnsi="Arial" w:cs="Arial"/>
          <w:szCs w:val="18"/>
        </w:rPr>
        <w:t xml:space="preserve">m for </w:t>
      </w:r>
      <w:r w:rsidR="00EE4A27" w:rsidRPr="006A5E57">
        <w:rPr>
          <w:rFonts w:ascii="Arial" w:hAnsi="Arial" w:cs="Arial"/>
          <w:szCs w:val="18"/>
        </w:rPr>
        <w:t xml:space="preserve">intellectual disability </w:t>
      </w:r>
      <w:r w:rsidR="000C3A65" w:rsidRPr="006A5E57">
        <w:rPr>
          <w:rFonts w:ascii="Arial" w:hAnsi="Arial" w:cs="Arial"/>
          <w:szCs w:val="18"/>
        </w:rPr>
        <w:t>and had never spoken with the lawyers until th</w:t>
      </w:r>
      <w:r w:rsidR="00DA17E8" w:rsidRPr="006A5E57">
        <w:rPr>
          <w:rFonts w:ascii="Arial" w:hAnsi="Arial" w:cs="Arial"/>
          <w:szCs w:val="18"/>
        </w:rPr>
        <w:t>at day</w:t>
      </w:r>
      <w:r w:rsidR="00D040B8" w:rsidRPr="006A5E57">
        <w:rPr>
          <w:rFonts w:ascii="Arial" w:hAnsi="Arial" w:cs="Arial"/>
          <w:szCs w:val="18"/>
        </w:rPr>
        <w:t xml:space="preserve">. They nevertheless </w:t>
      </w:r>
      <w:r w:rsidR="00A90199" w:rsidRPr="006A5E57">
        <w:rPr>
          <w:rFonts w:ascii="Arial" w:hAnsi="Arial" w:cs="Arial"/>
          <w:szCs w:val="18"/>
        </w:rPr>
        <w:t>put her on the stand</w:t>
      </w:r>
      <w:r w:rsidR="0008351F" w:rsidRPr="006A5E57">
        <w:rPr>
          <w:rFonts w:ascii="Arial" w:hAnsi="Arial" w:cs="Arial"/>
          <w:szCs w:val="18"/>
        </w:rPr>
        <w:t>.</w:t>
      </w:r>
    </w:p>
    <w:p w14:paraId="4759DDA0" w14:textId="21B7A5D1" w:rsidR="00394739" w:rsidRPr="006A5E57" w:rsidRDefault="003F034B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r w:rsidRPr="006A5E57">
        <w:rPr>
          <w:rFonts w:ascii="Arial" w:hAnsi="Arial" w:cs="Arial"/>
          <w:szCs w:val="18"/>
        </w:rPr>
        <w:t>A</w:t>
      </w:r>
      <w:r w:rsidR="007D110A" w:rsidRPr="006A5E57">
        <w:rPr>
          <w:rFonts w:ascii="Arial" w:hAnsi="Arial" w:cs="Arial"/>
          <w:szCs w:val="18"/>
        </w:rPr>
        <w:t xml:space="preserve"> state</w:t>
      </w:r>
      <w:r w:rsidRPr="006A5E57">
        <w:rPr>
          <w:rFonts w:ascii="Arial" w:hAnsi="Arial" w:cs="Arial"/>
          <w:szCs w:val="18"/>
        </w:rPr>
        <w:t xml:space="preserve"> post-conviction </w:t>
      </w:r>
      <w:r w:rsidR="00210E45" w:rsidRPr="006A5E57">
        <w:rPr>
          <w:rFonts w:ascii="Arial" w:hAnsi="Arial" w:cs="Arial"/>
          <w:szCs w:val="18"/>
        </w:rPr>
        <w:t xml:space="preserve">hearing was held </w:t>
      </w:r>
      <w:r w:rsidR="005F6FAF" w:rsidRPr="006A5E57">
        <w:rPr>
          <w:rFonts w:ascii="Arial" w:hAnsi="Arial" w:cs="Arial"/>
          <w:szCs w:val="18"/>
        </w:rPr>
        <w:t>to consider the claim that</w:t>
      </w:r>
      <w:r w:rsidR="007D110A" w:rsidRPr="006A5E57">
        <w:rPr>
          <w:rFonts w:ascii="Arial" w:hAnsi="Arial" w:cs="Arial"/>
          <w:szCs w:val="18"/>
        </w:rPr>
        <w:t xml:space="preserve"> the defence</w:t>
      </w:r>
      <w:r w:rsidR="005F6FAF" w:rsidRPr="006A5E57">
        <w:rPr>
          <w:rFonts w:ascii="Arial" w:hAnsi="Arial" w:cs="Arial"/>
          <w:szCs w:val="18"/>
        </w:rPr>
        <w:t xml:space="preserve"> representation had been inadequate. </w:t>
      </w:r>
      <w:r w:rsidR="00AA6484" w:rsidRPr="006A5E57">
        <w:rPr>
          <w:rFonts w:ascii="Arial" w:hAnsi="Arial" w:cs="Arial"/>
          <w:szCs w:val="18"/>
        </w:rPr>
        <w:t>Dr G</w:t>
      </w:r>
      <w:r w:rsidR="00142851" w:rsidRPr="006A5E57">
        <w:rPr>
          <w:rFonts w:ascii="Arial" w:hAnsi="Arial" w:cs="Arial"/>
          <w:szCs w:val="18"/>
        </w:rPr>
        <w:t>.</w:t>
      </w:r>
      <w:r w:rsidR="00D353EA" w:rsidRPr="006A5E57">
        <w:rPr>
          <w:rFonts w:ascii="Arial" w:hAnsi="Arial" w:cs="Arial"/>
          <w:szCs w:val="18"/>
        </w:rPr>
        <w:t>, who</w:t>
      </w:r>
      <w:r w:rsidR="00AA6484" w:rsidRPr="006A5E57">
        <w:rPr>
          <w:rFonts w:ascii="Arial" w:hAnsi="Arial" w:cs="Arial"/>
          <w:szCs w:val="18"/>
        </w:rPr>
        <w:t xml:space="preserve"> had </w:t>
      </w:r>
      <w:r w:rsidR="00A64CC7" w:rsidRPr="006A5E57">
        <w:rPr>
          <w:rFonts w:ascii="Arial" w:hAnsi="Arial" w:cs="Arial"/>
          <w:szCs w:val="18"/>
        </w:rPr>
        <w:t xml:space="preserve">by </w:t>
      </w:r>
      <w:r w:rsidR="00AA6484" w:rsidRPr="006A5E57">
        <w:rPr>
          <w:rFonts w:ascii="Arial" w:hAnsi="Arial" w:cs="Arial"/>
          <w:szCs w:val="18"/>
        </w:rPr>
        <w:t xml:space="preserve">now reviewed </w:t>
      </w:r>
      <w:r w:rsidR="00C24EA9" w:rsidRPr="006A5E57">
        <w:rPr>
          <w:rFonts w:ascii="Arial" w:eastAsia="Times New Roman" w:hAnsi="Arial" w:cs="Arial"/>
        </w:rPr>
        <w:t xml:space="preserve">Matthew </w:t>
      </w:r>
      <w:r w:rsidR="00AA6484" w:rsidRPr="006A5E57">
        <w:rPr>
          <w:rFonts w:ascii="Arial" w:hAnsi="Arial" w:cs="Arial"/>
          <w:szCs w:val="18"/>
        </w:rPr>
        <w:t xml:space="preserve">Reeves’ </w:t>
      </w:r>
      <w:r w:rsidR="00C10FE6" w:rsidRPr="006A5E57">
        <w:rPr>
          <w:rFonts w:ascii="Arial" w:hAnsi="Arial" w:cs="Arial"/>
          <w:szCs w:val="18"/>
        </w:rPr>
        <w:t>records a</w:t>
      </w:r>
      <w:r w:rsidR="00D353EA" w:rsidRPr="006A5E57">
        <w:rPr>
          <w:rFonts w:ascii="Arial" w:hAnsi="Arial" w:cs="Arial"/>
          <w:szCs w:val="18"/>
        </w:rPr>
        <w:t>nd conducted</w:t>
      </w:r>
      <w:r w:rsidR="00C10FE6" w:rsidRPr="006A5E57">
        <w:rPr>
          <w:rFonts w:ascii="Arial" w:hAnsi="Arial" w:cs="Arial"/>
          <w:szCs w:val="18"/>
        </w:rPr>
        <w:t xml:space="preserve"> tests</w:t>
      </w:r>
      <w:r w:rsidR="00D353EA" w:rsidRPr="006A5E57">
        <w:rPr>
          <w:rFonts w:ascii="Arial" w:hAnsi="Arial" w:cs="Arial"/>
          <w:szCs w:val="18"/>
        </w:rPr>
        <w:t>, testified that</w:t>
      </w:r>
      <w:r w:rsidR="00A64CC7" w:rsidRPr="006A5E57">
        <w:rPr>
          <w:rFonts w:ascii="Arial" w:hAnsi="Arial" w:cs="Arial"/>
          <w:szCs w:val="18"/>
        </w:rPr>
        <w:t xml:space="preserve"> he had </w:t>
      </w:r>
      <w:r w:rsidR="00016A6D" w:rsidRPr="006A5E57">
        <w:rPr>
          <w:rFonts w:ascii="Arial" w:hAnsi="Arial" w:cs="Arial"/>
          <w:szCs w:val="18"/>
        </w:rPr>
        <w:t xml:space="preserve">an </w:t>
      </w:r>
      <w:r w:rsidR="009F5A02" w:rsidRPr="006A5E57">
        <w:rPr>
          <w:rFonts w:ascii="Arial" w:hAnsi="Arial" w:cs="Arial"/>
          <w:szCs w:val="18"/>
        </w:rPr>
        <w:t>intellectual disability</w:t>
      </w:r>
      <w:r w:rsidR="00071F6C" w:rsidRPr="006A5E57">
        <w:rPr>
          <w:rFonts w:ascii="Arial" w:hAnsi="Arial" w:cs="Arial"/>
          <w:szCs w:val="18"/>
        </w:rPr>
        <w:t xml:space="preserve">. He had assessed </w:t>
      </w:r>
      <w:r w:rsidR="00C24EA9" w:rsidRPr="006A5E57">
        <w:rPr>
          <w:rFonts w:ascii="Arial" w:eastAsia="Times New Roman" w:hAnsi="Arial" w:cs="Arial"/>
        </w:rPr>
        <w:t xml:space="preserve">Matthew </w:t>
      </w:r>
      <w:r w:rsidR="00A64CC7" w:rsidRPr="006A5E57">
        <w:rPr>
          <w:rFonts w:ascii="Arial" w:hAnsi="Arial" w:cs="Arial"/>
          <w:szCs w:val="18"/>
        </w:rPr>
        <w:t>Reeves’</w:t>
      </w:r>
      <w:r w:rsidR="00071F6C" w:rsidRPr="006A5E57">
        <w:rPr>
          <w:rFonts w:ascii="Arial" w:hAnsi="Arial" w:cs="Arial"/>
          <w:szCs w:val="18"/>
        </w:rPr>
        <w:t xml:space="preserve"> IQ at 71</w:t>
      </w:r>
      <w:r w:rsidR="007D110A" w:rsidRPr="006A5E57">
        <w:rPr>
          <w:rFonts w:ascii="Arial" w:hAnsi="Arial" w:cs="Arial"/>
          <w:szCs w:val="18"/>
        </w:rPr>
        <w:t>-</w:t>
      </w:r>
      <w:r w:rsidR="00071F6C" w:rsidRPr="006A5E57">
        <w:rPr>
          <w:rFonts w:ascii="Arial" w:hAnsi="Arial" w:cs="Arial"/>
          <w:szCs w:val="18"/>
        </w:rPr>
        <w:t>73</w:t>
      </w:r>
      <w:r w:rsidR="00874FDA" w:rsidRPr="006A5E57">
        <w:rPr>
          <w:rFonts w:ascii="Arial" w:hAnsi="Arial" w:cs="Arial"/>
          <w:szCs w:val="18"/>
        </w:rPr>
        <w:t>, his intellectual functioning as “signifi</w:t>
      </w:r>
      <w:r w:rsidR="00285FB4" w:rsidRPr="006A5E57">
        <w:rPr>
          <w:rFonts w:ascii="Arial" w:hAnsi="Arial" w:cs="Arial"/>
          <w:szCs w:val="18"/>
        </w:rPr>
        <w:t>cantly subaverage”</w:t>
      </w:r>
      <w:r w:rsidR="002D0E05" w:rsidRPr="006A5E57">
        <w:rPr>
          <w:rFonts w:ascii="Arial" w:hAnsi="Arial" w:cs="Arial"/>
          <w:szCs w:val="18"/>
        </w:rPr>
        <w:t>,</w:t>
      </w:r>
      <w:r w:rsidR="00285FB4" w:rsidRPr="006A5E57">
        <w:rPr>
          <w:rFonts w:ascii="Arial" w:hAnsi="Arial" w:cs="Arial"/>
          <w:szCs w:val="18"/>
        </w:rPr>
        <w:t xml:space="preserve"> and</w:t>
      </w:r>
      <w:r w:rsidR="00D17717" w:rsidRPr="006A5E57">
        <w:rPr>
          <w:rFonts w:ascii="Arial" w:hAnsi="Arial" w:cs="Arial"/>
          <w:szCs w:val="18"/>
        </w:rPr>
        <w:t xml:space="preserve"> his adaptive functioning as </w:t>
      </w:r>
      <w:r w:rsidR="002D0E05" w:rsidRPr="006A5E57">
        <w:rPr>
          <w:rFonts w:ascii="Arial" w:hAnsi="Arial" w:cs="Arial"/>
          <w:szCs w:val="18"/>
        </w:rPr>
        <w:t>showing</w:t>
      </w:r>
      <w:r w:rsidR="00D17717" w:rsidRPr="006A5E57">
        <w:rPr>
          <w:rFonts w:ascii="Arial" w:hAnsi="Arial" w:cs="Arial"/>
          <w:szCs w:val="18"/>
        </w:rPr>
        <w:t xml:space="preserve"> “significant deficits in multiple areas”. </w:t>
      </w:r>
      <w:r w:rsidR="00EF581C" w:rsidRPr="006A5E57">
        <w:rPr>
          <w:rFonts w:ascii="Arial" w:hAnsi="Arial" w:cs="Arial"/>
          <w:szCs w:val="18"/>
        </w:rPr>
        <w:t>Also presented</w:t>
      </w:r>
      <w:r w:rsidR="00D437AF" w:rsidRPr="006A5E57">
        <w:rPr>
          <w:rFonts w:ascii="Arial" w:hAnsi="Arial" w:cs="Arial"/>
          <w:szCs w:val="18"/>
        </w:rPr>
        <w:t xml:space="preserve"> was a psychologist who testified that </w:t>
      </w:r>
      <w:r w:rsidR="00EC03CB" w:rsidRPr="006A5E57">
        <w:rPr>
          <w:rFonts w:ascii="Arial" w:hAnsi="Arial" w:cs="Arial"/>
          <w:szCs w:val="18"/>
        </w:rPr>
        <w:t xml:space="preserve">the jury had also not heard about risk factors in Reeves’ life, including his </w:t>
      </w:r>
      <w:r w:rsidR="00A962A3" w:rsidRPr="006A5E57">
        <w:rPr>
          <w:rFonts w:ascii="Arial" w:hAnsi="Arial" w:cs="Arial"/>
          <w:szCs w:val="18"/>
        </w:rPr>
        <w:t xml:space="preserve">childhood </w:t>
      </w:r>
      <w:r w:rsidR="00EC03CB" w:rsidRPr="006A5E57">
        <w:rPr>
          <w:rFonts w:ascii="Arial" w:hAnsi="Arial" w:cs="Arial"/>
          <w:szCs w:val="18"/>
        </w:rPr>
        <w:t>exposure to domestic violence, guns, and substance abuse</w:t>
      </w:r>
      <w:r w:rsidR="00A962A3" w:rsidRPr="006A5E57">
        <w:rPr>
          <w:rFonts w:ascii="Arial" w:hAnsi="Arial" w:cs="Arial"/>
          <w:szCs w:val="18"/>
        </w:rPr>
        <w:t xml:space="preserve">. </w:t>
      </w:r>
      <w:r w:rsidR="00383F9D" w:rsidRPr="006A5E57">
        <w:rPr>
          <w:rFonts w:ascii="Arial" w:hAnsi="Arial" w:cs="Arial"/>
          <w:szCs w:val="18"/>
        </w:rPr>
        <w:t xml:space="preserve">The </w:t>
      </w:r>
      <w:r w:rsidR="001B2F18" w:rsidRPr="006A5E57">
        <w:rPr>
          <w:rFonts w:ascii="Arial" w:hAnsi="Arial" w:cs="Arial"/>
          <w:szCs w:val="18"/>
        </w:rPr>
        <w:t xml:space="preserve">state presented </w:t>
      </w:r>
      <w:r w:rsidR="00D32C9F" w:rsidRPr="006A5E57">
        <w:rPr>
          <w:rFonts w:ascii="Arial" w:hAnsi="Arial" w:cs="Arial"/>
          <w:szCs w:val="18"/>
        </w:rPr>
        <w:t xml:space="preserve">a psychologist who testified that Reeves had an IQ of 68 and </w:t>
      </w:r>
      <w:r w:rsidR="00355FE8" w:rsidRPr="006A5E57">
        <w:rPr>
          <w:rFonts w:ascii="Arial" w:hAnsi="Arial" w:cs="Arial"/>
          <w:szCs w:val="18"/>
        </w:rPr>
        <w:t>operated in the “borderline range of intellectual ability”</w:t>
      </w:r>
      <w:r w:rsidR="00B25B4D" w:rsidRPr="006A5E57">
        <w:rPr>
          <w:rFonts w:ascii="Arial" w:hAnsi="Arial" w:cs="Arial"/>
          <w:szCs w:val="18"/>
        </w:rPr>
        <w:t xml:space="preserve">. The </w:t>
      </w:r>
      <w:r w:rsidR="00383F9D" w:rsidRPr="006A5E57">
        <w:rPr>
          <w:rFonts w:ascii="Arial" w:hAnsi="Arial" w:cs="Arial"/>
          <w:szCs w:val="18"/>
        </w:rPr>
        <w:t>state court</w:t>
      </w:r>
      <w:r w:rsidR="00F06C8E" w:rsidRPr="006A5E57">
        <w:rPr>
          <w:rFonts w:ascii="Arial" w:hAnsi="Arial" w:cs="Arial"/>
          <w:szCs w:val="18"/>
        </w:rPr>
        <w:t xml:space="preserve"> </w:t>
      </w:r>
      <w:r w:rsidR="00B25B4D" w:rsidRPr="006A5E57">
        <w:rPr>
          <w:rFonts w:ascii="Arial" w:hAnsi="Arial" w:cs="Arial"/>
          <w:szCs w:val="18"/>
        </w:rPr>
        <w:t>rejected the claim</w:t>
      </w:r>
      <w:r w:rsidR="00016A6D" w:rsidRPr="006A5E57">
        <w:rPr>
          <w:rFonts w:ascii="Arial" w:hAnsi="Arial" w:cs="Arial"/>
          <w:szCs w:val="18"/>
        </w:rPr>
        <w:t xml:space="preserve">s of </w:t>
      </w:r>
      <w:r w:rsidR="00B20E4E" w:rsidRPr="006A5E57">
        <w:rPr>
          <w:rFonts w:ascii="Arial" w:hAnsi="Arial" w:cs="Arial"/>
          <w:szCs w:val="18"/>
        </w:rPr>
        <w:t xml:space="preserve">intellectual disability and </w:t>
      </w:r>
      <w:r w:rsidR="00B25B4D" w:rsidRPr="006A5E57">
        <w:rPr>
          <w:rFonts w:ascii="Arial" w:hAnsi="Arial" w:cs="Arial"/>
          <w:szCs w:val="18"/>
        </w:rPr>
        <w:t xml:space="preserve">inadequate representation </w:t>
      </w:r>
      <w:r w:rsidR="00F06C8E" w:rsidRPr="006A5E57">
        <w:rPr>
          <w:rFonts w:ascii="Arial" w:hAnsi="Arial" w:cs="Arial"/>
          <w:szCs w:val="18"/>
        </w:rPr>
        <w:t xml:space="preserve">on the grounds that the trial lawyers </w:t>
      </w:r>
      <w:r w:rsidR="00507689" w:rsidRPr="006A5E57">
        <w:rPr>
          <w:rFonts w:ascii="Arial" w:hAnsi="Arial" w:cs="Arial"/>
          <w:szCs w:val="18"/>
        </w:rPr>
        <w:t xml:space="preserve">had not been called </w:t>
      </w:r>
      <w:r w:rsidR="00F06C8E" w:rsidRPr="006A5E57">
        <w:rPr>
          <w:rFonts w:ascii="Arial" w:hAnsi="Arial" w:cs="Arial"/>
          <w:szCs w:val="18"/>
        </w:rPr>
        <w:t>to testify at the hearing</w:t>
      </w:r>
      <w:r w:rsidR="000F01C0" w:rsidRPr="006A5E57">
        <w:rPr>
          <w:rFonts w:ascii="Arial" w:hAnsi="Arial" w:cs="Arial"/>
          <w:szCs w:val="18"/>
        </w:rPr>
        <w:t xml:space="preserve">. The </w:t>
      </w:r>
      <w:r w:rsidR="00014718" w:rsidRPr="006A5E57">
        <w:rPr>
          <w:rFonts w:ascii="Arial" w:hAnsi="Arial" w:cs="Arial"/>
          <w:szCs w:val="18"/>
        </w:rPr>
        <w:t xml:space="preserve">Alabama </w:t>
      </w:r>
      <w:r w:rsidR="000F01C0" w:rsidRPr="006A5E57">
        <w:rPr>
          <w:rFonts w:ascii="Arial" w:hAnsi="Arial" w:cs="Arial"/>
          <w:szCs w:val="18"/>
        </w:rPr>
        <w:t xml:space="preserve">Court of Criminal Appeals </w:t>
      </w:r>
      <w:r w:rsidR="00120228" w:rsidRPr="006A5E57">
        <w:rPr>
          <w:rFonts w:ascii="Arial" w:hAnsi="Arial" w:cs="Arial"/>
          <w:szCs w:val="18"/>
        </w:rPr>
        <w:t>affirmed</w:t>
      </w:r>
      <w:r w:rsidR="000E29C5" w:rsidRPr="006A5E57">
        <w:rPr>
          <w:rFonts w:ascii="Arial" w:hAnsi="Arial" w:cs="Arial"/>
          <w:szCs w:val="18"/>
        </w:rPr>
        <w:t>.</w:t>
      </w:r>
      <w:r w:rsidR="00383F9D" w:rsidRPr="006A5E57">
        <w:rPr>
          <w:rFonts w:ascii="Arial" w:hAnsi="Arial" w:cs="Arial"/>
          <w:szCs w:val="18"/>
        </w:rPr>
        <w:t xml:space="preserve"> </w:t>
      </w:r>
      <w:r w:rsidR="00D2005B" w:rsidRPr="006A5E57">
        <w:rPr>
          <w:rFonts w:ascii="Arial" w:hAnsi="Arial" w:cs="Arial"/>
          <w:szCs w:val="18"/>
        </w:rPr>
        <w:t xml:space="preserve">The US Supreme Court declined to intervene, over the dissent of three </w:t>
      </w:r>
      <w:r w:rsidR="00FB5913" w:rsidRPr="006A5E57">
        <w:rPr>
          <w:rFonts w:ascii="Arial" w:hAnsi="Arial" w:cs="Arial"/>
          <w:szCs w:val="18"/>
        </w:rPr>
        <w:t xml:space="preserve">Justices who </w:t>
      </w:r>
      <w:r w:rsidR="009168C5" w:rsidRPr="006A5E57">
        <w:rPr>
          <w:rFonts w:ascii="Arial" w:hAnsi="Arial" w:cs="Arial"/>
          <w:szCs w:val="18"/>
        </w:rPr>
        <w:t xml:space="preserve">wrote </w:t>
      </w:r>
      <w:r w:rsidR="00FB5CE5" w:rsidRPr="006A5E57">
        <w:rPr>
          <w:rFonts w:ascii="Arial" w:hAnsi="Arial" w:cs="Arial"/>
          <w:szCs w:val="18"/>
        </w:rPr>
        <w:t xml:space="preserve">that constitutional law relating to </w:t>
      </w:r>
      <w:r w:rsidR="00DB0A97" w:rsidRPr="006A5E57">
        <w:rPr>
          <w:rFonts w:ascii="Arial" w:hAnsi="Arial" w:cs="Arial"/>
          <w:szCs w:val="18"/>
        </w:rPr>
        <w:t xml:space="preserve">ineffective-assistance claims does not require </w:t>
      </w:r>
      <w:r w:rsidR="00A40E88" w:rsidRPr="006A5E57">
        <w:rPr>
          <w:rFonts w:ascii="Arial" w:hAnsi="Arial" w:cs="Arial"/>
          <w:szCs w:val="18"/>
        </w:rPr>
        <w:t xml:space="preserve">testimony from trial counsel. </w:t>
      </w:r>
    </w:p>
    <w:p w14:paraId="77CEF935" w14:textId="2BB26DFA" w:rsidR="005D2F71" w:rsidRPr="006A5E57" w:rsidRDefault="00475B4C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r w:rsidRPr="006A5E57">
        <w:rPr>
          <w:rFonts w:ascii="Arial" w:hAnsi="Arial" w:cs="Arial"/>
          <w:szCs w:val="18"/>
        </w:rPr>
        <w:t xml:space="preserve">The </w:t>
      </w:r>
      <w:r w:rsidR="00B22162" w:rsidRPr="006A5E57">
        <w:rPr>
          <w:rFonts w:ascii="Arial" w:hAnsi="Arial" w:cs="Arial"/>
          <w:szCs w:val="18"/>
        </w:rPr>
        <w:t xml:space="preserve">US </w:t>
      </w:r>
      <w:r w:rsidRPr="006A5E57">
        <w:rPr>
          <w:rFonts w:ascii="Arial" w:hAnsi="Arial" w:cs="Arial"/>
          <w:szCs w:val="18"/>
        </w:rPr>
        <w:t>District Court upheld the death sentence</w:t>
      </w:r>
      <w:r w:rsidR="00DC0723" w:rsidRPr="006A5E57">
        <w:rPr>
          <w:rFonts w:ascii="Arial" w:hAnsi="Arial" w:cs="Arial"/>
          <w:szCs w:val="18"/>
        </w:rPr>
        <w:t xml:space="preserve"> in 2019</w:t>
      </w:r>
      <w:r w:rsidR="0091263B" w:rsidRPr="006A5E57">
        <w:rPr>
          <w:rFonts w:ascii="Arial" w:hAnsi="Arial" w:cs="Arial"/>
          <w:szCs w:val="18"/>
        </w:rPr>
        <w:t>,</w:t>
      </w:r>
      <w:r w:rsidR="00E12A42" w:rsidRPr="006A5E57">
        <w:rPr>
          <w:rFonts w:ascii="Arial" w:hAnsi="Arial" w:cs="Arial"/>
          <w:szCs w:val="18"/>
        </w:rPr>
        <w:t xml:space="preserve"> </w:t>
      </w:r>
      <w:r w:rsidR="00056670" w:rsidRPr="006A5E57">
        <w:rPr>
          <w:rFonts w:ascii="Arial" w:hAnsi="Arial" w:cs="Arial"/>
          <w:szCs w:val="18"/>
        </w:rPr>
        <w:t xml:space="preserve">emphasising </w:t>
      </w:r>
      <w:r w:rsidR="00DC32C5" w:rsidRPr="006A5E57">
        <w:rPr>
          <w:rFonts w:ascii="Arial" w:hAnsi="Arial" w:cs="Arial"/>
          <w:szCs w:val="18"/>
        </w:rPr>
        <w:t xml:space="preserve">that the </w:t>
      </w:r>
      <w:r w:rsidR="00E4257E" w:rsidRPr="006A5E57">
        <w:rPr>
          <w:rFonts w:ascii="Arial" w:hAnsi="Arial" w:cs="Arial"/>
          <w:szCs w:val="18"/>
        </w:rPr>
        <w:t xml:space="preserve">federal </w:t>
      </w:r>
      <w:r w:rsidR="00DC32C5" w:rsidRPr="006A5E57">
        <w:rPr>
          <w:rFonts w:ascii="Arial" w:hAnsi="Arial" w:cs="Arial"/>
          <w:szCs w:val="18"/>
        </w:rPr>
        <w:t xml:space="preserve">petition was governed by the </w:t>
      </w:r>
      <w:r w:rsidR="00E4257E" w:rsidRPr="006A5E57">
        <w:rPr>
          <w:rFonts w:ascii="Arial" w:hAnsi="Arial" w:cs="Arial"/>
          <w:szCs w:val="18"/>
        </w:rPr>
        <w:t xml:space="preserve">1996 </w:t>
      </w:r>
      <w:r w:rsidR="00DC32C5" w:rsidRPr="006A5E57">
        <w:rPr>
          <w:rFonts w:ascii="Arial" w:hAnsi="Arial" w:cs="Arial"/>
          <w:szCs w:val="18"/>
        </w:rPr>
        <w:t>Antiterrorism and Effective Death Penalty Act</w:t>
      </w:r>
      <w:r w:rsidR="009566C4" w:rsidRPr="006A5E57">
        <w:rPr>
          <w:rFonts w:ascii="Arial" w:hAnsi="Arial" w:cs="Arial"/>
          <w:szCs w:val="18"/>
        </w:rPr>
        <w:t>,</w:t>
      </w:r>
      <w:r w:rsidR="007726AD" w:rsidRPr="006A5E57">
        <w:rPr>
          <w:rFonts w:ascii="Arial" w:hAnsi="Arial" w:cs="Arial"/>
          <w:szCs w:val="18"/>
        </w:rPr>
        <w:t xml:space="preserve"> requiring</w:t>
      </w:r>
      <w:r w:rsidR="00934EAD" w:rsidRPr="006A5E57">
        <w:rPr>
          <w:rFonts w:ascii="Arial" w:hAnsi="Arial" w:cs="Arial"/>
          <w:szCs w:val="18"/>
        </w:rPr>
        <w:t xml:space="preserve"> federal deference to state court decisions. </w:t>
      </w:r>
      <w:r w:rsidR="00946BEB" w:rsidRPr="006A5E57">
        <w:rPr>
          <w:rFonts w:ascii="Arial" w:hAnsi="Arial" w:cs="Arial"/>
          <w:szCs w:val="18"/>
        </w:rPr>
        <w:t>In 2020, the</w:t>
      </w:r>
      <w:r w:rsidR="00E4257E" w:rsidRPr="006A5E57">
        <w:rPr>
          <w:rFonts w:ascii="Arial" w:hAnsi="Arial" w:cs="Arial"/>
          <w:szCs w:val="18"/>
        </w:rPr>
        <w:t xml:space="preserve"> 11</w:t>
      </w:r>
      <w:r w:rsidR="00E4257E" w:rsidRPr="006A5E57">
        <w:rPr>
          <w:rFonts w:ascii="Arial" w:hAnsi="Arial" w:cs="Arial"/>
          <w:szCs w:val="18"/>
          <w:vertAlign w:val="superscript"/>
        </w:rPr>
        <w:t>th</w:t>
      </w:r>
      <w:r w:rsidR="00E4257E" w:rsidRPr="006A5E57">
        <w:rPr>
          <w:rFonts w:ascii="Arial" w:hAnsi="Arial" w:cs="Arial"/>
          <w:szCs w:val="18"/>
        </w:rPr>
        <w:t xml:space="preserve"> Circuit</w:t>
      </w:r>
      <w:r w:rsidR="00946BEB" w:rsidRPr="006A5E57">
        <w:rPr>
          <w:rFonts w:ascii="Arial" w:hAnsi="Arial" w:cs="Arial"/>
          <w:szCs w:val="18"/>
        </w:rPr>
        <w:t xml:space="preserve"> Court of Appeals </w:t>
      </w:r>
      <w:r w:rsidR="00827CBA" w:rsidRPr="006A5E57">
        <w:rPr>
          <w:rFonts w:ascii="Arial" w:hAnsi="Arial" w:cs="Arial"/>
          <w:szCs w:val="18"/>
        </w:rPr>
        <w:t>upheld the District Court</w:t>
      </w:r>
      <w:r w:rsidR="009C2CC9" w:rsidRPr="006A5E57">
        <w:rPr>
          <w:rFonts w:ascii="Arial" w:hAnsi="Arial" w:cs="Arial"/>
          <w:szCs w:val="18"/>
        </w:rPr>
        <w:t xml:space="preserve"> on its </w:t>
      </w:r>
      <w:r w:rsidR="00827CBA" w:rsidRPr="006A5E57">
        <w:rPr>
          <w:rFonts w:ascii="Arial" w:hAnsi="Arial" w:cs="Arial"/>
          <w:szCs w:val="18"/>
        </w:rPr>
        <w:t xml:space="preserve">denial of the intellectual disability claim, but </w:t>
      </w:r>
      <w:r w:rsidR="00685B21" w:rsidRPr="006A5E57">
        <w:rPr>
          <w:rFonts w:ascii="Arial" w:hAnsi="Arial" w:cs="Arial"/>
          <w:szCs w:val="18"/>
        </w:rPr>
        <w:t>reversed</w:t>
      </w:r>
      <w:r w:rsidR="002B0FEB" w:rsidRPr="006A5E57">
        <w:rPr>
          <w:rFonts w:ascii="Arial" w:hAnsi="Arial" w:cs="Arial"/>
          <w:szCs w:val="18"/>
        </w:rPr>
        <w:t xml:space="preserve"> it</w:t>
      </w:r>
      <w:r w:rsidR="00685B21" w:rsidRPr="006A5E57">
        <w:rPr>
          <w:rFonts w:ascii="Arial" w:hAnsi="Arial" w:cs="Arial"/>
          <w:szCs w:val="18"/>
        </w:rPr>
        <w:t xml:space="preserve"> on the ineffective assistance </w:t>
      </w:r>
      <w:r w:rsidR="00572943" w:rsidRPr="006A5E57">
        <w:rPr>
          <w:rFonts w:ascii="Arial" w:hAnsi="Arial" w:cs="Arial"/>
          <w:szCs w:val="18"/>
        </w:rPr>
        <w:t>issue</w:t>
      </w:r>
      <w:r w:rsidR="00AC1DE0" w:rsidRPr="006A5E57">
        <w:rPr>
          <w:rFonts w:ascii="Arial" w:hAnsi="Arial" w:cs="Arial"/>
          <w:szCs w:val="18"/>
        </w:rPr>
        <w:t>, ruling that t</w:t>
      </w:r>
      <w:r w:rsidR="00C13E3B" w:rsidRPr="006A5E57">
        <w:rPr>
          <w:rFonts w:ascii="Arial" w:hAnsi="Arial" w:cs="Arial"/>
          <w:szCs w:val="18"/>
        </w:rPr>
        <w:t xml:space="preserve">he trial lawyers’ </w:t>
      </w:r>
      <w:r w:rsidR="003D7BA8" w:rsidRPr="006A5E57">
        <w:rPr>
          <w:rFonts w:ascii="Arial" w:hAnsi="Arial" w:cs="Arial"/>
          <w:szCs w:val="18"/>
        </w:rPr>
        <w:t xml:space="preserve">performance was </w:t>
      </w:r>
      <w:r w:rsidR="00C13E3B" w:rsidRPr="006A5E57">
        <w:rPr>
          <w:rFonts w:ascii="Arial" w:hAnsi="Arial" w:cs="Arial"/>
          <w:szCs w:val="18"/>
        </w:rPr>
        <w:t>“</w:t>
      </w:r>
      <w:r w:rsidR="003D7BA8" w:rsidRPr="006A5E57">
        <w:rPr>
          <w:rFonts w:ascii="Arial" w:hAnsi="Arial" w:cs="Arial"/>
          <w:szCs w:val="18"/>
        </w:rPr>
        <w:t>deficient</w:t>
      </w:r>
      <w:r w:rsidR="008C666C" w:rsidRPr="006A5E57">
        <w:rPr>
          <w:rFonts w:ascii="Arial" w:hAnsi="Arial" w:cs="Arial"/>
          <w:szCs w:val="18"/>
        </w:rPr>
        <w:t>”</w:t>
      </w:r>
      <w:r w:rsidR="00AC1DE0" w:rsidRPr="006A5E57">
        <w:rPr>
          <w:rFonts w:ascii="Arial" w:hAnsi="Arial" w:cs="Arial"/>
          <w:szCs w:val="18"/>
        </w:rPr>
        <w:t>;</w:t>
      </w:r>
      <w:r w:rsidR="008C666C" w:rsidRPr="006A5E57">
        <w:rPr>
          <w:rFonts w:ascii="Arial" w:hAnsi="Arial" w:cs="Arial"/>
          <w:szCs w:val="18"/>
        </w:rPr>
        <w:t xml:space="preserve"> “the mitigating evidence that counsel failed to </w:t>
      </w:r>
      <w:proofErr w:type="gramStart"/>
      <w:r w:rsidR="008C666C" w:rsidRPr="006A5E57">
        <w:rPr>
          <w:rFonts w:ascii="Arial" w:hAnsi="Arial" w:cs="Arial"/>
          <w:szCs w:val="18"/>
        </w:rPr>
        <w:t>obtain</w:t>
      </w:r>
      <w:proofErr w:type="gramEnd"/>
      <w:r w:rsidR="008C666C" w:rsidRPr="006A5E57">
        <w:rPr>
          <w:rFonts w:ascii="Arial" w:hAnsi="Arial" w:cs="Arial"/>
          <w:szCs w:val="18"/>
        </w:rPr>
        <w:t xml:space="preserve"> and present was powerful</w:t>
      </w:r>
      <w:r w:rsidR="00586C28" w:rsidRPr="006A5E57">
        <w:rPr>
          <w:rFonts w:ascii="Arial" w:hAnsi="Arial" w:cs="Arial"/>
          <w:szCs w:val="18"/>
        </w:rPr>
        <w:t>”</w:t>
      </w:r>
      <w:r w:rsidR="00A97A8E" w:rsidRPr="006A5E57">
        <w:rPr>
          <w:rFonts w:ascii="Arial" w:hAnsi="Arial" w:cs="Arial"/>
          <w:szCs w:val="18"/>
        </w:rPr>
        <w:t xml:space="preserve"> and </w:t>
      </w:r>
      <w:r w:rsidR="006E5264" w:rsidRPr="006A5E57">
        <w:rPr>
          <w:rFonts w:ascii="Arial" w:hAnsi="Arial" w:cs="Arial"/>
          <w:szCs w:val="18"/>
        </w:rPr>
        <w:t>its absence was “sufficient to undermine confidence in the outcome”.</w:t>
      </w:r>
      <w:r w:rsidR="000A6B00" w:rsidRPr="006A5E57">
        <w:rPr>
          <w:rFonts w:ascii="Arial" w:hAnsi="Arial" w:cs="Arial"/>
          <w:szCs w:val="18"/>
        </w:rPr>
        <w:t xml:space="preserve"> However, in 2021, the Supreme Court </w:t>
      </w:r>
      <w:r w:rsidR="00AC1DE0" w:rsidRPr="006A5E57">
        <w:rPr>
          <w:rFonts w:ascii="Arial" w:hAnsi="Arial" w:cs="Arial"/>
          <w:szCs w:val="18"/>
        </w:rPr>
        <w:t>overturned</w:t>
      </w:r>
      <w:r w:rsidR="005D0B5B" w:rsidRPr="006A5E57">
        <w:rPr>
          <w:rFonts w:ascii="Arial" w:hAnsi="Arial" w:cs="Arial"/>
          <w:szCs w:val="18"/>
        </w:rPr>
        <w:t xml:space="preserve"> th</w:t>
      </w:r>
      <w:r w:rsidR="008C3C7C" w:rsidRPr="006A5E57">
        <w:rPr>
          <w:rFonts w:ascii="Arial" w:hAnsi="Arial" w:cs="Arial"/>
          <w:szCs w:val="18"/>
        </w:rPr>
        <w:t>is</w:t>
      </w:r>
      <w:r w:rsidR="00BB22B5" w:rsidRPr="006A5E57">
        <w:rPr>
          <w:rFonts w:ascii="Arial" w:hAnsi="Arial" w:cs="Arial"/>
          <w:szCs w:val="18"/>
        </w:rPr>
        <w:t xml:space="preserve"> without providing Reeves with an opportunity to brief</w:t>
      </w:r>
      <w:r w:rsidR="00F83C10" w:rsidRPr="006A5E57">
        <w:rPr>
          <w:rFonts w:ascii="Arial" w:hAnsi="Arial" w:cs="Arial"/>
          <w:szCs w:val="18"/>
        </w:rPr>
        <w:t xml:space="preserve"> the matter or provide oral argument</w:t>
      </w:r>
      <w:r w:rsidR="005D0B5B" w:rsidRPr="006A5E57">
        <w:rPr>
          <w:rFonts w:ascii="Arial" w:hAnsi="Arial" w:cs="Arial"/>
          <w:szCs w:val="18"/>
        </w:rPr>
        <w:t xml:space="preserve">. </w:t>
      </w:r>
      <w:r w:rsidR="00A54FCB" w:rsidRPr="006A5E57">
        <w:rPr>
          <w:rFonts w:ascii="Arial" w:hAnsi="Arial" w:cs="Arial"/>
          <w:szCs w:val="18"/>
        </w:rPr>
        <w:t>T</w:t>
      </w:r>
      <w:r w:rsidR="005D0B5B" w:rsidRPr="006A5E57">
        <w:rPr>
          <w:rFonts w:ascii="Arial" w:hAnsi="Arial" w:cs="Arial"/>
          <w:szCs w:val="18"/>
        </w:rPr>
        <w:t xml:space="preserve">hree </w:t>
      </w:r>
      <w:r w:rsidR="00FC1C08" w:rsidRPr="006A5E57">
        <w:rPr>
          <w:rFonts w:ascii="Arial" w:hAnsi="Arial" w:cs="Arial"/>
          <w:szCs w:val="18"/>
        </w:rPr>
        <w:t xml:space="preserve">Justices dissented. </w:t>
      </w:r>
      <w:r w:rsidR="00AC1DE0" w:rsidRPr="006A5E57">
        <w:rPr>
          <w:rFonts w:ascii="Arial" w:hAnsi="Arial" w:cs="Arial"/>
          <w:szCs w:val="18"/>
        </w:rPr>
        <w:t>Two</w:t>
      </w:r>
      <w:r w:rsidR="007A52D3" w:rsidRPr="006A5E57">
        <w:rPr>
          <w:rFonts w:ascii="Arial" w:hAnsi="Arial" w:cs="Arial"/>
          <w:szCs w:val="18"/>
        </w:rPr>
        <w:t xml:space="preserve"> </w:t>
      </w:r>
      <w:r w:rsidR="00AC1DE0" w:rsidRPr="006A5E57">
        <w:rPr>
          <w:rFonts w:ascii="Arial" w:hAnsi="Arial" w:cs="Arial"/>
          <w:szCs w:val="18"/>
        </w:rPr>
        <w:t xml:space="preserve">said </w:t>
      </w:r>
      <w:r w:rsidR="007A52D3" w:rsidRPr="006A5E57">
        <w:rPr>
          <w:rFonts w:ascii="Arial" w:hAnsi="Arial" w:cs="Arial"/>
          <w:szCs w:val="18"/>
        </w:rPr>
        <w:t xml:space="preserve">that the decision </w:t>
      </w:r>
      <w:r w:rsidR="001B6C3D" w:rsidRPr="006A5E57">
        <w:rPr>
          <w:rFonts w:ascii="Arial" w:hAnsi="Arial" w:cs="Arial"/>
          <w:szCs w:val="18"/>
        </w:rPr>
        <w:t>“continues a troubling trend in which this Court strains to reverse summarily any grants of relief to those facing execution</w:t>
      </w:r>
      <w:r w:rsidR="00375F74" w:rsidRPr="006A5E57">
        <w:rPr>
          <w:rFonts w:ascii="Arial" w:hAnsi="Arial" w:cs="Arial"/>
          <w:szCs w:val="18"/>
        </w:rPr>
        <w:t>”</w:t>
      </w:r>
      <w:r w:rsidR="0010679F" w:rsidRPr="006A5E57">
        <w:rPr>
          <w:rFonts w:ascii="Arial" w:hAnsi="Arial" w:cs="Arial"/>
          <w:szCs w:val="18"/>
        </w:rPr>
        <w:t xml:space="preserve">. </w:t>
      </w:r>
      <w:r w:rsidR="00AC1DE0" w:rsidRPr="006A5E57">
        <w:rPr>
          <w:rFonts w:ascii="Arial" w:hAnsi="Arial" w:cs="Arial"/>
          <w:szCs w:val="18"/>
        </w:rPr>
        <w:t>T</w:t>
      </w:r>
      <w:r w:rsidR="0010679F" w:rsidRPr="006A5E57">
        <w:rPr>
          <w:rFonts w:ascii="Arial" w:hAnsi="Arial" w:cs="Arial"/>
          <w:szCs w:val="18"/>
        </w:rPr>
        <w:t>he Court was turning “deference” into “a rule that federal habeas relief is never available to those facing execution</w:t>
      </w:r>
      <w:r w:rsidR="00DE36FD" w:rsidRPr="006A5E57">
        <w:rPr>
          <w:rFonts w:ascii="Arial" w:hAnsi="Arial" w:cs="Arial"/>
          <w:szCs w:val="18"/>
        </w:rPr>
        <w:t>”.</w:t>
      </w:r>
    </w:p>
    <w:p w14:paraId="20C8602D" w14:textId="02FCEBDF" w:rsidR="006B16EA" w:rsidRPr="006A5E57" w:rsidRDefault="00722AB1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bookmarkStart w:id="3" w:name="_Hlk91770231"/>
      <w:r w:rsidRPr="006A5E57">
        <w:rPr>
          <w:rFonts w:ascii="Arial" w:hAnsi="Arial" w:cs="Arial"/>
          <w:szCs w:val="18"/>
          <w:lang w:val="en-US"/>
        </w:rPr>
        <w:t xml:space="preserve">Since 2002, US constitutional law has prohibited the use of the death penalty against those with intellectual disability. </w:t>
      </w:r>
      <w:r w:rsidR="006B16EA" w:rsidRPr="006A5E57">
        <w:rPr>
          <w:rFonts w:ascii="Arial" w:hAnsi="Arial" w:cs="Arial"/>
          <w:szCs w:val="18"/>
          <w:lang w:val="en-US"/>
        </w:rPr>
        <w:t xml:space="preserve">International human rights law and </w:t>
      </w:r>
      <w:r w:rsidR="009566C4" w:rsidRPr="006A5E57">
        <w:rPr>
          <w:rFonts w:ascii="Arial" w:hAnsi="Arial" w:cs="Arial"/>
          <w:szCs w:val="18"/>
          <w:lang w:val="en-US"/>
        </w:rPr>
        <w:t xml:space="preserve">standards </w:t>
      </w:r>
      <w:r w:rsidR="006B16EA" w:rsidRPr="006A5E57">
        <w:rPr>
          <w:rFonts w:ascii="Arial" w:hAnsi="Arial" w:cs="Arial"/>
          <w:szCs w:val="18"/>
          <w:lang w:val="en-US"/>
        </w:rPr>
        <w:t>prohibit the use of the death penalty against those with intellectual disability “</w:t>
      </w:r>
      <w:bookmarkStart w:id="4" w:name="_Hlk77365011"/>
      <w:r w:rsidR="006B16EA" w:rsidRPr="006A5E57">
        <w:rPr>
          <w:rFonts w:ascii="Arial" w:hAnsi="Arial" w:cs="Arial"/>
          <w:szCs w:val="18"/>
          <w:lang w:val="en-US"/>
        </w:rPr>
        <w:t>or extremely limited mental competence, whether at the stage of sentence or execution”.</w:t>
      </w:r>
      <w:bookmarkEnd w:id="3"/>
      <w:bookmarkEnd w:id="4"/>
      <w:r w:rsidR="006B16EA" w:rsidRPr="006A5E57">
        <w:rPr>
          <w:rFonts w:ascii="Arial" w:hAnsi="Arial" w:cs="Arial"/>
          <w:szCs w:val="18"/>
          <w:lang w:val="en-US"/>
        </w:rPr>
        <w:t xml:space="preserve"> </w:t>
      </w:r>
      <w:r w:rsidR="003F7C86" w:rsidRPr="006A5E57">
        <w:rPr>
          <w:rFonts w:ascii="Arial" w:hAnsi="Arial" w:cs="Arial"/>
          <w:szCs w:val="18"/>
        </w:rPr>
        <w:t>International law also requi</w:t>
      </w:r>
      <w:r w:rsidR="00234E74" w:rsidRPr="006A5E57">
        <w:rPr>
          <w:rFonts w:ascii="Arial" w:hAnsi="Arial" w:cs="Arial"/>
          <w:szCs w:val="18"/>
        </w:rPr>
        <w:t>r</w:t>
      </w:r>
      <w:r w:rsidR="003F7C86" w:rsidRPr="006A5E57">
        <w:rPr>
          <w:rFonts w:ascii="Arial" w:hAnsi="Arial" w:cs="Arial"/>
          <w:szCs w:val="18"/>
        </w:rPr>
        <w:t>e</w:t>
      </w:r>
      <w:r w:rsidR="00234E74" w:rsidRPr="006A5E57">
        <w:rPr>
          <w:rFonts w:ascii="Arial" w:hAnsi="Arial" w:cs="Arial"/>
          <w:szCs w:val="18"/>
        </w:rPr>
        <w:t>s</w:t>
      </w:r>
      <w:r w:rsidR="003F7C86" w:rsidRPr="006A5E57">
        <w:rPr>
          <w:rFonts w:ascii="Arial" w:hAnsi="Arial" w:cs="Arial"/>
          <w:szCs w:val="18"/>
        </w:rPr>
        <w:t xml:space="preserve"> that a</w:t>
      </w:r>
      <w:r w:rsidR="006B16EA" w:rsidRPr="006A5E57">
        <w:rPr>
          <w:rFonts w:ascii="Arial" w:hAnsi="Arial" w:cs="Arial"/>
          <w:szCs w:val="18"/>
        </w:rPr>
        <w:t>nyone facing the death penalty must be provided “adequate legal assistance at all stages of the proceedings”, and this should go “above and beyond the protections afforded in non-capital cases”.</w:t>
      </w:r>
      <w:r w:rsidR="003F7C86" w:rsidRPr="006A5E57">
        <w:rPr>
          <w:rFonts w:ascii="Arial" w:hAnsi="Arial" w:cs="Arial"/>
          <w:szCs w:val="18"/>
        </w:rPr>
        <w:t xml:space="preserve"> This standard clearly </w:t>
      </w:r>
      <w:r w:rsidR="00C45C44" w:rsidRPr="006A5E57">
        <w:rPr>
          <w:rFonts w:ascii="Arial" w:hAnsi="Arial" w:cs="Arial"/>
          <w:szCs w:val="18"/>
        </w:rPr>
        <w:t>was not met here.</w:t>
      </w:r>
    </w:p>
    <w:p w14:paraId="2C65472F" w14:textId="6A67DEDA" w:rsidR="00D400CB" w:rsidRPr="006A5E57" w:rsidRDefault="003D373E" w:rsidP="006A5E57">
      <w:pPr>
        <w:spacing w:after="120" w:line="240" w:lineRule="auto"/>
        <w:jc w:val="both"/>
        <w:rPr>
          <w:rFonts w:ascii="Arial" w:hAnsi="Arial" w:cs="Arial"/>
          <w:szCs w:val="18"/>
        </w:rPr>
      </w:pPr>
      <w:r w:rsidRPr="006A5E57">
        <w:rPr>
          <w:rFonts w:ascii="Arial" w:hAnsi="Arial" w:cs="Arial"/>
          <w:szCs w:val="18"/>
        </w:rPr>
        <w:t xml:space="preserve">In 2006, </w:t>
      </w:r>
      <w:r w:rsidR="006B16EA" w:rsidRPr="006A5E57">
        <w:rPr>
          <w:rFonts w:ascii="Arial" w:hAnsi="Arial" w:cs="Arial"/>
          <w:szCs w:val="18"/>
        </w:rPr>
        <w:t>a juror</w:t>
      </w:r>
      <w:r w:rsidRPr="006A5E57">
        <w:rPr>
          <w:rFonts w:ascii="Arial" w:hAnsi="Arial" w:cs="Arial"/>
          <w:szCs w:val="18"/>
        </w:rPr>
        <w:t xml:space="preserve"> </w:t>
      </w:r>
      <w:r w:rsidR="00E4231B" w:rsidRPr="006A5E57">
        <w:rPr>
          <w:rFonts w:ascii="Arial" w:hAnsi="Arial" w:cs="Arial"/>
          <w:szCs w:val="18"/>
        </w:rPr>
        <w:t xml:space="preserve">from the trial </w:t>
      </w:r>
      <w:r w:rsidRPr="006A5E57">
        <w:rPr>
          <w:rFonts w:ascii="Arial" w:hAnsi="Arial" w:cs="Arial"/>
          <w:szCs w:val="18"/>
        </w:rPr>
        <w:t xml:space="preserve">signed an affidavit recalling that the jury’s initial vote had been 9-3 for death. </w:t>
      </w:r>
      <w:r w:rsidR="00E96B5D" w:rsidRPr="006A5E57">
        <w:rPr>
          <w:rFonts w:ascii="Arial" w:hAnsi="Arial" w:cs="Arial"/>
          <w:szCs w:val="18"/>
        </w:rPr>
        <w:t xml:space="preserve">Ten votes </w:t>
      </w:r>
      <w:r w:rsidR="00C56D49" w:rsidRPr="006A5E57">
        <w:rPr>
          <w:rFonts w:ascii="Arial" w:hAnsi="Arial" w:cs="Arial"/>
          <w:szCs w:val="18"/>
        </w:rPr>
        <w:t>were</w:t>
      </w:r>
      <w:r w:rsidR="00E96B5D" w:rsidRPr="006A5E57">
        <w:rPr>
          <w:rFonts w:ascii="Arial" w:hAnsi="Arial" w:cs="Arial"/>
          <w:szCs w:val="18"/>
        </w:rPr>
        <w:t xml:space="preserve"> require</w:t>
      </w:r>
      <w:r w:rsidR="00C56D49" w:rsidRPr="006A5E57">
        <w:rPr>
          <w:rFonts w:ascii="Arial" w:hAnsi="Arial" w:cs="Arial"/>
          <w:szCs w:val="18"/>
        </w:rPr>
        <w:t xml:space="preserve">d </w:t>
      </w:r>
      <w:r w:rsidR="00324975" w:rsidRPr="006A5E57">
        <w:rPr>
          <w:rFonts w:ascii="Arial" w:hAnsi="Arial" w:cs="Arial"/>
          <w:szCs w:val="18"/>
        </w:rPr>
        <w:t xml:space="preserve">for </w:t>
      </w:r>
      <w:r w:rsidR="002B72BF" w:rsidRPr="006A5E57">
        <w:rPr>
          <w:rFonts w:ascii="Arial" w:hAnsi="Arial" w:cs="Arial"/>
          <w:szCs w:val="18"/>
        </w:rPr>
        <w:t xml:space="preserve">a </w:t>
      </w:r>
      <w:r w:rsidR="00E96B5D" w:rsidRPr="006A5E57">
        <w:rPr>
          <w:rFonts w:ascii="Arial" w:hAnsi="Arial" w:cs="Arial"/>
          <w:szCs w:val="18"/>
        </w:rPr>
        <w:t xml:space="preserve">death </w:t>
      </w:r>
      <w:r w:rsidR="002B72BF" w:rsidRPr="006A5E57">
        <w:rPr>
          <w:rFonts w:ascii="Arial" w:hAnsi="Arial" w:cs="Arial"/>
          <w:szCs w:val="18"/>
        </w:rPr>
        <w:t>recommendation</w:t>
      </w:r>
      <w:r w:rsidR="00084273" w:rsidRPr="006A5E57">
        <w:rPr>
          <w:rFonts w:ascii="Arial" w:hAnsi="Arial" w:cs="Arial"/>
          <w:szCs w:val="18"/>
        </w:rPr>
        <w:t xml:space="preserve">. The affidavit </w:t>
      </w:r>
      <w:r w:rsidR="002B72BF" w:rsidRPr="006A5E57">
        <w:rPr>
          <w:rFonts w:ascii="Arial" w:hAnsi="Arial" w:cs="Arial"/>
          <w:szCs w:val="18"/>
        </w:rPr>
        <w:t xml:space="preserve">said </w:t>
      </w:r>
      <w:r w:rsidR="00084273" w:rsidRPr="006A5E57">
        <w:rPr>
          <w:rFonts w:ascii="Arial" w:hAnsi="Arial" w:cs="Arial"/>
          <w:szCs w:val="18"/>
        </w:rPr>
        <w:t>that</w:t>
      </w:r>
      <w:r w:rsidR="00377AD2" w:rsidRPr="006A5E57">
        <w:rPr>
          <w:rFonts w:ascii="Arial" w:hAnsi="Arial" w:cs="Arial"/>
          <w:szCs w:val="18"/>
        </w:rPr>
        <w:t xml:space="preserve"> a “controlling” juror</w:t>
      </w:r>
      <w:r w:rsidR="00AC5734" w:rsidRPr="006A5E57">
        <w:rPr>
          <w:rFonts w:ascii="Arial" w:hAnsi="Arial" w:cs="Arial"/>
          <w:szCs w:val="18"/>
        </w:rPr>
        <w:t xml:space="preserve"> </w:t>
      </w:r>
      <w:r w:rsidR="00377AD2" w:rsidRPr="006A5E57">
        <w:rPr>
          <w:rFonts w:ascii="Arial" w:hAnsi="Arial" w:cs="Arial"/>
          <w:szCs w:val="18"/>
        </w:rPr>
        <w:t xml:space="preserve">had </w:t>
      </w:r>
      <w:r w:rsidR="00C45C44" w:rsidRPr="006A5E57">
        <w:rPr>
          <w:rFonts w:ascii="Arial" w:hAnsi="Arial" w:cs="Arial"/>
          <w:szCs w:val="18"/>
        </w:rPr>
        <w:t>pressed</w:t>
      </w:r>
      <w:r w:rsidR="00826764" w:rsidRPr="006A5E57">
        <w:rPr>
          <w:rFonts w:ascii="Arial" w:hAnsi="Arial" w:cs="Arial"/>
          <w:szCs w:val="18"/>
        </w:rPr>
        <w:t xml:space="preserve"> a</w:t>
      </w:r>
      <w:r w:rsidR="00EB6CAF" w:rsidRPr="006A5E57">
        <w:rPr>
          <w:rFonts w:ascii="Arial" w:hAnsi="Arial" w:cs="Arial"/>
          <w:szCs w:val="18"/>
        </w:rPr>
        <w:t xml:space="preserve"> </w:t>
      </w:r>
      <w:r w:rsidR="00826764" w:rsidRPr="006A5E57">
        <w:rPr>
          <w:rFonts w:ascii="Arial" w:hAnsi="Arial" w:cs="Arial"/>
          <w:szCs w:val="18"/>
        </w:rPr>
        <w:t xml:space="preserve">young </w:t>
      </w:r>
      <w:r w:rsidR="00185D1A" w:rsidRPr="006A5E57">
        <w:rPr>
          <w:rFonts w:ascii="Arial" w:hAnsi="Arial" w:cs="Arial"/>
          <w:szCs w:val="18"/>
        </w:rPr>
        <w:t>woman juror who had</w:t>
      </w:r>
      <w:r w:rsidR="00C45C44" w:rsidRPr="006A5E57">
        <w:rPr>
          <w:rFonts w:ascii="Arial" w:hAnsi="Arial" w:cs="Arial"/>
          <w:szCs w:val="18"/>
        </w:rPr>
        <w:t xml:space="preserve"> vote</w:t>
      </w:r>
      <w:r w:rsidR="00E97FF8" w:rsidRPr="006A5E57">
        <w:rPr>
          <w:rFonts w:ascii="Arial" w:hAnsi="Arial" w:cs="Arial"/>
          <w:szCs w:val="18"/>
        </w:rPr>
        <w:t>d</w:t>
      </w:r>
      <w:r w:rsidR="00185D1A" w:rsidRPr="006A5E57">
        <w:rPr>
          <w:rFonts w:ascii="Arial" w:hAnsi="Arial" w:cs="Arial"/>
          <w:szCs w:val="18"/>
        </w:rPr>
        <w:t xml:space="preserve"> for life to change her vote</w:t>
      </w:r>
      <w:r w:rsidR="00341D59" w:rsidRPr="006A5E57">
        <w:rPr>
          <w:rFonts w:ascii="Arial" w:hAnsi="Arial" w:cs="Arial"/>
          <w:szCs w:val="18"/>
        </w:rPr>
        <w:t xml:space="preserve">. She </w:t>
      </w:r>
      <w:r w:rsidR="009E657C" w:rsidRPr="006A5E57">
        <w:rPr>
          <w:rFonts w:ascii="Arial" w:hAnsi="Arial" w:cs="Arial"/>
          <w:szCs w:val="18"/>
        </w:rPr>
        <w:t xml:space="preserve">took </w:t>
      </w:r>
      <w:r w:rsidR="00DB7C40" w:rsidRPr="006A5E57">
        <w:rPr>
          <w:rFonts w:ascii="Arial" w:hAnsi="Arial" w:cs="Arial"/>
          <w:szCs w:val="18"/>
        </w:rPr>
        <w:t xml:space="preserve">her </w:t>
      </w:r>
      <w:r w:rsidR="00341D59" w:rsidRPr="006A5E57">
        <w:rPr>
          <w:rFonts w:ascii="Arial" w:hAnsi="Arial" w:cs="Arial"/>
          <w:szCs w:val="18"/>
        </w:rPr>
        <w:t>into the hallway</w:t>
      </w:r>
      <w:r w:rsidR="00EB6CAF" w:rsidRPr="006A5E57">
        <w:rPr>
          <w:rFonts w:ascii="Arial" w:hAnsi="Arial" w:cs="Arial"/>
          <w:szCs w:val="18"/>
        </w:rPr>
        <w:t xml:space="preserve"> unsupervised</w:t>
      </w:r>
      <w:r w:rsidR="00341D59" w:rsidRPr="006A5E57">
        <w:rPr>
          <w:rFonts w:ascii="Arial" w:hAnsi="Arial" w:cs="Arial"/>
          <w:szCs w:val="18"/>
        </w:rPr>
        <w:t xml:space="preserve">. </w:t>
      </w:r>
      <w:r w:rsidR="00DB7C40" w:rsidRPr="006A5E57">
        <w:rPr>
          <w:rFonts w:ascii="Arial" w:hAnsi="Arial" w:cs="Arial"/>
          <w:szCs w:val="18"/>
        </w:rPr>
        <w:t>R</w:t>
      </w:r>
      <w:r w:rsidR="00341D59" w:rsidRPr="006A5E57">
        <w:rPr>
          <w:rFonts w:ascii="Arial" w:hAnsi="Arial" w:cs="Arial"/>
          <w:szCs w:val="18"/>
        </w:rPr>
        <w:t>eturning</w:t>
      </w:r>
      <w:r w:rsidR="009B3233" w:rsidRPr="006A5E57">
        <w:rPr>
          <w:rFonts w:ascii="Arial" w:hAnsi="Arial" w:cs="Arial"/>
          <w:szCs w:val="18"/>
        </w:rPr>
        <w:t>,</w:t>
      </w:r>
      <w:r w:rsidR="0091756F" w:rsidRPr="006A5E57">
        <w:rPr>
          <w:rFonts w:ascii="Arial" w:hAnsi="Arial" w:cs="Arial"/>
          <w:szCs w:val="18"/>
        </w:rPr>
        <w:t xml:space="preserve"> </w:t>
      </w:r>
      <w:r w:rsidR="009B3233" w:rsidRPr="006A5E57">
        <w:rPr>
          <w:rFonts w:ascii="Arial" w:hAnsi="Arial" w:cs="Arial"/>
          <w:szCs w:val="18"/>
        </w:rPr>
        <w:t>the “controlling juror suggested that the jury vote again</w:t>
      </w:r>
      <w:r w:rsidR="0091756F" w:rsidRPr="006A5E57">
        <w:rPr>
          <w:rFonts w:ascii="Arial" w:hAnsi="Arial" w:cs="Arial"/>
          <w:szCs w:val="18"/>
        </w:rPr>
        <w:t>”</w:t>
      </w:r>
      <w:r w:rsidR="009B3233" w:rsidRPr="006A5E57">
        <w:rPr>
          <w:rFonts w:ascii="Arial" w:hAnsi="Arial" w:cs="Arial"/>
          <w:szCs w:val="18"/>
        </w:rPr>
        <w:t>. T</w:t>
      </w:r>
      <w:r w:rsidR="005D2F71" w:rsidRPr="006A5E57">
        <w:rPr>
          <w:rFonts w:ascii="Arial" w:hAnsi="Arial" w:cs="Arial"/>
          <w:szCs w:val="18"/>
        </w:rPr>
        <w:t>h</w:t>
      </w:r>
      <w:r w:rsidR="009B3233" w:rsidRPr="006A5E57">
        <w:rPr>
          <w:rFonts w:ascii="Arial" w:hAnsi="Arial" w:cs="Arial"/>
          <w:szCs w:val="18"/>
        </w:rPr>
        <w:t>e result was 10-2</w:t>
      </w:r>
      <w:r w:rsidR="00540336" w:rsidRPr="006A5E57">
        <w:rPr>
          <w:rFonts w:ascii="Arial" w:hAnsi="Arial" w:cs="Arial"/>
          <w:szCs w:val="18"/>
        </w:rPr>
        <w:t xml:space="preserve">; </w:t>
      </w:r>
      <w:r w:rsidR="0091756F" w:rsidRPr="006A5E57">
        <w:rPr>
          <w:rFonts w:ascii="Arial" w:hAnsi="Arial" w:cs="Arial"/>
          <w:szCs w:val="18"/>
        </w:rPr>
        <w:t>the young woman</w:t>
      </w:r>
      <w:r w:rsidR="00C45C44" w:rsidRPr="006A5E57">
        <w:rPr>
          <w:rFonts w:ascii="Arial" w:hAnsi="Arial" w:cs="Arial"/>
          <w:szCs w:val="18"/>
        </w:rPr>
        <w:t xml:space="preserve"> </w:t>
      </w:r>
      <w:r w:rsidR="00540336" w:rsidRPr="006A5E57">
        <w:rPr>
          <w:rFonts w:ascii="Arial" w:hAnsi="Arial" w:cs="Arial"/>
          <w:szCs w:val="18"/>
        </w:rPr>
        <w:t xml:space="preserve">had </w:t>
      </w:r>
      <w:r w:rsidR="00C45C44" w:rsidRPr="006A5E57">
        <w:rPr>
          <w:rFonts w:ascii="Arial" w:hAnsi="Arial" w:cs="Arial"/>
          <w:szCs w:val="18"/>
        </w:rPr>
        <w:t>chang</w:t>
      </w:r>
      <w:r w:rsidR="00540336" w:rsidRPr="006A5E57">
        <w:rPr>
          <w:rFonts w:ascii="Arial" w:hAnsi="Arial" w:cs="Arial"/>
          <w:szCs w:val="18"/>
        </w:rPr>
        <w:t xml:space="preserve">ed </w:t>
      </w:r>
      <w:r w:rsidR="0091756F" w:rsidRPr="006A5E57">
        <w:rPr>
          <w:rFonts w:ascii="Arial" w:hAnsi="Arial" w:cs="Arial"/>
          <w:szCs w:val="18"/>
        </w:rPr>
        <w:t>her vote</w:t>
      </w:r>
      <w:r w:rsidR="00324975" w:rsidRPr="006A5E57">
        <w:rPr>
          <w:rFonts w:ascii="Arial" w:hAnsi="Arial" w:cs="Arial"/>
          <w:szCs w:val="18"/>
        </w:rPr>
        <w:t xml:space="preserve"> from life to death</w:t>
      </w:r>
      <w:r w:rsidR="0091756F" w:rsidRPr="006A5E57">
        <w:rPr>
          <w:rFonts w:ascii="Arial" w:hAnsi="Arial" w:cs="Arial"/>
          <w:szCs w:val="18"/>
        </w:rPr>
        <w:t xml:space="preserve">. </w:t>
      </w:r>
    </w:p>
    <w:p w14:paraId="6B336235" w14:textId="5ABD919E" w:rsidR="00383D18" w:rsidRPr="006A5E57" w:rsidRDefault="00383D18" w:rsidP="006A5E57">
      <w:pPr>
        <w:spacing w:after="240" w:line="240" w:lineRule="auto"/>
        <w:jc w:val="both"/>
        <w:rPr>
          <w:rFonts w:ascii="Arial" w:hAnsi="Arial" w:cs="Arial"/>
          <w:szCs w:val="18"/>
          <w:lang w:val="en-US"/>
        </w:rPr>
      </w:pPr>
      <w:r w:rsidRPr="006A5E57">
        <w:rPr>
          <w:rFonts w:ascii="Arial" w:hAnsi="Arial" w:cs="Arial"/>
          <w:szCs w:val="18"/>
        </w:rPr>
        <w:t xml:space="preserve">On January </w:t>
      </w:r>
      <w:r w:rsidR="00886A23">
        <w:rPr>
          <w:rFonts w:ascii="Arial" w:hAnsi="Arial" w:cs="Arial"/>
          <w:szCs w:val="18"/>
        </w:rPr>
        <w:t xml:space="preserve">7, </w:t>
      </w:r>
      <w:r w:rsidRPr="006A5E57">
        <w:rPr>
          <w:rFonts w:ascii="Arial" w:hAnsi="Arial" w:cs="Arial"/>
          <w:szCs w:val="18"/>
        </w:rPr>
        <w:t xml:space="preserve">2022, a federal judge </w:t>
      </w:r>
      <w:r w:rsidR="00483002" w:rsidRPr="006A5E57">
        <w:rPr>
          <w:rFonts w:ascii="Arial" w:hAnsi="Arial" w:cs="Arial"/>
          <w:szCs w:val="18"/>
        </w:rPr>
        <w:t>issued a</w:t>
      </w:r>
      <w:r w:rsidR="00EC6DD5" w:rsidRPr="006A5E57">
        <w:rPr>
          <w:rFonts w:ascii="Arial" w:hAnsi="Arial" w:cs="Arial"/>
          <w:szCs w:val="18"/>
        </w:rPr>
        <w:t>n</w:t>
      </w:r>
      <w:r w:rsidR="00540336" w:rsidRPr="006A5E57">
        <w:rPr>
          <w:rFonts w:ascii="Arial" w:hAnsi="Arial" w:cs="Arial"/>
          <w:szCs w:val="18"/>
        </w:rPr>
        <w:t xml:space="preserve"> </w:t>
      </w:r>
      <w:r w:rsidR="00483002" w:rsidRPr="006A5E57">
        <w:rPr>
          <w:rFonts w:ascii="Arial" w:hAnsi="Arial" w:cs="Arial"/>
          <w:szCs w:val="18"/>
        </w:rPr>
        <w:t xml:space="preserve">injunction </w:t>
      </w:r>
      <w:r w:rsidR="00540336" w:rsidRPr="006A5E57">
        <w:rPr>
          <w:rFonts w:ascii="Arial" w:hAnsi="Arial" w:cs="Arial"/>
          <w:szCs w:val="18"/>
        </w:rPr>
        <w:t xml:space="preserve">blocking </w:t>
      </w:r>
      <w:r w:rsidRPr="006A5E57">
        <w:rPr>
          <w:rFonts w:ascii="Arial" w:hAnsi="Arial" w:cs="Arial"/>
          <w:szCs w:val="18"/>
        </w:rPr>
        <w:t xml:space="preserve">Matthew Reeves’ execution by any method other than nitrogen hypoxia. Alabama </w:t>
      </w:r>
      <w:r w:rsidR="00572D7D" w:rsidRPr="006A5E57">
        <w:rPr>
          <w:rFonts w:ascii="Arial" w:hAnsi="Arial" w:cs="Arial"/>
          <w:szCs w:val="18"/>
        </w:rPr>
        <w:t>ha</w:t>
      </w:r>
      <w:r w:rsidR="00C074F1" w:rsidRPr="006A5E57">
        <w:rPr>
          <w:rFonts w:ascii="Arial" w:hAnsi="Arial" w:cs="Arial"/>
          <w:szCs w:val="18"/>
        </w:rPr>
        <w:t>d</w:t>
      </w:r>
      <w:r w:rsidR="00572D7D" w:rsidRPr="006A5E57">
        <w:rPr>
          <w:rFonts w:ascii="Arial" w:hAnsi="Arial" w:cs="Arial"/>
          <w:szCs w:val="18"/>
        </w:rPr>
        <w:t xml:space="preserve"> </w:t>
      </w:r>
      <w:r w:rsidRPr="006A5E57">
        <w:rPr>
          <w:rFonts w:ascii="Arial" w:hAnsi="Arial" w:cs="Arial"/>
          <w:szCs w:val="18"/>
        </w:rPr>
        <w:t xml:space="preserve">granted </w:t>
      </w:r>
      <w:r w:rsidR="009566C4" w:rsidRPr="006A5E57">
        <w:rPr>
          <w:rFonts w:ascii="Arial" w:hAnsi="Arial" w:cs="Arial"/>
          <w:szCs w:val="18"/>
        </w:rPr>
        <w:t xml:space="preserve">those on death row </w:t>
      </w:r>
      <w:r w:rsidRPr="006A5E57">
        <w:rPr>
          <w:rFonts w:ascii="Arial" w:hAnsi="Arial" w:cs="Arial"/>
          <w:szCs w:val="18"/>
        </w:rPr>
        <w:t>a</w:t>
      </w:r>
      <w:r w:rsidR="00AC2E40" w:rsidRPr="006A5E57">
        <w:rPr>
          <w:rFonts w:ascii="Arial" w:hAnsi="Arial" w:cs="Arial"/>
          <w:szCs w:val="18"/>
        </w:rPr>
        <w:t xml:space="preserve"> one-off </w:t>
      </w:r>
      <w:r w:rsidRPr="006A5E57">
        <w:rPr>
          <w:rFonts w:ascii="Arial" w:hAnsi="Arial" w:cs="Arial"/>
          <w:szCs w:val="18"/>
        </w:rPr>
        <w:t xml:space="preserve">opportunity to choose this new method, instead of </w:t>
      </w:r>
      <w:r w:rsidR="00F87EE7" w:rsidRPr="006A5E57">
        <w:rPr>
          <w:rFonts w:ascii="Arial" w:hAnsi="Arial" w:cs="Arial"/>
          <w:szCs w:val="18"/>
        </w:rPr>
        <w:t xml:space="preserve">the default method, </w:t>
      </w:r>
      <w:r w:rsidRPr="006A5E57">
        <w:rPr>
          <w:rFonts w:ascii="Arial" w:hAnsi="Arial" w:cs="Arial"/>
          <w:szCs w:val="18"/>
        </w:rPr>
        <w:t xml:space="preserve">lethal injection. </w:t>
      </w:r>
      <w:r w:rsidR="00C24EA9" w:rsidRPr="006A5E57">
        <w:rPr>
          <w:rFonts w:ascii="Arial" w:eastAsia="Times New Roman" w:hAnsi="Arial" w:cs="Arial"/>
        </w:rPr>
        <w:t xml:space="preserve">Matthew </w:t>
      </w:r>
      <w:r w:rsidRPr="006A5E57">
        <w:rPr>
          <w:rFonts w:ascii="Arial" w:hAnsi="Arial" w:cs="Arial"/>
          <w:szCs w:val="18"/>
        </w:rPr>
        <w:t xml:space="preserve">Reeves did not fill in the election form, but his lawyers say he would have chosen </w:t>
      </w:r>
      <w:r w:rsidR="00483002" w:rsidRPr="006A5E57">
        <w:rPr>
          <w:rFonts w:ascii="Arial" w:hAnsi="Arial" w:cs="Arial"/>
          <w:szCs w:val="18"/>
        </w:rPr>
        <w:t>hypoxia</w:t>
      </w:r>
      <w:r w:rsidRPr="006A5E57">
        <w:rPr>
          <w:rFonts w:ascii="Arial" w:hAnsi="Arial" w:cs="Arial"/>
          <w:szCs w:val="18"/>
        </w:rPr>
        <w:t>. The judge agreed that</w:t>
      </w:r>
      <w:r w:rsidR="00735317" w:rsidRPr="006A5E57">
        <w:rPr>
          <w:rFonts w:ascii="Arial" w:hAnsi="Arial" w:cs="Arial"/>
          <w:szCs w:val="18"/>
        </w:rPr>
        <w:t xml:space="preserve"> because of his cognitive deficits,</w:t>
      </w:r>
      <w:r w:rsidRPr="006A5E57">
        <w:rPr>
          <w:rFonts w:ascii="Arial" w:hAnsi="Arial" w:cs="Arial"/>
          <w:szCs w:val="18"/>
        </w:rPr>
        <w:t xml:space="preserve"> </w:t>
      </w:r>
      <w:r w:rsidR="00AC2E40" w:rsidRPr="006A5E57">
        <w:rPr>
          <w:rFonts w:ascii="Arial" w:hAnsi="Arial" w:cs="Arial"/>
          <w:szCs w:val="18"/>
        </w:rPr>
        <w:t xml:space="preserve">Matthew </w:t>
      </w:r>
      <w:r w:rsidRPr="006A5E57">
        <w:rPr>
          <w:rFonts w:ascii="Arial" w:hAnsi="Arial" w:cs="Arial"/>
          <w:szCs w:val="18"/>
        </w:rPr>
        <w:t>Reeves was unable to read and understand the form without assistance</w:t>
      </w:r>
      <w:r w:rsidR="00483002" w:rsidRPr="006A5E57">
        <w:rPr>
          <w:rFonts w:ascii="Arial" w:hAnsi="Arial" w:cs="Arial"/>
          <w:szCs w:val="18"/>
        </w:rPr>
        <w:t>, and t</w:t>
      </w:r>
      <w:r w:rsidRPr="006A5E57">
        <w:rPr>
          <w:rFonts w:ascii="Arial" w:hAnsi="Arial" w:cs="Arial"/>
          <w:szCs w:val="18"/>
        </w:rPr>
        <w:t>he failure of officials to provide such assistance was discriminatory</w:t>
      </w:r>
      <w:r w:rsidR="003570FD" w:rsidRPr="006A5E57">
        <w:rPr>
          <w:rFonts w:ascii="Arial" w:hAnsi="Arial" w:cs="Arial"/>
          <w:szCs w:val="18"/>
        </w:rPr>
        <w:t xml:space="preserve"> on grounds of disability</w:t>
      </w:r>
      <w:r w:rsidR="00483002" w:rsidRPr="006A5E57">
        <w:rPr>
          <w:rFonts w:ascii="Arial" w:hAnsi="Arial" w:cs="Arial"/>
          <w:szCs w:val="18"/>
        </w:rPr>
        <w:t xml:space="preserve">. The judge ruled </w:t>
      </w:r>
      <w:r w:rsidRPr="006A5E57">
        <w:rPr>
          <w:rFonts w:ascii="Arial" w:hAnsi="Arial" w:cs="Arial"/>
          <w:szCs w:val="18"/>
        </w:rPr>
        <w:t>it would not harm the state to delay the execution until it ha</w:t>
      </w:r>
      <w:r w:rsidR="00C074F1" w:rsidRPr="006A5E57">
        <w:rPr>
          <w:rFonts w:ascii="Arial" w:hAnsi="Arial" w:cs="Arial"/>
          <w:szCs w:val="18"/>
        </w:rPr>
        <w:t>s</w:t>
      </w:r>
      <w:r w:rsidRPr="006A5E57">
        <w:rPr>
          <w:rFonts w:ascii="Arial" w:hAnsi="Arial" w:cs="Arial"/>
          <w:szCs w:val="18"/>
        </w:rPr>
        <w:t xml:space="preserve"> developed its nitrogen hypoxia </w:t>
      </w:r>
      <w:r w:rsidR="00AC2E40" w:rsidRPr="006A5E57">
        <w:rPr>
          <w:rFonts w:ascii="Arial" w:hAnsi="Arial" w:cs="Arial"/>
          <w:szCs w:val="18"/>
        </w:rPr>
        <w:t>protocol</w:t>
      </w:r>
      <w:r w:rsidRPr="006A5E57">
        <w:rPr>
          <w:rFonts w:ascii="Arial" w:hAnsi="Arial" w:cs="Arial"/>
          <w:szCs w:val="18"/>
        </w:rPr>
        <w:t xml:space="preserve">, </w:t>
      </w:r>
      <w:r w:rsidR="00EC6DD5" w:rsidRPr="006A5E57">
        <w:rPr>
          <w:rFonts w:ascii="Arial" w:hAnsi="Arial" w:cs="Arial"/>
          <w:szCs w:val="18"/>
        </w:rPr>
        <w:t xml:space="preserve">which is expected </w:t>
      </w:r>
      <w:r w:rsidRPr="006A5E57">
        <w:rPr>
          <w:rFonts w:ascii="Arial" w:hAnsi="Arial" w:cs="Arial"/>
          <w:szCs w:val="18"/>
        </w:rPr>
        <w:t xml:space="preserve">by April 2022. </w:t>
      </w:r>
      <w:r w:rsidR="009538E6" w:rsidRPr="006A5E57">
        <w:rPr>
          <w:rFonts w:ascii="Arial" w:hAnsi="Arial" w:cs="Arial"/>
          <w:szCs w:val="18"/>
        </w:rPr>
        <w:t xml:space="preserve">The state is appealing the injunction. </w:t>
      </w:r>
      <w:r w:rsidR="00F348EB" w:rsidRPr="006A5E57">
        <w:rPr>
          <w:rFonts w:ascii="Arial" w:hAnsi="Arial" w:cs="Arial"/>
          <w:szCs w:val="18"/>
        </w:rPr>
        <w:t xml:space="preserve">Amnesty International opposes the death penalty unconditionally, for all cases and under any circumstances. </w:t>
      </w:r>
    </w:p>
    <w:p w14:paraId="44F78A38" w14:textId="1C87B5A1" w:rsidR="005D2C37" w:rsidRPr="006A5E57" w:rsidRDefault="005D2C37" w:rsidP="006A5E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5E5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6A5E57">
        <w:rPr>
          <w:rFonts w:ascii="Arial" w:hAnsi="Arial" w:cs="Arial"/>
          <w:b/>
          <w:sz w:val="20"/>
          <w:szCs w:val="20"/>
        </w:rPr>
        <w:t xml:space="preserve"> </w:t>
      </w:r>
      <w:r w:rsidR="005A0915" w:rsidRPr="006A5E57">
        <w:rPr>
          <w:rFonts w:ascii="Arial" w:hAnsi="Arial" w:cs="Arial"/>
          <w:sz w:val="20"/>
          <w:szCs w:val="20"/>
        </w:rPr>
        <w:t>English</w:t>
      </w:r>
    </w:p>
    <w:p w14:paraId="677E723D" w14:textId="77777777" w:rsidR="005D2C37" w:rsidRPr="006A5E57" w:rsidRDefault="005D2C37" w:rsidP="006A5E5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5E57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6A5E57" w:rsidRDefault="005D2C37" w:rsidP="006A5E5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CC8AD0B" w:rsidR="005D2C37" w:rsidRPr="006A5E57" w:rsidRDefault="005D2C37" w:rsidP="006A5E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5E5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629FF" w:rsidRPr="006A5E57">
        <w:rPr>
          <w:rFonts w:ascii="Arial" w:hAnsi="Arial" w:cs="Arial"/>
          <w:sz w:val="20"/>
          <w:szCs w:val="20"/>
        </w:rPr>
        <w:t xml:space="preserve">January </w:t>
      </w:r>
      <w:r w:rsidR="005F6419">
        <w:rPr>
          <w:rFonts w:ascii="Arial" w:hAnsi="Arial" w:cs="Arial"/>
          <w:sz w:val="20"/>
          <w:szCs w:val="20"/>
        </w:rPr>
        <w:t xml:space="preserve">27, </w:t>
      </w:r>
      <w:r w:rsidR="00244F86" w:rsidRPr="006A5E57">
        <w:rPr>
          <w:rFonts w:ascii="Arial" w:hAnsi="Arial" w:cs="Arial"/>
          <w:sz w:val="20"/>
          <w:szCs w:val="20"/>
        </w:rPr>
        <w:t>2022</w:t>
      </w:r>
    </w:p>
    <w:p w14:paraId="2C5E5589" w14:textId="77777777" w:rsidR="005D2C37" w:rsidRPr="006A5E57" w:rsidRDefault="005D2C37" w:rsidP="006A5E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5E57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6A5E57" w:rsidRDefault="005D2C37" w:rsidP="006A5E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9FDF47" w14:textId="67A1E598" w:rsidR="00166E55" w:rsidRPr="006A5E57" w:rsidRDefault="005D2C37" w:rsidP="006A5E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5E57">
        <w:rPr>
          <w:rFonts w:ascii="Arial" w:hAnsi="Arial" w:cs="Arial"/>
          <w:b/>
          <w:sz w:val="20"/>
          <w:szCs w:val="20"/>
        </w:rPr>
        <w:t xml:space="preserve">NAME AND PRONOUN: </w:t>
      </w:r>
      <w:r w:rsidR="005A0915" w:rsidRPr="006A5E57">
        <w:rPr>
          <w:rFonts w:ascii="Arial" w:hAnsi="Arial" w:cs="Arial"/>
          <w:b/>
          <w:sz w:val="20"/>
          <w:szCs w:val="20"/>
        </w:rPr>
        <w:t>Matthew Reeves</w:t>
      </w:r>
      <w:r w:rsidRPr="006A5E57">
        <w:rPr>
          <w:rFonts w:ascii="Arial" w:hAnsi="Arial" w:cs="Arial"/>
          <w:b/>
          <w:sz w:val="20"/>
          <w:szCs w:val="20"/>
        </w:rPr>
        <w:t xml:space="preserve"> </w:t>
      </w:r>
      <w:r w:rsidR="00A60B12" w:rsidRPr="006A5E57">
        <w:rPr>
          <w:rFonts w:ascii="Arial" w:hAnsi="Arial" w:cs="Arial"/>
          <w:sz w:val="20"/>
          <w:szCs w:val="20"/>
        </w:rPr>
        <w:t>(</w:t>
      </w:r>
      <w:r w:rsidR="00025F9F" w:rsidRPr="006A5E57">
        <w:rPr>
          <w:rFonts w:ascii="Arial" w:hAnsi="Arial" w:cs="Arial"/>
          <w:sz w:val="20"/>
          <w:szCs w:val="20"/>
        </w:rPr>
        <w:t>he/hi</w:t>
      </w:r>
      <w:r w:rsidR="00A60B12" w:rsidRPr="006A5E57">
        <w:rPr>
          <w:rFonts w:ascii="Arial" w:hAnsi="Arial" w:cs="Arial"/>
          <w:sz w:val="20"/>
          <w:szCs w:val="20"/>
        </w:rPr>
        <w:t>m</w:t>
      </w:r>
      <w:r w:rsidRPr="006A5E57">
        <w:rPr>
          <w:rFonts w:ascii="Arial" w:hAnsi="Arial" w:cs="Arial"/>
          <w:sz w:val="20"/>
          <w:szCs w:val="20"/>
        </w:rPr>
        <w:t>)</w:t>
      </w:r>
      <w:r w:rsidR="00025F9F" w:rsidRPr="006A5E57">
        <w:rPr>
          <w:rFonts w:ascii="Arial" w:hAnsi="Arial" w:cs="Arial"/>
          <w:b/>
          <w:sz w:val="20"/>
          <w:szCs w:val="20"/>
        </w:rPr>
        <w:t xml:space="preserve"> </w:t>
      </w:r>
    </w:p>
    <w:sectPr w:rsidR="00166E55" w:rsidRPr="006A5E57" w:rsidSect="00796064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C6AE" w14:textId="77777777" w:rsidR="00486A23" w:rsidRDefault="00486A23">
      <w:r>
        <w:separator/>
      </w:r>
    </w:p>
  </w:endnote>
  <w:endnote w:type="continuationSeparator" w:id="0">
    <w:p w14:paraId="15D296D1" w14:textId="77777777" w:rsidR="00486A23" w:rsidRDefault="004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4CF6" w14:textId="77777777" w:rsidR="00796064" w:rsidRDefault="00796064" w:rsidP="0079606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5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73F047E4" w14:textId="77777777" w:rsidR="00796064" w:rsidRDefault="00796064" w:rsidP="0079606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5"/>
  <w:p w14:paraId="58701891" w14:textId="77777777" w:rsidR="00796064" w:rsidRDefault="00796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5D41" w14:textId="442F7A3A" w:rsidR="00796064" w:rsidRDefault="0079606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0E752" wp14:editId="093A2D5C">
          <wp:simplePos x="0" y="0"/>
          <wp:positionH relativeFrom="column">
            <wp:posOffset>486137</wp:posOffset>
          </wp:positionH>
          <wp:positionV relativeFrom="paragraph">
            <wp:posOffset>-533047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036D" w14:textId="77777777" w:rsidR="00486A23" w:rsidRDefault="00486A23">
      <w:r>
        <w:separator/>
      </w:r>
    </w:p>
  </w:footnote>
  <w:footnote w:type="continuationSeparator" w:id="0">
    <w:p w14:paraId="23F20007" w14:textId="77777777" w:rsidR="00486A23" w:rsidRDefault="0048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FD3FE06" w:rsidR="00355617" w:rsidRDefault="007D042E" w:rsidP="007D042E">
    <w:pPr>
      <w:tabs>
        <w:tab w:val="left" w:pos="4110"/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1/2022</w:t>
    </w:r>
    <w:r w:rsidR="007A3AEA">
      <w:rPr>
        <w:sz w:val="16"/>
        <w:szCs w:val="16"/>
      </w:rPr>
      <w:t xml:space="preserve"> Index</w:t>
    </w:r>
    <w:r w:rsidR="007A3AEA" w:rsidRPr="007D042E">
      <w:rPr>
        <w:sz w:val="16"/>
        <w:szCs w:val="16"/>
      </w:rPr>
      <w:t xml:space="preserve">: </w:t>
    </w:r>
    <w:r w:rsidR="00025F9F" w:rsidRPr="00025F9F">
      <w:rPr>
        <w:sz w:val="16"/>
        <w:szCs w:val="16"/>
      </w:rPr>
      <w:t>AMR 51/5147/202</w:t>
    </w:r>
    <w:r w:rsidR="00025F9F" w:rsidRPr="007D042E">
      <w:rPr>
        <w:sz w:val="16"/>
        <w:szCs w:val="16"/>
      </w:rPr>
      <w:t>2</w:t>
    </w:r>
    <w:r w:rsidR="007A3AEA">
      <w:rPr>
        <w:sz w:val="16"/>
        <w:szCs w:val="16"/>
      </w:rPr>
      <w:t xml:space="preserve"> </w:t>
    </w:r>
    <w:r w:rsidR="00607B04">
      <w:rPr>
        <w:sz w:val="16"/>
        <w:szCs w:val="16"/>
      </w:rPr>
      <w:t>USA</w:t>
    </w:r>
    <w:r w:rsidR="007A3AEA">
      <w:rPr>
        <w:sz w:val="16"/>
        <w:szCs w:val="16"/>
      </w:rPr>
      <w:tab/>
    </w:r>
    <w:r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07B04">
      <w:rPr>
        <w:sz w:val="16"/>
        <w:szCs w:val="16"/>
      </w:rPr>
      <w:t xml:space="preserve">January </w:t>
    </w:r>
    <w:r w:rsidR="005F6419">
      <w:rPr>
        <w:sz w:val="16"/>
        <w:szCs w:val="16"/>
      </w:rPr>
      <w:t xml:space="preserve">13, </w:t>
    </w:r>
    <w:r w:rsidR="00607B04">
      <w:rPr>
        <w:sz w:val="16"/>
        <w:szCs w:val="16"/>
      </w:rPr>
      <w:t>2022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75AF1E8E" w:rsidR="00E45B15" w:rsidRDefault="00796064" w:rsidP="00796064">
    <w:pPr>
      <w:tabs>
        <w:tab w:val="left" w:pos="4110"/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UA: 1/2022 Index</w:t>
    </w:r>
    <w:r w:rsidRPr="007D042E">
      <w:rPr>
        <w:sz w:val="16"/>
        <w:szCs w:val="16"/>
      </w:rPr>
      <w:t xml:space="preserve">: </w:t>
    </w:r>
    <w:r w:rsidRPr="00025F9F">
      <w:rPr>
        <w:sz w:val="16"/>
        <w:szCs w:val="16"/>
      </w:rPr>
      <w:t>AMR 51/5147/202</w:t>
    </w:r>
    <w:r w:rsidRPr="007D042E">
      <w:rPr>
        <w:sz w:val="16"/>
        <w:szCs w:val="16"/>
      </w:rPr>
      <w:t>2</w:t>
    </w:r>
    <w:r>
      <w:rPr>
        <w:sz w:val="16"/>
        <w:szCs w:val="16"/>
      </w:rPr>
      <w:t xml:space="preserve"> USA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Date: January 13, 2022</w:t>
    </w:r>
  </w:p>
  <w:p w14:paraId="5A343727" w14:textId="77777777" w:rsidR="00796064" w:rsidRPr="00796064" w:rsidRDefault="00796064" w:rsidP="00796064">
    <w:pPr>
      <w:tabs>
        <w:tab w:val="left" w:pos="4110"/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3" type="#_x0000_t75" style="width:8.65pt;height:8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3"/>
  </w:num>
  <w:num w:numId="23">
    <w:abstractNumId w:val="15"/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ED3"/>
    <w:rsid w:val="00001383"/>
    <w:rsid w:val="00003C3B"/>
    <w:rsid w:val="00004D79"/>
    <w:rsid w:val="000058B2"/>
    <w:rsid w:val="00006629"/>
    <w:rsid w:val="0001064F"/>
    <w:rsid w:val="00014718"/>
    <w:rsid w:val="00016A6D"/>
    <w:rsid w:val="0002386F"/>
    <w:rsid w:val="00025109"/>
    <w:rsid w:val="0002556D"/>
    <w:rsid w:val="000259CC"/>
    <w:rsid w:val="00025F9F"/>
    <w:rsid w:val="0002666E"/>
    <w:rsid w:val="0003191A"/>
    <w:rsid w:val="000329C8"/>
    <w:rsid w:val="0003658B"/>
    <w:rsid w:val="0004783C"/>
    <w:rsid w:val="000537BC"/>
    <w:rsid w:val="00056670"/>
    <w:rsid w:val="00057A7E"/>
    <w:rsid w:val="00063796"/>
    <w:rsid w:val="00066CF8"/>
    <w:rsid w:val="00070830"/>
    <w:rsid w:val="0007093F"/>
    <w:rsid w:val="00071938"/>
    <w:rsid w:val="00071F6C"/>
    <w:rsid w:val="00076037"/>
    <w:rsid w:val="00083462"/>
    <w:rsid w:val="0008351F"/>
    <w:rsid w:val="00084273"/>
    <w:rsid w:val="00087E2B"/>
    <w:rsid w:val="00090D17"/>
    <w:rsid w:val="0009130D"/>
    <w:rsid w:val="00091851"/>
    <w:rsid w:val="00091CAF"/>
    <w:rsid w:val="00092DFA"/>
    <w:rsid w:val="000957C5"/>
    <w:rsid w:val="000A1F14"/>
    <w:rsid w:val="000A34E9"/>
    <w:rsid w:val="000A6B00"/>
    <w:rsid w:val="000A6D8D"/>
    <w:rsid w:val="000A7A11"/>
    <w:rsid w:val="000B02B4"/>
    <w:rsid w:val="000B067B"/>
    <w:rsid w:val="000B47AF"/>
    <w:rsid w:val="000B4A38"/>
    <w:rsid w:val="000C2A0D"/>
    <w:rsid w:val="000C3A65"/>
    <w:rsid w:val="000C3AC5"/>
    <w:rsid w:val="000C6196"/>
    <w:rsid w:val="000D0ABB"/>
    <w:rsid w:val="000D1587"/>
    <w:rsid w:val="000D70C1"/>
    <w:rsid w:val="000E0D61"/>
    <w:rsid w:val="000E29C5"/>
    <w:rsid w:val="000E52B1"/>
    <w:rsid w:val="000E57D4"/>
    <w:rsid w:val="000E7643"/>
    <w:rsid w:val="000E7B27"/>
    <w:rsid w:val="000F01C0"/>
    <w:rsid w:val="000F0D7B"/>
    <w:rsid w:val="000F3012"/>
    <w:rsid w:val="00100FE4"/>
    <w:rsid w:val="0010425E"/>
    <w:rsid w:val="00104A11"/>
    <w:rsid w:val="00104D72"/>
    <w:rsid w:val="001056C0"/>
    <w:rsid w:val="0010679F"/>
    <w:rsid w:val="00106837"/>
    <w:rsid w:val="00106D61"/>
    <w:rsid w:val="0011130B"/>
    <w:rsid w:val="00111A71"/>
    <w:rsid w:val="001141A8"/>
    <w:rsid w:val="00114272"/>
    <w:rsid w:val="00114556"/>
    <w:rsid w:val="0011678F"/>
    <w:rsid w:val="00120228"/>
    <w:rsid w:val="0012544D"/>
    <w:rsid w:val="0012652F"/>
    <w:rsid w:val="001270B3"/>
    <w:rsid w:val="001300C3"/>
    <w:rsid w:val="00130B8A"/>
    <w:rsid w:val="00130CF1"/>
    <w:rsid w:val="00142851"/>
    <w:rsid w:val="00142A23"/>
    <w:rsid w:val="0014452B"/>
    <w:rsid w:val="0014617E"/>
    <w:rsid w:val="00147897"/>
    <w:rsid w:val="001526C3"/>
    <w:rsid w:val="00154218"/>
    <w:rsid w:val="00155B3A"/>
    <w:rsid w:val="001561F4"/>
    <w:rsid w:val="0016118D"/>
    <w:rsid w:val="00163E7C"/>
    <w:rsid w:val="001648DB"/>
    <w:rsid w:val="00165316"/>
    <w:rsid w:val="00166E55"/>
    <w:rsid w:val="00173BEA"/>
    <w:rsid w:val="00174398"/>
    <w:rsid w:val="00176678"/>
    <w:rsid w:val="001773D1"/>
    <w:rsid w:val="00177779"/>
    <w:rsid w:val="00185D1A"/>
    <w:rsid w:val="00187D8B"/>
    <w:rsid w:val="0019020F"/>
    <w:rsid w:val="00190274"/>
    <w:rsid w:val="0019118D"/>
    <w:rsid w:val="00194CD5"/>
    <w:rsid w:val="001A097D"/>
    <w:rsid w:val="001A5AF4"/>
    <w:rsid w:val="001A635D"/>
    <w:rsid w:val="001A6AC9"/>
    <w:rsid w:val="001B1B50"/>
    <w:rsid w:val="001B2341"/>
    <w:rsid w:val="001B2F18"/>
    <w:rsid w:val="001B37AD"/>
    <w:rsid w:val="001B535A"/>
    <w:rsid w:val="001B6C3D"/>
    <w:rsid w:val="001C233F"/>
    <w:rsid w:val="001C5EDE"/>
    <w:rsid w:val="001D138D"/>
    <w:rsid w:val="001D1CEA"/>
    <w:rsid w:val="001D2DF3"/>
    <w:rsid w:val="001D2EA5"/>
    <w:rsid w:val="001D52A5"/>
    <w:rsid w:val="001E0E3F"/>
    <w:rsid w:val="001E2045"/>
    <w:rsid w:val="001E25DB"/>
    <w:rsid w:val="001E70E1"/>
    <w:rsid w:val="001F1372"/>
    <w:rsid w:val="001F1F2A"/>
    <w:rsid w:val="001F1FAC"/>
    <w:rsid w:val="001F4B46"/>
    <w:rsid w:val="002002FB"/>
    <w:rsid w:val="00201189"/>
    <w:rsid w:val="002036C0"/>
    <w:rsid w:val="00206107"/>
    <w:rsid w:val="00210E45"/>
    <w:rsid w:val="00214833"/>
    <w:rsid w:val="00215C3E"/>
    <w:rsid w:val="00215E33"/>
    <w:rsid w:val="0021729A"/>
    <w:rsid w:val="00222AC5"/>
    <w:rsid w:val="00225A11"/>
    <w:rsid w:val="00234E74"/>
    <w:rsid w:val="00242F5B"/>
    <w:rsid w:val="00244F86"/>
    <w:rsid w:val="0024789D"/>
    <w:rsid w:val="00250090"/>
    <w:rsid w:val="002540FE"/>
    <w:rsid w:val="002558D7"/>
    <w:rsid w:val="0025792F"/>
    <w:rsid w:val="00261CC7"/>
    <w:rsid w:val="002629FF"/>
    <w:rsid w:val="00262E96"/>
    <w:rsid w:val="002655BF"/>
    <w:rsid w:val="002665C3"/>
    <w:rsid w:val="00266C66"/>
    <w:rsid w:val="00267383"/>
    <w:rsid w:val="002703E7"/>
    <w:rsid w:val="002709C3"/>
    <w:rsid w:val="00270A7A"/>
    <w:rsid w:val="00271F7D"/>
    <w:rsid w:val="002739C9"/>
    <w:rsid w:val="00273E9A"/>
    <w:rsid w:val="00275012"/>
    <w:rsid w:val="002803BF"/>
    <w:rsid w:val="00283661"/>
    <w:rsid w:val="0028502C"/>
    <w:rsid w:val="00285FB4"/>
    <w:rsid w:val="00286181"/>
    <w:rsid w:val="00295932"/>
    <w:rsid w:val="00297502"/>
    <w:rsid w:val="002A2F36"/>
    <w:rsid w:val="002B0703"/>
    <w:rsid w:val="002B0FEB"/>
    <w:rsid w:val="002B246A"/>
    <w:rsid w:val="002B2E9B"/>
    <w:rsid w:val="002B59D2"/>
    <w:rsid w:val="002B5F52"/>
    <w:rsid w:val="002B72BF"/>
    <w:rsid w:val="002C06A6"/>
    <w:rsid w:val="002C21A3"/>
    <w:rsid w:val="002C26AC"/>
    <w:rsid w:val="002C5942"/>
    <w:rsid w:val="002C5FE4"/>
    <w:rsid w:val="002C6DC1"/>
    <w:rsid w:val="002C7F1F"/>
    <w:rsid w:val="002D0E05"/>
    <w:rsid w:val="002D48CD"/>
    <w:rsid w:val="002D5454"/>
    <w:rsid w:val="002D598D"/>
    <w:rsid w:val="002D7E45"/>
    <w:rsid w:val="002E3658"/>
    <w:rsid w:val="002E4181"/>
    <w:rsid w:val="002E4D11"/>
    <w:rsid w:val="002F3C80"/>
    <w:rsid w:val="00301F7B"/>
    <w:rsid w:val="0031230A"/>
    <w:rsid w:val="00313E8B"/>
    <w:rsid w:val="00320461"/>
    <w:rsid w:val="00324975"/>
    <w:rsid w:val="00330EFF"/>
    <w:rsid w:val="00331B2C"/>
    <w:rsid w:val="0033624A"/>
    <w:rsid w:val="003373A5"/>
    <w:rsid w:val="00337826"/>
    <w:rsid w:val="0034128A"/>
    <w:rsid w:val="00341B88"/>
    <w:rsid w:val="00341D59"/>
    <w:rsid w:val="0034324D"/>
    <w:rsid w:val="003453FA"/>
    <w:rsid w:val="003474B9"/>
    <w:rsid w:val="0035329F"/>
    <w:rsid w:val="00353476"/>
    <w:rsid w:val="00355617"/>
    <w:rsid w:val="00355FE8"/>
    <w:rsid w:val="003570FD"/>
    <w:rsid w:val="00360812"/>
    <w:rsid w:val="00364ACF"/>
    <w:rsid w:val="00366484"/>
    <w:rsid w:val="00366F08"/>
    <w:rsid w:val="003721F0"/>
    <w:rsid w:val="00374C69"/>
    <w:rsid w:val="00375F74"/>
    <w:rsid w:val="00376EF4"/>
    <w:rsid w:val="00377AD2"/>
    <w:rsid w:val="0038023B"/>
    <w:rsid w:val="00383D18"/>
    <w:rsid w:val="00383F9D"/>
    <w:rsid w:val="003871CA"/>
    <w:rsid w:val="00387673"/>
    <w:rsid w:val="003904F0"/>
    <w:rsid w:val="00394739"/>
    <w:rsid w:val="003975C9"/>
    <w:rsid w:val="003A33DA"/>
    <w:rsid w:val="003A549C"/>
    <w:rsid w:val="003B294A"/>
    <w:rsid w:val="003C062A"/>
    <w:rsid w:val="003C1C43"/>
    <w:rsid w:val="003C2DC9"/>
    <w:rsid w:val="003C3210"/>
    <w:rsid w:val="003C5BC1"/>
    <w:rsid w:val="003C5EEA"/>
    <w:rsid w:val="003C666F"/>
    <w:rsid w:val="003C7CB6"/>
    <w:rsid w:val="003D095A"/>
    <w:rsid w:val="003D19B7"/>
    <w:rsid w:val="003D2008"/>
    <w:rsid w:val="003D373E"/>
    <w:rsid w:val="003D4311"/>
    <w:rsid w:val="003D4EFB"/>
    <w:rsid w:val="003D7BA8"/>
    <w:rsid w:val="003E360D"/>
    <w:rsid w:val="003E5064"/>
    <w:rsid w:val="003F034B"/>
    <w:rsid w:val="003F3D5D"/>
    <w:rsid w:val="003F7C86"/>
    <w:rsid w:val="0042013E"/>
    <w:rsid w:val="00421BB3"/>
    <w:rsid w:val="0042210F"/>
    <w:rsid w:val="004334BF"/>
    <w:rsid w:val="004378A2"/>
    <w:rsid w:val="004408A1"/>
    <w:rsid w:val="004417C2"/>
    <w:rsid w:val="00442D1F"/>
    <w:rsid w:val="00442E5B"/>
    <w:rsid w:val="004430B9"/>
    <w:rsid w:val="0044379B"/>
    <w:rsid w:val="00445D50"/>
    <w:rsid w:val="00453538"/>
    <w:rsid w:val="0045570C"/>
    <w:rsid w:val="004579F2"/>
    <w:rsid w:val="004603A2"/>
    <w:rsid w:val="00465346"/>
    <w:rsid w:val="004724E2"/>
    <w:rsid w:val="00475830"/>
    <w:rsid w:val="00475B4C"/>
    <w:rsid w:val="00475C6A"/>
    <w:rsid w:val="00483002"/>
    <w:rsid w:val="0048491C"/>
    <w:rsid w:val="00486088"/>
    <w:rsid w:val="00486A23"/>
    <w:rsid w:val="0049025C"/>
    <w:rsid w:val="00492FA8"/>
    <w:rsid w:val="00496B00"/>
    <w:rsid w:val="00497789"/>
    <w:rsid w:val="004A1BDD"/>
    <w:rsid w:val="004B0496"/>
    <w:rsid w:val="004B1E15"/>
    <w:rsid w:val="004B218C"/>
    <w:rsid w:val="004B2367"/>
    <w:rsid w:val="004B381D"/>
    <w:rsid w:val="004B6B89"/>
    <w:rsid w:val="004B6E0C"/>
    <w:rsid w:val="004C1C39"/>
    <w:rsid w:val="004C265C"/>
    <w:rsid w:val="004C2A06"/>
    <w:rsid w:val="004C4DFA"/>
    <w:rsid w:val="004C71F5"/>
    <w:rsid w:val="004C797F"/>
    <w:rsid w:val="004D3649"/>
    <w:rsid w:val="004D41DC"/>
    <w:rsid w:val="005017BC"/>
    <w:rsid w:val="00502143"/>
    <w:rsid w:val="00502168"/>
    <w:rsid w:val="00504FBC"/>
    <w:rsid w:val="00507689"/>
    <w:rsid w:val="005140A6"/>
    <w:rsid w:val="00517E88"/>
    <w:rsid w:val="00521DA3"/>
    <w:rsid w:val="00521DE5"/>
    <w:rsid w:val="00523A74"/>
    <w:rsid w:val="00524B17"/>
    <w:rsid w:val="00525A1A"/>
    <w:rsid w:val="00530A89"/>
    <w:rsid w:val="00532202"/>
    <w:rsid w:val="00533C31"/>
    <w:rsid w:val="005363CA"/>
    <w:rsid w:val="005368F3"/>
    <w:rsid w:val="00540336"/>
    <w:rsid w:val="0054073E"/>
    <w:rsid w:val="0054231B"/>
    <w:rsid w:val="00542F58"/>
    <w:rsid w:val="00545423"/>
    <w:rsid w:val="00547E71"/>
    <w:rsid w:val="00551F8E"/>
    <w:rsid w:val="00553265"/>
    <w:rsid w:val="0055519B"/>
    <w:rsid w:val="0056498B"/>
    <w:rsid w:val="00565462"/>
    <w:rsid w:val="005668D0"/>
    <w:rsid w:val="00567F58"/>
    <w:rsid w:val="00572943"/>
    <w:rsid w:val="00572CCD"/>
    <w:rsid w:val="00572D7D"/>
    <w:rsid w:val="00574023"/>
    <w:rsid w:val="0057440A"/>
    <w:rsid w:val="005768B3"/>
    <w:rsid w:val="00580E5B"/>
    <w:rsid w:val="00581A12"/>
    <w:rsid w:val="00584ABF"/>
    <w:rsid w:val="00585515"/>
    <w:rsid w:val="00586C28"/>
    <w:rsid w:val="00592C3E"/>
    <w:rsid w:val="00596449"/>
    <w:rsid w:val="005A0915"/>
    <w:rsid w:val="005A3E28"/>
    <w:rsid w:val="005A400C"/>
    <w:rsid w:val="005A6F72"/>
    <w:rsid w:val="005A71AD"/>
    <w:rsid w:val="005A7F1B"/>
    <w:rsid w:val="005B138F"/>
    <w:rsid w:val="005B221C"/>
    <w:rsid w:val="005B227F"/>
    <w:rsid w:val="005B59ED"/>
    <w:rsid w:val="005B5C5A"/>
    <w:rsid w:val="005C2C67"/>
    <w:rsid w:val="005C4D53"/>
    <w:rsid w:val="005C59F5"/>
    <w:rsid w:val="005C6E78"/>
    <w:rsid w:val="005C751F"/>
    <w:rsid w:val="005D0B5B"/>
    <w:rsid w:val="005D14AA"/>
    <w:rsid w:val="005D2C37"/>
    <w:rsid w:val="005D2F71"/>
    <w:rsid w:val="005D5567"/>
    <w:rsid w:val="005D56A0"/>
    <w:rsid w:val="005D5CE5"/>
    <w:rsid w:val="005D7287"/>
    <w:rsid w:val="005D7D1C"/>
    <w:rsid w:val="005F0355"/>
    <w:rsid w:val="005F1FE7"/>
    <w:rsid w:val="005F5E43"/>
    <w:rsid w:val="005F6419"/>
    <w:rsid w:val="005F6FAF"/>
    <w:rsid w:val="00602D5B"/>
    <w:rsid w:val="00602DE6"/>
    <w:rsid w:val="00604B87"/>
    <w:rsid w:val="00606108"/>
    <w:rsid w:val="00607A48"/>
    <w:rsid w:val="00607B04"/>
    <w:rsid w:val="00615254"/>
    <w:rsid w:val="006201FC"/>
    <w:rsid w:val="00620ADD"/>
    <w:rsid w:val="006249B5"/>
    <w:rsid w:val="006374C8"/>
    <w:rsid w:val="00640EF2"/>
    <w:rsid w:val="00641679"/>
    <w:rsid w:val="00641ED5"/>
    <w:rsid w:val="00644B7E"/>
    <w:rsid w:val="00646066"/>
    <w:rsid w:val="0064718C"/>
    <w:rsid w:val="0065049B"/>
    <w:rsid w:val="00650D73"/>
    <w:rsid w:val="00652192"/>
    <w:rsid w:val="006540F4"/>
    <w:rsid w:val="006558EE"/>
    <w:rsid w:val="00657231"/>
    <w:rsid w:val="00657266"/>
    <w:rsid w:val="00660449"/>
    <w:rsid w:val="00662E0C"/>
    <w:rsid w:val="00667FBC"/>
    <w:rsid w:val="00673895"/>
    <w:rsid w:val="00682D91"/>
    <w:rsid w:val="006844C5"/>
    <w:rsid w:val="00685B21"/>
    <w:rsid w:val="006925D2"/>
    <w:rsid w:val="00692F40"/>
    <w:rsid w:val="0069571A"/>
    <w:rsid w:val="00695BF9"/>
    <w:rsid w:val="00697430"/>
    <w:rsid w:val="006A0BB9"/>
    <w:rsid w:val="006A5385"/>
    <w:rsid w:val="006A5E57"/>
    <w:rsid w:val="006B12FA"/>
    <w:rsid w:val="006B16EA"/>
    <w:rsid w:val="006B461E"/>
    <w:rsid w:val="006B481E"/>
    <w:rsid w:val="006C0D2C"/>
    <w:rsid w:val="006C2A9A"/>
    <w:rsid w:val="006C3C21"/>
    <w:rsid w:val="006C7A31"/>
    <w:rsid w:val="006D3387"/>
    <w:rsid w:val="006D5291"/>
    <w:rsid w:val="006E3FCD"/>
    <w:rsid w:val="006E4A5E"/>
    <w:rsid w:val="006E5264"/>
    <w:rsid w:val="006F4C28"/>
    <w:rsid w:val="006F571E"/>
    <w:rsid w:val="006F793A"/>
    <w:rsid w:val="00700D7F"/>
    <w:rsid w:val="0070364E"/>
    <w:rsid w:val="007036C2"/>
    <w:rsid w:val="00707160"/>
    <w:rsid w:val="007104E8"/>
    <w:rsid w:val="00710A63"/>
    <w:rsid w:val="0071224C"/>
    <w:rsid w:val="007156FC"/>
    <w:rsid w:val="00716942"/>
    <w:rsid w:val="007173E9"/>
    <w:rsid w:val="00721367"/>
    <w:rsid w:val="00722AB1"/>
    <w:rsid w:val="0072664D"/>
    <w:rsid w:val="00727519"/>
    <w:rsid w:val="00727CA7"/>
    <w:rsid w:val="0073023A"/>
    <w:rsid w:val="00730BFA"/>
    <w:rsid w:val="00730EC9"/>
    <w:rsid w:val="00732060"/>
    <w:rsid w:val="0073431C"/>
    <w:rsid w:val="00735317"/>
    <w:rsid w:val="007422DC"/>
    <w:rsid w:val="00747036"/>
    <w:rsid w:val="00747CC4"/>
    <w:rsid w:val="0075462B"/>
    <w:rsid w:val="00761371"/>
    <w:rsid w:val="00762EAC"/>
    <w:rsid w:val="00764145"/>
    <w:rsid w:val="007656E7"/>
    <w:rsid w:val="007666A4"/>
    <w:rsid w:val="007724D5"/>
    <w:rsid w:val="007726AD"/>
    <w:rsid w:val="00773365"/>
    <w:rsid w:val="00781624"/>
    <w:rsid w:val="00781E3C"/>
    <w:rsid w:val="00781F91"/>
    <w:rsid w:val="00784D2F"/>
    <w:rsid w:val="007858BA"/>
    <w:rsid w:val="00786090"/>
    <w:rsid w:val="00791FB5"/>
    <w:rsid w:val="00793762"/>
    <w:rsid w:val="00795A8B"/>
    <w:rsid w:val="00796064"/>
    <w:rsid w:val="00796510"/>
    <w:rsid w:val="007A2ABA"/>
    <w:rsid w:val="007A3AEA"/>
    <w:rsid w:val="007A5065"/>
    <w:rsid w:val="007A52D3"/>
    <w:rsid w:val="007A7BA4"/>
    <w:rsid w:val="007A7C8B"/>
    <w:rsid w:val="007A7F97"/>
    <w:rsid w:val="007B0C5D"/>
    <w:rsid w:val="007B2F8A"/>
    <w:rsid w:val="007B3F99"/>
    <w:rsid w:val="007B4F3E"/>
    <w:rsid w:val="007B7197"/>
    <w:rsid w:val="007C05D6"/>
    <w:rsid w:val="007C61B8"/>
    <w:rsid w:val="007C6CD0"/>
    <w:rsid w:val="007D042E"/>
    <w:rsid w:val="007D1034"/>
    <w:rsid w:val="007D110A"/>
    <w:rsid w:val="007F714B"/>
    <w:rsid w:val="007F72FF"/>
    <w:rsid w:val="007F7B5E"/>
    <w:rsid w:val="00804B2E"/>
    <w:rsid w:val="008056E9"/>
    <w:rsid w:val="0081049F"/>
    <w:rsid w:val="00811B10"/>
    <w:rsid w:val="00814632"/>
    <w:rsid w:val="00815E7E"/>
    <w:rsid w:val="00816E0F"/>
    <w:rsid w:val="00817587"/>
    <w:rsid w:val="0082127B"/>
    <w:rsid w:val="00826764"/>
    <w:rsid w:val="00827A40"/>
    <w:rsid w:val="00827CBA"/>
    <w:rsid w:val="00834CB7"/>
    <w:rsid w:val="00840C69"/>
    <w:rsid w:val="00844F48"/>
    <w:rsid w:val="008455C2"/>
    <w:rsid w:val="00846E45"/>
    <w:rsid w:val="00847065"/>
    <w:rsid w:val="008521A1"/>
    <w:rsid w:val="00854B8D"/>
    <w:rsid w:val="008570BF"/>
    <w:rsid w:val="00860D01"/>
    <w:rsid w:val="00862ED2"/>
    <w:rsid w:val="00864035"/>
    <w:rsid w:val="00866873"/>
    <w:rsid w:val="00870FC4"/>
    <w:rsid w:val="008727F1"/>
    <w:rsid w:val="00874FDA"/>
    <w:rsid w:val="008763F4"/>
    <w:rsid w:val="00877BC5"/>
    <w:rsid w:val="00881E5B"/>
    <w:rsid w:val="008849EA"/>
    <w:rsid w:val="00886A23"/>
    <w:rsid w:val="00886F45"/>
    <w:rsid w:val="008879A1"/>
    <w:rsid w:val="00891FE8"/>
    <w:rsid w:val="00892183"/>
    <w:rsid w:val="00894B97"/>
    <w:rsid w:val="008A1058"/>
    <w:rsid w:val="008A2D8C"/>
    <w:rsid w:val="008A2D9C"/>
    <w:rsid w:val="008A3A76"/>
    <w:rsid w:val="008A63B6"/>
    <w:rsid w:val="008C3C7C"/>
    <w:rsid w:val="008C666C"/>
    <w:rsid w:val="008C6A5B"/>
    <w:rsid w:val="008D16ED"/>
    <w:rsid w:val="008D2A6B"/>
    <w:rsid w:val="008D2D05"/>
    <w:rsid w:val="008D49A5"/>
    <w:rsid w:val="008D6534"/>
    <w:rsid w:val="008E0B66"/>
    <w:rsid w:val="008E172D"/>
    <w:rsid w:val="008E2C44"/>
    <w:rsid w:val="008F5D04"/>
    <w:rsid w:val="00902730"/>
    <w:rsid w:val="00903981"/>
    <w:rsid w:val="00906C9F"/>
    <w:rsid w:val="009102FF"/>
    <w:rsid w:val="00912369"/>
    <w:rsid w:val="0091263B"/>
    <w:rsid w:val="00913668"/>
    <w:rsid w:val="00913813"/>
    <w:rsid w:val="009168C5"/>
    <w:rsid w:val="0091756F"/>
    <w:rsid w:val="00921577"/>
    <w:rsid w:val="00921BF5"/>
    <w:rsid w:val="009230B6"/>
    <w:rsid w:val="009259E1"/>
    <w:rsid w:val="00934EAD"/>
    <w:rsid w:val="00935434"/>
    <w:rsid w:val="009416F3"/>
    <w:rsid w:val="00946BEB"/>
    <w:rsid w:val="0095188F"/>
    <w:rsid w:val="009538E6"/>
    <w:rsid w:val="009550A0"/>
    <w:rsid w:val="009566C4"/>
    <w:rsid w:val="00960918"/>
    <w:rsid w:val="00960C64"/>
    <w:rsid w:val="00960C66"/>
    <w:rsid w:val="00963266"/>
    <w:rsid w:val="00963D4F"/>
    <w:rsid w:val="0097218E"/>
    <w:rsid w:val="0097503C"/>
    <w:rsid w:val="00977BE4"/>
    <w:rsid w:val="0098041D"/>
    <w:rsid w:val="00980425"/>
    <w:rsid w:val="00983EFC"/>
    <w:rsid w:val="00986396"/>
    <w:rsid w:val="00991C69"/>
    <w:rsid w:val="009923C0"/>
    <w:rsid w:val="009A2D1E"/>
    <w:rsid w:val="009B3233"/>
    <w:rsid w:val="009B4D12"/>
    <w:rsid w:val="009B5CD6"/>
    <w:rsid w:val="009B6C61"/>
    <w:rsid w:val="009B78FE"/>
    <w:rsid w:val="009C2CC9"/>
    <w:rsid w:val="009C3521"/>
    <w:rsid w:val="009C4461"/>
    <w:rsid w:val="009C695C"/>
    <w:rsid w:val="009C6B5A"/>
    <w:rsid w:val="009D4CEA"/>
    <w:rsid w:val="009D5167"/>
    <w:rsid w:val="009E097D"/>
    <w:rsid w:val="009E0DA9"/>
    <w:rsid w:val="009E111D"/>
    <w:rsid w:val="009E3176"/>
    <w:rsid w:val="009E3252"/>
    <w:rsid w:val="009E4AD5"/>
    <w:rsid w:val="009E657C"/>
    <w:rsid w:val="009E6AA9"/>
    <w:rsid w:val="009E7E6E"/>
    <w:rsid w:val="009F1ECC"/>
    <w:rsid w:val="009F5A02"/>
    <w:rsid w:val="009F7ADF"/>
    <w:rsid w:val="00A07E67"/>
    <w:rsid w:val="00A11614"/>
    <w:rsid w:val="00A175EE"/>
    <w:rsid w:val="00A177CB"/>
    <w:rsid w:val="00A26315"/>
    <w:rsid w:val="00A31F72"/>
    <w:rsid w:val="00A40B80"/>
    <w:rsid w:val="00A40E88"/>
    <w:rsid w:val="00A41FC6"/>
    <w:rsid w:val="00A426A1"/>
    <w:rsid w:val="00A43931"/>
    <w:rsid w:val="00A44B1B"/>
    <w:rsid w:val="00A4583A"/>
    <w:rsid w:val="00A47FB7"/>
    <w:rsid w:val="00A504C9"/>
    <w:rsid w:val="00A50C8C"/>
    <w:rsid w:val="00A54FCB"/>
    <w:rsid w:val="00A570FC"/>
    <w:rsid w:val="00A60B12"/>
    <w:rsid w:val="00A64CC7"/>
    <w:rsid w:val="00A6731E"/>
    <w:rsid w:val="00A67CD0"/>
    <w:rsid w:val="00A70D9D"/>
    <w:rsid w:val="00A7548F"/>
    <w:rsid w:val="00A80754"/>
    <w:rsid w:val="00A81673"/>
    <w:rsid w:val="00A85874"/>
    <w:rsid w:val="00A90199"/>
    <w:rsid w:val="00A901CB"/>
    <w:rsid w:val="00A90EA6"/>
    <w:rsid w:val="00A91A97"/>
    <w:rsid w:val="00A958F9"/>
    <w:rsid w:val="00A95E56"/>
    <w:rsid w:val="00A962A3"/>
    <w:rsid w:val="00A97A8E"/>
    <w:rsid w:val="00AA1D4F"/>
    <w:rsid w:val="00AA6484"/>
    <w:rsid w:val="00AA701F"/>
    <w:rsid w:val="00AB184A"/>
    <w:rsid w:val="00AB41C1"/>
    <w:rsid w:val="00AB5744"/>
    <w:rsid w:val="00AB5C6E"/>
    <w:rsid w:val="00AB7E5D"/>
    <w:rsid w:val="00AC0AEE"/>
    <w:rsid w:val="00AC15B7"/>
    <w:rsid w:val="00AC1DE0"/>
    <w:rsid w:val="00AC210D"/>
    <w:rsid w:val="00AC2E40"/>
    <w:rsid w:val="00AC367F"/>
    <w:rsid w:val="00AC5734"/>
    <w:rsid w:val="00AC58C1"/>
    <w:rsid w:val="00AD2B11"/>
    <w:rsid w:val="00AD2EC4"/>
    <w:rsid w:val="00AD337F"/>
    <w:rsid w:val="00AD6142"/>
    <w:rsid w:val="00AD6772"/>
    <w:rsid w:val="00AD67A8"/>
    <w:rsid w:val="00AE2FB0"/>
    <w:rsid w:val="00AE4214"/>
    <w:rsid w:val="00AF0B2B"/>
    <w:rsid w:val="00AF0FCD"/>
    <w:rsid w:val="00AF337E"/>
    <w:rsid w:val="00AF5FF0"/>
    <w:rsid w:val="00B044AD"/>
    <w:rsid w:val="00B14E63"/>
    <w:rsid w:val="00B206A8"/>
    <w:rsid w:val="00B20873"/>
    <w:rsid w:val="00B20E4E"/>
    <w:rsid w:val="00B22162"/>
    <w:rsid w:val="00B2238E"/>
    <w:rsid w:val="00B23AAB"/>
    <w:rsid w:val="00B25B4D"/>
    <w:rsid w:val="00B26BFD"/>
    <w:rsid w:val="00B27341"/>
    <w:rsid w:val="00B305E5"/>
    <w:rsid w:val="00B408D4"/>
    <w:rsid w:val="00B4274F"/>
    <w:rsid w:val="00B468D8"/>
    <w:rsid w:val="00B52B01"/>
    <w:rsid w:val="00B53838"/>
    <w:rsid w:val="00B54673"/>
    <w:rsid w:val="00B575C0"/>
    <w:rsid w:val="00B6690B"/>
    <w:rsid w:val="00B7545C"/>
    <w:rsid w:val="00B81168"/>
    <w:rsid w:val="00B8554A"/>
    <w:rsid w:val="00B92AEC"/>
    <w:rsid w:val="00B93945"/>
    <w:rsid w:val="00B957E6"/>
    <w:rsid w:val="00B9587D"/>
    <w:rsid w:val="00B97626"/>
    <w:rsid w:val="00BA0AA7"/>
    <w:rsid w:val="00BA0E81"/>
    <w:rsid w:val="00BA655F"/>
    <w:rsid w:val="00BA6913"/>
    <w:rsid w:val="00BA7E75"/>
    <w:rsid w:val="00BB002A"/>
    <w:rsid w:val="00BB0B3B"/>
    <w:rsid w:val="00BB22B5"/>
    <w:rsid w:val="00BB77DE"/>
    <w:rsid w:val="00BC0261"/>
    <w:rsid w:val="00BC7111"/>
    <w:rsid w:val="00BD0B43"/>
    <w:rsid w:val="00BE0D0D"/>
    <w:rsid w:val="00BE0D92"/>
    <w:rsid w:val="00BE1113"/>
    <w:rsid w:val="00BE15CB"/>
    <w:rsid w:val="00BE4685"/>
    <w:rsid w:val="00BE5A8F"/>
    <w:rsid w:val="00BE6035"/>
    <w:rsid w:val="00BE6446"/>
    <w:rsid w:val="00BF0385"/>
    <w:rsid w:val="00BF36B3"/>
    <w:rsid w:val="00BF4778"/>
    <w:rsid w:val="00BF4B6A"/>
    <w:rsid w:val="00BF7136"/>
    <w:rsid w:val="00BF7DF1"/>
    <w:rsid w:val="00C02822"/>
    <w:rsid w:val="00C074F1"/>
    <w:rsid w:val="00C10FE6"/>
    <w:rsid w:val="00C13E3B"/>
    <w:rsid w:val="00C147A5"/>
    <w:rsid w:val="00C15141"/>
    <w:rsid w:val="00C162AD"/>
    <w:rsid w:val="00C17D6F"/>
    <w:rsid w:val="00C17E1B"/>
    <w:rsid w:val="00C24EA9"/>
    <w:rsid w:val="00C26BBC"/>
    <w:rsid w:val="00C3492B"/>
    <w:rsid w:val="00C359CF"/>
    <w:rsid w:val="00C370BB"/>
    <w:rsid w:val="00C3795C"/>
    <w:rsid w:val="00C415B8"/>
    <w:rsid w:val="00C45C44"/>
    <w:rsid w:val="00C460DB"/>
    <w:rsid w:val="00C46AA2"/>
    <w:rsid w:val="00C47922"/>
    <w:rsid w:val="00C47F06"/>
    <w:rsid w:val="00C50CEC"/>
    <w:rsid w:val="00C51EC5"/>
    <w:rsid w:val="00C538D1"/>
    <w:rsid w:val="00C53D71"/>
    <w:rsid w:val="00C5570D"/>
    <w:rsid w:val="00C56D49"/>
    <w:rsid w:val="00C57BBA"/>
    <w:rsid w:val="00C607FB"/>
    <w:rsid w:val="00C62D71"/>
    <w:rsid w:val="00C67C9A"/>
    <w:rsid w:val="00C67E8F"/>
    <w:rsid w:val="00C760BD"/>
    <w:rsid w:val="00C76EE0"/>
    <w:rsid w:val="00C8330C"/>
    <w:rsid w:val="00C85BFA"/>
    <w:rsid w:val="00C85EFE"/>
    <w:rsid w:val="00C86109"/>
    <w:rsid w:val="00C86A31"/>
    <w:rsid w:val="00C9172E"/>
    <w:rsid w:val="00C934DE"/>
    <w:rsid w:val="00C93CB2"/>
    <w:rsid w:val="00CA0922"/>
    <w:rsid w:val="00CA13A3"/>
    <w:rsid w:val="00CA2F2D"/>
    <w:rsid w:val="00CA51AF"/>
    <w:rsid w:val="00CA5679"/>
    <w:rsid w:val="00CA5CB1"/>
    <w:rsid w:val="00CB3F6E"/>
    <w:rsid w:val="00CB6D3F"/>
    <w:rsid w:val="00CC2D2C"/>
    <w:rsid w:val="00CC5ACA"/>
    <w:rsid w:val="00CD0940"/>
    <w:rsid w:val="00CD2995"/>
    <w:rsid w:val="00CE0388"/>
    <w:rsid w:val="00CF7805"/>
    <w:rsid w:val="00D007F8"/>
    <w:rsid w:val="00D0109F"/>
    <w:rsid w:val="00D030C9"/>
    <w:rsid w:val="00D040B8"/>
    <w:rsid w:val="00D05A52"/>
    <w:rsid w:val="00D07A70"/>
    <w:rsid w:val="00D114C6"/>
    <w:rsid w:val="00D142D0"/>
    <w:rsid w:val="00D17717"/>
    <w:rsid w:val="00D2005B"/>
    <w:rsid w:val="00D20329"/>
    <w:rsid w:val="00D2325B"/>
    <w:rsid w:val="00D23D90"/>
    <w:rsid w:val="00D2561E"/>
    <w:rsid w:val="00D2567F"/>
    <w:rsid w:val="00D26BF9"/>
    <w:rsid w:val="00D26D1F"/>
    <w:rsid w:val="00D30CD6"/>
    <w:rsid w:val="00D3155E"/>
    <w:rsid w:val="00D319BD"/>
    <w:rsid w:val="00D32C9F"/>
    <w:rsid w:val="00D3331F"/>
    <w:rsid w:val="00D353EA"/>
    <w:rsid w:val="00D35879"/>
    <w:rsid w:val="00D400CB"/>
    <w:rsid w:val="00D43548"/>
    <w:rsid w:val="00D437AF"/>
    <w:rsid w:val="00D44723"/>
    <w:rsid w:val="00D462F4"/>
    <w:rsid w:val="00D47210"/>
    <w:rsid w:val="00D479DF"/>
    <w:rsid w:val="00D54217"/>
    <w:rsid w:val="00D5485D"/>
    <w:rsid w:val="00D57929"/>
    <w:rsid w:val="00D62977"/>
    <w:rsid w:val="00D635A1"/>
    <w:rsid w:val="00D63EC1"/>
    <w:rsid w:val="00D6411A"/>
    <w:rsid w:val="00D67ABF"/>
    <w:rsid w:val="00D749E6"/>
    <w:rsid w:val="00D82555"/>
    <w:rsid w:val="00D834E2"/>
    <w:rsid w:val="00D839E9"/>
    <w:rsid w:val="00D844EE"/>
    <w:rsid w:val="00D847F8"/>
    <w:rsid w:val="00D870A2"/>
    <w:rsid w:val="00D90465"/>
    <w:rsid w:val="00D920CE"/>
    <w:rsid w:val="00D939DF"/>
    <w:rsid w:val="00D9483F"/>
    <w:rsid w:val="00DA17E8"/>
    <w:rsid w:val="00DB0A97"/>
    <w:rsid w:val="00DB141D"/>
    <w:rsid w:val="00DB4038"/>
    <w:rsid w:val="00DB4E5A"/>
    <w:rsid w:val="00DB7C40"/>
    <w:rsid w:val="00DB7D74"/>
    <w:rsid w:val="00DC0723"/>
    <w:rsid w:val="00DC0777"/>
    <w:rsid w:val="00DC32C5"/>
    <w:rsid w:val="00DC65A4"/>
    <w:rsid w:val="00DC6F31"/>
    <w:rsid w:val="00DD18F1"/>
    <w:rsid w:val="00DD1BE1"/>
    <w:rsid w:val="00DD2222"/>
    <w:rsid w:val="00DD346F"/>
    <w:rsid w:val="00DD3647"/>
    <w:rsid w:val="00DD3D35"/>
    <w:rsid w:val="00DD57BA"/>
    <w:rsid w:val="00DD5DB5"/>
    <w:rsid w:val="00DD7214"/>
    <w:rsid w:val="00DE107C"/>
    <w:rsid w:val="00DE2C6F"/>
    <w:rsid w:val="00DE36FD"/>
    <w:rsid w:val="00DE3C70"/>
    <w:rsid w:val="00DF02EC"/>
    <w:rsid w:val="00DF1141"/>
    <w:rsid w:val="00DF1DA4"/>
    <w:rsid w:val="00DF3644"/>
    <w:rsid w:val="00DF3DF5"/>
    <w:rsid w:val="00DF43E3"/>
    <w:rsid w:val="00DF5778"/>
    <w:rsid w:val="00DF63A6"/>
    <w:rsid w:val="00E00DFE"/>
    <w:rsid w:val="00E02C62"/>
    <w:rsid w:val="00E04AF0"/>
    <w:rsid w:val="00E054A1"/>
    <w:rsid w:val="00E05F80"/>
    <w:rsid w:val="00E0610F"/>
    <w:rsid w:val="00E12A42"/>
    <w:rsid w:val="00E12B71"/>
    <w:rsid w:val="00E12FD3"/>
    <w:rsid w:val="00E2012E"/>
    <w:rsid w:val="00E22AAE"/>
    <w:rsid w:val="00E26E59"/>
    <w:rsid w:val="00E37B98"/>
    <w:rsid w:val="00E406B4"/>
    <w:rsid w:val="00E40EAA"/>
    <w:rsid w:val="00E4231B"/>
    <w:rsid w:val="00E4257E"/>
    <w:rsid w:val="00E4364F"/>
    <w:rsid w:val="00E43F3A"/>
    <w:rsid w:val="00E44A92"/>
    <w:rsid w:val="00E45B15"/>
    <w:rsid w:val="00E46AE4"/>
    <w:rsid w:val="00E558EE"/>
    <w:rsid w:val="00E62201"/>
    <w:rsid w:val="00E63CEF"/>
    <w:rsid w:val="00E64246"/>
    <w:rsid w:val="00E65D5E"/>
    <w:rsid w:val="00E67C6B"/>
    <w:rsid w:val="00E707D9"/>
    <w:rsid w:val="00E71C86"/>
    <w:rsid w:val="00E7455E"/>
    <w:rsid w:val="00E7569C"/>
    <w:rsid w:val="00E76516"/>
    <w:rsid w:val="00E778FE"/>
    <w:rsid w:val="00E83304"/>
    <w:rsid w:val="00E83D4E"/>
    <w:rsid w:val="00E919C8"/>
    <w:rsid w:val="00E92FCC"/>
    <w:rsid w:val="00E93C9F"/>
    <w:rsid w:val="00E96B5D"/>
    <w:rsid w:val="00E97FF8"/>
    <w:rsid w:val="00EA0315"/>
    <w:rsid w:val="00EA1562"/>
    <w:rsid w:val="00EA68CE"/>
    <w:rsid w:val="00EB1C45"/>
    <w:rsid w:val="00EB51EB"/>
    <w:rsid w:val="00EB6BD3"/>
    <w:rsid w:val="00EB6CAF"/>
    <w:rsid w:val="00EC03CB"/>
    <w:rsid w:val="00EC6242"/>
    <w:rsid w:val="00EC677A"/>
    <w:rsid w:val="00EC6CE9"/>
    <w:rsid w:val="00EC6DD5"/>
    <w:rsid w:val="00EC6EC6"/>
    <w:rsid w:val="00ED1624"/>
    <w:rsid w:val="00ED4623"/>
    <w:rsid w:val="00ED6684"/>
    <w:rsid w:val="00EE4A27"/>
    <w:rsid w:val="00EF1EE6"/>
    <w:rsid w:val="00EF1FA2"/>
    <w:rsid w:val="00EF284E"/>
    <w:rsid w:val="00EF2B7B"/>
    <w:rsid w:val="00EF4A07"/>
    <w:rsid w:val="00EF581C"/>
    <w:rsid w:val="00F054AB"/>
    <w:rsid w:val="00F06C8E"/>
    <w:rsid w:val="00F10EB2"/>
    <w:rsid w:val="00F14F78"/>
    <w:rsid w:val="00F20393"/>
    <w:rsid w:val="00F23333"/>
    <w:rsid w:val="00F242FE"/>
    <w:rsid w:val="00F25445"/>
    <w:rsid w:val="00F322A8"/>
    <w:rsid w:val="00F3436F"/>
    <w:rsid w:val="00F348EB"/>
    <w:rsid w:val="00F41165"/>
    <w:rsid w:val="00F45015"/>
    <w:rsid w:val="00F45927"/>
    <w:rsid w:val="00F45F5E"/>
    <w:rsid w:val="00F5162B"/>
    <w:rsid w:val="00F54913"/>
    <w:rsid w:val="00F6419A"/>
    <w:rsid w:val="00F65D4B"/>
    <w:rsid w:val="00F664A8"/>
    <w:rsid w:val="00F71F0C"/>
    <w:rsid w:val="00F7577A"/>
    <w:rsid w:val="00F771BD"/>
    <w:rsid w:val="00F773D2"/>
    <w:rsid w:val="00F8306B"/>
    <w:rsid w:val="00F83C10"/>
    <w:rsid w:val="00F83EDB"/>
    <w:rsid w:val="00F87EE7"/>
    <w:rsid w:val="00F905E5"/>
    <w:rsid w:val="00F91619"/>
    <w:rsid w:val="00F93094"/>
    <w:rsid w:val="00F9400E"/>
    <w:rsid w:val="00F97FE5"/>
    <w:rsid w:val="00FA1C07"/>
    <w:rsid w:val="00FA48E3"/>
    <w:rsid w:val="00FA4E88"/>
    <w:rsid w:val="00FA7368"/>
    <w:rsid w:val="00FA7A8D"/>
    <w:rsid w:val="00FB2AD6"/>
    <w:rsid w:val="00FB2CBD"/>
    <w:rsid w:val="00FB5361"/>
    <w:rsid w:val="00FB54DD"/>
    <w:rsid w:val="00FB5913"/>
    <w:rsid w:val="00FB5CE5"/>
    <w:rsid w:val="00FB62D3"/>
    <w:rsid w:val="00FB6A97"/>
    <w:rsid w:val="00FC01A6"/>
    <w:rsid w:val="00FC095C"/>
    <w:rsid w:val="00FC1C08"/>
    <w:rsid w:val="00FC2CB1"/>
    <w:rsid w:val="00FC4CA5"/>
    <w:rsid w:val="00FC63B5"/>
    <w:rsid w:val="00FC7119"/>
    <w:rsid w:val="00FE4F3A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E2FB0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79606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96064"/>
  </w:style>
  <w:style w:type="character" w:customStyle="1" w:styleId="eop">
    <w:name w:val="eop"/>
    <w:basedOn w:val="DefaultParagraphFont"/>
    <w:rsid w:val="0079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g/KayIveyAL/about/m.me/KayIvey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tact.governor.alabama.gov/contac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GovernorKayIve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9C12-E2D0-45EE-8689-6703FF5B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Nery Chavez</cp:lastModifiedBy>
  <cp:revision>2</cp:revision>
  <cp:lastPrinted>2019-01-25T20:51:00Z</cp:lastPrinted>
  <dcterms:created xsi:type="dcterms:W3CDTF">2022-01-13T19:38:00Z</dcterms:created>
  <dcterms:modified xsi:type="dcterms:W3CDTF">2022-01-13T19:38:00Z</dcterms:modified>
</cp:coreProperties>
</file>