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ED1961" w14:textId="0EF929EA" w:rsidR="0034128A" w:rsidRPr="004C1E08" w:rsidRDefault="0034128A" w:rsidP="003E1599">
      <w:pPr>
        <w:pStyle w:val="AIUrgentActionTopHeading"/>
        <w:tabs>
          <w:tab w:val="clear" w:pos="567"/>
        </w:tabs>
        <w:spacing w:line="240" w:lineRule="auto"/>
        <w:rPr>
          <w:rFonts w:cs="Arial"/>
          <w:sz w:val="60"/>
          <w:szCs w:val="60"/>
        </w:rPr>
      </w:pPr>
      <w:r w:rsidRPr="004C1E08">
        <w:rPr>
          <w:rFonts w:cs="Arial"/>
          <w:sz w:val="60"/>
          <w:szCs w:val="60"/>
          <w:highlight w:val="yellow"/>
        </w:rPr>
        <w:t>URGENT ACTION</w:t>
      </w:r>
    </w:p>
    <w:p w14:paraId="184A3E1F" w14:textId="77777777" w:rsidR="00890C57" w:rsidRPr="003E1599" w:rsidRDefault="00890C57" w:rsidP="003E1599">
      <w:pPr>
        <w:spacing w:after="0" w:line="240" w:lineRule="auto"/>
        <w:rPr>
          <w:rFonts w:ascii="Arial" w:hAnsi="Arial" w:cs="Arial"/>
          <w:b/>
          <w:sz w:val="16"/>
          <w:szCs w:val="16"/>
          <w:lang w:val="en-US" w:eastAsia="es-MX"/>
        </w:rPr>
      </w:pPr>
    </w:p>
    <w:p w14:paraId="70821DCF" w14:textId="18308425" w:rsidR="00445AFC" w:rsidRPr="003E1599" w:rsidRDefault="00F81192" w:rsidP="003E1599">
      <w:pPr>
        <w:spacing w:after="0" w:line="240" w:lineRule="auto"/>
        <w:rPr>
          <w:rFonts w:ascii="Arial" w:hAnsi="Arial" w:cs="Arial"/>
          <w:b/>
          <w:i/>
          <w:sz w:val="34"/>
          <w:szCs w:val="34"/>
          <w:lang w:val="en-US" w:eastAsia="es-MX"/>
        </w:rPr>
      </w:pPr>
      <w:r w:rsidRPr="003E1599">
        <w:rPr>
          <w:rFonts w:ascii="Arial" w:hAnsi="Arial" w:cs="Arial"/>
          <w:b/>
          <w:sz w:val="34"/>
          <w:szCs w:val="34"/>
          <w:lang w:val="en-US" w:eastAsia="es-MX"/>
        </w:rPr>
        <w:t>ACTIVISTS CONVICTED BY EMERGENCY COURT</w:t>
      </w:r>
    </w:p>
    <w:p w14:paraId="38288374" w14:textId="1D896FA5" w:rsidR="005A4679" w:rsidRPr="004C1E08" w:rsidRDefault="005077A5" w:rsidP="003E1599">
      <w:pPr>
        <w:spacing w:after="0" w:line="240" w:lineRule="auto"/>
        <w:jc w:val="both"/>
        <w:rPr>
          <w:rFonts w:ascii="Arial" w:hAnsi="Arial" w:cs="Arial"/>
          <w:b/>
          <w:sz w:val="21"/>
          <w:szCs w:val="21"/>
          <w:lang w:val="en-US" w:eastAsia="es-MX"/>
        </w:rPr>
      </w:pPr>
      <w:r w:rsidRPr="004C1E08">
        <w:rPr>
          <w:rFonts w:ascii="Arial" w:hAnsi="Arial" w:cs="Arial"/>
          <w:b/>
          <w:sz w:val="21"/>
          <w:szCs w:val="21"/>
          <w:lang w:val="en-US" w:eastAsia="es-MX"/>
        </w:rPr>
        <w:t xml:space="preserve">On December </w:t>
      </w:r>
      <w:r w:rsidR="004077BA" w:rsidRPr="004C1E08">
        <w:rPr>
          <w:rFonts w:ascii="Arial" w:hAnsi="Arial" w:cs="Arial"/>
          <w:b/>
          <w:sz w:val="21"/>
          <w:szCs w:val="21"/>
          <w:lang w:val="en-US" w:eastAsia="es-MX"/>
        </w:rPr>
        <w:t xml:space="preserve">20, </w:t>
      </w:r>
      <w:r w:rsidRPr="004C1E08">
        <w:rPr>
          <w:rFonts w:ascii="Arial" w:hAnsi="Arial" w:cs="Arial"/>
          <w:b/>
          <w:sz w:val="21"/>
          <w:szCs w:val="21"/>
          <w:lang w:val="en-US" w:eastAsia="es-MX"/>
        </w:rPr>
        <w:t xml:space="preserve">2021, the Emergency State Security Court sentenced </w:t>
      </w:r>
      <w:r w:rsidR="000C6ECE" w:rsidRPr="004C1E08">
        <w:rPr>
          <w:rFonts w:ascii="Arial" w:hAnsi="Arial" w:cs="Arial"/>
          <w:b/>
          <w:sz w:val="21"/>
          <w:szCs w:val="21"/>
          <w:lang w:val="en-US" w:eastAsia="es-MX"/>
        </w:rPr>
        <w:t>activist Alaa Abdel Fattah to five years</w:t>
      </w:r>
      <w:r w:rsidR="00C67C10" w:rsidRPr="004C1E08">
        <w:rPr>
          <w:rFonts w:ascii="Arial" w:hAnsi="Arial" w:cs="Arial"/>
          <w:b/>
          <w:sz w:val="21"/>
          <w:szCs w:val="21"/>
          <w:lang w:val="en-US" w:eastAsia="es-MX"/>
        </w:rPr>
        <w:t>’</w:t>
      </w:r>
      <w:r w:rsidR="000C6ECE" w:rsidRPr="004C1E08">
        <w:rPr>
          <w:rFonts w:ascii="Arial" w:hAnsi="Arial" w:cs="Arial"/>
          <w:b/>
          <w:sz w:val="21"/>
          <w:szCs w:val="21"/>
          <w:lang w:val="en-US" w:eastAsia="es-MX"/>
        </w:rPr>
        <w:t xml:space="preserve"> i</w:t>
      </w:r>
      <w:r w:rsidR="00C67C10" w:rsidRPr="004C1E08">
        <w:rPr>
          <w:rFonts w:ascii="Arial" w:hAnsi="Arial" w:cs="Arial"/>
          <w:b/>
          <w:sz w:val="21"/>
          <w:szCs w:val="21"/>
          <w:lang w:val="en-US" w:eastAsia="es-MX"/>
        </w:rPr>
        <w:t xml:space="preserve">mprisonment and human rights lawyer Mohamed Baker to four years in </w:t>
      </w:r>
      <w:r w:rsidR="000C6ECE" w:rsidRPr="004C1E08">
        <w:rPr>
          <w:rFonts w:ascii="Arial" w:hAnsi="Arial" w:cs="Arial"/>
          <w:b/>
          <w:sz w:val="21"/>
          <w:szCs w:val="21"/>
          <w:lang w:val="en-US" w:eastAsia="es-MX"/>
        </w:rPr>
        <w:t>prison</w:t>
      </w:r>
      <w:r w:rsidR="00EF195D" w:rsidRPr="004C1E08">
        <w:rPr>
          <w:rFonts w:ascii="Arial" w:hAnsi="Arial" w:cs="Arial"/>
          <w:b/>
          <w:sz w:val="21"/>
          <w:szCs w:val="21"/>
          <w:lang w:val="en-US" w:eastAsia="es-MX"/>
        </w:rPr>
        <w:t xml:space="preserve">, after convicting them of </w:t>
      </w:r>
      <w:r w:rsidR="00A2392F" w:rsidRPr="004C1E08">
        <w:rPr>
          <w:rFonts w:ascii="Arial" w:hAnsi="Arial" w:cs="Arial"/>
          <w:b/>
          <w:sz w:val="21"/>
          <w:szCs w:val="21"/>
          <w:lang w:val="en-US" w:eastAsia="es-MX"/>
        </w:rPr>
        <w:t xml:space="preserve">spurious </w:t>
      </w:r>
      <w:r w:rsidR="00EF195D" w:rsidRPr="004C1E08">
        <w:rPr>
          <w:rFonts w:ascii="Arial" w:hAnsi="Arial" w:cs="Arial"/>
          <w:b/>
          <w:sz w:val="21"/>
          <w:szCs w:val="21"/>
          <w:lang w:val="en-US" w:eastAsia="es-MX"/>
        </w:rPr>
        <w:t xml:space="preserve">charges of “spreading false </w:t>
      </w:r>
      <w:r w:rsidR="009F3FB7" w:rsidRPr="004C1E08">
        <w:rPr>
          <w:rFonts w:ascii="Arial" w:hAnsi="Arial" w:cs="Arial"/>
          <w:b/>
          <w:sz w:val="21"/>
          <w:szCs w:val="21"/>
          <w:lang w:val="en-US" w:eastAsia="es-MX"/>
        </w:rPr>
        <w:t>news</w:t>
      </w:r>
      <w:r w:rsidR="00EF195D" w:rsidRPr="004C1E08">
        <w:rPr>
          <w:rFonts w:ascii="Arial" w:hAnsi="Arial" w:cs="Arial"/>
          <w:b/>
          <w:sz w:val="21"/>
          <w:szCs w:val="21"/>
          <w:lang w:val="en-US" w:eastAsia="es-MX"/>
        </w:rPr>
        <w:t>” over their social media posts</w:t>
      </w:r>
      <w:r w:rsidR="00C37876" w:rsidRPr="004C1E08">
        <w:rPr>
          <w:rFonts w:ascii="Arial" w:hAnsi="Arial" w:cs="Arial"/>
          <w:b/>
          <w:sz w:val="21"/>
          <w:szCs w:val="21"/>
          <w:lang w:val="en-US" w:eastAsia="es-MX"/>
        </w:rPr>
        <w:t>.</w:t>
      </w:r>
      <w:r w:rsidR="00137D6C" w:rsidRPr="004C1E08">
        <w:rPr>
          <w:rFonts w:ascii="Arial" w:hAnsi="Arial" w:cs="Arial"/>
          <w:b/>
          <w:sz w:val="21"/>
          <w:szCs w:val="21"/>
          <w:lang w:val="en-US" w:eastAsia="es-MX"/>
        </w:rPr>
        <w:t xml:space="preserve"> </w:t>
      </w:r>
      <w:r w:rsidR="00F81192" w:rsidRPr="004C1E08">
        <w:rPr>
          <w:rFonts w:ascii="Arial" w:hAnsi="Arial" w:cs="Arial"/>
          <w:b/>
          <w:sz w:val="21"/>
          <w:szCs w:val="21"/>
          <w:lang w:val="en-US" w:eastAsia="es-MX"/>
        </w:rPr>
        <w:t xml:space="preserve">They have already spent </w:t>
      </w:r>
      <w:r w:rsidR="001F2EBD" w:rsidRPr="004C1E08">
        <w:rPr>
          <w:rFonts w:ascii="Arial" w:hAnsi="Arial" w:cs="Arial"/>
          <w:b/>
          <w:sz w:val="21"/>
          <w:szCs w:val="21"/>
          <w:lang w:val="en-US" w:eastAsia="es-MX"/>
        </w:rPr>
        <w:t>28</w:t>
      </w:r>
      <w:r w:rsidR="00F81192" w:rsidRPr="004C1E08">
        <w:rPr>
          <w:rFonts w:ascii="Arial" w:hAnsi="Arial" w:cs="Arial"/>
          <w:b/>
          <w:sz w:val="21"/>
          <w:szCs w:val="21"/>
          <w:lang w:val="en-US" w:eastAsia="es-MX"/>
        </w:rPr>
        <w:t xml:space="preserve"> months in arbitrary detention</w:t>
      </w:r>
      <w:r w:rsidR="00EF195D" w:rsidRPr="004C1E08">
        <w:rPr>
          <w:rFonts w:ascii="Arial" w:hAnsi="Arial" w:cs="Arial"/>
          <w:b/>
          <w:sz w:val="21"/>
          <w:szCs w:val="21"/>
          <w:lang w:val="en-US" w:eastAsia="es-MX"/>
        </w:rPr>
        <w:t>, stemming solely from the peaceful exercise of their human rights</w:t>
      </w:r>
      <w:r w:rsidR="000C6ECE" w:rsidRPr="004C1E08">
        <w:rPr>
          <w:rFonts w:ascii="Arial" w:hAnsi="Arial" w:cs="Arial"/>
          <w:b/>
          <w:sz w:val="21"/>
          <w:szCs w:val="21"/>
          <w:lang w:val="en-US" w:eastAsia="es-MX"/>
        </w:rPr>
        <w:t>.</w:t>
      </w:r>
      <w:r w:rsidR="00A670BC" w:rsidRPr="004C1E08">
        <w:rPr>
          <w:rFonts w:ascii="Arial" w:hAnsi="Arial" w:cs="Arial"/>
          <w:b/>
          <w:sz w:val="21"/>
          <w:szCs w:val="21"/>
          <w:lang w:val="en-US" w:eastAsia="es-MX"/>
        </w:rPr>
        <w:t xml:space="preserve"> </w:t>
      </w:r>
      <w:r w:rsidR="00DE6D33" w:rsidRPr="004C1E08">
        <w:rPr>
          <w:rFonts w:ascii="Arial" w:hAnsi="Arial" w:cs="Arial"/>
          <w:b/>
          <w:sz w:val="21"/>
          <w:szCs w:val="21"/>
          <w:lang w:val="en-US" w:eastAsia="es-MX"/>
        </w:rPr>
        <w:t>Am</w:t>
      </w:r>
      <w:r w:rsidR="00444EB3" w:rsidRPr="004C1E08">
        <w:rPr>
          <w:rFonts w:ascii="Arial" w:hAnsi="Arial" w:cs="Arial"/>
          <w:b/>
          <w:sz w:val="21"/>
          <w:szCs w:val="21"/>
          <w:lang w:val="en-US" w:eastAsia="es-MX"/>
        </w:rPr>
        <w:t>n</w:t>
      </w:r>
      <w:r w:rsidR="00DE6D33" w:rsidRPr="004C1E08">
        <w:rPr>
          <w:rFonts w:ascii="Arial" w:hAnsi="Arial" w:cs="Arial"/>
          <w:b/>
          <w:sz w:val="21"/>
          <w:szCs w:val="21"/>
          <w:lang w:val="en-US" w:eastAsia="es-MX"/>
        </w:rPr>
        <w:t>esty International calls for their immediate and unconditional release</w:t>
      </w:r>
      <w:r w:rsidR="00137D6C" w:rsidRPr="004C1E08">
        <w:rPr>
          <w:rFonts w:ascii="Arial" w:hAnsi="Arial" w:cs="Arial"/>
          <w:b/>
          <w:sz w:val="21"/>
          <w:szCs w:val="21"/>
          <w:lang w:val="en-US" w:eastAsia="es-MX"/>
        </w:rPr>
        <w:t>.</w:t>
      </w:r>
    </w:p>
    <w:p w14:paraId="0C4652D6" w14:textId="77777777" w:rsidR="00AA7E48" w:rsidRPr="00D4513E" w:rsidRDefault="00AA7E48" w:rsidP="003E1599">
      <w:pPr>
        <w:spacing w:after="0" w:line="240" w:lineRule="auto"/>
        <w:rPr>
          <w:rFonts w:ascii="Arial" w:hAnsi="Arial" w:cs="Arial"/>
          <w:b/>
          <w:color w:val="auto"/>
          <w:sz w:val="16"/>
          <w:szCs w:val="16"/>
          <w:lang w:eastAsia="es-MX"/>
        </w:rPr>
      </w:pPr>
    </w:p>
    <w:p w14:paraId="2D155D9F" w14:textId="77777777" w:rsidR="004077BA" w:rsidRDefault="005D2C37" w:rsidP="004077BA">
      <w:pPr>
        <w:spacing w:after="0" w:line="240" w:lineRule="auto"/>
        <w:rPr>
          <w:rFonts w:ascii="Arial" w:hAnsi="Arial" w:cs="Arial"/>
          <w:b/>
          <w:color w:val="auto"/>
          <w:sz w:val="20"/>
          <w:szCs w:val="20"/>
          <w:lang w:eastAsia="es-MX"/>
        </w:rPr>
      </w:pPr>
      <w:r w:rsidRPr="003E1599">
        <w:rPr>
          <w:rFonts w:ascii="Arial" w:hAnsi="Arial" w:cs="Arial"/>
          <w:b/>
          <w:color w:val="auto"/>
          <w:sz w:val="20"/>
          <w:szCs w:val="20"/>
          <w:lang w:eastAsia="es-MX"/>
        </w:rPr>
        <w:t xml:space="preserve">TAKE ACTION: </w:t>
      </w:r>
    </w:p>
    <w:p w14:paraId="3DC38CEF" w14:textId="77777777" w:rsidR="00E64ACF" w:rsidRPr="00E64ACF" w:rsidRDefault="00E64ACF" w:rsidP="00E64ACF">
      <w:pPr>
        <w:widowControl/>
        <w:numPr>
          <w:ilvl w:val="0"/>
          <w:numId w:val="23"/>
        </w:numPr>
        <w:suppressAutoHyphens w:val="0"/>
        <w:spacing w:after="0" w:line="259" w:lineRule="auto"/>
        <w:ind w:left="360"/>
        <w:rPr>
          <w:rFonts w:ascii="Arial" w:hAnsi="Arial" w:cs="Arial"/>
          <w:sz w:val="20"/>
          <w:szCs w:val="20"/>
        </w:rPr>
      </w:pPr>
      <w:bookmarkStart w:id="0" w:name="_Hlk77689456"/>
      <w:r w:rsidRPr="00E64ACF">
        <w:rPr>
          <w:rFonts w:ascii="Arial" w:hAnsi="Arial" w:cs="Arial"/>
          <w:sz w:val="20"/>
          <w:szCs w:val="20"/>
        </w:rPr>
        <w:t>Write a letter in your own words or using the sample below as a guide to one or both government officials listed. You can also email, fax, call or </w:t>
      </w:r>
      <w:proofErr w:type="gramStart"/>
      <w:r w:rsidRPr="00E64ACF">
        <w:rPr>
          <w:rFonts w:ascii="Arial" w:hAnsi="Arial" w:cs="Arial"/>
          <w:sz w:val="20"/>
          <w:szCs w:val="20"/>
        </w:rPr>
        <w:t>Tweet</w:t>
      </w:r>
      <w:proofErr w:type="gramEnd"/>
      <w:r w:rsidRPr="00E64ACF">
        <w:rPr>
          <w:rFonts w:ascii="Arial" w:hAnsi="Arial" w:cs="Arial"/>
          <w:sz w:val="20"/>
          <w:szCs w:val="20"/>
        </w:rPr>
        <w:t> them. </w:t>
      </w:r>
    </w:p>
    <w:p w14:paraId="120293DB" w14:textId="19B586C6" w:rsidR="00E64ACF" w:rsidRPr="00E64ACF" w:rsidRDefault="00E64ACF" w:rsidP="00E64ACF">
      <w:pPr>
        <w:widowControl/>
        <w:numPr>
          <w:ilvl w:val="0"/>
          <w:numId w:val="24"/>
        </w:numPr>
        <w:suppressAutoHyphens w:val="0"/>
        <w:spacing w:after="0" w:line="259" w:lineRule="auto"/>
        <w:ind w:left="360"/>
        <w:rPr>
          <w:rFonts w:ascii="Arial" w:hAnsi="Arial" w:cs="Arial"/>
          <w:sz w:val="20"/>
          <w:szCs w:val="20"/>
        </w:rPr>
      </w:pPr>
      <w:hyperlink r:id="rId11" w:tgtFrame="_blank" w:history="1">
        <w:r w:rsidRPr="00E64ACF">
          <w:rPr>
            <w:rStyle w:val="Hyperlink"/>
            <w:rFonts w:ascii="Arial" w:hAnsi="Arial" w:cs="Arial"/>
            <w:sz w:val="20"/>
            <w:szCs w:val="20"/>
          </w:rPr>
          <w:t>Click here</w:t>
        </w:r>
      </w:hyperlink>
      <w:r w:rsidRPr="00E64ACF">
        <w:rPr>
          <w:rFonts w:ascii="Arial" w:hAnsi="Arial" w:cs="Arial"/>
          <w:sz w:val="20"/>
          <w:szCs w:val="20"/>
        </w:rPr>
        <w:t> to let us know the actions you took on </w:t>
      </w:r>
      <w:r w:rsidRPr="00E64ACF">
        <w:rPr>
          <w:rFonts w:ascii="Arial" w:hAnsi="Arial" w:cs="Arial"/>
          <w:b/>
          <w:bCs/>
          <w:i/>
          <w:iCs/>
          <w:sz w:val="20"/>
          <w:szCs w:val="20"/>
        </w:rPr>
        <w:t>Urgent Action </w:t>
      </w:r>
      <w:r>
        <w:rPr>
          <w:rFonts w:ascii="Arial" w:hAnsi="Arial" w:cs="Arial"/>
          <w:b/>
          <w:bCs/>
          <w:i/>
          <w:iCs/>
          <w:sz w:val="20"/>
          <w:szCs w:val="20"/>
        </w:rPr>
        <w:t>132</w:t>
      </w:r>
      <w:r w:rsidRPr="00E64ACF">
        <w:rPr>
          <w:rFonts w:ascii="Arial" w:hAnsi="Arial" w:cs="Arial"/>
          <w:b/>
          <w:bCs/>
          <w:i/>
          <w:iCs/>
          <w:sz w:val="20"/>
          <w:szCs w:val="20"/>
        </w:rPr>
        <w:t>.</w:t>
      </w:r>
      <w:r>
        <w:rPr>
          <w:rFonts w:ascii="Arial" w:hAnsi="Arial" w:cs="Arial"/>
          <w:b/>
          <w:bCs/>
          <w:i/>
          <w:iCs/>
          <w:sz w:val="20"/>
          <w:szCs w:val="20"/>
        </w:rPr>
        <w:t>19</w:t>
      </w:r>
      <w:r w:rsidRPr="00E64ACF">
        <w:rPr>
          <w:rFonts w:ascii="Arial" w:hAnsi="Arial" w:cs="Arial"/>
          <w:sz w:val="20"/>
          <w:szCs w:val="20"/>
        </w:rPr>
        <w:t>. It’s important to report because we share the total number with the officials we are trying to persuade and the people we are trying to help. </w:t>
      </w:r>
    </w:p>
    <w:bookmarkEnd w:id="0"/>
    <w:p w14:paraId="75AB1999" w14:textId="77777777" w:rsidR="004077BA" w:rsidRPr="00D4513E" w:rsidRDefault="004077BA" w:rsidP="004077BA">
      <w:pPr>
        <w:spacing w:after="0" w:line="240" w:lineRule="auto"/>
        <w:rPr>
          <w:rFonts w:ascii="Arial" w:hAnsi="Arial" w:cs="Arial"/>
          <w:b/>
          <w:color w:val="auto"/>
          <w:sz w:val="16"/>
          <w:szCs w:val="16"/>
          <w:lang w:eastAsia="es-MX"/>
        </w:rPr>
      </w:pPr>
    </w:p>
    <w:p w14:paraId="6A9B7A62" w14:textId="77777777" w:rsidR="004C1E08" w:rsidRPr="004C1E08" w:rsidRDefault="004C1E08" w:rsidP="004C1E08">
      <w:pPr>
        <w:spacing w:after="0" w:line="240" w:lineRule="auto"/>
        <w:rPr>
          <w:rFonts w:ascii="Arial" w:hAnsi="Arial" w:cs="Arial"/>
          <w:b/>
          <w:iCs/>
          <w:sz w:val="16"/>
          <w:szCs w:val="16"/>
        </w:rPr>
        <w:sectPr w:rsidR="004C1E08" w:rsidRPr="004C1E08" w:rsidSect="00D4513E">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0AC9A8D" w14:textId="27B569DD" w:rsidR="002D6DD6" w:rsidRPr="00161221" w:rsidRDefault="002D6DD6" w:rsidP="004C1E08">
      <w:pPr>
        <w:spacing w:after="0" w:line="240" w:lineRule="auto"/>
        <w:rPr>
          <w:rFonts w:ascii="Arial" w:hAnsi="Arial" w:cs="Arial"/>
          <w:b/>
          <w:color w:val="auto"/>
          <w:szCs w:val="18"/>
          <w:lang w:eastAsia="es-MX"/>
        </w:rPr>
      </w:pPr>
      <w:r w:rsidRPr="00161221">
        <w:rPr>
          <w:rFonts w:ascii="Arial" w:hAnsi="Arial" w:cs="Arial"/>
          <w:b/>
          <w:iCs/>
          <w:szCs w:val="18"/>
        </w:rPr>
        <w:t>President</w:t>
      </w:r>
      <w:r w:rsidR="00A670BC" w:rsidRPr="00161221">
        <w:rPr>
          <w:rFonts w:ascii="Arial" w:hAnsi="Arial" w:cs="Arial"/>
          <w:b/>
          <w:iCs/>
          <w:szCs w:val="18"/>
        </w:rPr>
        <w:t xml:space="preserve"> </w:t>
      </w:r>
      <w:r w:rsidRPr="00161221">
        <w:rPr>
          <w:rFonts w:ascii="Arial" w:hAnsi="Arial" w:cs="Arial"/>
          <w:b/>
          <w:iCs/>
          <w:szCs w:val="18"/>
        </w:rPr>
        <w:t>Abdel Fattah al-Sisi</w:t>
      </w:r>
    </w:p>
    <w:p w14:paraId="52E50B3D" w14:textId="10C52F4E" w:rsidR="002D6DD6" w:rsidRPr="00161221" w:rsidRDefault="002D6DD6" w:rsidP="004C1E08">
      <w:pPr>
        <w:spacing w:after="0" w:line="240" w:lineRule="auto"/>
        <w:rPr>
          <w:rFonts w:ascii="Arial" w:hAnsi="Arial" w:cs="Arial"/>
          <w:bCs/>
          <w:iCs/>
          <w:szCs w:val="18"/>
        </w:rPr>
      </w:pPr>
      <w:r w:rsidRPr="00161221">
        <w:rPr>
          <w:rFonts w:ascii="Arial" w:hAnsi="Arial" w:cs="Arial"/>
          <w:bCs/>
          <w:iCs/>
          <w:szCs w:val="18"/>
        </w:rPr>
        <w:t xml:space="preserve">Office of the President Al </w:t>
      </w:r>
      <w:proofErr w:type="spellStart"/>
      <w:r w:rsidRPr="00161221">
        <w:rPr>
          <w:rFonts w:ascii="Arial" w:hAnsi="Arial" w:cs="Arial"/>
          <w:bCs/>
          <w:iCs/>
          <w:szCs w:val="18"/>
        </w:rPr>
        <w:t>Ittihadia</w:t>
      </w:r>
      <w:proofErr w:type="spellEnd"/>
      <w:r w:rsidRPr="00161221">
        <w:rPr>
          <w:rFonts w:ascii="Arial" w:hAnsi="Arial" w:cs="Arial"/>
          <w:bCs/>
          <w:iCs/>
          <w:szCs w:val="18"/>
        </w:rPr>
        <w:t xml:space="preserve"> Palace</w:t>
      </w:r>
    </w:p>
    <w:p w14:paraId="37ED13B4" w14:textId="77777777" w:rsidR="002D6DD6" w:rsidRPr="00161221" w:rsidRDefault="002D6DD6" w:rsidP="004C1E08">
      <w:pPr>
        <w:spacing w:after="0" w:line="240" w:lineRule="auto"/>
        <w:rPr>
          <w:rFonts w:ascii="Arial" w:hAnsi="Arial" w:cs="Arial"/>
          <w:bCs/>
          <w:iCs/>
          <w:szCs w:val="18"/>
        </w:rPr>
      </w:pPr>
      <w:r w:rsidRPr="00161221">
        <w:rPr>
          <w:rFonts w:ascii="Arial" w:hAnsi="Arial" w:cs="Arial"/>
          <w:bCs/>
          <w:iCs/>
          <w:szCs w:val="18"/>
        </w:rPr>
        <w:t>Cairo, Arab Republic of Egypt</w:t>
      </w:r>
    </w:p>
    <w:p w14:paraId="1D19B37D" w14:textId="77777777" w:rsidR="002D6DD6" w:rsidRPr="00161221" w:rsidRDefault="002D6DD6" w:rsidP="004C1E08">
      <w:pPr>
        <w:spacing w:after="0" w:line="240" w:lineRule="auto"/>
        <w:rPr>
          <w:rFonts w:ascii="Arial" w:hAnsi="Arial" w:cs="Arial"/>
          <w:bCs/>
          <w:iCs/>
          <w:szCs w:val="18"/>
        </w:rPr>
      </w:pPr>
      <w:r w:rsidRPr="00161221">
        <w:rPr>
          <w:rFonts w:ascii="Arial" w:hAnsi="Arial" w:cs="Arial"/>
          <w:bCs/>
          <w:iCs/>
          <w:szCs w:val="18"/>
        </w:rPr>
        <w:t>Fax +202 2391 1441</w:t>
      </w:r>
    </w:p>
    <w:p w14:paraId="7E0786BE" w14:textId="47D85ECE" w:rsidR="002D6DD6" w:rsidRPr="00161221" w:rsidRDefault="002D6DD6" w:rsidP="004C1E08">
      <w:pPr>
        <w:spacing w:after="0" w:line="240" w:lineRule="auto"/>
        <w:rPr>
          <w:rFonts w:ascii="Arial" w:hAnsi="Arial" w:cs="Arial"/>
          <w:bCs/>
          <w:iCs/>
          <w:szCs w:val="18"/>
        </w:rPr>
      </w:pPr>
      <w:r w:rsidRPr="00161221">
        <w:rPr>
          <w:rFonts w:ascii="Arial" w:hAnsi="Arial" w:cs="Arial"/>
          <w:bCs/>
          <w:iCs/>
          <w:szCs w:val="18"/>
        </w:rPr>
        <w:t xml:space="preserve">Email: </w:t>
      </w:r>
      <w:hyperlink r:id="rId16" w:history="1">
        <w:r w:rsidR="004077BA" w:rsidRPr="00161221">
          <w:rPr>
            <w:rStyle w:val="Hyperlink"/>
            <w:rFonts w:ascii="Arial" w:hAnsi="Arial" w:cs="Arial"/>
            <w:bCs/>
            <w:iCs/>
            <w:szCs w:val="18"/>
          </w:rPr>
          <w:t>p.spokesman@op.gov.eg</w:t>
        </w:r>
      </w:hyperlink>
      <w:r w:rsidR="004077BA" w:rsidRPr="00161221">
        <w:rPr>
          <w:rFonts w:ascii="Arial" w:hAnsi="Arial" w:cs="Arial"/>
          <w:bCs/>
          <w:iCs/>
          <w:szCs w:val="18"/>
        </w:rPr>
        <w:t xml:space="preserve"> </w:t>
      </w:r>
    </w:p>
    <w:p w14:paraId="36CCE4D3" w14:textId="151622A9" w:rsidR="00296CCC" w:rsidRDefault="002D6DD6" w:rsidP="004C1E08">
      <w:pPr>
        <w:spacing w:after="0" w:line="240" w:lineRule="auto"/>
        <w:rPr>
          <w:rFonts w:ascii="Arial" w:hAnsi="Arial" w:cs="Arial"/>
          <w:bCs/>
          <w:iCs/>
          <w:szCs w:val="18"/>
        </w:rPr>
      </w:pPr>
      <w:r w:rsidRPr="00161221">
        <w:rPr>
          <w:rFonts w:ascii="Arial" w:hAnsi="Arial" w:cs="Arial"/>
          <w:bCs/>
          <w:iCs/>
          <w:szCs w:val="18"/>
        </w:rPr>
        <w:t xml:space="preserve">Twitter: </w:t>
      </w:r>
      <w:hyperlink r:id="rId17" w:history="1">
        <w:r w:rsidRPr="004C1E08">
          <w:rPr>
            <w:rStyle w:val="Hyperlink"/>
            <w:rFonts w:ascii="Arial" w:hAnsi="Arial" w:cs="Arial"/>
            <w:bCs/>
            <w:iCs/>
            <w:szCs w:val="18"/>
          </w:rPr>
          <w:t>@AlsisiOfficial</w:t>
        </w:r>
      </w:hyperlink>
    </w:p>
    <w:p w14:paraId="1350A563" w14:textId="17E59531" w:rsidR="004C1E08" w:rsidRDefault="004C1E08" w:rsidP="004C1E08">
      <w:pPr>
        <w:spacing w:after="0" w:line="240" w:lineRule="auto"/>
        <w:rPr>
          <w:rFonts w:ascii="Arial" w:hAnsi="Arial" w:cs="Arial"/>
          <w:bCs/>
          <w:iCs/>
          <w:szCs w:val="18"/>
        </w:rPr>
      </w:pPr>
    </w:p>
    <w:p w14:paraId="58620C72" w14:textId="77777777" w:rsidR="004C1E08" w:rsidRDefault="004C1E08" w:rsidP="004C1E08">
      <w:pPr>
        <w:spacing w:after="0" w:line="240" w:lineRule="auto"/>
        <w:rPr>
          <w:rFonts w:ascii="Arial" w:hAnsi="Arial" w:cs="Arial"/>
          <w:b/>
          <w:bCs/>
        </w:rPr>
      </w:pPr>
    </w:p>
    <w:p w14:paraId="222B0F95" w14:textId="77777777" w:rsidR="004C1E08" w:rsidRPr="004C1E08" w:rsidRDefault="004C1E08" w:rsidP="004C1E08">
      <w:pPr>
        <w:spacing w:after="0" w:line="240" w:lineRule="auto"/>
        <w:rPr>
          <w:rFonts w:ascii="Arial" w:hAnsi="Arial" w:cs="Arial"/>
          <w:b/>
          <w:bCs/>
          <w:sz w:val="10"/>
          <w:szCs w:val="10"/>
        </w:rPr>
      </w:pPr>
    </w:p>
    <w:p w14:paraId="69B303F9" w14:textId="28F47C13" w:rsidR="004C1E08" w:rsidRPr="004C1E08" w:rsidRDefault="004C1E08" w:rsidP="004C1E08">
      <w:pPr>
        <w:spacing w:after="0" w:line="240" w:lineRule="auto"/>
        <w:rPr>
          <w:rFonts w:ascii="Arial" w:hAnsi="Arial" w:cs="Arial"/>
          <w:bCs/>
          <w:iCs/>
          <w:color w:val="0000FF"/>
          <w:szCs w:val="18"/>
        </w:rPr>
        <w:sectPr w:rsidR="004C1E08" w:rsidRPr="004C1E08" w:rsidSect="004C1E0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4C1E08">
        <w:rPr>
          <w:rFonts w:ascii="Arial" w:hAnsi="Arial" w:cs="Arial"/>
          <w:b/>
          <w:bCs/>
        </w:rPr>
        <w:t xml:space="preserve">Ambassador </w:t>
      </w:r>
      <w:proofErr w:type="spellStart"/>
      <w:r w:rsidRPr="004C1E08">
        <w:rPr>
          <w:rFonts w:ascii="Arial" w:hAnsi="Arial" w:cs="Arial"/>
          <w:b/>
          <w:bCs/>
        </w:rPr>
        <w:t>Motaz</w:t>
      </w:r>
      <w:proofErr w:type="spellEnd"/>
      <w:r w:rsidRPr="004C1E08">
        <w:rPr>
          <w:rFonts w:ascii="Arial" w:hAnsi="Arial" w:cs="Arial"/>
          <w:b/>
          <w:bCs/>
        </w:rPr>
        <w:t xml:space="preserve"> Zahran</w:t>
      </w:r>
      <w:r w:rsidRPr="004C1E08">
        <w:rPr>
          <w:rFonts w:ascii="Arial" w:hAnsi="Arial" w:cs="Arial"/>
        </w:rPr>
        <w:br/>
        <w:t>Embassy of the Arab Republic of Egypt</w:t>
      </w:r>
      <w:r w:rsidRPr="004C1E08">
        <w:rPr>
          <w:rFonts w:ascii="Arial" w:hAnsi="Arial" w:cs="Arial"/>
        </w:rPr>
        <w:br/>
        <w:t>3521 International Ct NW, Washington DC 20008</w:t>
      </w:r>
      <w:r w:rsidRPr="004C1E08">
        <w:rPr>
          <w:rFonts w:ascii="Arial" w:hAnsi="Arial" w:cs="Arial"/>
        </w:rPr>
        <w:br/>
        <w:t>Phone: 202 895 5400 I Fax: 202 244 5131</w:t>
      </w:r>
      <w:r w:rsidRPr="004C1E08">
        <w:rPr>
          <w:rFonts w:ascii="Arial" w:hAnsi="Arial" w:cs="Arial"/>
        </w:rPr>
        <w:br/>
        <w:t xml:space="preserve">Email: </w:t>
      </w:r>
      <w:hyperlink r:id="rId18" w:history="1">
        <w:r w:rsidRPr="004C1E08">
          <w:rPr>
            <w:rFonts w:ascii="Arial" w:hAnsi="Arial" w:cs="Arial"/>
            <w:color w:val="0000FF"/>
            <w:u w:val="single"/>
          </w:rPr>
          <w:t>ambassador@egyptembassy.net</w:t>
        </w:r>
      </w:hyperlink>
      <w:r w:rsidRPr="004C1E08">
        <w:rPr>
          <w:rFonts w:ascii="Arial" w:hAnsi="Arial" w:cs="Arial"/>
        </w:rPr>
        <w:t xml:space="preserve"> , </w:t>
      </w:r>
      <w:hyperlink r:id="rId19" w:history="1">
        <w:r w:rsidRPr="004C1E08">
          <w:rPr>
            <w:rFonts w:ascii="Arial" w:hAnsi="Arial" w:cs="Arial"/>
            <w:color w:val="0000FF"/>
            <w:u w:val="single"/>
          </w:rPr>
          <w:t>embassy@egyptembassy.net</w:t>
        </w:r>
      </w:hyperlink>
      <w:r w:rsidRPr="004C1E08">
        <w:rPr>
          <w:rFonts w:ascii="Arial" w:hAnsi="Arial" w:cs="Arial"/>
        </w:rPr>
        <w:br/>
        <w:t xml:space="preserve">Twitter: </w:t>
      </w:r>
      <w:hyperlink r:id="rId20" w:history="1">
        <w:r w:rsidRPr="004C1E08">
          <w:rPr>
            <w:rFonts w:ascii="Arial" w:hAnsi="Arial" w:cs="Arial"/>
            <w:color w:val="0000FF"/>
            <w:u w:val="single"/>
          </w:rPr>
          <w:t>@EgyptEmbassyUSA</w:t>
        </w:r>
      </w:hyperlink>
      <w:r w:rsidRPr="004C1E08">
        <w:rPr>
          <w:rFonts w:ascii="Arial" w:hAnsi="Arial" w:cs="Arial"/>
        </w:rPr>
        <w:t xml:space="preserve"> , </w:t>
      </w:r>
      <w:hyperlink r:id="rId21" w:history="1">
        <w:r w:rsidRPr="004C1E08">
          <w:rPr>
            <w:rFonts w:ascii="Arial" w:hAnsi="Arial" w:cs="Arial"/>
            <w:color w:val="0000FF"/>
            <w:u w:val="single"/>
          </w:rPr>
          <w:t>@MotazZahran</w:t>
        </w:r>
      </w:hyperlink>
      <w:r w:rsidRPr="004C1E08">
        <w:rPr>
          <w:rFonts w:ascii="Arial" w:hAnsi="Arial" w:cs="Arial"/>
        </w:rPr>
        <w:br/>
        <w:t xml:space="preserve">Facebook: </w:t>
      </w:r>
      <w:hyperlink r:id="rId22" w:history="1">
        <w:r w:rsidRPr="004C1E08">
          <w:rPr>
            <w:rFonts w:ascii="Arial" w:hAnsi="Arial" w:cs="Arial"/>
            <w:color w:val="0000FF"/>
            <w:u w:val="single"/>
          </w:rPr>
          <w:t>@EgyptEmbassyUSA</w:t>
        </w:r>
      </w:hyperlink>
    </w:p>
    <w:p w14:paraId="2C04714B" w14:textId="03DB11E2" w:rsidR="00577170" w:rsidRPr="003E1599" w:rsidRDefault="005D2C37" w:rsidP="003E1599">
      <w:pPr>
        <w:spacing w:after="0" w:line="240" w:lineRule="auto"/>
        <w:jc w:val="both"/>
        <w:rPr>
          <w:rFonts w:ascii="Arial" w:hAnsi="Arial" w:cs="Arial"/>
          <w:iCs/>
          <w:sz w:val="20"/>
          <w:szCs w:val="20"/>
        </w:rPr>
      </w:pPr>
      <w:r w:rsidRPr="003E1599">
        <w:rPr>
          <w:rFonts w:ascii="Arial" w:hAnsi="Arial" w:cs="Arial"/>
          <w:iCs/>
          <w:sz w:val="20"/>
          <w:szCs w:val="20"/>
        </w:rPr>
        <w:t xml:space="preserve">Dear </w:t>
      </w:r>
      <w:r w:rsidR="00F81192" w:rsidRPr="003E1599">
        <w:rPr>
          <w:rFonts w:ascii="Arial" w:hAnsi="Arial" w:cs="Arial"/>
          <w:iCs/>
          <w:sz w:val="20"/>
          <w:szCs w:val="20"/>
        </w:rPr>
        <w:t>President</w:t>
      </w:r>
      <w:r w:rsidR="00DC7E3E" w:rsidRPr="003E1599">
        <w:rPr>
          <w:rFonts w:ascii="Arial" w:hAnsi="Arial" w:cs="Arial"/>
          <w:iCs/>
          <w:sz w:val="20"/>
          <w:szCs w:val="20"/>
        </w:rPr>
        <w:t>,</w:t>
      </w:r>
    </w:p>
    <w:p w14:paraId="77D93985" w14:textId="77777777" w:rsidR="00DC7E3E" w:rsidRPr="00BF3FFB" w:rsidRDefault="00DC7E3E" w:rsidP="003E1599">
      <w:pPr>
        <w:spacing w:after="0" w:line="240" w:lineRule="auto"/>
        <w:jc w:val="both"/>
        <w:rPr>
          <w:rFonts w:ascii="Arial" w:hAnsi="Arial" w:cs="Arial"/>
          <w:iCs/>
          <w:sz w:val="14"/>
          <w:szCs w:val="14"/>
        </w:rPr>
      </w:pPr>
    </w:p>
    <w:p w14:paraId="644095A9" w14:textId="540981EE" w:rsidR="00EF195D" w:rsidRPr="003E1599" w:rsidRDefault="006C0545" w:rsidP="003E1599">
      <w:pPr>
        <w:spacing w:after="0" w:line="240" w:lineRule="auto"/>
        <w:jc w:val="both"/>
        <w:rPr>
          <w:rFonts w:ascii="Arial" w:hAnsi="Arial" w:cs="Arial"/>
          <w:iCs/>
          <w:sz w:val="20"/>
          <w:szCs w:val="20"/>
        </w:rPr>
      </w:pPr>
      <w:r w:rsidRPr="003E1599">
        <w:rPr>
          <w:rFonts w:ascii="Arial" w:hAnsi="Arial" w:cs="Arial"/>
          <w:iCs/>
          <w:sz w:val="20"/>
          <w:szCs w:val="20"/>
        </w:rPr>
        <w:t xml:space="preserve">I am writing to raise </w:t>
      </w:r>
      <w:r w:rsidR="004109D3" w:rsidRPr="003E1599">
        <w:rPr>
          <w:rFonts w:ascii="Arial" w:hAnsi="Arial" w:cs="Arial"/>
          <w:iCs/>
          <w:sz w:val="20"/>
          <w:szCs w:val="20"/>
        </w:rPr>
        <w:t xml:space="preserve">my </w:t>
      </w:r>
      <w:r w:rsidRPr="003E1599">
        <w:rPr>
          <w:rFonts w:ascii="Arial" w:hAnsi="Arial" w:cs="Arial"/>
          <w:iCs/>
          <w:sz w:val="20"/>
          <w:szCs w:val="20"/>
        </w:rPr>
        <w:t xml:space="preserve">concerns about the </w:t>
      </w:r>
      <w:r w:rsidR="00EF195D" w:rsidRPr="003E1599">
        <w:rPr>
          <w:rFonts w:ascii="Arial" w:hAnsi="Arial" w:cs="Arial"/>
          <w:iCs/>
          <w:sz w:val="20"/>
          <w:szCs w:val="20"/>
        </w:rPr>
        <w:t>unjust imprisonment</w:t>
      </w:r>
      <w:r w:rsidR="009C4D8E" w:rsidRPr="003E1599">
        <w:rPr>
          <w:rFonts w:ascii="Arial" w:hAnsi="Arial" w:cs="Arial"/>
          <w:iCs/>
          <w:sz w:val="20"/>
          <w:szCs w:val="20"/>
        </w:rPr>
        <w:t xml:space="preserve"> </w:t>
      </w:r>
      <w:r w:rsidR="00B61ADE" w:rsidRPr="003E1599">
        <w:rPr>
          <w:rFonts w:ascii="Arial" w:hAnsi="Arial" w:cs="Arial"/>
          <w:iCs/>
          <w:sz w:val="20"/>
          <w:szCs w:val="20"/>
        </w:rPr>
        <w:t xml:space="preserve">of </w:t>
      </w:r>
      <w:r w:rsidR="009C4D8E" w:rsidRPr="003E1599">
        <w:rPr>
          <w:rFonts w:ascii="Arial" w:hAnsi="Arial" w:cs="Arial"/>
          <w:iCs/>
          <w:sz w:val="20"/>
          <w:szCs w:val="20"/>
        </w:rPr>
        <w:t>activist</w:t>
      </w:r>
      <w:r w:rsidR="009C4D8E" w:rsidRPr="003E1599">
        <w:rPr>
          <w:rFonts w:ascii="Arial" w:hAnsi="Arial" w:cs="Arial"/>
          <w:b/>
          <w:bCs/>
          <w:iCs/>
          <w:sz w:val="20"/>
          <w:szCs w:val="20"/>
        </w:rPr>
        <w:t xml:space="preserve"> Alaa Abdel</w:t>
      </w:r>
      <w:r w:rsidR="003B7AEC" w:rsidRPr="003E1599">
        <w:rPr>
          <w:rFonts w:ascii="Arial" w:hAnsi="Arial" w:cs="Arial"/>
          <w:b/>
          <w:bCs/>
          <w:iCs/>
          <w:sz w:val="20"/>
          <w:szCs w:val="20"/>
        </w:rPr>
        <w:t xml:space="preserve"> F</w:t>
      </w:r>
      <w:r w:rsidR="009C4D8E" w:rsidRPr="003E1599">
        <w:rPr>
          <w:rFonts w:ascii="Arial" w:hAnsi="Arial" w:cs="Arial"/>
          <w:b/>
          <w:bCs/>
          <w:iCs/>
          <w:sz w:val="20"/>
          <w:szCs w:val="20"/>
        </w:rPr>
        <w:t>attah</w:t>
      </w:r>
      <w:r w:rsidR="00040CF6" w:rsidRPr="003E1599">
        <w:rPr>
          <w:rFonts w:ascii="Arial" w:hAnsi="Arial" w:cs="Arial"/>
          <w:iCs/>
          <w:sz w:val="20"/>
          <w:szCs w:val="20"/>
        </w:rPr>
        <w:t xml:space="preserve"> and </w:t>
      </w:r>
      <w:r w:rsidR="00EF195D" w:rsidRPr="003E1599">
        <w:rPr>
          <w:rFonts w:ascii="Arial" w:hAnsi="Arial" w:cs="Arial"/>
          <w:iCs/>
          <w:sz w:val="20"/>
          <w:szCs w:val="20"/>
        </w:rPr>
        <w:t xml:space="preserve">human rights </w:t>
      </w:r>
      <w:r w:rsidR="00040CF6" w:rsidRPr="003E1599">
        <w:rPr>
          <w:rFonts w:ascii="Arial" w:hAnsi="Arial" w:cs="Arial"/>
          <w:iCs/>
          <w:sz w:val="20"/>
          <w:szCs w:val="20"/>
        </w:rPr>
        <w:t xml:space="preserve">lawyer </w:t>
      </w:r>
      <w:r w:rsidR="00040CF6" w:rsidRPr="003E1599">
        <w:rPr>
          <w:rFonts w:ascii="Arial" w:hAnsi="Arial" w:cs="Arial"/>
          <w:b/>
          <w:bCs/>
          <w:iCs/>
          <w:sz w:val="20"/>
          <w:szCs w:val="20"/>
        </w:rPr>
        <w:t>Mohamed Baker</w:t>
      </w:r>
      <w:r w:rsidR="00D56BE4" w:rsidRPr="003E1599">
        <w:rPr>
          <w:rFonts w:ascii="Arial" w:hAnsi="Arial" w:cs="Arial"/>
          <w:iCs/>
          <w:sz w:val="20"/>
          <w:szCs w:val="20"/>
        </w:rPr>
        <w:t xml:space="preserve"> </w:t>
      </w:r>
      <w:r w:rsidR="004109D3" w:rsidRPr="003E1599">
        <w:rPr>
          <w:rFonts w:ascii="Arial" w:hAnsi="Arial" w:cs="Arial"/>
          <w:iCs/>
          <w:sz w:val="20"/>
          <w:szCs w:val="20"/>
        </w:rPr>
        <w:t xml:space="preserve">who </w:t>
      </w:r>
      <w:r w:rsidR="005B2024" w:rsidRPr="003E1599">
        <w:rPr>
          <w:rFonts w:ascii="Arial" w:hAnsi="Arial" w:cs="Arial"/>
          <w:iCs/>
          <w:sz w:val="20"/>
          <w:szCs w:val="20"/>
        </w:rPr>
        <w:t xml:space="preserve">on December </w:t>
      </w:r>
      <w:r w:rsidR="00E64ACF">
        <w:rPr>
          <w:rFonts w:ascii="Arial" w:hAnsi="Arial" w:cs="Arial"/>
          <w:iCs/>
          <w:sz w:val="20"/>
          <w:szCs w:val="20"/>
        </w:rPr>
        <w:t xml:space="preserve">20, </w:t>
      </w:r>
      <w:r w:rsidR="005B2024" w:rsidRPr="003E1599">
        <w:rPr>
          <w:rFonts w:ascii="Arial" w:hAnsi="Arial" w:cs="Arial"/>
          <w:iCs/>
          <w:sz w:val="20"/>
          <w:szCs w:val="20"/>
        </w:rPr>
        <w:t>2021</w:t>
      </w:r>
      <w:r w:rsidR="00BF3FFB">
        <w:rPr>
          <w:rFonts w:ascii="Arial" w:hAnsi="Arial" w:cs="Arial"/>
          <w:iCs/>
          <w:sz w:val="20"/>
          <w:szCs w:val="20"/>
        </w:rPr>
        <w:t>,</w:t>
      </w:r>
      <w:r w:rsidR="00B51CA1" w:rsidRPr="003E1599">
        <w:rPr>
          <w:rFonts w:ascii="Arial" w:hAnsi="Arial" w:cs="Arial"/>
          <w:iCs/>
          <w:sz w:val="20"/>
          <w:szCs w:val="20"/>
        </w:rPr>
        <w:t xml:space="preserve"> </w:t>
      </w:r>
      <w:r w:rsidR="00EF195D" w:rsidRPr="003E1599">
        <w:rPr>
          <w:rFonts w:ascii="Arial" w:hAnsi="Arial" w:cs="Arial"/>
          <w:iCs/>
          <w:sz w:val="20"/>
          <w:szCs w:val="20"/>
        </w:rPr>
        <w:t xml:space="preserve">were </w:t>
      </w:r>
      <w:r w:rsidR="00974E64" w:rsidRPr="003E1599">
        <w:rPr>
          <w:rFonts w:ascii="Arial" w:hAnsi="Arial" w:cs="Arial"/>
          <w:iCs/>
          <w:sz w:val="20"/>
          <w:szCs w:val="20"/>
        </w:rPr>
        <w:t xml:space="preserve">convicted </w:t>
      </w:r>
      <w:r w:rsidR="00EF195D" w:rsidRPr="003E1599">
        <w:rPr>
          <w:rFonts w:ascii="Arial" w:hAnsi="Arial" w:cs="Arial"/>
          <w:iCs/>
          <w:sz w:val="20"/>
          <w:szCs w:val="20"/>
        </w:rPr>
        <w:t xml:space="preserve">by an emergency court </w:t>
      </w:r>
      <w:r w:rsidR="00C67C10" w:rsidRPr="003E1599">
        <w:rPr>
          <w:rFonts w:ascii="Arial" w:hAnsi="Arial" w:cs="Arial"/>
          <w:iCs/>
          <w:sz w:val="20"/>
          <w:szCs w:val="20"/>
        </w:rPr>
        <w:t xml:space="preserve">for </w:t>
      </w:r>
      <w:r w:rsidR="00240813" w:rsidRPr="003E1599">
        <w:rPr>
          <w:rFonts w:ascii="Arial" w:hAnsi="Arial" w:cs="Arial"/>
          <w:iCs/>
          <w:sz w:val="20"/>
          <w:szCs w:val="20"/>
        </w:rPr>
        <w:t xml:space="preserve">“spreading false news undermining national security” </w:t>
      </w:r>
      <w:r w:rsidR="00974E64" w:rsidRPr="003E1599">
        <w:rPr>
          <w:rFonts w:ascii="Arial" w:hAnsi="Arial" w:cs="Arial"/>
          <w:iCs/>
          <w:sz w:val="20"/>
          <w:szCs w:val="20"/>
        </w:rPr>
        <w:t>and sentenced to five and four</w:t>
      </w:r>
      <w:r w:rsidR="00157C8D" w:rsidRPr="003E1599">
        <w:rPr>
          <w:rFonts w:ascii="Arial" w:hAnsi="Arial" w:cs="Arial"/>
          <w:iCs/>
          <w:sz w:val="20"/>
          <w:szCs w:val="20"/>
        </w:rPr>
        <w:t xml:space="preserve"> </w:t>
      </w:r>
      <w:r w:rsidR="00974E64" w:rsidRPr="003E1599">
        <w:rPr>
          <w:rFonts w:ascii="Arial" w:hAnsi="Arial" w:cs="Arial"/>
          <w:iCs/>
          <w:sz w:val="20"/>
          <w:szCs w:val="20"/>
        </w:rPr>
        <w:t xml:space="preserve">years </w:t>
      </w:r>
      <w:r w:rsidR="00157C8D" w:rsidRPr="003E1599">
        <w:rPr>
          <w:rFonts w:ascii="Arial" w:hAnsi="Arial" w:cs="Arial"/>
          <w:iCs/>
          <w:sz w:val="20"/>
          <w:szCs w:val="20"/>
        </w:rPr>
        <w:t>in prison</w:t>
      </w:r>
      <w:r w:rsidR="00EF195D" w:rsidRPr="003E1599">
        <w:rPr>
          <w:rFonts w:ascii="Arial" w:hAnsi="Arial" w:cs="Arial"/>
          <w:iCs/>
          <w:sz w:val="20"/>
          <w:szCs w:val="20"/>
        </w:rPr>
        <w:t>,</w:t>
      </w:r>
      <w:r w:rsidR="00974E64" w:rsidRPr="003E1599">
        <w:rPr>
          <w:rFonts w:ascii="Arial" w:hAnsi="Arial" w:cs="Arial"/>
          <w:iCs/>
          <w:sz w:val="20"/>
          <w:szCs w:val="20"/>
        </w:rPr>
        <w:t xml:space="preserve"> respectively</w:t>
      </w:r>
      <w:r w:rsidR="00262868" w:rsidRPr="003E1599">
        <w:rPr>
          <w:rFonts w:ascii="Arial" w:hAnsi="Arial" w:cs="Arial"/>
          <w:iCs/>
          <w:sz w:val="20"/>
          <w:szCs w:val="20"/>
        </w:rPr>
        <w:t xml:space="preserve">, solely for the peaceful exercise of </w:t>
      </w:r>
      <w:r w:rsidR="00C25620" w:rsidRPr="003E1599">
        <w:rPr>
          <w:rFonts w:ascii="Arial" w:hAnsi="Arial" w:cs="Arial"/>
          <w:iCs/>
          <w:sz w:val="20"/>
          <w:szCs w:val="20"/>
        </w:rPr>
        <w:t xml:space="preserve">their </w:t>
      </w:r>
      <w:r w:rsidR="00262868" w:rsidRPr="003E1599">
        <w:rPr>
          <w:rFonts w:ascii="Arial" w:hAnsi="Arial" w:cs="Arial"/>
          <w:iCs/>
          <w:sz w:val="20"/>
          <w:szCs w:val="20"/>
        </w:rPr>
        <w:t>human rights.</w:t>
      </w:r>
      <w:r w:rsidR="009F3FB7" w:rsidRPr="003E1599">
        <w:rPr>
          <w:rFonts w:ascii="Arial" w:hAnsi="Arial" w:cs="Arial"/>
          <w:iCs/>
          <w:sz w:val="20"/>
          <w:szCs w:val="20"/>
        </w:rPr>
        <w:t xml:space="preserve"> </w:t>
      </w:r>
      <w:r w:rsidR="00A2392F" w:rsidRPr="003E1599">
        <w:rPr>
          <w:rFonts w:ascii="Arial" w:hAnsi="Arial" w:cs="Arial"/>
          <w:iCs/>
          <w:sz w:val="20"/>
          <w:szCs w:val="20"/>
          <w:lang w:val="en-US"/>
        </w:rPr>
        <w:t>P</w:t>
      </w:r>
      <w:r w:rsidR="009F3FB7" w:rsidRPr="003E1599">
        <w:rPr>
          <w:rFonts w:ascii="Arial" w:hAnsi="Arial" w:cs="Arial"/>
          <w:iCs/>
          <w:sz w:val="20"/>
          <w:szCs w:val="20"/>
          <w:lang w:val="en-US"/>
        </w:rPr>
        <w:t xml:space="preserve">roceedings before emergency courts are inherently unfair as </w:t>
      </w:r>
      <w:r w:rsidR="00A2392F" w:rsidRPr="003E1599">
        <w:rPr>
          <w:rFonts w:ascii="Arial" w:hAnsi="Arial" w:cs="Arial"/>
          <w:iCs/>
          <w:sz w:val="20"/>
          <w:szCs w:val="20"/>
          <w:lang w:val="en-US"/>
        </w:rPr>
        <w:t>their</w:t>
      </w:r>
      <w:r w:rsidR="009F3FB7" w:rsidRPr="003E1599">
        <w:rPr>
          <w:rFonts w:ascii="Arial" w:hAnsi="Arial" w:cs="Arial"/>
          <w:iCs/>
          <w:sz w:val="20"/>
          <w:szCs w:val="20"/>
          <w:lang w:val="en-US"/>
        </w:rPr>
        <w:t xml:space="preserve"> verdicts are not subject to appeal by a higher tribunal</w:t>
      </w:r>
      <w:r w:rsidR="00A2392F" w:rsidRPr="003E1599">
        <w:rPr>
          <w:rFonts w:ascii="Arial" w:hAnsi="Arial" w:cs="Arial"/>
          <w:iCs/>
          <w:sz w:val="20"/>
          <w:szCs w:val="20"/>
          <w:lang w:val="en-US"/>
        </w:rPr>
        <w:t>. The defendants were also denied</w:t>
      </w:r>
      <w:r w:rsidR="009F3FB7" w:rsidRPr="003E1599">
        <w:rPr>
          <w:rFonts w:ascii="Arial" w:hAnsi="Arial" w:cs="Arial"/>
          <w:iCs/>
          <w:sz w:val="20"/>
          <w:szCs w:val="20"/>
          <w:lang w:val="en-US"/>
        </w:rPr>
        <w:t xml:space="preserve"> the</w:t>
      </w:r>
      <w:r w:rsidR="00A2392F" w:rsidRPr="003E1599">
        <w:rPr>
          <w:rFonts w:ascii="Arial" w:hAnsi="Arial" w:cs="Arial"/>
          <w:iCs/>
          <w:sz w:val="20"/>
          <w:szCs w:val="20"/>
          <w:lang w:val="en-US"/>
        </w:rPr>
        <w:t>ir</w:t>
      </w:r>
      <w:r w:rsidR="009F3FB7" w:rsidRPr="003E1599">
        <w:rPr>
          <w:rFonts w:ascii="Arial" w:hAnsi="Arial" w:cs="Arial"/>
          <w:iCs/>
          <w:sz w:val="20"/>
          <w:szCs w:val="20"/>
          <w:lang w:val="en-US"/>
        </w:rPr>
        <w:t xml:space="preserve"> right to adequate </w:t>
      </w:r>
      <w:proofErr w:type="spellStart"/>
      <w:r w:rsidR="009F3FB7" w:rsidRPr="003E1599">
        <w:rPr>
          <w:rFonts w:ascii="Arial" w:hAnsi="Arial" w:cs="Arial"/>
          <w:iCs/>
          <w:sz w:val="20"/>
          <w:szCs w:val="20"/>
          <w:lang w:val="en-US"/>
        </w:rPr>
        <w:t>defen</w:t>
      </w:r>
      <w:r w:rsidR="00A2392F" w:rsidRPr="003E1599">
        <w:rPr>
          <w:rFonts w:ascii="Arial" w:hAnsi="Arial" w:cs="Arial"/>
          <w:iCs/>
          <w:sz w:val="20"/>
          <w:szCs w:val="20"/>
          <w:lang w:val="en-US"/>
        </w:rPr>
        <w:t>c</w:t>
      </w:r>
      <w:r w:rsidR="009F3FB7" w:rsidRPr="003E1599">
        <w:rPr>
          <w:rFonts w:ascii="Arial" w:hAnsi="Arial" w:cs="Arial"/>
          <w:iCs/>
          <w:sz w:val="20"/>
          <w:szCs w:val="20"/>
          <w:lang w:val="en-US"/>
        </w:rPr>
        <w:t>e</w:t>
      </w:r>
      <w:proofErr w:type="spellEnd"/>
      <w:r w:rsidR="009F3FB7" w:rsidRPr="003E1599">
        <w:rPr>
          <w:rFonts w:ascii="Arial" w:hAnsi="Arial" w:cs="Arial"/>
          <w:iCs/>
          <w:sz w:val="20"/>
          <w:szCs w:val="20"/>
          <w:lang w:val="en-US"/>
        </w:rPr>
        <w:t xml:space="preserve"> </w:t>
      </w:r>
      <w:r w:rsidR="00A2392F" w:rsidRPr="003E1599">
        <w:rPr>
          <w:rFonts w:ascii="Arial" w:hAnsi="Arial" w:cs="Arial"/>
          <w:iCs/>
          <w:sz w:val="20"/>
          <w:szCs w:val="20"/>
          <w:lang w:val="en-US"/>
        </w:rPr>
        <w:t>as their</w:t>
      </w:r>
      <w:r w:rsidR="009F3FB7" w:rsidRPr="003E1599">
        <w:rPr>
          <w:rFonts w:ascii="Arial" w:hAnsi="Arial" w:cs="Arial"/>
          <w:iCs/>
          <w:sz w:val="20"/>
          <w:szCs w:val="20"/>
          <w:lang w:val="en-US"/>
        </w:rPr>
        <w:t xml:space="preserve"> lawyers were prevented from communicating with </w:t>
      </w:r>
      <w:r w:rsidR="00A2392F" w:rsidRPr="003E1599">
        <w:rPr>
          <w:rFonts w:ascii="Arial" w:hAnsi="Arial" w:cs="Arial"/>
          <w:iCs/>
          <w:sz w:val="20"/>
          <w:szCs w:val="20"/>
          <w:lang w:val="en-US"/>
        </w:rPr>
        <w:t>them</w:t>
      </w:r>
      <w:r w:rsidR="009F3FB7" w:rsidRPr="003E1599">
        <w:rPr>
          <w:rFonts w:ascii="Arial" w:hAnsi="Arial" w:cs="Arial"/>
          <w:iCs/>
          <w:sz w:val="20"/>
          <w:szCs w:val="20"/>
          <w:lang w:val="en-US"/>
        </w:rPr>
        <w:t xml:space="preserve"> in private and photocopying the casefiles, </w:t>
      </w:r>
      <w:proofErr w:type="gramStart"/>
      <w:r w:rsidR="009F3FB7" w:rsidRPr="003E1599">
        <w:rPr>
          <w:rFonts w:ascii="Arial" w:hAnsi="Arial" w:cs="Arial"/>
          <w:iCs/>
          <w:sz w:val="20"/>
          <w:szCs w:val="20"/>
          <w:lang w:val="en-US"/>
        </w:rPr>
        <w:t>indictments</w:t>
      </w:r>
      <w:proofErr w:type="gramEnd"/>
      <w:r w:rsidR="009F3FB7" w:rsidRPr="003E1599">
        <w:rPr>
          <w:rFonts w:ascii="Arial" w:hAnsi="Arial" w:cs="Arial"/>
          <w:iCs/>
          <w:sz w:val="20"/>
          <w:szCs w:val="20"/>
          <w:lang w:val="en-US"/>
        </w:rPr>
        <w:t xml:space="preserve"> and verdicts. </w:t>
      </w:r>
      <w:r w:rsidR="00A2392F" w:rsidRPr="003E1599">
        <w:rPr>
          <w:rFonts w:ascii="Arial" w:hAnsi="Arial" w:cs="Arial"/>
          <w:iCs/>
          <w:sz w:val="20"/>
          <w:szCs w:val="20"/>
          <w:lang w:val="en-US"/>
        </w:rPr>
        <w:t xml:space="preserve">Their lawyers filed complaints to the office responsible for ratifying Emergency State Security Court (ESSC) verdicts, calling for you to quash the verdict in accordance </w:t>
      </w:r>
      <w:proofErr w:type="gramStart"/>
      <w:r w:rsidR="00A2392F" w:rsidRPr="003E1599">
        <w:rPr>
          <w:rFonts w:ascii="Arial" w:hAnsi="Arial" w:cs="Arial"/>
          <w:iCs/>
          <w:sz w:val="20"/>
          <w:szCs w:val="20"/>
          <w:lang w:val="en-US"/>
        </w:rPr>
        <w:t>to</w:t>
      </w:r>
      <w:proofErr w:type="gramEnd"/>
      <w:r w:rsidR="00A2392F" w:rsidRPr="003E1599">
        <w:rPr>
          <w:rFonts w:ascii="Arial" w:hAnsi="Arial" w:cs="Arial"/>
          <w:iCs/>
          <w:sz w:val="20"/>
          <w:szCs w:val="20"/>
          <w:lang w:val="en-US"/>
        </w:rPr>
        <w:t xml:space="preserve"> Article 14 of the Emergency Law.</w:t>
      </w:r>
    </w:p>
    <w:p w14:paraId="1F460D56" w14:textId="5D7A69B7" w:rsidR="003E4273" w:rsidRPr="00BF3FFB" w:rsidRDefault="003E4273" w:rsidP="003E1599">
      <w:pPr>
        <w:spacing w:after="0" w:line="240" w:lineRule="auto"/>
        <w:jc w:val="both"/>
        <w:rPr>
          <w:rFonts w:ascii="Arial" w:hAnsi="Arial" w:cs="Arial"/>
          <w:iCs/>
          <w:sz w:val="14"/>
          <w:szCs w:val="14"/>
          <w:lang w:val="en-US"/>
        </w:rPr>
      </w:pPr>
    </w:p>
    <w:p w14:paraId="05D624CE" w14:textId="294E0A3B" w:rsidR="00A860E2" w:rsidRPr="003E1599" w:rsidRDefault="00ED4193" w:rsidP="003E1599">
      <w:pPr>
        <w:spacing w:after="0" w:line="240" w:lineRule="auto"/>
        <w:jc w:val="both"/>
        <w:rPr>
          <w:rFonts w:ascii="Arial" w:hAnsi="Arial" w:cs="Arial"/>
          <w:iCs/>
          <w:sz w:val="20"/>
          <w:szCs w:val="20"/>
        </w:rPr>
      </w:pPr>
      <w:r w:rsidRPr="003E1599">
        <w:rPr>
          <w:rFonts w:ascii="Arial" w:hAnsi="Arial" w:cs="Arial"/>
          <w:iCs/>
          <w:sz w:val="20"/>
          <w:szCs w:val="20"/>
        </w:rPr>
        <w:t>Alaa Abdel Fattah and Mohamed Baker</w:t>
      </w:r>
      <w:r w:rsidR="00A2392F" w:rsidRPr="003E1599">
        <w:rPr>
          <w:rFonts w:ascii="Arial" w:hAnsi="Arial" w:cs="Arial"/>
          <w:iCs/>
          <w:sz w:val="20"/>
          <w:szCs w:val="20"/>
        </w:rPr>
        <w:t xml:space="preserve"> have been arbitrarily detained since September 2019 and are held at the Tora Maximum Security 2 Prison in Cairo in cruel, </w:t>
      </w:r>
      <w:proofErr w:type="gramStart"/>
      <w:r w:rsidR="00A2392F" w:rsidRPr="003E1599">
        <w:rPr>
          <w:rFonts w:ascii="Arial" w:hAnsi="Arial" w:cs="Arial"/>
          <w:iCs/>
          <w:sz w:val="20"/>
          <w:szCs w:val="20"/>
        </w:rPr>
        <w:t>inhuman</w:t>
      </w:r>
      <w:proofErr w:type="gramEnd"/>
      <w:r w:rsidR="00A2392F" w:rsidRPr="003E1599">
        <w:rPr>
          <w:rFonts w:ascii="Arial" w:hAnsi="Arial" w:cs="Arial"/>
          <w:iCs/>
          <w:sz w:val="20"/>
          <w:szCs w:val="20"/>
        </w:rPr>
        <w:t xml:space="preserve"> and degrading conditions, which violate the absolute prohibition of torture and other ill-treatment. </w:t>
      </w:r>
      <w:r w:rsidR="003E4273" w:rsidRPr="003E1599">
        <w:rPr>
          <w:rFonts w:ascii="Arial" w:hAnsi="Arial" w:cs="Arial"/>
          <w:iCs/>
          <w:sz w:val="20"/>
          <w:szCs w:val="20"/>
        </w:rPr>
        <w:t>On</w:t>
      </w:r>
      <w:r w:rsidR="007A336B">
        <w:rPr>
          <w:rFonts w:ascii="Arial" w:hAnsi="Arial" w:cs="Arial"/>
          <w:iCs/>
          <w:sz w:val="20"/>
          <w:szCs w:val="20"/>
        </w:rPr>
        <w:t xml:space="preserve"> </w:t>
      </w:r>
      <w:r w:rsidR="003E4273" w:rsidRPr="003E1599">
        <w:rPr>
          <w:rFonts w:ascii="Arial" w:hAnsi="Arial" w:cs="Arial"/>
          <w:iCs/>
          <w:sz w:val="20"/>
          <w:szCs w:val="20"/>
        </w:rPr>
        <w:t xml:space="preserve">January </w:t>
      </w:r>
      <w:r w:rsidR="007A336B">
        <w:rPr>
          <w:rFonts w:ascii="Arial" w:hAnsi="Arial" w:cs="Arial"/>
          <w:iCs/>
          <w:sz w:val="20"/>
          <w:szCs w:val="20"/>
        </w:rPr>
        <w:t xml:space="preserve">9, </w:t>
      </w:r>
      <w:r w:rsidR="003E4273" w:rsidRPr="003E1599">
        <w:rPr>
          <w:rFonts w:ascii="Arial" w:hAnsi="Arial" w:cs="Arial"/>
          <w:iCs/>
          <w:sz w:val="20"/>
          <w:szCs w:val="20"/>
        </w:rPr>
        <w:t>2022, the</w:t>
      </w:r>
      <w:r w:rsidRPr="003E1599">
        <w:rPr>
          <w:rFonts w:ascii="Arial" w:hAnsi="Arial" w:cs="Arial"/>
          <w:iCs/>
          <w:sz w:val="20"/>
          <w:szCs w:val="20"/>
        </w:rPr>
        <w:t>ir</w:t>
      </w:r>
      <w:r w:rsidR="003E4273" w:rsidRPr="003E1599">
        <w:rPr>
          <w:rFonts w:ascii="Arial" w:hAnsi="Arial" w:cs="Arial"/>
          <w:iCs/>
          <w:sz w:val="20"/>
          <w:szCs w:val="20"/>
        </w:rPr>
        <w:t xml:space="preserve"> </w:t>
      </w:r>
      <w:r w:rsidR="00837BA0" w:rsidRPr="003E1599">
        <w:rPr>
          <w:rFonts w:ascii="Arial" w:hAnsi="Arial" w:cs="Arial"/>
          <w:iCs/>
          <w:sz w:val="20"/>
          <w:szCs w:val="20"/>
        </w:rPr>
        <w:t xml:space="preserve">pre-trial </w:t>
      </w:r>
      <w:r w:rsidR="003E4273" w:rsidRPr="003E1599">
        <w:rPr>
          <w:rFonts w:ascii="Arial" w:hAnsi="Arial" w:cs="Arial"/>
          <w:iCs/>
          <w:sz w:val="20"/>
          <w:szCs w:val="20"/>
        </w:rPr>
        <w:t xml:space="preserve">detention was renewed for an additional 45 days in </w:t>
      </w:r>
      <w:r w:rsidR="00837BA0" w:rsidRPr="003E1599">
        <w:rPr>
          <w:rFonts w:ascii="Arial" w:hAnsi="Arial" w:cs="Arial"/>
          <w:iCs/>
          <w:sz w:val="20"/>
          <w:szCs w:val="20"/>
        </w:rPr>
        <w:t xml:space="preserve">a separate </w:t>
      </w:r>
      <w:r w:rsidR="003E4273" w:rsidRPr="003E1599">
        <w:rPr>
          <w:rFonts w:ascii="Arial" w:hAnsi="Arial" w:cs="Arial"/>
          <w:iCs/>
          <w:sz w:val="20"/>
          <w:szCs w:val="20"/>
        </w:rPr>
        <w:t xml:space="preserve">case </w:t>
      </w:r>
      <w:r w:rsidR="00157C8D" w:rsidRPr="003E1599">
        <w:rPr>
          <w:rFonts w:ascii="Arial" w:hAnsi="Arial" w:cs="Arial"/>
          <w:iCs/>
          <w:sz w:val="20"/>
          <w:szCs w:val="20"/>
        </w:rPr>
        <w:t>(</w:t>
      </w:r>
      <w:r w:rsidR="00C67C10" w:rsidRPr="003E1599">
        <w:rPr>
          <w:rFonts w:ascii="Arial" w:hAnsi="Arial" w:cs="Arial"/>
          <w:iCs/>
          <w:sz w:val="20"/>
          <w:szCs w:val="20"/>
        </w:rPr>
        <w:t>No</w:t>
      </w:r>
      <w:r w:rsidR="003E4273" w:rsidRPr="003E1599">
        <w:rPr>
          <w:rFonts w:ascii="Arial" w:hAnsi="Arial" w:cs="Arial"/>
          <w:iCs/>
          <w:sz w:val="20"/>
          <w:szCs w:val="20"/>
        </w:rPr>
        <w:t>. 1356 of 2019</w:t>
      </w:r>
      <w:r w:rsidR="00157C8D" w:rsidRPr="003E1599">
        <w:rPr>
          <w:rFonts w:ascii="Arial" w:hAnsi="Arial" w:cs="Arial"/>
          <w:iCs/>
          <w:sz w:val="20"/>
          <w:szCs w:val="20"/>
        </w:rPr>
        <w:t>)</w:t>
      </w:r>
      <w:r w:rsidR="00240813" w:rsidRPr="003E1599">
        <w:rPr>
          <w:rFonts w:ascii="Arial" w:hAnsi="Arial" w:cs="Arial"/>
          <w:iCs/>
          <w:sz w:val="20"/>
          <w:szCs w:val="20"/>
        </w:rPr>
        <w:t xml:space="preserve"> </w:t>
      </w:r>
      <w:r w:rsidR="00157C8D" w:rsidRPr="003E1599">
        <w:rPr>
          <w:rFonts w:ascii="Arial" w:hAnsi="Arial" w:cs="Arial"/>
          <w:iCs/>
          <w:sz w:val="20"/>
          <w:szCs w:val="20"/>
        </w:rPr>
        <w:t xml:space="preserve">in </w:t>
      </w:r>
      <w:r w:rsidR="00C67C10" w:rsidRPr="003E1599">
        <w:rPr>
          <w:rFonts w:ascii="Arial" w:hAnsi="Arial" w:cs="Arial"/>
          <w:iCs/>
          <w:sz w:val="20"/>
          <w:szCs w:val="20"/>
        </w:rPr>
        <w:t>connection</w:t>
      </w:r>
      <w:r w:rsidR="00157C8D" w:rsidRPr="003E1599">
        <w:rPr>
          <w:rFonts w:ascii="Arial" w:hAnsi="Arial" w:cs="Arial"/>
          <w:iCs/>
          <w:sz w:val="20"/>
          <w:szCs w:val="20"/>
        </w:rPr>
        <w:t xml:space="preserve"> to </w:t>
      </w:r>
      <w:r w:rsidR="00240813" w:rsidRPr="003E1599">
        <w:rPr>
          <w:rFonts w:ascii="Arial" w:hAnsi="Arial" w:cs="Arial"/>
          <w:iCs/>
          <w:sz w:val="20"/>
          <w:szCs w:val="20"/>
        </w:rPr>
        <w:t>unfounded terrorism-related accusations</w:t>
      </w:r>
      <w:r w:rsidR="003E4273" w:rsidRPr="003E1599">
        <w:rPr>
          <w:rFonts w:ascii="Arial" w:hAnsi="Arial" w:cs="Arial"/>
          <w:iCs/>
          <w:sz w:val="20"/>
          <w:szCs w:val="20"/>
        </w:rPr>
        <w:t xml:space="preserve">. During the </w:t>
      </w:r>
      <w:r w:rsidR="00837BA0" w:rsidRPr="003E1599">
        <w:rPr>
          <w:rFonts w:ascii="Arial" w:hAnsi="Arial" w:cs="Arial"/>
          <w:iCs/>
          <w:sz w:val="20"/>
          <w:szCs w:val="20"/>
        </w:rPr>
        <w:t>hearing</w:t>
      </w:r>
      <w:r w:rsidR="003E4273" w:rsidRPr="003E1599">
        <w:rPr>
          <w:rFonts w:ascii="Arial" w:hAnsi="Arial" w:cs="Arial"/>
          <w:iCs/>
          <w:sz w:val="20"/>
          <w:szCs w:val="20"/>
        </w:rPr>
        <w:t xml:space="preserve">, </w:t>
      </w:r>
      <w:r w:rsidR="00151CC3" w:rsidRPr="003E1599">
        <w:rPr>
          <w:rFonts w:ascii="Arial" w:hAnsi="Arial" w:cs="Arial"/>
          <w:iCs/>
          <w:sz w:val="20"/>
          <w:szCs w:val="20"/>
        </w:rPr>
        <w:t>Alaa</w:t>
      </w:r>
      <w:r w:rsidR="00BD55E3" w:rsidRPr="003E1599">
        <w:rPr>
          <w:rFonts w:ascii="Arial" w:hAnsi="Arial" w:cs="Arial"/>
          <w:iCs/>
          <w:sz w:val="20"/>
          <w:szCs w:val="20"/>
        </w:rPr>
        <w:t xml:space="preserve"> Abdel Fattah</w:t>
      </w:r>
      <w:r w:rsidR="00151CC3" w:rsidRPr="003E1599">
        <w:rPr>
          <w:rFonts w:ascii="Arial" w:hAnsi="Arial" w:cs="Arial"/>
          <w:iCs/>
          <w:sz w:val="20"/>
          <w:szCs w:val="20"/>
        </w:rPr>
        <w:t xml:space="preserve"> </w:t>
      </w:r>
      <w:r w:rsidR="00A860E2" w:rsidRPr="003E1599">
        <w:rPr>
          <w:rFonts w:ascii="Arial" w:hAnsi="Arial" w:cs="Arial"/>
          <w:iCs/>
          <w:sz w:val="20"/>
          <w:szCs w:val="20"/>
        </w:rPr>
        <w:t>spoke</w:t>
      </w:r>
      <w:r w:rsidR="00151CC3" w:rsidRPr="003E1599">
        <w:rPr>
          <w:rFonts w:ascii="Arial" w:hAnsi="Arial" w:cs="Arial"/>
          <w:iCs/>
          <w:sz w:val="20"/>
          <w:szCs w:val="20"/>
        </w:rPr>
        <w:t xml:space="preserve"> </w:t>
      </w:r>
      <w:r w:rsidR="00A860E2" w:rsidRPr="003E1599">
        <w:rPr>
          <w:rFonts w:ascii="Arial" w:hAnsi="Arial" w:cs="Arial"/>
          <w:iCs/>
          <w:sz w:val="20"/>
          <w:szCs w:val="20"/>
        </w:rPr>
        <w:t xml:space="preserve">to the presiding judge </w:t>
      </w:r>
      <w:r w:rsidR="00151CC3" w:rsidRPr="003E1599">
        <w:rPr>
          <w:rFonts w:ascii="Arial" w:hAnsi="Arial" w:cs="Arial"/>
          <w:iCs/>
          <w:sz w:val="20"/>
          <w:szCs w:val="20"/>
        </w:rPr>
        <w:t>about</w:t>
      </w:r>
      <w:r w:rsidR="00BD55E3" w:rsidRPr="003E1599">
        <w:rPr>
          <w:rFonts w:ascii="Arial" w:hAnsi="Arial" w:cs="Arial"/>
          <w:iCs/>
          <w:sz w:val="20"/>
          <w:szCs w:val="20"/>
        </w:rPr>
        <w:t xml:space="preserve"> the unlawfulness of his detention as well as</w:t>
      </w:r>
      <w:r w:rsidR="00151CC3" w:rsidRPr="003E1599">
        <w:rPr>
          <w:rFonts w:ascii="Arial" w:hAnsi="Arial" w:cs="Arial"/>
          <w:iCs/>
          <w:sz w:val="20"/>
          <w:szCs w:val="20"/>
        </w:rPr>
        <w:t xml:space="preserve"> his</w:t>
      </w:r>
      <w:r w:rsidR="00BD55E3" w:rsidRPr="003E1599">
        <w:rPr>
          <w:rFonts w:ascii="Arial" w:hAnsi="Arial" w:cs="Arial"/>
          <w:iCs/>
          <w:sz w:val="20"/>
          <w:szCs w:val="20"/>
        </w:rPr>
        <w:t xml:space="preserve"> </w:t>
      </w:r>
      <w:r w:rsidRPr="003E1599">
        <w:rPr>
          <w:rFonts w:ascii="Arial" w:hAnsi="Arial" w:cs="Arial"/>
          <w:iCs/>
          <w:sz w:val="20"/>
          <w:szCs w:val="20"/>
        </w:rPr>
        <w:t>dire</w:t>
      </w:r>
      <w:r w:rsidR="00151CC3" w:rsidRPr="003E1599">
        <w:rPr>
          <w:rFonts w:ascii="Arial" w:hAnsi="Arial" w:cs="Arial"/>
          <w:iCs/>
          <w:sz w:val="20"/>
          <w:szCs w:val="20"/>
        </w:rPr>
        <w:t xml:space="preserve"> conditions </w:t>
      </w:r>
      <w:r w:rsidR="00BD55E3" w:rsidRPr="003E1599">
        <w:rPr>
          <w:rFonts w:ascii="Arial" w:hAnsi="Arial" w:cs="Arial"/>
          <w:iCs/>
          <w:sz w:val="20"/>
          <w:szCs w:val="20"/>
        </w:rPr>
        <w:t xml:space="preserve">in prison, including </w:t>
      </w:r>
      <w:r w:rsidR="00B5792B" w:rsidRPr="003E1599">
        <w:rPr>
          <w:rFonts w:ascii="Arial" w:hAnsi="Arial" w:cs="Arial"/>
          <w:iCs/>
          <w:sz w:val="20"/>
          <w:szCs w:val="20"/>
        </w:rPr>
        <w:t xml:space="preserve">being </w:t>
      </w:r>
      <w:r w:rsidR="009A60F8" w:rsidRPr="003E1599">
        <w:rPr>
          <w:rFonts w:ascii="Arial" w:hAnsi="Arial" w:cs="Arial"/>
          <w:iCs/>
          <w:sz w:val="20"/>
          <w:szCs w:val="20"/>
        </w:rPr>
        <w:t>denied</w:t>
      </w:r>
      <w:r w:rsidR="00B5792B" w:rsidRPr="003E1599">
        <w:rPr>
          <w:rFonts w:ascii="Arial" w:hAnsi="Arial" w:cs="Arial"/>
          <w:iCs/>
          <w:sz w:val="20"/>
          <w:szCs w:val="20"/>
        </w:rPr>
        <w:t xml:space="preserve"> reading</w:t>
      </w:r>
      <w:r w:rsidR="00BD55E3" w:rsidRPr="003E1599">
        <w:rPr>
          <w:rFonts w:ascii="Arial" w:hAnsi="Arial" w:cs="Arial"/>
          <w:iCs/>
          <w:sz w:val="20"/>
          <w:szCs w:val="20"/>
        </w:rPr>
        <w:t xml:space="preserve"> </w:t>
      </w:r>
      <w:r w:rsidR="009A60F8" w:rsidRPr="003E1599">
        <w:rPr>
          <w:rFonts w:ascii="Arial" w:hAnsi="Arial" w:cs="Arial"/>
          <w:iCs/>
          <w:sz w:val="20"/>
          <w:szCs w:val="20"/>
        </w:rPr>
        <w:t xml:space="preserve">material, </w:t>
      </w:r>
      <w:r w:rsidR="00B5792B" w:rsidRPr="003E1599">
        <w:rPr>
          <w:rFonts w:ascii="Arial" w:hAnsi="Arial" w:cs="Arial"/>
          <w:iCs/>
          <w:sz w:val="20"/>
          <w:szCs w:val="20"/>
        </w:rPr>
        <w:t>exercis</w:t>
      </w:r>
      <w:r w:rsidR="009A60F8" w:rsidRPr="003E1599">
        <w:rPr>
          <w:rFonts w:ascii="Arial" w:hAnsi="Arial" w:cs="Arial"/>
          <w:iCs/>
          <w:sz w:val="20"/>
          <w:szCs w:val="20"/>
        </w:rPr>
        <w:t>e</w:t>
      </w:r>
      <w:r w:rsidR="00B5792B" w:rsidRPr="003E1599">
        <w:rPr>
          <w:rFonts w:ascii="Arial" w:hAnsi="Arial" w:cs="Arial"/>
          <w:iCs/>
          <w:sz w:val="20"/>
          <w:szCs w:val="20"/>
        </w:rPr>
        <w:t xml:space="preserve"> in the prison yard</w:t>
      </w:r>
      <w:r w:rsidR="00F4702D" w:rsidRPr="003E1599">
        <w:rPr>
          <w:rFonts w:ascii="Arial" w:hAnsi="Arial" w:cs="Arial"/>
          <w:iCs/>
          <w:sz w:val="20"/>
          <w:szCs w:val="20"/>
        </w:rPr>
        <w:t xml:space="preserve"> and a bed </w:t>
      </w:r>
      <w:r w:rsidR="009A60F8" w:rsidRPr="003E1599">
        <w:rPr>
          <w:rFonts w:ascii="Arial" w:hAnsi="Arial" w:cs="Arial"/>
          <w:iCs/>
          <w:sz w:val="20"/>
          <w:szCs w:val="20"/>
        </w:rPr>
        <w:t>or</w:t>
      </w:r>
      <w:r w:rsidR="00F4702D" w:rsidRPr="003E1599">
        <w:rPr>
          <w:rFonts w:ascii="Arial" w:hAnsi="Arial" w:cs="Arial"/>
          <w:iCs/>
          <w:sz w:val="20"/>
          <w:szCs w:val="20"/>
        </w:rPr>
        <w:t xml:space="preserve"> mattress</w:t>
      </w:r>
      <w:r w:rsidR="00A670BC" w:rsidRPr="003E1599">
        <w:rPr>
          <w:rFonts w:ascii="Arial" w:hAnsi="Arial" w:cs="Arial"/>
          <w:iCs/>
          <w:sz w:val="20"/>
          <w:szCs w:val="20"/>
        </w:rPr>
        <w:t>.</w:t>
      </w:r>
      <w:r w:rsidR="00151CC3" w:rsidRPr="003E1599">
        <w:rPr>
          <w:rFonts w:ascii="Arial" w:hAnsi="Arial" w:cs="Arial"/>
          <w:iCs/>
          <w:sz w:val="20"/>
          <w:szCs w:val="20"/>
        </w:rPr>
        <w:t xml:space="preserve"> </w:t>
      </w:r>
      <w:r w:rsidR="00A860E2" w:rsidRPr="003E1599">
        <w:rPr>
          <w:rFonts w:ascii="Arial" w:hAnsi="Arial" w:cs="Arial"/>
          <w:iCs/>
          <w:sz w:val="20"/>
          <w:szCs w:val="20"/>
        </w:rPr>
        <w:t>He also raised concerns about witness</w:t>
      </w:r>
      <w:r w:rsidRPr="003E1599">
        <w:rPr>
          <w:rFonts w:ascii="Arial" w:hAnsi="Arial" w:cs="Arial"/>
          <w:iCs/>
          <w:sz w:val="20"/>
          <w:szCs w:val="20"/>
        </w:rPr>
        <w:t>ing violations</w:t>
      </w:r>
      <w:r w:rsidR="00A860E2" w:rsidRPr="003E1599">
        <w:rPr>
          <w:rFonts w:ascii="Arial" w:hAnsi="Arial" w:cs="Arial"/>
          <w:iCs/>
          <w:sz w:val="20"/>
          <w:szCs w:val="20"/>
        </w:rPr>
        <w:t xml:space="preserve"> against other prisoners, </w:t>
      </w:r>
      <w:r w:rsidRPr="003E1599">
        <w:rPr>
          <w:rFonts w:ascii="Arial" w:hAnsi="Arial" w:cs="Arial"/>
          <w:iCs/>
          <w:sz w:val="20"/>
          <w:szCs w:val="20"/>
        </w:rPr>
        <w:t>being threatened by a security</w:t>
      </w:r>
      <w:r w:rsidR="00A860E2" w:rsidRPr="003E1599">
        <w:rPr>
          <w:rFonts w:ascii="Arial" w:hAnsi="Arial" w:cs="Arial"/>
          <w:iCs/>
          <w:sz w:val="20"/>
          <w:szCs w:val="20"/>
        </w:rPr>
        <w:t xml:space="preserve"> officer </w:t>
      </w:r>
      <w:r w:rsidRPr="003E1599">
        <w:rPr>
          <w:rFonts w:ascii="Arial" w:hAnsi="Arial" w:cs="Arial"/>
          <w:iCs/>
          <w:sz w:val="20"/>
          <w:szCs w:val="20"/>
        </w:rPr>
        <w:t xml:space="preserve">with further </w:t>
      </w:r>
      <w:r w:rsidR="009A60F8" w:rsidRPr="003E1599">
        <w:rPr>
          <w:rFonts w:ascii="Arial" w:hAnsi="Arial" w:cs="Arial"/>
          <w:iCs/>
          <w:sz w:val="20"/>
          <w:szCs w:val="20"/>
        </w:rPr>
        <w:t xml:space="preserve">dire </w:t>
      </w:r>
      <w:r w:rsidRPr="003E1599">
        <w:rPr>
          <w:rFonts w:ascii="Arial" w:hAnsi="Arial" w:cs="Arial"/>
          <w:iCs/>
          <w:sz w:val="20"/>
          <w:szCs w:val="20"/>
        </w:rPr>
        <w:t>consequences if he does not</w:t>
      </w:r>
      <w:r w:rsidR="00A860E2" w:rsidRPr="003E1599">
        <w:rPr>
          <w:rFonts w:ascii="Arial" w:hAnsi="Arial" w:cs="Arial"/>
          <w:iCs/>
          <w:sz w:val="20"/>
          <w:szCs w:val="20"/>
        </w:rPr>
        <w:t xml:space="preserve"> </w:t>
      </w:r>
      <w:r w:rsidR="009A60F8" w:rsidRPr="003E1599">
        <w:rPr>
          <w:rFonts w:ascii="Arial" w:hAnsi="Arial" w:cs="Arial"/>
          <w:iCs/>
          <w:sz w:val="20"/>
          <w:szCs w:val="20"/>
        </w:rPr>
        <w:t>remain</w:t>
      </w:r>
      <w:r w:rsidR="00A860E2" w:rsidRPr="003E1599">
        <w:rPr>
          <w:rFonts w:ascii="Arial" w:hAnsi="Arial" w:cs="Arial"/>
          <w:iCs/>
          <w:sz w:val="20"/>
          <w:szCs w:val="20"/>
        </w:rPr>
        <w:t xml:space="preserve"> silent and </w:t>
      </w:r>
      <w:r w:rsidRPr="003E1599">
        <w:rPr>
          <w:rFonts w:ascii="Arial" w:hAnsi="Arial" w:cs="Arial"/>
          <w:iCs/>
          <w:sz w:val="20"/>
          <w:szCs w:val="20"/>
        </w:rPr>
        <w:t>being isolated from other prisoners during transfers from prison to court</w:t>
      </w:r>
      <w:r w:rsidR="00A860E2" w:rsidRPr="003E1599">
        <w:rPr>
          <w:rFonts w:ascii="Arial" w:hAnsi="Arial" w:cs="Arial"/>
          <w:iCs/>
          <w:sz w:val="20"/>
          <w:szCs w:val="20"/>
        </w:rPr>
        <w:t>.</w:t>
      </w:r>
    </w:p>
    <w:p w14:paraId="7C858EC4" w14:textId="77777777" w:rsidR="00A860E2" w:rsidRPr="00BF3FFB" w:rsidRDefault="00A860E2" w:rsidP="003E1599">
      <w:pPr>
        <w:spacing w:after="0" w:line="240" w:lineRule="auto"/>
        <w:jc w:val="both"/>
        <w:rPr>
          <w:rFonts w:ascii="Arial" w:hAnsi="Arial" w:cs="Arial"/>
          <w:iCs/>
          <w:sz w:val="14"/>
          <w:szCs w:val="14"/>
        </w:rPr>
      </w:pPr>
    </w:p>
    <w:p w14:paraId="7609C385" w14:textId="45824B75" w:rsidR="00157C8D" w:rsidRPr="003E1599" w:rsidRDefault="00033657" w:rsidP="003E1599">
      <w:pPr>
        <w:spacing w:after="0" w:line="240" w:lineRule="auto"/>
        <w:jc w:val="both"/>
        <w:rPr>
          <w:rFonts w:ascii="Arial" w:hAnsi="Arial" w:cs="Arial"/>
          <w:b/>
          <w:bCs/>
          <w:iCs/>
          <w:sz w:val="20"/>
          <w:szCs w:val="20"/>
        </w:rPr>
      </w:pPr>
      <w:r w:rsidRPr="003E1599">
        <w:rPr>
          <w:rFonts w:ascii="Arial" w:hAnsi="Arial" w:cs="Arial"/>
          <w:iCs/>
          <w:sz w:val="20"/>
          <w:szCs w:val="20"/>
        </w:rPr>
        <w:t>O</w:t>
      </w:r>
      <w:r w:rsidR="001E60C0" w:rsidRPr="003E1599">
        <w:rPr>
          <w:rFonts w:ascii="Arial" w:hAnsi="Arial" w:cs="Arial"/>
          <w:iCs/>
          <w:sz w:val="20"/>
          <w:szCs w:val="20"/>
        </w:rPr>
        <w:t xml:space="preserve">n January </w:t>
      </w:r>
      <w:r w:rsidR="003107F5">
        <w:rPr>
          <w:rFonts w:ascii="Arial" w:hAnsi="Arial" w:cs="Arial"/>
          <w:iCs/>
          <w:sz w:val="20"/>
          <w:szCs w:val="20"/>
        </w:rPr>
        <w:t xml:space="preserve">18, </w:t>
      </w:r>
      <w:r w:rsidR="001E60C0" w:rsidRPr="003E1599">
        <w:rPr>
          <w:rFonts w:ascii="Arial" w:hAnsi="Arial" w:cs="Arial"/>
          <w:iCs/>
          <w:sz w:val="20"/>
          <w:szCs w:val="20"/>
        </w:rPr>
        <w:t xml:space="preserve">2022, the Court of Cassation rejected the </w:t>
      </w:r>
      <w:r w:rsidR="00784FDA" w:rsidRPr="003E1599">
        <w:rPr>
          <w:rFonts w:ascii="Arial" w:hAnsi="Arial" w:cs="Arial"/>
          <w:iCs/>
          <w:sz w:val="20"/>
          <w:szCs w:val="20"/>
        </w:rPr>
        <w:t xml:space="preserve">final </w:t>
      </w:r>
      <w:r w:rsidR="001E60C0" w:rsidRPr="003E1599">
        <w:rPr>
          <w:rFonts w:ascii="Arial" w:hAnsi="Arial" w:cs="Arial"/>
          <w:iCs/>
          <w:sz w:val="20"/>
          <w:szCs w:val="20"/>
        </w:rPr>
        <w:t xml:space="preserve">appeal </w:t>
      </w:r>
      <w:r w:rsidR="00784FDA" w:rsidRPr="003E1599">
        <w:rPr>
          <w:rFonts w:ascii="Arial" w:hAnsi="Arial" w:cs="Arial"/>
          <w:iCs/>
          <w:sz w:val="20"/>
          <w:szCs w:val="20"/>
        </w:rPr>
        <w:t>by</w:t>
      </w:r>
      <w:r w:rsidR="001E60C0" w:rsidRPr="003E1599">
        <w:rPr>
          <w:rFonts w:ascii="Arial" w:hAnsi="Arial" w:cs="Arial"/>
          <w:iCs/>
          <w:sz w:val="20"/>
          <w:szCs w:val="20"/>
        </w:rPr>
        <w:t xml:space="preserve"> Alaa Abdel Fattah</w:t>
      </w:r>
      <w:r w:rsidR="00784FDA" w:rsidRPr="003E1599">
        <w:rPr>
          <w:rFonts w:ascii="Arial" w:hAnsi="Arial" w:cs="Arial"/>
          <w:iCs/>
          <w:sz w:val="20"/>
          <w:szCs w:val="20"/>
        </w:rPr>
        <w:t>,</w:t>
      </w:r>
      <w:r w:rsidR="001E60C0" w:rsidRPr="003E1599">
        <w:rPr>
          <w:rFonts w:ascii="Arial" w:hAnsi="Arial" w:cs="Arial"/>
          <w:iCs/>
          <w:sz w:val="20"/>
          <w:szCs w:val="20"/>
        </w:rPr>
        <w:t xml:space="preserve"> Mohamed </w:t>
      </w:r>
      <w:r w:rsidR="00974E64" w:rsidRPr="003E1599">
        <w:rPr>
          <w:rFonts w:ascii="Arial" w:hAnsi="Arial" w:cs="Arial"/>
          <w:iCs/>
          <w:sz w:val="20"/>
          <w:szCs w:val="20"/>
        </w:rPr>
        <w:t>Baker</w:t>
      </w:r>
      <w:r w:rsidR="00784FDA" w:rsidRPr="003E1599">
        <w:rPr>
          <w:rFonts w:ascii="Arial" w:hAnsi="Arial" w:cs="Arial"/>
          <w:iCs/>
          <w:sz w:val="20"/>
          <w:szCs w:val="20"/>
        </w:rPr>
        <w:t xml:space="preserve"> and 27 others</w:t>
      </w:r>
      <w:r w:rsidR="001E60C0" w:rsidRPr="003E1599">
        <w:rPr>
          <w:rFonts w:ascii="Arial" w:hAnsi="Arial" w:cs="Arial"/>
          <w:iCs/>
          <w:sz w:val="20"/>
          <w:szCs w:val="20"/>
        </w:rPr>
        <w:t xml:space="preserve"> against their</w:t>
      </w:r>
      <w:r w:rsidR="00784FDA" w:rsidRPr="003E1599">
        <w:rPr>
          <w:rFonts w:ascii="Arial" w:hAnsi="Arial" w:cs="Arial"/>
          <w:iCs/>
          <w:sz w:val="20"/>
          <w:szCs w:val="20"/>
        </w:rPr>
        <w:t xml:space="preserve"> arbitrary</w:t>
      </w:r>
      <w:r w:rsidR="001E60C0" w:rsidRPr="003E1599">
        <w:rPr>
          <w:rFonts w:ascii="Arial" w:hAnsi="Arial" w:cs="Arial"/>
          <w:iCs/>
          <w:sz w:val="20"/>
          <w:szCs w:val="20"/>
        </w:rPr>
        <w:t xml:space="preserve"> inclusion in the </w:t>
      </w:r>
      <w:r w:rsidR="00784FDA" w:rsidRPr="003E1599">
        <w:rPr>
          <w:rFonts w:ascii="Arial" w:hAnsi="Arial" w:cs="Arial"/>
          <w:iCs/>
          <w:sz w:val="20"/>
          <w:szCs w:val="20"/>
        </w:rPr>
        <w:t>“</w:t>
      </w:r>
      <w:r w:rsidR="001E60C0" w:rsidRPr="003E1599">
        <w:rPr>
          <w:rFonts w:ascii="Arial" w:hAnsi="Arial" w:cs="Arial"/>
          <w:iCs/>
          <w:sz w:val="20"/>
          <w:szCs w:val="20"/>
        </w:rPr>
        <w:t>terrorist</w:t>
      </w:r>
      <w:r w:rsidR="00784FDA" w:rsidRPr="003E1599">
        <w:rPr>
          <w:rFonts w:ascii="Arial" w:hAnsi="Arial" w:cs="Arial"/>
          <w:iCs/>
          <w:sz w:val="20"/>
          <w:szCs w:val="20"/>
        </w:rPr>
        <w:t>s</w:t>
      </w:r>
      <w:r w:rsidR="001E60C0" w:rsidRPr="003E1599">
        <w:rPr>
          <w:rFonts w:ascii="Arial" w:hAnsi="Arial" w:cs="Arial"/>
          <w:iCs/>
          <w:sz w:val="20"/>
          <w:szCs w:val="20"/>
        </w:rPr>
        <w:t xml:space="preserve"> list</w:t>
      </w:r>
      <w:r w:rsidR="00784FDA" w:rsidRPr="003E1599">
        <w:rPr>
          <w:rFonts w:ascii="Arial" w:hAnsi="Arial" w:cs="Arial"/>
          <w:iCs/>
          <w:sz w:val="20"/>
          <w:szCs w:val="20"/>
        </w:rPr>
        <w:t xml:space="preserve">” </w:t>
      </w:r>
      <w:r w:rsidR="00C67C10" w:rsidRPr="003E1599">
        <w:rPr>
          <w:rFonts w:ascii="Arial" w:hAnsi="Arial" w:cs="Arial"/>
          <w:iCs/>
          <w:sz w:val="20"/>
          <w:szCs w:val="20"/>
        </w:rPr>
        <w:t xml:space="preserve">in November 2020, </w:t>
      </w:r>
      <w:r w:rsidR="00784FDA" w:rsidRPr="003E1599">
        <w:rPr>
          <w:rFonts w:ascii="Arial" w:hAnsi="Arial" w:cs="Arial"/>
          <w:iCs/>
          <w:sz w:val="20"/>
          <w:szCs w:val="20"/>
        </w:rPr>
        <w:t>without due process</w:t>
      </w:r>
      <w:r w:rsidR="00B5792B" w:rsidRPr="003E1599">
        <w:rPr>
          <w:rFonts w:ascii="Arial" w:hAnsi="Arial" w:cs="Arial"/>
          <w:iCs/>
          <w:sz w:val="20"/>
          <w:szCs w:val="20"/>
        </w:rPr>
        <w:t xml:space="preserve"> as part of </w:t>
      </w:r>
      <w:r w:rsidR="00BD55E3" w:rsidRPr="003E1599">
        <w:rPr>
          <w:rFonts w:ascii="Arial" w:hAnsi="Arial" w:cs="Arial"/>
          <w:iCs/>
          <w:sz w:val="20"/>
          <w:szCs w:val="20"/>
        </w:rPr>
        <w:t>C</w:t>
      </w:r>
      <w:r w:rsidR="00B5792B" w:rsidRPr="003E1599">
        <w:rPr>
          <w:rFonts w:ascii="Arial" w:hAnsi="Arial" w:cs="Arial"/>
          <w:iCs/>
          <w:sz w:val="20"/>
          <w:szCs w:val="20"/>
        </w:rPr>
        <w:t>ase No. 1781/2019</w:t>
      </w:r>
      <w:r w:rsidR="003F4BB8" w:rsidRPr="003E1599">
        <w:rPr>
          <w:rFonts w:ascii="Arial" w:hAnsi="Arial" w:cs="Arial"/>
          <w:iCs/>
          <w:sz w:val="20"/>
          <w:szCs w:val="20"/>
        </w:rPr>
        <w:t>.</w:t>
      </w:r>
      <w:r w:rsidR="001E60C0" w:rsidRPr="003E1599">
        <w:rPr>
          <w:rFonts w:ascii="Arial" w:hAnsi="Arial" w:cs="Arial"/>
          <w:iCs/>
          <w:sz w:val="20"/>
          <w:szCs w:val="20"/>
        </w:rPr>
        <w:t xml:space="preserve"> </w:t>
      </w:r>
      <w:r w:rsidR="005A71D5" w:rsidRPr="003E1599">
        <w:rPr>
          <w:rFonts w:ascii="Arial" w:hAnsi="Arial" w:cs="Arial"/>
          <w:iCs/>
          <w:sz w:val="20"/>
          <w:szCs w:val="20"/>
        </w:rPr>
        <w:t>The effect of the decision includes a travel ban, an asset freeze and prohibition from engaging in political or civic work for five years.</w:t>
      </w:r>
    </w:p>
    <w:p w14:paraId="75E46683" w14:textId="77777777" w:rsidR="00157C8D" w:rsidRPr="004C1E08" w:rsidRDefault="00157C8D" w:rsidP="003E1599">
      <w:pPr>
        <w:spacing w:after="0" w:line="240" w:lineRule="auto"/>
        <w:jc w:val="both"/>
        <w:rPr>
          <w:rFonts w:ascii="Arial" w:hAnsi="Arial" w:cs="Arial"/>
          <w:iCs/>
          <w:sz w:val="16"/>
          <w:szCs w:val="16"/>
        </w:rPr>
      </w:pPr>
    </w:p>
    <w:p w14:paraId="304905E9" w14:textId="77777777" w:rsidR="004C1E08" w:rsidRDefault="00A670BC" w:rsidP="004C1E08">
      <w:pPr>
        <w:spacing w:after="0" w:line="240" w:lineRule="auto"/>
        <w:jc w:val="both"/>
        <w:rPr>
          <w:rFonts w:ascii="Arial" w:hAnsi="Arial" w:cs="Arial"/>
          <w:iCs/>
          <w:sz w:val="20"/>
          <w:szCs w:val="20"/>
        </w:rPr>
      </w:pPr>
      <w:r w:rsidRPr="004077BA">
        <w:rPr>
          <w:rFonts w:ascii="Arial" w:hAnsi="Arial" w:cs="Arial"/>
          <w:iCs/>
          <w:sz w:val="20"/>
          <w:szCs w:val="20"/>
        </w:rPr>
        <w:t>I urge you to release Alaa Abdel Fattah and Mohamed Baker immediately and unconditionally</w:t>
      </w:r>
      <w:r w:rsidR="00FB03BF" w:rsidRPr="004077BA">
        <w:rPr>
          <w:rFonts w:ascii="Arial" w:hAnsi="Arial" w:cs="Arial"/>
          <w:iCs/>
          <w:sz w:val="20"/>
          <w:szCs w:val="20"/>
        </w:rPr>
        <w:t>, quash the verdict against them</w:t>
      </w:r>
      <w:r w:rsidRPr="004077BA">
        <w:rPr>
          <w:rFonts w:ascii="Arial" w:hAnsi="Arial" w:cs="Arial"/>
          <w:iCs/>
          <w:sz w:val="20"/>
          <w:szCs w:val="20"/>
        </w:rPr>
        <w:t xml:space="preserve"> and drop all charges against them as they are detained solely for peacefully exercising their human rights. Pending their release, I urge you to ensure that they are held in conditions meeting international standards, protected from torture and other </w:t>
      </w:r>
      <w:proofErr w:type="gramStart"/>
      <w:r w:rsidRPr="004077BA">
        <w:rPr>
          <w:rFonts w:ascii="Arial" w:hAnsi="Arial" w:cs="Arial"/>
          <w:iCs/>
          <w:sz w:val="20"/>
          <w:szCs w:val="20"/>
        </w:rPr>
        <w:t>ill-treatment</w:t>
      </w:r>
      <w:proofErr w:type="gramEnd"/>
      <w:r w:rsidRPr="004077BA">
        <w:rPr>
          <w:rFonts w:ascii="Arial" w:hAnsi="Arial" w:cs="Arial"/>
          <w:iCs/>
          <w:sz w:val="20"/>
          <w:szCs w:val="20"/>
        </w:rPr>
        <w:t xml:space="preserve"> and allowed to regularly communicate with their families</w:t>
      </w:r>
      <w:r w:rsidR="00FB03BF" w:rsidRPr="004077BA">
        <w:rPr>
          <w:rFonts w:ascii="Arial" w:hAnsi="Arial" w:cs="Arial"/>
          <w:iCs/>
          <w:sz w:val="20"/>
          <w:szCs w:val="20"/>
        </w:rPr>
        <w:t xml:space="preserve"> and lawyers</w:t>
      </w:r>
      <w:r w:rsidRPr="004077BA">
        <w:rPr>
          <w:rFonts w:ascii="Arial" w:hAnsi="Arial" w:cs="Arial"/>
          <w:iCs/>
          <w:sz w:val="20"/>
          <w:szCs w:val="20"/>
        </w:rPr>
        <w:t>.</w:t>
      </w:r>
    </w:p>
    <w:p w14:paraId="7D124A90" w14:textId="0BCA69FF" w:rsidR="003E1599" w:rsidRPr="00BF3FFB" w:rsidRDefault="004077BA" w:rsidP="00BF3FFB">
      <w:pPr>
        <w:spacing w:after="0" w:line="240" w:lineRule="auto"/>
        <w:jc w:val="both"/>
        <w:rPr>
          <w:rFonts w:ascii="Arial" w:hAnsi="Arial" w:cs="Arial"/>
          <w:iCs/>
          <w:sz w:val="20"/>
          <w:szCs w:val="20"/>
        </w:rPr>
      </w:pPr>
      <w:r>
        <w:rPr>
          <w:rFonts w:ascii="Arial" w:hAnsi="Arial" w:cs="Arial"/>
          <w:iCs/>
          <w:sz w:val="20"/>
          <w:szCs w:val="20"/>
        </w:rPr>
        <w:t>S</w:t>
      </w:r>
      <w:r w:rsidR="005D2C37" w:rsidRPr="003E1599">
        <w:rPr>
          <w:rFonts w:ascii="Arial" w:hAnsi="Arial" w:cs="Arial"/>
          <w:iCs/>
          <w:sz w:val="20"/>
          <w:szCs w:val="20"/>
        </w:rPr>
        <w:t>incerely,</w:t>
      </w:r>
    </w:p>
    <w:p w14:paraId="617AFA5A" w14:textId="66545BF3" w:rsidR="00984C95" w:rsidRPr="003E1599" w:rsidRDefault="0082127B" w:rsidP="003E1599">
      <w:pPr>
        <w:pStyle w:val="AIBoxHeading"/>
        <w:shd w:val="clear" w:color="auto" w:fill="D9D9D9" w:themeFill="background1" w:themeFillShade="D9"/>
        <w:spacing w:line="240" w:lineRule="auto"/>
        <w:rPr>
          <w:rFonts w:ascii="Arial" w:hAnsi="Arial" w:cs="Arial"/>
        </w:rPr>
      </w:pPr>
      <w:r w:rsidRPr="003E1599">
        <w:rPr>
          <w:rFonts w:ascii="Arial" w:hAnsi="Arial" w:cs="Arial"/>
          <w:b/>
          <w:sz w:val="32"/>
          <w:szCs w:val="32"/>
        </w:rPr>
        <w:lastRenderedPageBreak/>
        <w:t>Additional information</w:t>
      </w:r>
    </w:p>
    <w:p w14:paraId="554E7F6E" w14:textId="77777777" w:rsidR="00CE0C5B" w:rsidRPr="003E1599" w:rsidRDefault="00CE0C5B" w:rsidP="003E1599">
      <w:pPr>
        <w:spacing w:after="0" w:line="240" w:lineRule="auto"/>
        <w:jc w:val="both"/>
        <w:rPr>
          <w:rFonts w:ascii="Arial" w:hAnsi="Arial" w:cs="Arial"/>
          <w:iCs/>
          <w:szCs w:val="18"/>
        </w:rPr>
      </w:pPr>
    </w:p>
    <w:p w14:paraId="487412C1" w14:textId="024F3DF1" w:rsidR="00B83629" w:rsidRPr="003E1599" w:rsidRDefault="00D6407C" w:rsidP="003E1599">
      <w:pPr>
        <w:spacing w:line="240" w:lineRule="auto"/>
        <w:jc w:val="both"/>
        <w:rPr>
          <w:rFonts w:ascii="Arial" w:hAnsi="Arial" w:cs="Arial"/>
          <w:iCs/>
          <w:color w:val="auto"/>
          <w:szCs w:val="18"/>
        </w:rPr>
      </w:pPr>
      <w:r w:rsidRPr="003E1599">
        <w:rPr>
          <w:rFonts w:ascii="Arial" w:hAnsi="Arial" w:cs="Arial"/>
          <w:iCs/>
          <w:szCs w:val="18"/>
        </w:rPr>
        <w:t xml:space="preserve">Mohamed </w:t>
      </w:r>
      <w:r w:rsidR="008C307E" w:rsidRPr="003E1599">
        <w:rPr>
          <w:rFonts w:ascii="Arial" w:hAnsi="Arial" w:cs="Arial"/>
          <w:iCs/>
          <w:szCs w:val="18"/>
        </w:rPr>
        <w:t>Baker</w:t>
      </w:r>
      <w:r w:rsidRPr="003E1599">
        <w:rPr>
          <w:rFonts w:ascii="Arial" w:hAnsi="Arial" w:cs="Arial"/>
          <w:iCs/>
          <w:szCs w:val="18"/>
        </w:rPr>
        <w:t xml:space="preserve"> and Alaa Abdel</w:t>
      </w:r>
      <w:r w:rsidR="00066EB7" w:rsidRPr="003E1599">
        <w:rPr>
          <w:rFonts w:ascii="Arial" w:hAnsi="Arial" w:cs="Arial"/>
          <w:iCs/>
          <w:szCs w:val="18"/>
        </w:rPr>
        <w:t xml:space="preserve"> F</w:t>
      </w:r>
      <w:r w:rsidRPr="003E1599">
        <w:rPr>
          <w:rFonts w:ascii="Arial" w:hAnsi="Arial" w:cs="Arial"/>
          <w:iCs/>
          <w:szCs w:val="18"/>
        </w:rPr>
        <w:t xml:space="preserve">attah have been detained since September </w:t>
      </w:r>
      <w:r w:rsidR="003107F5">
        <w:rPr>
          <w:rFonts w:ascii="Arial" w:hAnsi="Arial" w:cs="Arial"/>
          <w:iCs/>
          <w:szCs w:val="18"/>
        </w:rPr>
        <w:t xml:space="preserve">29, </w:t>
      </w:r>
      <w:r w:rsidRPr="003E1599">
        <w:rPr>
          <w:rFonts w:ascii="Arial" w:hAnsi="Arial" w:cs="Arial"/>
          <w:iCs/>
          <w:szCs w:val="18"/>
        </w:rPr>
        <w:t>201</w:t>
      </w:r>
      <w:r w:rsidRPr="003E1599">
        <w:rPr>
          <w:rFonts w:ascii="Arial" w:hAnsi="Arial" w:cs="Arial"/>
          <w:iCs/>
          <w:color w:val="auto"/>
          <w:szCs w:val="18"/>
        </w:rPr>
        <w:t>9</w:t>
      </w:r>
      <w:r w:rsidR="003107F5">
        <w:rPr>
          <w:rFonts w:ascii="Arial" w:hAnsi="Arial" w:cs="Arial"/>
          <w:iCs/>
          <w:color w:val="auto"/>
          <w:szCs w:val="18"/>
        </w:rPr>
        <w:t>,</w:t>
      </w:r>
      <w:r w:rsidRPr="003E1599">
        <w:rPr>
          <w:rFonts w:ascii="Arial" w:hAnsi="Arial" w:cs="Arial"/>
          <w:iCs/>
          <w:color w:val="auto"/>
          <w:szCs w:val="18"/>
        </w:rPr>
        <w:t xml:space="preserve"> </w:t>
      </w:r>
      <w:r w:rsidR="00D063DA" w:rsidRPr="003E1599">
        <w:rPr>
          <w:rFonts w:ascii="Arial" w:hAnsi="Arial" w:cs="Arial"/>
          <w:iCs/>
          <w:color w:val="auto"/>
          <w:szCs w:val="18"/>
        </w:rPr>
        <w:t>pending</w:t>
      </w:r>
      <w:r w:rsidRPr="003E1599">
        <w:rPr>
          <w:rFonts w:ascii="Arial" w:hAnsi="Arial" w:cs="Arial"/>
          <w:iCs/>
          <w:color w:val="auto"/>
          <w:szCs w:val="18"/>
        </w:rPr>
        <w:t xml:space="preserve"> investigations into charges of “joining a terrorist group”, “funding a terrorist group”, “disseminating false news undermining national security” and “</w:t>
      </w:r>
      <w:r w:rsidR="00A620C8" w:rsidRPr="003E1599">
        <w:rPr>
          <w:rFonts w:ascii="Arial" w:hAnsi="Arial" w:cs="Arial"/>
          <w:iCs/>
          <w:color w:val="auto"/>
          <w:szCs w:val="18"/>
        </w:rPr>
        <w:t>us[</w:t>
      </w:r>
      <w:proofErr w:type="spellStart"/>
      <w:r w:rsidR="00A620C8" w:rsidRPr="003E1599">
        <w:rPr>
          <w:rFonts w:ascii="Arial" w:hAnsi="Arial" w:cs="Arial"/>
          <w:iCs/>
          <w:color w:val="auto"/>
          <w:szCs w:val="18"/>
        </w:rPr>
        <w:t>ing</w:t>
      </w:r>
      <w:proofErr w:type="spellEnd"/>
      <w:r w:rsidR="00A620C8" w:rsidRPr="003E1599">
        <w:rPr>
          <w:rFonts w:ascii="Arial" w:hAnsi="Arial" w:cs="Arial"/>
          <w:iCs/>
          <w:color w:val="auto"/>
          <w:szCs w:val="18"/>
        </w:rPr>
        <w:t>]</w:t>
      </w:r>
      <w:r w:rsidRPr="003E1599">
        <w:rPr>
          <w:rFonts w:ascii="Arial" w:hAnsi="Arial" w:cs="Arial"/>
          <w:iCs/>
          <w:color w:val="auto"/>
          <w:szCs w:val="18"/>
        </w:rPr>
        <w:t xml:space="preserve"> social media to commit a publishing </w:t>
      </w:r>
      <w:r w:rsidR="003C2E6C" w:rsidRPr="003E1599">
        <w:rPr>
          <w:rFonts w:ascii="Arial" w:hAnsi="Arial" w:cs="Arial"/>
          <w:iCs/>
          <w:color w:val="auto"/>
          <w:szCs w:val="18"/>
        </w:rPr>
        <w:t>offence</w:t>
      </w:r>
      <w:r w:rsidRPr="003E1599">
        <w:rPr>
          <w:rFonts w:ascii="Arial" w:hAnsi="Arial" w:cs="Arial"/>
          <w:iCs/>
          <w:color w:val="auto"/>
          <w:szCs w:val="18"/>
        </w:rPr>
        <w:t>”</w:t>
      </w:r>
      <w:r w:rsidR="00D063DA" w:rsidRPr="003E1599">
        <w:rPr>
          <w:rFonts w:ascii="Arial" w:hAnsi="Arial" w:cs="Arial"/>
          <w:iCs/>
          <w:color w:val="auto"/>
          <w:szCs w:val="18"/>
        </w:rPr>
        <w:t xml:space="preserve"> under Case No.1356/2019 of the Supreme State Security Prosecution (SSSP)</w:t>
      </w:r>
      <w:r w:rsidR="00F22FB8" w:rsidRPr="003E1599">
        <w:rPr>
          <w:rFonts w:ascii="Arial" w:hAnsi="Arial" w:cs="Arial"/>
          <w:iCs/>
          <w:color w:val="auto"/>
          <w:szCs w:val="18"/>
        </w:rPr>
        <w:t>, a branch of the Public Prosecution specialized in investigating national security threats</w:t>
      </w:r>
      <w:r w:rsidRPr="003E1599">
        <w:rPr>
          <w:rFonts w:ascii="Arial" w:hAnsi="Arial" w:cs="Arial"/>
          <w:iCs/>
          <w:color w:val="auto"/>
          <w:szCs w:val="18"/>
        </w:rPr>
        <w:t>.</w:t>
      </w:r>
      <w:r w:rsidR="003B7AEC" w:rsidRPr="003E1599">
        <w:rPr>
          <w:rFonts w:ascii="Arial" w:hAnsi="Arial" w:cs="Arial"/>
          <w:iCs/>
          <w:color w:val="auto"/>
          <w:szCs w:val="18"/>
        </w:rPr>
        <w:t xml:space="preserve"> </w:t>
      </w:r>
      <w:bookmarkStart w:id="2" w:name="_Hlk20919963"/>
      <w:r w:rsidR="00502C06" w:rsidRPr="003E1599">
        <w:rPr>
          <w:rFonts w:ascii="Arial" w:hAnsi="Arial" w:cs="Arial"/>
          <w:iCs/>
          <w:color w:val="auto"/>
          <w:szCs w:val="18"/>
        </w:rPr>
        <w:t xml:space="preserve">The SSSP opened investigations against them into similar charges under new </w:t>
      </w:r>
      <w:r w:rsidR="00BD55E3" w:rsidRPr="003E1599">
        <w:rPr>
          <w:rFonts w:ascii="Arial" w:hAnsi="Arial" w:cs="Arial"/>
          <w:iCs/>
          <w:color w:val="auto"/>
          <w:szCs w:val="18"/>
        </w:rPr>
        <w:t xml:space="preserve">Case </w:t>
      </w:r>
      <w:r w:rsidR="00502C06" w:rsidRPr="003E1599">
        <w:rPr>
          <w:rFonts w:ascii="Arial" w:hAnsi="Arial" w:cs="Arial"/>
          <w:iCs/>
          <w:color w:val="auto"/>
          <w:szCs w:val="18"/>
        </w:rPr>
        <w:t xml:space="preserve">No. 1228/2021 as part of a strategy increasingly used by the authorities, referred to as "rotation", to circumvent the two-year limit </w:t>
      </w:r>
      <w:r w:rsidR="00ED4193" w:rsidRPr="003E1599">
        <w:rPr>
          <w:rFonts w:ascii="Arial" w:hAnsi="Arial" w:cs="Arial"/>
          <w:iCs/>
          <w:color w:val="auto"/>
          <w:szCs w:val="18"/>
        </w:rPr>
        <w:t xml:space="preserve">for pre-trial detention </w:t>
      </w:r>
      <w:r w:rsidR="00502C06" w:rsidRPr="003E1599">
        <w:rPr>
          <w:rFonts w:ascii="Arial" w:hAnsi="Arial" w:cs="Arial"/>
          <w:iCs/>
          <w:color w:val="auto"/>
          <w:szCs w:val="18"/>
        </w:rPr>
        <w:t>allowed under Egyptian law and indefinitely extend the detention of activists.</w:t>
      </w:r>
    </w:p>
    <w:p w14:paraId="0CF880DA" w14:textId="62B580C7" w:rsidR="00212836" w:rsidRPr="003E1599" w:rsidRDefault="00502C06" w:rsidP="003E1599">
      <w:pPr>
        <w:spacing w:after="0" w:line="240" w:lineRule="auto"/>
        <w:jc w:val="both"/>
        <w:rPr>
          <w:rFonts w:ascii="Arial" w:hAnsi="Arial" w:cs="Arial"/>
          <w:iCs/>
          <w:szCs w:val="18"/>
        </w:rPr>
      </w:pPr>
      <w:r w:rsidRPr="003E1599">
        <w:rPr>
          <w:rFonts w:ascii="Arial" w:hAnsi="Arial" w:cs="Arial"/>
          <w:iCs/>
          <w:color w:val="auto"/>
          <w:szCs w:val="18"/>
        </w:rPr>
        <w:t>The</w:t>
      </w:r>
      <w:r w:rsidR="00B5682E" w:rsidRPr="003E1599">
        <w:rPr>
          <w:rFonts w:ascii="Arial" w:hAnsi="Arial" w:cs="Arial"/>
          <w:iCs/>
          <w:color w:val="auto"/>
          <w:szCs w:val="18"/>
        </w:rPr>
        <w:t xml:space="preserve"> trial of Alaa Abdel Fattah and Mohamed Baker</w:t>
      </w:r>
      <w:r w:rsidRPr="003E1599">
        <w:rPr>
          <w:rFonts w:ascii="Arial" w:hAnsi="Arial" w:cs="Arial"/>
          <w:iCs/>
          <w:color w:val="auto"/>
          <w:szCs w:val="18"/>
        </w:rPr>
        <w:t xml:space="preserve"> </w:t>
      </w:r>
      <w:r w:rsidR="00BD55E3" w:rsidRPr="003E1599">
        <w:rPr>
          <w:rFonts w:ascii="Arial" w:hAnsi="Arial" w:cs="Arial"/>
          <w:iCs/>
          <w:color w:val="auto"/>
          <w:szCs w:val="18"/>
        </w:rPr>
        <w:t xml:space="preserve">in Case </w:t>
      </w:r>
      <w:r w:rsidRPr="003E1599">
        <w:rPr>
          <w:rFonts w:ascii="Arial" w:hAnsi="Arial" w:cs="Arial"/>
          <w:iCs/>
          <w:color w:val="auto"/>
          <w:szCs w:val="18"/>
        </w:rPr>
        <w:t xml:space="preserve">No. 1228/2021 started on October </w:t>
      </w:r>
      <w:r w:rsidR="003107F5">
        <w:rPr>
          <w:rFonts w:ascii="Arial" w:hAnsi="Arial" w:cs="Arial"/>
          <w:iCs/>
          <w:color w:val="auto"/>
          <w:szCs w:val="18"/>
        </w:rPr>
        <w:t xml:space="preserve">28, </w:t>
      </w:r>
      <w:r w:rsidRPr="003E1599">
        <w:rPr>
          <w:rFonts w:ascii="Arial" w:hAnsi="Arial" w:cs="Arial"/>
          <w:iCs/>
          <w:color w:val="auto"/>
          <w:szCs w:val="18"/>
        </w:rPr>
        <w:t>2021</w:t>
      </w:r>
      <w:r w:rsidR="00B5682E" w:rsidRPr="003E1599">
        <w:rPr>
          <w:rFonts w:ascii="Arial" w:hAnsi="Arial" w:cs="Arial"/>
          <w:iCs/>
          <w:color w:val="auto"/>
          <w:szCs w:val="18"/>
        </w:rPr>
        <w:t xml:space="preserve">, together with another defendant: blogger and activist Mohamed Ibrahim Radwan “Oxygen”, who was also convicted on charges of “spreading false news” in </w:t>
      </w:r>
      <w:r w:rsidR="00B5682E" w:rsidRPr="003E1599">
        <w:rPr>
          <w:rFonts w:ascii="Arial" w:hAnsi="Arial" w:cs="Arial"/>
          <w:iCs/>
          <w:szCs w:val="18"/>
        </w:rPr>
        <w:t xml:space="preserve">relation to social media posts and sentenced to four years’ imprisonment. The verdict was not </w:t>
      </w:r>
      <w:r w:rsidR="00ED4193" w:rsidRPr="003E1599">
        <w:rPr>
          <w:rFonts w:ascii="Arial" w:hAnsi="Arial" w:cs="Arial"/>
          <w:iCs/>
          <w:szCs w:val="18"/>
        </w:rPr>
        <w:t>an</w:t>
      </w:r>
      <w:r w:rsidR="00B5682E" w:rsidRPr="003E1599">
        <w:rPr>
          <w:rFonts w:ascii="Arial" w:hAnsi="Arial" w:cs="Arial"/>
          <w:iCs/>
          <w:szCs w:val="18"/>
        </w:rPr>
        <w:t>nounced by the judge in the presence of defendants, families and lawyers as is the norm. Rather, a</w:t>
      </w:r>
      <w:r w:rsidR="00F4702D" w:rsidRPr="003E1599">
        <w:rPr>
          <w:rFonts w:ascii="Arial" w:hAnsi="Arial" w:cs="Arial"/>
          <w:iCs/>
          <w:szCs w:val="18"/>
        </w:rPr>
        <w:t xml:space="preserve"> court clerk abruptly delivered the </w:t>
      </w:r>
      <w:r w:rsidR="00B5682E" w:rsidRPr="003E1599">
        <w:rPr>
          <w:rFonts w:ascii="Arial" w:hAnsi="Arial" w:cs="Arial"/>
          <w:iCs/>
          <w:szCs w:val="18"/>
        </w:rPr>
        <w:t>verdict</w:t>
      </w:r>
      <w:r w:rsidR="00F4702D" w:rsidRPr="003E1599">
        <w:rPr>
          <w:rFonts w:ascii="Arial" w:hAnsi="Arial" w:cs="Arial"/>
          <w:iCs/>
          <w:szCs w:val="18"/>
        </w:rPr>
        <w:t xml:space="preserve"> </w:t>
      </w:r>
      <w:r w:rsidR="00B5682E" w:rsidRPr="003E1599">
        <w:rPr>
          <w:rFonts w:ascii="Arial" w:hAnsi="Arial" w:cs="Arial"/>
          <w:iCs/>
          <w:szCs w:val="18"/>
        </w:rPr>
        <w:t>to the few lawyers still present in the courtroom</w:t>
      </w:r>
      <w:r w:rsidR="00F4702D" w:rsidRPr="003E1599">
        <w:rPr>
          <w:rFonts w:ascii="Arial" w:hAnsi="Arial" w:cs="Arial"/>
          <w:iCs/>
          <w:szCs w:val="18"/>
        </w:rPr>
        <w:t xml:space="preserve">. </w:t>
      </w:r>
      <w:r w:rsidR="00FB03BF" w:rsidRPr="003E1599">
        <w:rPr>
          <w:rFonts w:ascii="Arial" w:hAnsi="Arial" w:cs="Arial"/>
          <w:iCs/>
          <w:szCs w:val="18"/>
        </w:rPr>
        <w:t xml:space="preserve">Since </w:t>
      </w:r>
      <w:r w:rsidR="003F4BB8" w:rsidRPr="003E1599">
        <w:rPr>
          <w:rFonts w:ascii="Arial" w:hAnsi="Arial" w:cs="Arial"/>
          <w:iCs/>
          <w:szCs w:val="18"/>
        </w:rPr>
        <w:t>October 2021</w:t>
      </w:r>
      <w:r w:rsidR="00FB03BF" w:rsidRPr="003E1599">
        <w:rPr>
          <w:rFonts w:ascii="Arial" w:hAnsi="Arial" w:cs="Arial"/>
          <w:iCs/>
          <w:szCs w:val="18"/>
        </w:rPr>
        <w:t xml:space="preserve">, the authorities referred at least </w:t>
      </w:r>
      <w:r w:rsidR="003F4BB8" w:rsidRPr="003E1599">
        <w:rPr>
          <w:rFonts w:ascii="Arial" w:hAnsi="Arial" w:cs="Arial"/>
          <w:iCs/>
          <w:szCs w:val="18"/>
        </w:rPr>
        <w:t>20</w:t>
      </w:r>
      <w:r w:rsidR="00212836" w:rsidRPr="003E1599">
        <w:rPr>
          <w:rFonts w:ascii="Arial" w:hAnsi="Arial" w:cs="Arial"/>
          <w:iCs/>
          <w:szCs w:val="18"/>
        </w:rPr>
        <w:t xml:space="preserve"> activists, </w:t>
      </w:r>
      <w:proofErr w:type="gramStart"/>
      <w:r w:rsidR="00212836" w:rsidRPr="003E1599">
        <w:rPr>
          <w:rFonts w:ascii="Arial" w:hAnsi="Arial" w:cs="Arial"/>
          <w:iCs/>
          <w:szCs w:val="18"/>
        </w:rPr>
        <w:t>journalists</w:t>
      </w:r>
      <w:proofErr w:type="gramEnd"/>
      <w:r w:rsidR="00212836" w:rsidRPr="003E1599">
        <w:rPr>
          <w:rFonts w:ascii="Arial" w:hAnsi="Arial" w:cs="Arial"/>
          <w:iCs/>
          <w:szCs w:val="18"/>
        </w:rPr>
        <w:t xml:space="preserve"> and politicians </w:t>
      </w:r>
      <w:r w:rsidR="00FB03BF" w:rsidRPr="003E1599">
        <w:rPr>
          <w:rFonts w:ascii="Arial" w:hAnsi="Arial" w:cs="Arial"/>
          <w:iCs/>
          <w:szCs w:val="18"/>
        </w:rPr>
        <w:t>to</w:t>
      </w:r>
      <w:r w:rsidR="00212836" w:rsidRPr="003E1599">
        <w:rPr>
          <w:rFonts w:ascii="Arial" w:hAnsi="Arial" w:cs="Arial"/>
          <w:iCs/>
          <w:szCs w:val="18"/>
        </w:rPr>
        <w:t xml:space="preserve"> trial </w:t>
      </w:r>
      <w:r w:rsidR="00FB03BF" w:rsidRPr="003E1599">
        <w:rPr>
          <w:rFonts w:ascii="Arial" w:hAnsi="Arial" w:cs="Arial"/>
          <w:iCs/>
          <w:szCs w:val="18"/>
        </w:rPr>
        <w:t>by</w:t>
      </w:r>
      <w:r w:rsidR="00212836" w:rsidRPr="003E1599">
        <w:rPr>
          <w:rFonts w:ascii="Arial" w:hAnsi="Arial" w:cs="Arial"/>
          <w:iCs/>
          <w:szCs w:val="18"/>
        </w:rPr>
        <w:t xml:space="preserve"> </w:t>
      </w:r>
      <w:r w:rsidR="002D6DD6" w:rsidRPr="003E1599">
        <w:rPr>
          <w:rFonts w:ascii="Arial" w:hAnsi="Arial" w:cs="Arial"/>
          <w:iCs/>
          <w:szCs w:val="18"/>
        </w:rPr>
        <w:t xml:space="preserve">Emergency State Security </w:t>
      </w:r>
      <w:r w:rsidR="00FB03BF" w:rsidRPr="003E1599">
        <w:rPr>
          <w:rFonts w:ascii="Arial" w:hAnsi="Arial" w:cs="Arial"/>
          <w:iCs/>
          <w:szCs w:val="18"/>
        </w:rPr>
        <w:t>Courts</w:t>
      </w:r>
      <w:r w:rsidR="00ED4193" w:rsidRPr="003E1599">
        <w:rPr>
          <w:rFonts w:ascii="Arial" w:hAnsi="Arial" w:cs="Arial"/>
          <w:iCs/>
          <w:szCs w:val="18"/>
        </w:rPr>
        <w:t xml:space="preserve"> (ESSC)</w:t>
      </w:r>
      <w:r w:rsidR="002D6DD6" w:rsidRPr="003E1599">
        <w:rPr>
          <w:rFonts w:ascii="Arial" w:hAnsi="Arial" w:cs="Arial"/>
          <w:iCs/>
          <w:szCs w:val="18"/>
        </w:rPr>
        <w:t>.</w:t>
      </w:r>
      <w:r w:rsidR="00FB03BF" w:rsidRPr="003E1599">
        <w:rPr>
          <w:rFonts w:ascii="Arial" w:hAnsi="Arial" w:cs="Arial"/>
          <w:iCs/>
          <w:szCs w:val="18"/>
        </w:rPr>
        <w:t xml:space="preserve"> </w:t>
      </w:r>
      <w:r w:rsidR="00F4702D" w:rsidRPr="003E1599">
        <w:rPr>
          <w:rFonts w:ascii="Arial" w:hAnsi="Arial" w:cs="Arial"/>
          <w:iCs/>
          <w:szCs w:val="18"/>
        </w:rPr>
        <w:t xml:space="preserve">On June </w:t>
      </w:r>
      <w:r w:rsidR="003107F5">
        <w:rPr>
          <w:rFonts w:ascii="Arial" w:hAnsi="Arial" w:cs="Arial"/>
          <w:iCs/>
          <w:szCs w:val="18"/>
        </w:rPr>
        <w:t xml:space="preserve">22, </w:t>
      </w:r>
      <w:r w:rsidR="00F4702D" w:rsidRPr="003E1599">
        <w:rPr>
          <w:rFonts w:ascii="Arial" w:hAnsi="Arial" w:cs="Arial"/>
          <w:iCs/>
          <w:szCs w:val="18"/>
        </w:rPr>
        <w:t xml:space="preserve">2021, </w:t>
      </w:r>
      <w:proofErr w:type="gramStart"/>
      <w:r w:rsidR="00F4702D" w:rsidRPr="003E1599">
        <w:rPr>
          <w:rFonts w:ascii="Arial" w:hAnsi="Arial" w:cs="Arial"/>
          <w:iCs/>
          <w:szCs w:val="18"/>
        </w:rPr>
        <w:t>r</w:t>
      </w:r>
      <w:r w:rsidR="002D6DD6" w:rsidRPr="003E1599">
        <w:rPr>
          <w:rFonts w:ascii="Arial" w:hAnsi="Arial" w:cs="Arial"/>
          <w:iCs/>
          <w:szCs w:val="18"/>
        </w:rPr>
        <w:t>esearcher</w:t>
      </w:r>
      <w:proofErr w:type="gramEnd"/>
      <w:r w:rsidR="002D6DD6" w:rsidRPr="003E1599">
        <w:rPr>
          <w:rFonts w:ascii="Arial" w:hAnsi="Arial" w:cs="Arial"/>
          <w:iCs/>
          <w:szCs w:val="18"/>
        </w:rPr>
        <w:t xml:space="preserve"> and graduate student Ahmed Samir</w:t>
      </w:r>
      <w:r w:rsidR="00212836" w:rsidRPr="003E1599">
        <w:rPr>
          <w:rFonts w:ascii="Arial" w:hAnsi="Arial" w:cs="Arial"/>
          <w:iCs/>
          <w:szCs w:val="18"/>
        </w:rPr>
        <w:t xml:space="preserve"> </w:t>
      </w:r>
      <w:proofErr w:type="spellStart"/>
      <w:r w:rsidR="00212836" w:rsidRPr="003E1599">
        <w:rPr>
          <w:rFonts w:ascii="Arial" w:hAnsi="Arial" w:cs="Arial"/>
          <w:iCs/>
          <w:szCs w:val="18"/>
        </w:rPr>
        <w:t>Santawy</w:t>
      </w:r>
      <w:proofErr w:type="spellEnd"/>
      <w:r w:rsidR="002D6DD6" w:rsidRPr="003E1599">
        <w:rPr>
          <w:rFonts w:ascii="Arial" w:hAnsi="Arial" w:cs="Arial"/>
          <w:iCs/>
          <w:szCs w:val="18"/>
        </w:rPr>
        <w:t xml:space="preserve"> was </w:t>
      </w:r>
      <w:r w:rsidR="006B52AD" w:rsidRPr="003E1599">
        <w:rPr>
          <w:rFonts w:ascii="Arial" w:hAnsi="Arial" w:cs="Arial"/>
          <w:iCs/>
          <w:szCs w:val="18"/>
        </w:rPr>
        <w:t xml:space="preserve">convicted of “spreading false news from outside the country about the internal situation” and </w:t>
      </w:r>
      <w:r w:rsidR="002D6DD6" w:rsidRPr="003E1599">
        <w:rPr>
          <w:rFonts w:ascii="Arial" w:hAnsi="Arial" w:cs="Arial"/>
          <w:iCs/>
          <w:szCs w:val="18"/>
        </w:rPr>
        <w:t xml:space="preserve">sentenced to four years by </w:t>
      </w:r>
      <w:r w:rsidR="00212836" w:rsidRPr="003E1599">
        <w:rPr>
          <w:rFonts w:ascii="Arial" w:hAnsi="Arial" w:cs="Arial"/>
          <w:iCs/>
          <w:szCs w:val="18"/>
        </w:rPr>
        <w:t>an emergency</w:t>
      </w:r>
      <w:r w:rsidR="002D6DD6" w:rsidRPr="003E1599">
        <w:rPr>
          <w:rFonts w:ascii="Arial" w:hAnsi="Arial" w:cs="Arial"/>
          <w:iCs/>
          <w:szCs w:val="18"/>
        </w:rPr>
        <w:t xml:space="preserve"> court</w:t>
      </w:r>
      <w:r w:rsidR="00ED4193" w:rsidRPr="003E1599">
        <w:rPr>
          <w:rFonts w:ascii="Arial" w:hAnsi="Arial" w:cs="Arial"/>
          <w:iCs/>
          <w:szCs w:val="18"/>
        </w:rPr>
        <w:t>, on the basis of social media posts he denied authoring</w:t>
      </w:r>
      <w:r w:rsidR="006F5BAC" w:rsidRPr="003E1599">
        <w:rPr>
          <w:rFonts w:ascii="Arial" w:hAnsi="Arial" w:cs="Arial"/>
          <w:iCs/>
          <w:szCs w:val="18"/>
        </w:rPr>
        <w:t>.</w:t>
      </w:r>
      <w:r w:rsidR="00F4702D" w:rsidRPr="003E1599">
        <w:rPr>
          <w:rFonts w:ascii="Arial" w:hAnsi="Arial" w:cs="Arial"/>
          <w:iCs/>
          <w:szCs w:val="18"/>
        </w:rPr>
        <w:t xml:space="preserve"> On November </w:t>
      </w:r>
      <w:r w:rsidR="003107F5">
        <w:rPr>
          <w:rFonts w:ascii="Arial" w:hAnsi="Arial" w:cs="Arial"/>
          <w:iCs/>
          <w:szCs w:val="18"/>
        </w:rPr>
        <w:t xml:space="preserve">17, </w:t>
      </w:r>
      <w:r w:rsidR="00F4702D" w:rsidRPr="003E1599">
        <w:rPr>
          <w:rFonts w:ascii="Arial" w:hAnsi="Arial" w:cs="Arial"/>
          <w:iCs/>
          <w:szCs w:val="18"/>
        </w:rPr>
        <w:t xml:space="preserve">2021, </w:t>
      </w:r>
      <w:r w:rsidR="002D6DD6" w:rsidRPr="003E1599">
        <w:rPr>
          <w:rFonts w:ascii="Arial" w:hAnsi="Arial" w:cs="Arial"/>
          <w:iCs/>
          <w:szCs w:val="18"/>
        </w:rPr>
        <w:t xml:space="preserve">former parliamentarian </w:t>
      </w:r>
      <w:proofErr w:type="spellStart"/>
      <w:r w:rsidR="002D6DD6" w:rsidRPr="003E1599">
        <w:rPr>
          <w:rFonts w:ascii="Arial" w:hAnsi="Arial" w:cs="Arial"/>
          <w:iCs/>
          <w:szCs w:val="18"/>
        </w:rPr>
        <w:t>Zyad</w:t>
      </w:r>
      <w:proofErr w:type="spellEnd"/>
      <w:r w:rsidR="002D6DD6" w:rsidRPr="003E1599">
        <w:rPr>
          <w:rFonts w:ascii="Arial" w:hAnsi="Arial" w:cs="Arial"/>
          <w:iCs/>
          <w:szCs w:val="18"/>
        </w:rPr>
        <w:t xml:space="preserve"> </w:t>
      </w:r>
      <w:proofErr w:type="spellStart"/>
      <w:r w:rsidR="00ED4193" w:rsidRPr="003E1599">
        <w:rPr>
          <w:rFonts w:ascii="Arial" w:hAnsi="Arial" w:cs="Arial"/>
          <w:iCs/>
          <w:szCs w:val="18"/>
        </w:rPr>
        <w:t>el-Elaimy</w:t>
      </w:r>
      <w:proofErr w:type="spellEnd"/>
      <w:r w:rsidR="00ED4193" w:rsidRPr="003E1599">
        <w:rPr>
          <w:rFonts w:ascii="Arial" w:hAnsi="Arial" w:cs="Arial"/>
          <w:iCs/>
          <w:szCs w:val="18"/>
        </w:rPr>
        <w:t xml:space="preserve"> </w:t>
      </w:r>
      <w:r w:rsidR="002D6DD6" w:rsidRPr="003E1599">
        <w:rPr>
          <w:rFonts w:ascii="Arial" w:hAnsi="Arial" w:cs="Arial"/>
          <w:iCs/>
          <w:szCs w:val="18"/>
        </w:rPr>
        <w:t>was sentenced to five years in prison</w:t>
      </w:r>
      <w:r w:rsidR="00ED4193" w:rsidRPr="003E1599">
        <w:rPr>
          <w:rFonts w:ascii="Arial" w:hAnsi="Arial" w:cs="Arial"/>
          <w:iCs/>
          <w:szCs w:val="18"/>
        </w:rPr>
        <w:t xml:space="preserve">, while </w:t>
      </w:r>
      <w:r w:rsidR="002D6DD6" w:rsidRPr="003E1599">
        <w:rPr>
          <w:rFonts w:ascii="Arial" w:hAnsi="Arial" w:cs="Arial"/>
          <w:iCs/>
          <w:szCs w:val="18"/>
        </w:rPr>
        <w:t xml:space="preserve">journalists Hisham Fouad and Hossam </w:t>
      </w:r>
      <w:proofErr w:type="spellStart"/>
      <w:r w:rsidR="002D6DD6" w:rsidRPr="003E1599">
        <w:rPr>
          <w:rFonts w:ascii="Arial" w:hAnsi="Arial" w:cs="Arial"/>
          <w:iCs/>
          <w:szCs w:val="18"/>
        </w:rPr>
        <w:t>Mo</w:t>
      </w:r>
      <w:r w:rsidR="00212836" w:rsidRPr="003E1599">
        <w:rPr>
          <w:rFonts w:ascii="Arial" w:hAnsi="Arial" w:cs="Arial"/>
          <w:iCs/>
          <w:szCs w:val="18"/>
        </w:rPr>
        <w:t>anis</w:t>
      </w:r>
      <w:proofErr w:type="spellEnd"/>
      <w:r w:rsidR="002D6DD6" w:rsidRPr="003E1599">
        <w:rPr>
          <w:rFonts w:ascii="Arial" w:hAnsi="Arial" w:cs="Arial"/>
          <w:iCs/>
          <w:szCs w:val="18"/>
        </w:rPr>
        <w:t xml:space="preserve"> </w:t>
      </w:r>
      <w:r w:rsidR="00ED4193" w:rsidRPr="003E1599">
        <w:rPr>
          <w:rFonts w:ascii="Arial" w:hAnsi="Arial" w:cs="Arial"/>
          <w:iCs/>
          <w:szCs w:val="18"/>
        </w:rPr>
        <w:t>to four years</w:t>
      </w:r>
      <w:r w:rsidR="00D446FE" w:rsidRPr="003E1599">
        <w:rPr>
          <w:rFonts w:ascii="Arial" w:hAnsi="Arial" w:cs="Arial"/>
          <w:iCs/>
          <w:szCs w:val="18"/>
        </w:rPr>
        <w:t>’</w:t>
      </w:r>
      <w:r w:rsidR="00ED4193" w:rsidRPr="003E1599">
        <w:rPr>
          <w:rFonts w:ascii="Arial" w:hAnsi="Arial" w:cs="Arial"/>
          <w:iCs/>
          <w:szCs w:val="18"/>
        </w:rPr>
        <w:t xml:space="preserve"> imp</w:t>
      </w:r>
      <w:r w:rsidR="00D446FE" w:rsidRPr="003E1599">
        <w:rPr>
          <w:rFonts w:ascii="Arial" w:hAnsi="Arial" w:cs="Arial"/>
          <w:iCs/>
          <w:szCs w:val="18"/>
        </w:rPr>
        <w:t>risonment,</w:t>
      </w:r>
      <w:r w:rsidR="008B4117" w:rsidRPr="003E1599">
        <w:rPr>
          <w:rFonts w:ascii="Arial" w:hAnsi="Arial" w:cs="Arial"/>
          <w:iCs/>
          <w:szCs w:val="18"/>
        </w:rPr>
        <w:t xml:space="preserve"> for sharing social media posts and other content critical of Egypt’s human rights record and economic policy. They were convicted of “spreading false news to undermine national security”. </w:t>
      </w:r>
      <w:r w:rsidR="006B52AD" w:rsidRPr="003E1599">
        <w:rPr>
          <w:rFonts w:ascii="Arial" w:hAnsi="Arial" w:cs="Arial"/>
          <w:iCs/>
          <w:szCs w:val="18"/>
        </w:rPr>
        <w:t xml:space="preserve">On August </w:t>
      </w:r>
      <w:r w:rsidR="003107F5">
        <w:rPr>
          <w:rFonts w:ascii="Arial" w:hAnsi="Arial" w:cs="Arial"/>
          <w:iCs/>
          <w:szCs w:val="18"/>
        </w:rPr>
        <w:t xml:space="preserve">23, </w:t>
      </w:r>
      <w:r w:rsidR="006B52AD" w:rsidRPr="003E1599">
        <w:rPr>
          <w:rFonts w:ascii="Arial" w:hAnsi="Arial" w:cs="Arial"/>
          <w:iCs/>
          <w:szCs w:val="18"/>
        </w:rPr>
        <w:t xml:space="preserve">2021, the SSSP referred </w:t>
      </w:r>
      <w:r w:rsidR="00D446FE" w:rsidRPr="003E1599">
        <w:rPr>
          <w:rFonts w:ascii="Arial" w:hAnsi="Arial" w:cs="Arial"/>
          <w:iCs/>
          <w:szCs w:val="18"/>
        </w:rPr>
        <w:t xml:space="preserve">human rights lawyer </w:t>
      </w:r>
      <w:proofErr w:type="spellStart"/>
      <w:r w:rsidR="006B52AD" w:rsidRPr="003E1599">
        <w:rPr>
          <w:rFonts w:ascii="Arial" w:hAnsi="Arial" w:cs="Arial"/>
          <w:iCs/>
          <w:szCs w:val="18"/>
        </w:rPr>
        <w:t>Hoda</w:t>
      </w:r>
      <w:proofErr w:type="spellEnd"/>
      <w:r w:rsidR="006B52AD" w:rsidRPr="003E1599">
        <w:rPr>
          <w:rFonts w:ascii="Arial" w:hAnsi="Arial" w:cs="Arial"/>
          <w:iCs/>
          <w:szCs w:val="18"/>
        </w:rPr>
        <w:t xml:space="preserve"> </w:t>
      </w:r>
      <w:proofErr w:type="spellStart"/>
      <w:r w:rsidR="006B52AD" w:rsidRPr="003E1599">
        <w:rPr>
          <w:rFonts w:ascii="Arial" w:hAnsi="Arial" w:cs="Arial"/>
          <w:iCs/>
          <w:szCs w:val="18"/>
        </w:rPr>
        <w:t>Abdelmoniem</w:t>
      </w:r>
      <w:proofErr w:type="spellEnd"/>
      <w:r w:rsidR="00D446FE" w:rsidRPr="003E1599">
        <w:rPr>
          <w:rFonts w:ascii="Arial" w:hAnsi="Arial" w:cs="Arial"/>
          <w:iCs/>
          <w:szCs w:val="18"/>
        </w:rPr>
        <w:t xml:space="preserve">, </w:t>
      </w:r>
      <w:r w:rsidR="006B52AD" w:rsidRPr="003E1599">
        <w:rPr>
          <w:rFonts w:ascii="Arial" w:hAnsi="Arial" w:cs="Arial"/>
          <w:iCs/>
          <w:szCs w:val="18"/>
        </w:rPr>
        <w:t>human rights defender and founder of the E</w:t>
      </w:r>
      <w:r w:rsidR="00D446FE" w:rsidRPr="003E1599">
        <w:rPr>
          <w:rFonts w:ascii="Arial" w:hAnsi="Arial" w:cs="Arial"/>
          <w:iCs/>
          <w:szCs w:val="18"/>
        </w:rPr>
        <w:t xml:space="preserve">gyptian Coordination for </w:t>
      </w:r>
      <w:r w:rsidR="006B52AD" w:rsidRPr="003E1599">
        <w:rPr>
          <w:rFonts w:ascii="Arial" w:hAnsi="Arial" w:cs="Arial"/>
          <w:iCs/>
          <w:szCs w:val="18"/>
        </w:rPr>
        <w:t>R</w:t>
      </w:r>
      <w:r w:rsidR="00D446FE" w:rsidRPr="003E1599">
        <w:rPr>
          <w:rFonts w:ascii="Arial" w:hAnsi="Arial" w:cs="Arial"/>
          <w:iCs/>
          <w:szCs w:val="18"/>
        </w:rPr>
        <w:t>ights and Freedoms</w:t>
      </w:r>
      <w:r w:rsidR="006B52AD" w:rsidRPr="003E1599">
        <w:rPr>
          <w:rFonts w:ascii="Arial" w:hAnsi="Arial" w:cs="Arial"/>
          <w:iCs/>
          <w:szCs w:val="18"/>
        </w:rPr>
        <w:t xml:space="preserve">, Ezzat </w:t>
      </w:r>
      <w:proofErr w:type="spellStart"/>
      <w:r w:rsidR="006B52AD" w:rsidRPr="003E1599">
        <w:rPr>
          <w:rFonts w:ascii="Arial" w:hAnsi="Arial" w:cs="Arial"/>
          <w:iCs/>
          <w:szCs w:val="18"/>
        </w:rPr>
        <w:t>Ghoniem</w:t>
      </w:r>
      <w:proofErr w:type="spellEnd"/>
      <w:r w:rsidR="009A60F8" w:rsidRPr="003E1599">
        <w:rPr>
          <w:rFonts w:ascii="Arial" w:hAnsi="Arial" w:cs="Arial"/>
          <w:iCs/>
          <w:szCs w:val="18"/>
        </w:rPr>
        <w:t>,</w:t>
      </w:r>
      <w:r w:rsidR="00D446FE" w:rsidRPr="003E1599">
        <w:rPr>
          <w:rFonts w:ascii="Arial" w:hAnsi="Arial" w:cs="Arial"/>
          <w:iCs/>
          <w:szCs w:val="18"/>
        </w:rPr>
        <w:t xml:space="preserve"> and</w:t>
      </w:r>
      <w:r w:rsidR="006B52AD" w:rsidRPr="003E1599">
        <w:rPr>
          <w:rFonts w:ascii="Arial" w:hAnsi="Arial" w:cs="Arial"/>
          <w:iCs/>
          <w:szCs w:val="18"/>
        </w:rPr>
        <w:t xml:space="preserve"> 2</w:t>
      </w:r>
      <w:r w:rsidR="00D446FE" w:rsidRPr="003E1599">
        <w:rPr>
          <w:rFonts w:ascii="Arial" w:hAnsi="Arial" w:cs="Arial"/>
          <w:iCs/>
          <w:szCs w:val="18"/>
        </w:rPr>
        <w:t>9</w:t>
      </w:r>
      <w:r w:rsidR="006B52AD" w:rsidRPr="003E1599">
        <w:rPr>
          <w:rFonts w:ascii="Arial" w:hAnsi="Arial" w:cs="Arial"/>
          <w:iCs/>
          <w:szCs w:val="18"/>
        </w:rPr>
        <w:t xml:space="preserve"> other</w:t>
      </w:r>
      <w:r w:rsidR="00D446FE" w:rsidRPr="003E1599">
        <w:rPr>
          <w:rFonts w:ascii="Arial" w:hAnsi="Arial" w:cs="Arial"/>
          <w:iCs/>
          <w:szCs w:val="18"/>
        </w:rPr>
        <w:t>s</w:t>
      </w:r>
      <w:r w:rsidR="006B52AD" w:rsidRPr="003E1599">
        <w:rPr>
          <w:rFonts w:ascii="Arial" w:hAnsi="Arial" w:cs="Arial"/>
          <w:iCs/>
          <w:szCs w:val="18"/>
        </w:rPr>
        <w:t xml:space="preserve"> to trial in front of an ESSC</w:t>
      </w:r>
      <w:r w:rsidR="00D446FE" w:rsidRPr="003E1599">
        <w:rPr>
          <w:rFonts w:ascii="Arial" w:hAnsi="Arial" w:cs="Arial"/>
          <w:iCs/>
          <w:szCs w:val="18"/>
        </w:rPr>
        <w:t xml:space="preserve"> </w:t>
      </w:r>
      <w:r w:rsidR="009A60F8" w:rsidRPr="003E1599">
        <w:rPr>
          <w:rFonts w:ascii="Arial" w:hAnsi="Arial" w:cs="Arial"/>
          <w:iCs/>
          <w:szCs w:val="18"/>
        </w:rPr>
        <w:t>on charges of</w:t>
      </w:r>
      <w:r w:rsidR="006B52AD" w:rsidRPr="003E1599">
        <w:rPr>
          <w:rFonts w:ascii="Arial" w:hAnsi="Arial" w:cs="Arial"/>
          <w:iCs/>
          <w:szCs w:val="18"/>
        </w:rPr>
        <w:t xml:space="preserve"> disseminating </w:t>
      </w:r>
      <w:r w:rsidR="009A60F8" w:rsidRPr="003E1599">
        <w:rPr>
          <w:rFonts w:ascii="Arial" w:hAnsi="Arial" w:cs="Arial"/>
          <w:iCs/>
          <w:szCs w:val="18"/>
        </w:rPr>
        <w:t>“</w:t>
      </w:r>
      <w:r w:rsidR="006B52AD" w:rsidRPr="003E1599">
        <w:rPr>
          <w:rFonts w:ascii="Arial" w:hAnsi="Arial" w:cs="Arial"/>
          <w:iCs/>
          <w:szCs w:val="18"/>
        </w:rPr>
        <w:t>false news</w:t>
      </w:r>
      <w:r w:rsidR="009A60F8" w:rsidRPr="003E1599">
        <w:rPr>
          <w:rFonts w:ascii="Arial" w:hAnsi="Arial" w:cs="Arial"/>
          <w:iCs/>
          <w:szCs w:val="18"/>
        </w:rPr>
        <w:t>”</w:t>
      </w:r>
      <w:r w:rsidR="006B52AD" w:rsidRPr="003E1599">
        <w:rPr>
          <w:rFonts w:ascii="Arial" w:hAnsi="Arial" w:cs="Arial"/>
          <w:iCs/>
          <w:szCs w:val="18"/>
        </w:rPr>
        <w:t xml:space="preserve"> about human rights abuses by security forces through a Facebook page</w:t>
      </w:r>
      <w:r w:rsidR="00D446FE" w:rsidRPr="003E1599">
        <w:rPr>
          <w:rFonts w:ascii="Arial" w:hAnsi="Arial" w:cs="Arial"/>
          <w:iCs/>
          <w:szCs w:val="18"/>
        </w:rPr>
        <w:t xml:space="preserve"> and various terrorism-related charges.</w:t>
      </w:r>
    </w:p>
    <w:p w14:paraId="1BDB6EA7" w14:textId="77777777" w:rsidR="00C7227D" w:rsidRPr="003E1599" w:rsidRDefault="00C7227D" w:rsidP="003E1599">
      <w:pPr>
        <w:spacing w:after="0" w:line="240" w:lineRule="auto"/>
        <w:jc w:val="both"/>
        <w:rPr>
          <w:rFonts w:ascii="Arial" w:hAnsi="Arial" w:cs="Arial"/>
          <w:iCs/>
          <w:szCs w:val="18"/>
        </w:rPr>
      </w:pPr>
    </w:p>
    <w:p w14:paraId="0A674F77" w14:textId="2FD95CA0" w:rsidR="00B86408" w:rsidRPr="003E1599" w:rsidRDefault="00B5682E" w:rsidP="003E1599">
      <w:pPr>
        <w:spacing w:after="0" w:line="240" w:lineRule="auto"/>
        <w:jc w:val="both"/>
        <w:rPr>
          <w:rFonts w:ascii="Arial" w:hAnsi="Arial" w:cs="Arial"/>
          <w:iCs/>
          <w:szCs w:val="18"/>
        </w:rPr>
      </w:pPr>
      <w:r w:rsidRPr="003E1599">
        <w:rPr>
          <w:rFonts w:ascii="Arial" w:hAnsi="Arial" w:cs="Arial"/>
          <w:iCs/>
          <w:szCs w:val="18"/>
        </w:rPr>
        <w:t xml:space="preserve">Alaa Abdel Fattah and Mohamed Baker </w:t>
      </w:r>
      <w:r w:rsidR="00AA7E48" w:rsidRPr="003E1599">
        <w:rPr>
          <w:rFonts w:ascii="Arial" w:hAnsi="Arial" w:cs="Arial"/>
          <w:iCs/>
          <w:szCs w:val="18"/>
        </w:rPr>
        <w:t>are held in inhumane conditions at the Tora Maximum Security 2 Prison, in Cairo. Prison authorities</w:t>
      </w:r>
      <w:r w:rsidRPr="003E1599">
        <w:rPr>
          <w:rFonts w:ascii="Arial" w:hAnsi="Arial" w:cs="Arial"/>
          <w:iCs/>
          <w:szCs w:val="18"/>
        </w:rPr>
        <w:t xml:space="preserve"> hold them in small, poorly ventilated cells and</w:t>
      </w:r>
      <w:r w:rsidR="00AA7E48" w:rsidRPr="003E1599">
        <w:rPr>
          <w:rFonts w:ascii="Arial" w:hAnsi="Arial" w:cs="Arial"/>
          <w:iCs/>
          <w:szCs w:val="18"/>
        </w:rPr>
        <w:t xml:space="preserve"> have denied them beds and mattresses. Unlike other prisoners, they are prohibited from exercising in the prison yard and are not allowed to use the prison library nor to receive books or newspapers from outside prison at their own expense. The prison authorities have also been denying them adequate clothing, radios, watches, access to hot water and any personal belongings, including family photos. Mohamed Baker informed his wife </w:t>
      </w:r>
      <w:r w:rsidRPr="003E1599">
        <w:rPr>
          <w:rFonts w:ascii="Arial" w:hAnsi="Arial" w:cs="Arial"/>
          <w:iCs/>
          <w:szCs w:val="18"/>
        </w:rPr>
        <w:t xml:space="preserve">during a prison visit </w:t>
      </w:r>
      <w:r w:rsidR="00AA7E48" w:rsidRPr="003E1599">
        <w:rPr>
          <w:rFonts w:ascii="Arial" w:hAnsi="Arial" w:cs="Arial"/>
          <w:iCs/>
          <w:szCs w:val="18"/>
        </w:rPr>
        <w:t xml:space="preserve">that </w:t>
      </w:r>
      <w:proofErr w:type="gramStart"/>
      <w:r w:rsidR="00AA7E48" w:rsidRPr="003E1599">
        <w:rPr>
          <w:rFonts w:ascii="Arial" w:hAnsi="Arial" w:cs="Arial"/>
          <w:iCs/>
          <w:szCs w:val="18"/>
        </w:rPr>
        <w:t>as a result of</w:t>
      </w:r>
      <w:proofErr w:type="gramEnd"/>
      <w:r w:rsidR="00AA7E48" w:rsidRPr="003E1599">
        <w:rPr>
          <w:rFonts w:ascii="Arial" w:hAnsi="Arial" w:cs="Arial"/>
          <w:iCs/>
          <w:szCs w:val="18"/>
        </w:rPr>
        <w:t xml:space="preserve"> limited movement and poor prison conditions, he developed pain in his joints and muscles.</w:t>
      </w:r>
      <w:r w:rsidR="00B86408" w:rsidRPr="003E1599">
        <w:rPr>
          <w:rFonts w:ascii="Arial" w:hAnsi="Arial" w:cs="Arial"/>
          <w:iCs/>
          <w:szCs w:val="18"/>
        </w:rPr>
        <w:t xml:space="preserve"> The families of Mohamed </w:t>
      </w:r>
      <w:r w:rsidR="00F1100F" w:rsidRPr="003E1599">
        <w:rPr>
          <w:rFonts w:ascii="Arial" w:hAnsi="Arial" w:cs="Arial"/>
          <w:iCs/>
          <w:szCs w:val="18"/>
        </w:rPr>
        <w:t>Baker</w:t>
      </w:r>
      <w:r w:rsidR="00B86408" w:rsidRPr="003E1599">
        <w:rPr>
          <w:rFonts w:ascii="Arial" w:hAnsi="Arial" w:cs="Arial"/>
          <w:iCs/>
          <w:szCs w:val="18"/>
        </w:rPr>
        <w:t xml:space="preserve"> and Alaa Abdel Fattah have lodged official complaints about their treatment in prison, including their exclusion from the C</w:t>
      </w:r>
      <w:r w:rsidR="003C2E6C" w:rsidRPr="003E1599">
        <w:rPr>
          <w:rFonts w:ascii="Arial" w:hAnsi="Arial" w:cs="Arial"/>
          <w:iCs/>
          <w:szCs w:val="18"/>
        </w:rPr>
        <w:t>ovid</w:t>
      </w:r>
      <w:r w:rsidR="00B86408" w:rsidRPr="003E1599">
        <w:rPr>
          <w:rFonts w:ascii="Arial" w:hAnsi="Arial" w:cs="Arial"/>
          <w:iCs/>
          <w:szCs w:val="18"/>
        </w:rPr>
        <w:t>-19 vaccine rollout amid concerns that detainees are being transferred from prisons to courts without personal protective equipment (PPE) and held in cramped unhygienic conditions. No information has been made available on the status on their complaints.</w:t>
      </w:r>
      <w:r w:rsidR="002D6DD6" w:rsidRPr="003E1599">
        <w:rPr>
          <w:rFonts w:ascii="Arial" w:hAnsi="Arial" w:cs="Arial"/>
          <w:iCs/>
          <w:szCs w:val="18"/>
        </w:rPr>
        <w:t xml:space="preserve"> On September </w:t>
      </w:r>
      <w:r w:rsidR="00ED2474">
        <w:rPr>
          <w:rFonts w:ascii="Arial" w:hAnsi="Arial" w:cs="Arial"/>
          <w:iCs/>
          <w:szCs w:val="18"/>
        </w:rPr>
        <w:t xml:space="preserve">13, </w:t>
      </w:r>
      <w:r w:rsidR="002D6DD6" w:rsidRPr="003E1599">
        <w:rPr>
          <w:rFonts w:ascii="Arial" w:hAnsi="Arial" w:cs="Arial"/>
          <w:iCs/>
          <w:szCs w:val="18"/>
        </w:rPr>
        <w:t xml:space="preserve">2021, Alaa Abdel Fattah's lawyer and family publicly raised the alarm about him being in “imminent danger” and expressed concerns that he may be suicidal, noting that </w:t>
      </w:r>
      <w:r w:rsidR="00B177E0" w:rsidRPr="003E1599">
        <w:rPr>
          <w:rFonts w:ascii="Arial" w:hAnsi="Arial" w:cs="Arial"/>
          <w:iCs/>
          <w:szCs w:val="18"/>
        </w:rPr>
        <w:t xml:space="preserve">the </w:t>
      </w:r>
      <w:r w:rsidR="002D6DD6" w:rsidRPr="003E1599">
        <w:rPr>
          <w:rFonts w:ascii="Arial" w:hAnsi="Arial" w:cs="Arial"/>
          <w:iCs/>
          <w:szCs w:val="18"/>
        </w:rPr>
        <w:t xml:space="preserve">horrid conditions </w:t>
      </w:r>
      <w:r w:rsidR="00B177E0" w:rsidRPr="003E1599">
        <w:rPr>
          <w:rFonts w:ascii="Arial" w:hAnsi="Arial" w:cs="Arial"/>
          <w:iCs/>
          <w:szCs w:val="18"/>
        </w:rPr>
        <w:t>of detention were h</w:t>
      </w:r>
      <w:r w:rsidR="002D6DD6" w:rsidRPr="003E1599">
        <w:rPr>
          <w:rFonts w:ascii="Arial" w:hAnsi="Arial" w:cs="Arial"/>
          <w:iCs/>
          <w:szCs w:val="18"/>
        </w:rPr>
        <w:t>aving a detrimental impact on his mental health.</w:t>
      </w:r>
      <w:bookmarkEnd w:id="2"/>
    </w:p>
    <w:p w14:paraId="1938CE68" w14:textId="335338CF" w:rsidR="001424AE" w:rsidRPr="003E1599" w:rsidRDefault="001424AE" w:rsidP="003E1599">
      <w:pPr>
        <w:widowControl/>
        <w:suppressAutoHyphens w:val="0"/>
        <w:spacing w:after="0" w:line="240" w:lineRule="auto"/>
        <w:jc w:val="both"/>
        <w:rPr>
          <w:rFonts w:ascii="Arial" w:hAnsi="Arial" w:cs="Arial"/>
          <w:szCs w:val="18"/>
        </w:rPr>
      </w:pPr>
    </w:p>
    <w:p w14:paraId="591BBC29" w14:textId="30E8A70C" w:rsidR="005C6952" w:rsidRPr="003E1599" w:rsidRDefault="005C6952" w:rsidP="003E1599">
      <w:pPr>
        <w:widowControl/>
        <w:suppressAutoHyphens w:val="0"/>
        <w:spacing w:after="0" w:line="240" w:lineRule="auto"/>
        <w:jc w:val="both"/>
        <w:rPr>
          <w:rFonts w:ascii="Arial" w:hAnsi="Arial" w:cs="Arial"/>
          <w:szCs w:val="18"/>
          <w:lang w:eastAsia="es-MX"/>
        </w:rPr>
      </w:pPr>
      <w:r w:rsidRPr="003E1599">
        <w:rPr>
          <w:rFonts w:ascii="Arial" w:hAnsi="Arial" w:cs="Arial"/>
          <w:szCs w:val="18"/>
          <w:lang w:eastAsia="es-MX"/>
        </w:rPr>
        <w:t xml:space="preserve">On November </w:t>
      </w:r>
      <w:r w:rsidR="00ED2474">
        <w:rPr>
          <w:rFonts w:ascii="Arial" w:hAnsi="Arial" w:cs="Arial"/>
          <w:szCs w:val="18"/>
          <w:lang w:eastAsia="es-MX"/>
        </w:rPr>
        <w:t xml:space="preserve">23, </w:t>
      </w:r>
      <w:r w:rsidRPr="003E1599">
        <w:rPr>
          <w:rFonts w:ascii="Arial" w:hAnsi="Arial" w:cs="Arial"/>
          <w:szCs w:val="18"/>
          <w:lang w:eastAsia="es-MX"/>
        </w:rPr>
        <w:t xml:space="preserve">2020, the Official Gazette published the decision </w:t>
      </w:r>
      <w:r w:rsidR="00DB4EFF" w:rsidRPr="003E1599">
        <w:rPr>
          <w:rFonts w:ascii="Arial" w:hAnsi="Arial" w:cs="Arial"/>
          <w:szCs w:val="18"/>
          <w:lang w:eastAsia="es-MX"/>
        </w:rPr>
        <w:t xml:space="preserve">of </w:t>
      </w:r>
      <w:r w:rsidR="00E756B7" w:rsidRPr="003E1599">
        <w:rPr>
          <w:rFonts w:ascii="Arial" w:hAnsi="Arial" w:cs="Arial"/>
          <w:szCs w:val="18"/>
          <w:lang w:eastAsia="es-MX"/>
        </w:rPr>
        <w:t xml:space="preserve">the </w:t>
      </w:r>
      <w:r w:rsidR="00DB4EFF" w:rsidRPr="003E1599">
        <w:rPr>
          <w:rFonts w:ascii="Arial" w:hAnsi="Arial" w:cs="Arial"/>
          <w:szCs w:val="18"/>
          <w:lang w:eastAsia="es-MX"/>
        </w:rPr>
        <w:t xml:space="preserve">Cairo Criminal Court </w:t>
      </w:r>
      <w:r w:rsidRPr="003E1599">
        <w:rPr>
          <w:rFonts w:ascii="Arial" w:hAnsi="Arial" w:cs="Arial"/>
          <w:szCs w:val="18"/>
          <w:lang w:eastAsia="es-MX"/>
        </w:rPr>
        <w:t xml:space="preserve">to include Mohamed </w:t>
      </w:r>
      <w:r w:rsidR="008C307E" w:rsidRPr="003E1599">
        <w:rPr>
          <w:rFonts w:ascii="Arial" w:hAnsi="Arial" w:cs="Arial"/>
          <w:szCs w:val="18"/>
          <w:lang w:eastAsia="es-MX"/>
        </w:rPr>
        <w:t>Baker</w:t>
      </w:r>
      <w:r w:rsidR="00734810" w:rsidRPr="003E1599">
        <w:rPr>
          <w:rFonts w:ascii="Arial" w:hAnsi="Arial" w:cs="Arial"/>
          <w:szCs w:val="18"/>
          <w:lang w:eastAsia="es-MX"/>
        </w:rPr>
        <w:t xml:space="preserve"> and Alaa Abdel Fattah</w:t>
      </w:r>
      <w:r w:rsidRPr="003E1599">
        <w:rPr>
          <w:rFonts w:ascii="Arial" w:hAnsi="Arial" w:cs="Arial"/>
          <w:szCs w:val="18"/>
          <w:lang w:eastAsia="es-MX"/>
        </w:rPr>
        <w:t xml:space="preserve"> to the “terrorists list” for five years without any due process as part of case</w:t>
      </w:r>
      <w:r w:rsidR="00045A1B" w:rsidRPr="003E1599">
        <w:rPr>
          <w:rFonts w:ascii="Arial" w:hAnsi="Arial" w:cs="Arial"/>
          <w:szCs w:val="18"/>
          <w:lang w:eastAsia="es-MX"/>
        </w:rPr>
        <w:t xml:space="preserve"> No.</w:t>
      </w:r>
      <w:r w:rsidRPr="003E1599">
        <w:rPr>
          <w:rFonts w:ascii="Arial" w:hAnsi="Arial" w:cs="Arial"/>
          <w:szCs w:val="18"/>
          <w:lang w:eastAsia="es-MX"/>
        </w:rPr>
        <w:t xml:space="preserve"> 1781/2019 by the SSSP. </w:t>
      </w:r>
      <w:r w:rsidR="00B177E0" w:rsidRPr="003E1599">
        <w:rPr>
          <w:rFonts w:ascii="Arial" w:hAnsi="Arial" w:cs="Arial"/>
          <w:szCs w:val="18"/>
          <w:lang w:eastAsia="es-MX"/>
        </w:rPr>
        <w:t xml:space="preserve">Mohamed </w:t>
      </w:r>
      <w:r w:rsidR="008C307E" w:rsidRPr="003E1599">
        <w:rPr>
          <w:rFonts w:ascii="Arial" w:hAnsi="Arial" w:cs="Arial"/>
          <w:szCs w:val="18"/>
          <w:lang w:eastAsia="es-MX"/>
        </w:rPr>
        <w:t>Baker</w:t>
      </w:r>
      <w:r w:rsidR="00045A1B" w:rsidRPr="003E1599">
        <w:rPr>
          <w:rFonts w:ascii="Arial" w:hAnsi="Arial" w:cs="Arial"/>
          <w:szCs w:val="18"/>
          <w:lang w:eastAsia="es-MX"/>
        </w:rPr>
        <w:t xml:space="preserve"> and his lawyers were not aware that he was also under investigation in</w:t>
      </w:r>
      <w:r w:rsidRPr="003E1599">
        <w:rPr>
          <w:rFonts w:ascii="Arial" w:hAnsi="Arial" w:cs="Arial"/>
          <w:szCs w:val="18"/>
          <w:lang w:eastAsia="es-MX"/>
        </w:rPr>
        <w:t xml:space="preserve"> case </w:t>
      </w:r>
      <w:r w:rsidR="00045A1B" w:rsidRPr="003E1599">
        <w:rPr>
          <w:rFonts w:ascii="Arial" w:hAnsi="Arial" w:cs="Arial"/>
          <w:szCs w:val="18"/>
          <w:lang w:eastAsia="es-MX"/>
        </w:rPr>
        <w:t xml:space="preserve">No. </w:t>
      </w:r>
      <w:r w:rsidRPr="003E1599">
        <w:rPr>
          <w:rFonts w:ascii="Arial" w:hAnsi="Arial" w:cs="Arial"/>
          <w:szCs w:val="18"/>
          <w:lang w:eastAsia="es-MX"/>
        </w:rPr>
        <w:t xml:space="preserve">1781/2019 </w:t>
      </w:r>
      <w:r w:rsidR="00045A1B" w:rsidRPr="003E1599">
        <w:rPr>
          <w:rFonts w:ascii="Arial" w:hAnsi="Arial" w:cs="Arial"/>
          <w:szCs w:val="18"/>
          <w:lang w:eastAsia="es-MX"/>
        </w:rPr>
        <w:t>until the publication of the decision, and he has never been questioned by the SSSP in relation to that case</w:t>
      </w:r>
      <w:r w:rsidRPr="003E1599">
        <w:rPr>
          <w:rFonts w:ascii="Arial" w:hAnsi="Arial" w:cs="Arial"/>
          <w:szCs w:val="18"/>
          <w:lang w:eastAsia="es-MX"/>
        </w:rPr>
        <w:t xml:space="preserve"> </w:t>
      </w:r>
      <w:r w:rsidR="00045A1B" w:rsidRPr="003E1599">
        <w:rPr>
          <w:rFonts w:ascii="Arial" w:hAnsi="Arial" w:cs="Arial"/>
          <w:szCs w:val="18"/>
          <w:lang w:eastAsia="es-MX"/>
        </w:rPr>
        <w:t>or provided with information about the exact charges against him</w:t>
      </w:r>
      <w:r w:rsidRPr="003E1599">
        <w:rPr>
          <w:rFonts w:ascii="Arial" w:hAnsi="Arial" w:cs="Arial"/>
          <w:szCs w:val="18"/>
          <w:lang w:eastAsia="es-MX"/>
        </w:rPr>
        <w:t>.</w:t>
      </w:r>
    </w:p>
    <w:p w14:paraId="4359302F" w14:textId="2F3BF843" w:rsidR="00E04820" w:rsidRPr="003E1599" w:rsidRDefault="00E04820" w:rsidP="003E1599">
      <w:pPr>
        <w:widowControl/>
        <w:suppressAutoHyphens w:val="0"/>
        <w:spacing w:after="0" w:line="240" w:lineRule="auto"/>
        <w:jc w:val="both"/>
        <w:rPr>
          <w:rFonts w:ascii="Arial" w:hAnsi="Arial" w:cs="Arial"/>
          <w:szCs w:val="18"/>
          <w:lang w:eastAsia="es-MX"/>
        </w:rPr>
      </w:pPr>
    </w:p>
    <w:p w14:paraId="434807E4" w14:textId="723EA126" w:rsidR="00E04820" w:rsidRPr="003E1599" w:rsidRDefault="00206CC9" w:rsidP="003E1599">
      <w:pPr>
        <w:spacing w:after="0" w:line="240" w:lineRule="auto"/>
        <w:jc w:val="both"/>
        <w:rPr>
          <w:rFonts w:ascii="Arial" w:hAnsi="Arial" w:cs="Arial"/>
          <w:szCs w:val="18"/>
        </w:rPr>
      </w:pPr>
      <w:r w:rsidRPr="003E1599">
        <w:rPr>
          <w:rFonts w:ascii="Arial" w:hAnsi="Arial" w:cs="Arial"/>
          <w:szCs w:val="18"/>
          <w:lang w:eastAsia="en-US"/>
        </w:rPr>
        <w:t xml:space="preserve">Alaa Abdel Fattah, a well-known political activist and government </w:t>
      </w:r>
      <w:r w:rsidR="006B6DF0" w:rsidRPr="003E1599">
        <w:rPr>
          <w:rFonts w:ascii="Arial" w:hAnsi="Arial" w:cs="Arial"/>
          <w:szCs w:val="18"/>
          <w:lang w:eastAsia="en-US"/>
        </w:rPr>
        <w:t>critic, has</w:t>
      </w:r>
      <w:r w:rsidR="00B43B1D" w:rsidRPr="003E1599">
        <w:rPr>
          <w:rFonts w:ascii="Arial" w:hAnsi="Arial" w:cs="Arial"/>
          <w:szCs w:val="18"/>
          <w:lang w:eastAsia="en-US"/>
        </w:rPr>
        <w:t xml:space="preserve"> been repeatedly arrested in recent years including for his role in the 2011 </w:t>
      </w:r>
      <w:r w:rsidR="000B1249" w:rsidRPr="003E1599">
        <w:rPr>
          <w:rFonts w:ascii="Arial" w:hAnsi="Arial" w:cs="Arial"/>
          <w:szCs w:val="18"/>
          <w:lang w:eastAsia="en-US"/>
        </w:rPr>
        <w:t>uprising</w:t>
      </w:r>
      <w:r w:rsidRPr="003E1599">
        <w:rPr>
          <w:rFonts w:ascii="Arial" w:hAnsi="Arial" w:cs="Arial"/>
          <w:szCs w:val="18"/>
          <w:lang w:eastAsia="en-US"/>
        </w:rPr>
        <w:t xml:space="preserve">. Mohamed </w:t>
      </w:r>
      <w:r w:rsidR="008C307E" w:rsidRPr="003E1599">
        <w:rPr>
          <w:rFonts w:ascii="Arial" w:hAnsi="Arial" w:cs="Arial"/>
          <w:szCs w:val="18"/>
          <w:lang w:eastAsia="en-US"/>
        </w:rPr>
        <w:t>Baker</w:t>
      </w:r>
      <w:r w:rsidRPr="003E1599">
        <w:rPr>
          <w:rFonts w:ascii="Arial" w:hAnsi="Arial" w:cs="Arial"/>
          <w:szCs w:val="18"/>
          <w:lang w:eastAsia="en-US"/>
        </w:rPr>
        <w:t xml:space="preserve"> is a human rights lawyer and director of </w:t>
      </w:r>
      <w:proofErr w:type="spellStart"/>
      <w:r w:rsidRPr="003E1599">
        <w:rPr>
          <w:rFonts w:ascii="Arial" w:hAnsi="Arial" w:cs="Arial"/>
          <w:szCs w:val="18"/>
          <w:lang w:eastAsia="en-US"/>
        </w:rPr>
        <w:t>Adalah</w:t>
      </w:r>
      <w:proofErr w:type="spellEnd"/>
      <w:r w:rsidRPr="003E1599">
        <w:rPr>
          <w:rFonts w:ascii="Arial" w:hAnsi="Arial" w:cs="Arial"/>
          <w:szCs w:val="18"/>
          <w:lang w:eastAsia="en-US"/>
        </w:rPr>
        <w:t xml:space="preserve"> </w:t>
      </w:r>
      <w:proofErr w:type="spellStart"/>
      <w:r w:rsidRPr="003E1599">
        <w:rPr>
          <w:rFonts w:ascii="Arial" w:hAnsi="Arial" w:cs="Arial"/>
          <w:szCs w:val="18"/>
          <w:lang w:eastAsia="en-US"/>
        </w:rPr>
        <w:t>Center</w:t>
      </w:r>
      <w:proofErr w:type="spellEnd"/>
      <w:r w:rsidRPr="003E1599">
        <w:rPr>
          <w:rFonts w:ascii="Arial" w:hAnsi="Arial" w:cs="Arial"/>
          <w:szCs w:val="18"/>
          <w:lang w:eastAsia="en-US"/>
        </w:rPr>
        <w:t xml:space="preserve"> for Rights and Freedoms</w:t>
      </w:r>
      <w:r w:rsidR="00796F18" w:rsidRPr="003E1599">
        <w:rPr>
          <w:rFonts w:ascii="Arial" w:hAnsi="Arial" w:cs="Arial"/>
          <w:szCs w:val="18"/>
          <w:lang w:eastAsia="en-US"/>
        </w:rPr>
        <w:t>,</w:t>
      </w:r>
      <w:r w:rsidRPr="003E1599">
        <w:rPr>
          <w:rFonts w:ascii="Arial" w:hAnsi="Arial" w:cs="Arial"/>
          <w:szCs w:val="18"/>
          <w:lang w:eastAsia="en-US"/>
        </w:rPr>
        <w:t xml:space="preserve"> which he founded in 2014. </w:t>
      </w:r>
      <w:r w:rsidR="00E04820" w:rsidRPr="003E1599">
        <w:rPr>
          <w:rFonts w:ascii="Arial" w:hAnsi="Arial" w:cs="Arial"/>
          <w:szCs w:val="18"/>
          <w:lang w:eastAsia="en-US"/>
        </w:rPr>
        <w:t>They are among t</w:t>
      </w:r>
      <w:r w:rsidR="00E04820" w:rsidRPr="003E1599">
        <w:rPr>
          <w:rFonts w:ascii="Arial" w:hAnsi="Arial" w:cs="Arial"/>
          <w:szCs w:val="18"/>
        </w:rPr>
        <w:t xml:space="preserve">housands of people detained arbitrarily in Egypt </w:t>
      </w:r>
      <w:r w:rsidR="0038090E" w:rsidRPr="003E1599">
        <w:rPr>
          <w:rFonts w:ascii="Arial" w:hAnsi="Arial" w:cs="Arial"/>
          <w:szCs w:val="18"/>
        </w:rPr>
        <w:t>for peacefully exercising their human rights</w:t>
      </w:r>
      <w:r w:rsidR="00D446FE" w:rsidRPr="003E1599">
        <w:rPr>
          <w:rFonts w:ascii="Arial" w:hAnsi="Arial" w:cs="Arial"/>
          <w:szCs w:val="18"/>
        </w:rPr>
        <w:t xml:space="preserve"> or following grossly unfair trials, including mass and military trials</w:t>
      </w:r>
      <w:r w:rsidR="00E04820" w:rsidRPr="003E1599">
        <w:rPr>
          <w:rFonts w:ascii="Arial" w:hAnsi="Arial" w:cs="Arial"/>
          <w:szCs w:val="18"/>
        </w:rPr>
        <w:t>.</w:t>
      </w:r>
    </w:p>
    <w:p w14:paraId="117B7ACC" w14:textId="77777777" w:rsidR="003C2E6C" w:rsidRPr="003E1599" w:rsidRDefault="003C2E6C" w:rsidP="003E1599">
      <w:pPr>
        <w:spacing w:after="0" w:line="240" w:lineRule="auto"/>
        <w:rPr>
          <w:rFonts w:ascii="Arial" w:hAnsi="Arial" w:cs="Arial"/>
          <w:szCs w:val="18"/>
        </w:rPr>
      </w:pPr>
    </w:p>
    <w:p w14:paraId="1AC47A6B" w14:textId="77777777" w:rsidR="00206CC9" w:rsidRPr="003E1599" w:rsidRDefault="00206CC9" w:rsidP="003E1599">
      <w:pPr>
        <w:spacing w:after="0" w:line="240" w:lineRule="auto"/>
        <w:rPr>
          <w:rFonts w:ascii="Arial" w:hAnsi="Arial" w:cs="Arial"/>
          <w:b/>
          <w:sz w:val="20"/>
          <w:szCs w:val="20"/>
        </w:rPr>
      </w:pPr>
      <w:r w:rsidRPr="003E1599">
        <w:rPr>
          <w:rFonts w:ascii="Arial" w:hAnsi="Arial" w:cs="Arial"/>
          <w:b/>
          <w:sz w:val="20"/>
          <w:szCs w:val="20"/>
        </w:rPr>
        <w:t xml:space="preserve">PREFERRED LANGUAGE TO ADDRESS TARGET: </w:t>
      </w:r>
      <w:r w:rsidRPr="003E1599">
        <w:rPr>
          <w:rFonts w:ascii="Arial" w:hAnsi="Arial" w:cs="Arial"/>
          <w:sz w:val="20"/>
          <w:szCs w:val="20"/>
        </w:rPr>
        <w:t>Arabic or English</w:t>
      </w:r>
    </w:p>
    <w:p w14:paraId="7E9925A5" w14:textId="77777777" w:rsidR="00206CC9" w:rsidRPr="003E1599" w:rsidRDefault="00206CC9" w:rsidP="003E1599">
      <w:pPr>
        <w:spacing w:after="0" w:line="240" w:lineRule="auto"/>
        <w:rPr>
          <w:rFonts w:ascii="Arial" w:hAnsi="Arial" w:cs="Arial"/>
          <w:color w:val="0070C0"/>
          <w:sz w:val="20"/>
          <w:szCs w:val="20"/>
        </w:rPr>
      </w:pPr>
      <w:r w:rsidRPr="003E1599">
        <w:rPr>
          <w:rFonts w:ascii="Arial" w:hAnsi="Arial" w:cs="Arial"/>
          <w:sz w:val="20"/>
          <w:szCs w:val="20"/>
        </w:rPr>
        <w:t>You can also write in your own language.</w:t>
      </w:r>
    </w:p>
    <w:p w14:paraId="544635C8" w14:textId="77777777" w:rsidR="00206CC9" w:rsidRPr="003E1599" w:rsidRDefault="00206CC9" w:rsidP="003E1599">
      <w:pPr>
        <w:spacing w:after="0" w:line="240" w:lineRule="auto"/>
        <w:rPr>
          <w:rFonts w:ascii="Arial" w:hAnsi="Arial" w:cs="Arial"/>
          <w:color w:val="0070C0"/>
          <w:sz w:val="20"/>
          <w:szCs w:val="20"/>
        </w:rPr>
      </w:pPr>
    </w:p>
    <w:p w14:paraId="248A29D3" w14:textId="20482A2D" w:rsidR="00206CC9" w:rsidRPr="00C7089E" w:rsidRDefault="00206CC9" w:rsidP="003E1599">
      <w:pPr>
        <w:spacing w:after="0" w:line="240" w:lineRule="auto"/>
        <w:rPr>
          <w:rFonts w:ascii="Arial" w:hAnsi="Arial" w:cs="Arial"/>
          <w:b/>
          <w:sz w:val="20"/>
          <w:szCs w:val="20"/>
        </w:rPr>
      </w:pPr>
      <w:r w:rsidRPr="003E1599">
        <w:rPr>
          <w:rFonts w:ascii="Arial" w:hAnsi="Arial" w:cs="Arial"/>
          <w:b/>
          <w:sz w:val="20"/>
          <w:szCs w:val="20"/>
        </w:rPr>
        <w:t>PLEASE TAKE ACTION AS SOON AS POSSIBLE UNTIL:</w:t>
      </w:r>
      <w:r w:rsidRPr="00C7089E">
        <w:rPr>
          <w:rFonts w:ascii="Arial" w:hAnsi="Arial" w:cs="Arial"/>
          <w:b/>
          <w:sz w:val="20"/>
          <w:szCs w:val="20"/>
        </w:rPr>
        <w:t xml:space="preserve"> </w:t>
      </w:r>
      <w:r w:rsidR="00023EFA" w:rsidRPr="00C7089E">
        <w:rPr>
          <w:rFonts w:ascii="Arial" w:hAnsi="Arial" w:cs="Arial"/>
          <w:b/>
          <w:sz w:val="20"/>
          <w:szCs w:val="20"/>
        </w:rPr>
        <w:t>M</w:t>
      </w:r>
      <w:r w:rsidR="00C7089E" w:rsidRPr="00C7089E">
        <w:rPr>
          <w:rFonts w:ascii="Arial" w:hAnsi="Arial" w:cs="Arial"/>
          <w:b/>
          <w:sz w:val="20"/>
          <w:szCs w:val="20"/>
        </w:rPr>
        <w:t xml:space="preserve">ARCH 28, </w:t>
      </w:r>
      <w:r w:rsidR="00023EFA" w:rsidRPr="00C7089E">
        <w:rPr>
          <w:rFonts w:ascii="Arial" w:hAnsi="Arial" w:cs="Arial"/>
          <w:b/>
          <w:sz w:val="20"/>
          <w:szCs w:val="20"/>
        </w:rPr>
        <w:t>2022</w:t>
      </w:r>
    </w:p>
    <w:p w14:paraId="63735A45" w14:textId="67B93406" w:rsidR="00206CC9" w:rsidRPr="003E1599" w:rsidRDefault="00206CC9" w:rsidP="003E1599">
      <w:pPr>
        <w:spacing w:after="0" w:line="240" w:lineRule="auto"/>
        <w:rPr>
          <w:rFonts w:ascii="Arial" w:hAnsi="Arial" w:cs="Arial"/>
          <w:sz w:val="20"/>
          <w:szCs w:val="20"/>
        </w:rPr>
      </w:pPr>
      <w:r w:rsidRPr="003E1599">
        <w:rPr>
          <w:rFonts w:ascii="Arial" w:hAnsi="Arial" w:cs="Arial"/>
          <w:sz w:val="20"/>
          <w:szCs w:val="20"/>
        </w:rPr>
        <w:t>Please check with the Amnesty office in your country if you wish to send appeals after the deadline</w:t>
      </w:r>
    </w:p>
    <w:p w14:paraId="5B5AE201" w14:textId="77777777" w:rsidR="00206CC9" w:rsidRPr="003E1599" w:rsidRDefault="00206CC9" w:rsidP="003E1599">
      <w:pPr>
        <w:spacing w:after="0" w:line="240" w:lineRule="auto"/>
        <w:rPr>
          <w:rFonts w:ascii="Arial" w:hAnsi="Arial" w:cs="Arial"/>
          <w:b/>
          <w:sz w:val="20"/>
          <w:szCs w:val="20"/>
        </w:rPr>
      </w:pPr>
    </w:p>
    <w:p w14:paraId="489D3181" w14:textId="7CDB20A4" w:rsidR="00206CC9" w:rsidRPr="003E1599" w:rsidRDefault="00206CC9" w:rsidP="003E1599">
      <w:pPr>
        <w:spacing w:after="0" w:line="240" w:lineRule="auto"/>
        <w:rPr>
          <w:rFonts w:ascii="Arial" w:hAnsi="Arial" w:cs="Arial"/>
          <w:sz w:val="20"/>
          <w:szCs w:val="20"/>
        </w:rPr>
      </w:pPr>
      <w:r w:rsidRPr="003E1599">
        <w:rPr>
          <w:rFonts w:ascii="Arial" w:hAnsi="Arial" w:cs="Arial"/>
          <w:b/>
          <w:sz w:val="20"/>
          <w:szCs w:val="20"/>
        </w:rPr>
        <w:t>NAME AND PRONOUN</w:t>
      </w:r>
      <w:r w:rsidR="00346889" w:rsidRPr="003E1599">
        <w:rPr>
          <w:rFonts w:ascii="Arial" w:hAnsi="Arial" w:cs="Arial"/>
          <w:b/>
          <w:sz w:val="20"/>
          <w:szCs w:val="20"/>
        </w:rPr>
        <w:t>S</w:t>
      </w:r>
      <w:r w:rsidRPr="003E1599">
        <w:rPr>
          <w:rFonts w:ascii="Arial" w:hAnsi="Arial" w:cs="Arial"/>
          <w:b/>
          <w:sz w:val="20"/>
          <w:szCs w:val="20"/>
        </w:rPr>
        <w:t xml:space="preserve">: Alaa Abdel Fattah </w:t>
      </w:r>
      <w:r w:rsidRPr="003E1599">
        <w:rPr>
          <w:rFonts w:ascii="Arial" w:hAnsi="Arial" w:cs="Arial"/>
          <w:bCs/>
          <w:sz w:val="20"/>
          <w:szCs w:val="20"/>
        </w:rPr>
        <w:t>(he/him)</w:t>
      </w:r>
      <w:r w:rsidRPr="003E1599">
        <w:rPr>
          <w:rFonts w:ascii="Arial" w:hAnsi="Arial" w:cs="Arial"/>
          <w:b/>
          <w:sz w:val="20"/>
          <w:szCs w:val="20"/>
        </w:rPr>
        <w:t xml:space="preserve"> and Mohamed </w:t>
      </w:r>
      <w:r w:rsidR="008C307E" w:rsidRPr="003E1599">
        <w:rPr>
          <w:rFonts w:ascii="Arial" w:hAnsi="Arial" w:cs="Arial"/>
          <w:b/>
          <w:sz w:val="20"/>
          <w:szCs w:val="20"/>
        </w:rPr>
        <w:t>Baker</w:t>
      </w:r>
      <w:r w:rsidRPr="003E1599" w:rsidDel="00D143E7">
        <w:rPr>
          <w:rFonts w:ascii="Arial" w:hAnsi="Arial" w:cs="Arial"/>
          <w:b/>
          <w:sz w:val="20"/>
          <w:szCs w:val="20"/>
        </w:rPr>
        <w:t xml:space="preserve"> </w:t>
      </w:r>
      <w:r w:rsidRPr="003E1599">
        <w:rPr>
          <w:rFonts w:ascii="Arial" w:hAnsi="Arial" w:cs="Arial"/>
          <w:bCs/>
          <w:sz w:val="20"/>
          <w:szCs w:val="20"/>
        </w:rPr>
        <w:t>(he/him)</w:t>
      </w:r>
    </w:p>
    <w:p w14:paraId="7C5EDC9C" w14:textId="5E424801" w:rsidR="00526AA3" w:rsidRPr="003E1599" w:rsidRDefault="00526AA3" w:rsidP="003E1599">
      <w:pPr>
        <w:spacing w:after="0" w:line="240" w:lineRule="auto"/>
        <w:rPr>
          <w:rFonts w:ascii="Arial" w:hAnsi="Arial" w:cs="Arial"/>
          <w:sz w:val="20"/>
          <w:szCs w:val="20"/>
        </w:rPr>
      </w:pPr>
    </w:p>
    <w:p w14:paraId="0CD61DE1" w14:textId="7E1F859A" w:rsidR="00B92AEC" w:rsidRPr="003E1599" w:rsidRDefault="00526AA3" w:rsidP="003E1599">
      <w:pPr>
        <w:spacing w:after="0" w:line="240" w:lineRule="auto"/>
        <w:rPr>
          <w:rFonts w:ascii="Arial" w:hAnsi="Arial" w:cs="Arial"/>
          <w:b/>
          <w:bCs/>
          <w:sz w:val="20"/>
          <w:szCs w:val="20"/>
        </w:rPr>
      </w:pPr>
      <w:r w:rsidRPr="003E1599">
        <w:rPr>
          <w:rFonts w:ascii="Arial" w:hAnsi="Arial" w:cs="Arial"/>
          <w:b/>
          <w:bCs/>
          <w:sz w:val="20"/>
          <w:szCs w:val="20"/>
        </w:rPr>
        <w:t>LINK TO PREVIOUS UA:</w:t>
      </w:r>
      <w:r w:rsidR="003E08AD" w:rsidRPr="003E1599">
        <w:rPr>
          <w:rFonts w:ascii="Arial" w:hAnsi="Arial" w:cs="Arial"/>
        </w:rPr>
        <w:t xml:space="preserve"> </w:t>
      </w:r>
      <w:hyperlink r:id="rId23" w:history="1">
        <w:r w:rsidR="004E1AEA" w:rsidRPr="003E1599">
          <w:rPr>
            <w:rStyle w:val="Hyperlink"/>
            <w:rFonts w:ascii="Arial" w:hAnsi="Arial" w:cs="Arial"/>
            <w:sz w:val="20"/>
            <w:szCs w:val="20"/>
          </w:rPr>
          <w:t>https://www.amnesty.org/en/documents/mde12/4976/2021/en/</w:t>
        </w:r>
      </w:hyperlink>
    </w:p>
    <w:sectPr w:rsidR="00B92AEC" w:rsidRPr="003E1599" w:rsidSect="00D4513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5C42" w14:textId="77777777" w:rsidR="00DC3F6C" w:rsidRDefault="00DC3F6C">
      <w:r>
        <w:separator/>
      </w:r>
    </w:p>
  </w:endnote>
  <w:endnote w:type="continuationSeparator" w:id="0">
    <w:p w14:paraId="224206B8" w14:textId="77777777" w:rsidR="00DC3F6C" w:rsidRDefault="00DC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56AC" w14:textId="77777777" w:rsidR="00D4513E" w:rsidRDefault="00D4513E" w:rsidP="00D4513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9B6C0A7" w14:textId="77777777" w:rsidR="00D4513E" w:rsidRDefault="00D4513E" w:rsidP="00D4513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254581A8" w14:textId="77777777" w:rsidR="00D4513E" w:rsidRDefault="00D45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0221" w14:textId="5C2D8DB2" w:rsidR="00D4513E" w:rsidRDefault="00D4513E">
    <w:pPr>
      <w:pStyle w:val="Footer"/>
    </w:pPr>
    <w:r>
      <w:rPr>
        <w:noProof/>
      </w:rPr>
      <w:drawing>
        <wp:anchor distT="0" distB="0" distL="114300" distR="114300" simplePos="0" relativeHeight="251658240" behindDoc="0" locked="0" layoutInCell="1" allowOverlap="1" wp14:anchorId="5AA1BA1B" wp14:editId="2EBB2477">
          <wp:simplePos x="0" y="0"/>
          <wp:positionH relativeFrom="column">
            <wp:posOffset>596880</wp:posOffset>
          </wp:positionH>
          <wp:positionV relativeFrom="paragraph">
            <wp:posOffset>-483235</wp:posOffset>
          </wp:positionV>
          <wp:extent cx="5641258" cy="864872"/>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1258" cy="86487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A814" w14:textId="77777777" w:rsidR="00DC3F6C" w:rsidRDefault="00DC3F6C">
      <w:r>
        <w:separator/>
      </w:r>
    </w:p>
  </w:footnote>
  <w:footnote w:type="continuationSeparator" w:id="0">
    <w:p w14:paraId="700B570F" w14:textId="77777777" w:rsidR="00DC3F6C" w:rsidRDefault="00DC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9467" w14:textId="14AE9807" w:rsidR="00B754FE" w:rsidRPr="005077A5" w:rsidRDefault="00502C06" w:rsidP="00B754FE">
    <w:pPr>
      <w:tabs>
        <w:tab w:val="left" w:pos="6060"/>
        <w:tab w:val="right" w:pos="10203"/>
      </w:tabs>
      <w:spacing w:after="0"/>
      <w:rPr>
        <w:color w:val="auto"/>
        <w:sz w:val="16"/>
        <w:szCs w:val="16"/>
      </w:rPr>
    </w:pPr>
    <w:r>
      <w:rPr>
        <w:color w:val="auto"/>
        <w:sz w:val="16"/>
        <w:szCs w:val="16"/>
      </w:rPr>
      <w:t>Eighth</w:t>
    </w:r>
    <w:r w:rsidR="00B754FE" w:rsidRPr="005077A5">
      <w:rPr>
        <w:color w:val="auto"/>
        <w:sz w:val="16"/>
        <w:szCs w:val="16"/>
      </w:rPr>
      <w:t xml:space="preserve"> UA: 1</w:t>
    </w:r>
    <w:r w:rsidR="00DA3E88" w:rsidRPr="005077A5">
      <w:rPr>
        <w:color w:val="auto"/>
        <w:sz w:val="16"/>
        <w:szCs w:val="16"/>
      </w:rPr>
      <w:t>32</w:t>
    </w:r>
    <w:r w:rsidR="00B754FE" w:rsidRPr="005077A5">
      <w:rPr>
        <w:color w:val="auto"/>
        <w:sz w:val="16"/>
        <w:szCs w:val="16"/>
      </w:rPr>
      <w:t xml:space="preserve">/19 </w:t>
    </w:r>
    <w:r w:rsidR="00B754FE" w:rsidRPr="00374A20">
      <w:rPr>
        <w:color w:val="auto"/>
        <w:sz w:val="16"/>
        <w:szCs w:val="16"/>
      </w:rPr>
      <w:t xml:space="preserve">Index: </w:t>
    </w:r>
    <w:r w:rsidR="00D47D96" w:rsidRPr="00D47D96">
      <w:rPr>
        <w:color w:val="auto"/>
        <w:sz w:val="16"/>
        <w:szCs w:val="16"/>
      </w:rPr>
      <w:t>MDE 12/5200/2022</w:t>
    </w:r>
    <w:r w:rsidR="00D47D96">
      <w:rPr>
        <w:color w:val="auto"/>
        <w:sz w:val="16"/>
        <w:szCs w:val="16"/>
      </w:rPr>
      <w:t xml:space="preserve"> </w:t>
    </w:r>
    <w:r w:rsidR="002B7562" w:rsidRPr="005077A5">
      <w:rPr>
        <w:color w:val="auto"/>
        <w:sz w:val="16"/>
        <w:szCs w:val="16"/>
      </w:rPr>
      <w:t>Egypt</w:t>
    </w:r>
    <w:r w:rsidR="00B754FE" w:rsidRPr="005077A5">
      <w:rPr>
        <w:color w:val="auto"/>
        <w:sz w:val="16"/>
        <w:szCs w:val="16"/>
      </w:rPr>
      <w:tab/>
    </w:r>
    <w:r w:rsidR="00B754FE" w:rsidRPr="005077A5">
      <w:rPr>
        <w:color w:val="auto"/>
        <w:sz w:val="16"/>
        <w:szCs w:val="16"/>
      </w:rPr>
      <w:tab/>
      <w:t xml:space="preserve">Date: </w:t>
    </w:r>
    <w:r w:rsidR="00DC2637">
      <w:rPr>
        <w:color w:val="auto"/>
        <w:sz w:val="16"/>
        <w:szCs w:val="16"/>
      </w:rPr>
      <w:t xml:space="preserve">January </w:t>
    </w:r>
    <w:r w:rsidR="00C7089E">
      <w:rPr>
        <w:color w:val="auto"/>
        <w:sz w:val="16"/>
        <w:szCs w:val="16"/>
      </w:rPr>
      <w:t xml:space="preserve">31, </w:t>
    </w:r>
    <w:r w:rsidR="00DC2637">
      <w:rPr>
        <w:color w:val="auto"/>
        <w:sz w:val="16"/>
        <w:szCs w:val="16"/>
      </w:rPr>
      <w:t>2022</w:t>
    </w:r>
  </w:p>
  <w:p w14:paraId="76F9B49C" w14:textId="52E3F276" w:rsidR="007A3AEA" w:rsidRPr="00980425" w:rsidRDefault="00AB523A" w:rsidP="00AC2897">
    <w:pPr>
      <w:tabs>
        <w:tab w:val="left" w:pos="6186"/>
        <w:tab w:val="right" w:pos="10203"/>
      </w:tabs>
      <w:spacing w:after="0"/>
      <w:rPr>
        <w:color w:val="FFFFFF"/>
      </w:rPr>
    </w:pPr>
    <w:r>
      <w:rPr>
        <w:color w:val="FFFFF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5D262657" w:rsidR="00E45B15" w:rsidRDefault="00D4513E" w:rsidP="00D4513E">
    <w:pPr>
      <w:tabs>
        <w:tab w:val="left" w:pos="6060"/>
        <w:tab w:val="right" w:pos="10203"/>
      </w:tabs>
      <w:spacing w:after="0"/>
      <w:rPr>
        <w:color w:val="auto"/>
        <w:sz w:val="16"/>
        <w:szCs w:val="16"/>
      </w:rPr>
    </w:pPr>
    <w:r>
      <w:rPr>
        <w:color w:val="auto"/>
        <w:sz w:val="16"/>
        <w:szCs w:val="16"/>
      </w:rPr>
      <w:t>Eighth</w:t>
    </w:r>
    <w:r w:rsidRPr="005077A5">
      <w:rPr>
        <w:color w:val="auto"/>
        <w:sz w:val="16"/>
        <w:szCs w:val="16"/>
      </w:rPr>
      <w:t xml:space="preserve"> UA: 132/19 </w:t>
    </w:r>
    <w:r w:rsidRPr="00374A20">
      <w:rPr>
        <w:color w:val="auto"/>
        <w:sz w:val="16"/>
        <w:szCs w:val="16"/>
      </w:rPr>
      <w:t xml:space="preserve">Index: </w:t>
    </w:r>
    <w:r w:rsidRPr="00D47D96">
      <w:rPr>
        <w:color w:val="auto"/>
        <w:sz w:val="16"/>
        <w:szCs w:val="16"/>
      </w:rPr>
      <w:t>MDE 12/5200/2022</w:t>
    </w:r>
    <w:r>
      <w:rPr>
        <w:color w:val="auto"/>
        <w:sz w:val="16"/>
        <w:szCs w:val="16"/>
      </w:rPr>
      <w:t xml:space="preserve"> </w:t>
    </w:r>
    <w:r w:rsidRPr="005077A5">
      <w:rPr>
        <w:color w:val="auto"/>
        <w:sz w:val="16"/>
        <w:szCs w:val="16"/>
      </w:rPr>
      <w:t>Egypt</w:t>
    </w:r>
    <w:r w:rsidRPr="005077A5">
      <w:rPr>
        <w:color w:val="auto"/>
        <w:sz w:val="16"/>
        <w:szCs w:val="16"/>
      </w:rPr>
      <w:tab/>
    </w:r>
    <w:r w:rsidRPr="005077A5">
      <w:rPr>
        <w:color w:val="auto"/>
        <w:sz w:val="16"/>
        <w:szCs w:val="16"/>
      </w:rPr>
      <w:tab/>
      <w:t xml:space="preserve">Date: </w:t>
    </w:r>
    <w:r>
      <w:rPr>
        <w:color w:val="auto"/>
        <w:sz w:val="16"/>
        <w:szCs w:val="16"/>
      </w:rPr>
      <w:t>January 31, 2022</w:t>
    </w:r>
  </w:p>
  <w:p w14:paraId="1B99B532" w14:textId="77777777" w:rsidR="00D4513E" w:rsidRPr="00D4513E" w:rsidRDefault="00D4513E" w:rsidP="00D4513E">
    <w:pPr>
      <w:tabs>
        <w:tab w:val="left" w:pos="6060"/>
        <w:tab w:val="right" w:pos="10203"/>
      </w:tabs>
      <w:spacing w:after="0"/>
      <w:rPr>
        <w:color w:val="aut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49"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557"/>
    <w:rsid w:val="00004D79"/>
    <w:rsid w:val="000058B2"/>
    <w:rsid w:val="00006629"/>
    <w:rsid w:val="00010B37"/>
    <w:rsid w:val="00011176"/>
    <w:rsid w:val="00016F54"/>
    <w:rsid w:val="000217B2"/>
    <w:rsid w:val="0002386F"/>
    <w:rsid w:val="00023EFA"/>
    <w:rsid w:val="00033657"/>
    <w:rsid w:val="00034F2A"/>
    <w:rsid w:val="00036897"/>
    <w:rsid w:val="00040CF6"/>
    <w:rsid w:val="00042EB5"/>
    <w:rsid w:val="00043182"/>
    <w:rsid w:val="00044588"/>
    <w:rsid w:val="000453E8"/>
    <w:rsid w:val="00045A1B"/>
    <w:rsid w:val="000564C2"/>
    <w:rsid w:val="000571E4"/>
    <w:rsid w:val="00057A7E"/>
    <w:rsid w:val="00060801"/>
    <w:rsid w:val="000663B2"/>
    <w:rsid w:val="00066EB7"/>
    <w:rsid w:val="00070B07"/>
    <w:rsid w:val="00076037"/>
    <w:rsid w:val="00077EEB"/>
    <w:rsid w:val="00083462"/>
    <w:rsid w:val="00087187"/>
    <w:rsid w:val="000874EC"/>
    <w:rsid w:val="00087E2B"/>
    <w:rsid w:val="00090D13"/>
    <w:rsid w:val="0009130D"/>
    <w:rsid w:val="00091911"/>
    <w:rsid w:val="00092272"/>
    <w:rsid w:val="00092DFA"/>
    <w:rsid w:val="000957C5"/>
    <w:rsid w:val="00095BE6"/>
    <w:rsid w:val="000A1F14"/>
    <w:rsid w:val="000A5BF8"/>
    <w:rsid w:val="000A60A7"/>
    <w:rsid w:val="000A6440"/>
    <w:rsid w:val="000A7734"/>
    <w:rsid w:val="000B02B4"/>
    <w:rsid w:val="000B1249"/>
    <w:rsid w:val="000B1814"/>
    <w:rsid w:val="000B4A38"/>
    <w:rsid w:val="000B4BC1"/>
    <w:rsid w:val="000C2A0D"/>
    <w:rsid w:val="000C6196"/>
    <w:rsid w:val="000C6ECE"/>
    <w:rsid w:val="000D024D"/>
    <w:rsid w:val="000D0A06"/>
    <w:rsid w:val="000D0ABB"/>
    <w:rsid w:val="000D180C"/>
    <w:rsid w:val="000D2994"/>
    <w:rsid w:val="000D3886"/>
    <w:rsid w:val="000D52DC"/>
    <w:rsid w:val="000D70C1"/>
    <w:rsid w:val="000D786D"/>
    <w:rsid w:val="000E0D61"/>
    <w:rsid w:val="000E57D4"/>
    <w:rsid w:val="000E7EB7"/>
    <w:rsid w:val="000F0160"/>
    <w:rsid w:val="000F3012"/>
    <w:rsid w:val="00100FE4"/>
    <w:rsid w:val="0010425E"/>
    <w:rsid w:val="00105BFA"/>
    <w:rsid w:val="00106837"/>
    <w:rsid w:val="00106A2B"/>
    <w:rsid w:val="00106D61"/>
    <w:rsid w:val="001109FB"/>
    <w:rsid w:val="00113141"/>
    <w:rsid w:val="00114556"/>
    <w:rsid w:val="00115A41"/>
    <w:rsid w:val="00120D1C"/>
    <w:rsid w:val="0012544D"/>
    <w:rsid w:val="00125627"/>
    <w:rsid w:val="001300C3"/>
    <w:rsid w:val="00130B8A"/>
    <w:rsid w:val="00131E81"/>
    <w:rsid w:val="0013245F"/>
    <w:rsid w:val="001366B5"/>
    <w:rsid w:val="00137D6C"/>
    <w:rsid w:val="001424AE"/>
    <w:rsid w:val="00143752"/>
    <w:rsid w:val="00145CA1"/>
    <w:rsid w:val="0014617E"/>
    <w:rsid w:val="00147D3C"/>
    <w:rsid w:val="00151CC3"/>
    <w:rsid w:val="001526C3"/>
    <w:rsid w:val="001561F4"/>
    <w:rsid w:val="001570CB"/>
    <w:rsid w:val="0015737F"/>
    <w:rsid w:val="001577AF"/>
    <w:rsid w:val="00157C8D"/>
    <w:rsid w:val="00160234"/>
    <w:rsid w:val="0016118D"/>
    <w:rsid w:val="00161221"/>
    <w:rsid w:val="0016317C"/>
    <w:rsid w:val="001648DB"/>
    <w:rsid w:val="00174398"/>
    <w:rsid w:val="0017666D"/>
    <w:rsid w:val="00176678"/>
    <w:rsid w:val="001773D1"/>
    <w:rsid w:val="00177779"/>
    <w:rsid w:val="001778E3"/>
    <w:rsid w:val="00182572"/>
    <w:rsid w:val="0019118D"/>
    <w:rsid w:val="00191309"/>
    <w:rsid w:val="001916C6"/>
    <w:rsid w:val="00191803"/>
    <w:rsid w:val="00194CD5"/>
    <w:rsid w:val="00195F42"/>
    <w:rsid w:val="001976D5"/>
    <w:rsid w:val="001A635D"/>
    <w:rsid w:val="001A6AC9"/>
    <w:rsid w:val="001B103F"/>
    <w:rsid w:val="001C034B"/>
    <w:rsid w:val="001C39E9"/>
    <w:rsid w:val="001C3B2F"/>
    <w:rsid w:val="001C4FE9"/>
    <w:rsid w:val="001C51CF"/>
    <w:rsid w:val="001C5A46"/>
    <w:rsid w:val="001D3BF5"/>
    <w:rsid w:val="001D43C4"/>
    <w:rsid w:val="001D52A5"/>
    <w:rsid w:val="001E04FB"/>
    <w:rsid w:val="001E2045"/>
    <w:rsid w:val="001E60C0"/>
    <w:rsid w:val="001E6DA7"/>
    <w:rsid w:val="001E7F0F"/>
    <w:rsid w:val="001F2221"/>
    <w:rsid w:val="001F2EBD"/>
    <w:rsid w:val="001F6DC8"/>
    <w:rsid w:val="00201189"/>
    <w:rsid w:val="00201844"/>
    <w:rsid w:val="002036C0"/>
    <w:rsid w:val="002043DF"/>
    <w:rsid w:val="0020541B"/>
    <w:rsid w:val="00206CC9"/>
    <w:rsid w:val="00210A85"/>
    <w:rsid w:val="00212836"/>
    <w:rsid w:val="00214701"/>
    <w:rsid w:val="00215C3E"/>
    <w:rsid w:val="00215E33"/>
    <w:rsid w:val="00216084"/>
    <w:rsid w:val="00217C71"/>
    <w:rsid w:val="00222DA1"/>
    <w:rsid w:val="00223DDB"/>
    <w:rsid w:val="00225A11"/>
    <w:rsid w:val="0024032B"/>
    <w:rsid w:val="00240813"/>
    <w:rsid w:val="00242D0D"/>
    <w:rsid w:val="002448C8"/>
    <w:rsid w:val="00244D86"/>
    <w:rsid w:val="00244DA1"/>
    <w:rsid w:val="0024637A"/>
    <w:rsid w:val="002474DA"/>
    <w:rsid w:val="00250E54"/>
    <w:rsid w:val="002558D7"/>
    <w:rsid w:val="002578F4"/>
    <w:rsid w:val="0025792F"/>
    <w:rsid w:val="00261CC7"/>
    <w:rsid w:val="00262868"/>
    <w:rsid w:val="002665C3"/>
    <w:rsid w:val="00267383"/>
    <w:rsid w:val="002703E7"/>
    <w:rsid w:val="002709C3"/>
    <w:rsid w:val="00271648"/>
    <w:rsid w:val="002739C9"/>
    <w:rsid w:val="00273E9A"/>
    <w:rsid w:val="0028031B"/>
    <w:rsid w:val="002863B1"/>
    <w:rsid w:val="00296CCC"/>
    <w:rsid w:val="00296E81"/>
    <w:rsid w:val="002A2F36"/>
    <w:rsid w:val="002A3228"/>
    <w:rsid w:val="002A48A1"/>
    <w:rsid w:val="002A71AB"/>
    <w:rsid w:val="002A7216"/>
    <w:rsid w:val="002B2E9B"/>
    <w:rsid w:val="002B5A2D"/>
    <w:rsid w:val="002B7562"/>
    <w:rsid w:val="002B7A17"/>
    <w:rsid w:val="002C06A6"/>
    <w:rsid w:val="002C077C"/>
    <w:rsid w:val="002C21A2"/>
    <w:rsid w:val="002C5FE4"/>
    <w:rsid w:val="002C74F7"/>
    <w:rsid w:val="002C7CD2"/>
    <w:rsid w:val="002C7F1F"/>
    <w:rsid w:val="002D48CD"/>
    <w:rsid w:val="002D493E"/>
    <w:rsid w:val="002D5454"/>
    <w:rsid w:val="002D6645"/>
    <w:rsid w:val="002D6DD6"/>
    <w:rsid w:val="002E09AD"/>
    <w:rsid w:val="002E1FEB"/>
    <w:rsid w:val="002E3658"/>
    <w:rsid w:val="002E70A2"/>
    <w:rsid w:val="002F3C80"/>
    <w:rsid w:val="0030277A"/>
    <w:rsid w:val="00307B1B"/>
    <w:rsid w:val="003107F5"/>
    <w:rsid w:val="00311A5F"/>
    <w:rsid w:val="00311B2F"/>
    <w:rsid w:val="0031230A"/>
    <w:rsid w:val="00313524"/>
    <w:rsid w:val="00313A65"/>
    <w:rsid w:val="00313AA0"/>
    <w:rsid w:val="00313E8B"/>
    <w:rsid w:val="003173C3"/>
    <w:rsid w:val="00317FAF"/>
    <w:rsid w:val="00320461"/>
    <w:rsid w:val="0032184D"/>
    <w:rsid w:val="00322AC2"/>
    <w:rsid w:val="00334142"/>
    <w:rsid w:val="0033489B"/>
    <w:rsid w:val="0033541A"/>
    <w:rsid w:val="0033624A"/>
    <w:rsid w:val="00336611"/>
    <w:rsid w:val="003373A5"/>
    <w:rsid w:val="00337826"/>
    <w:rsid w:val="0034128A"/>
    <w:rsid w:val="0034324D"/>
    <w:rsid w:val="00346889"/>
    <w:rsid w:val="00347FC9"/>
    <w:rsid w:val="003517F4"/>
    <w:rsid w:val="00352728"/>
    <w:rsid w:val="0035329F"/>
    <w:rsid w:val="00355617"/>
    <w:rsid w:val="003559FA"/>
    <w:rsid w:val="00355C8B"/>
    <w:rsid w:val="00357194"/>
    <w:rsid w:val="00362875"/>
    <w:rsid w:val="00365F05"/>
    <w:rsid w:val="00366C76"/>
    <w:rsid w:val="00374A20"/>
    <w:rsid w:val="003750DC"/>
    <w:rsid w:val="00376EF4"/>
    <w:rsid w:val="0038090E"/>
    <w:rsid w:val="00381A75"/>
    <w:rsid w:val="00384FB0"/>
    <w:rsid w:val="00385F37"/>
    <w:rsid w:val="003904F0"/>
    <w:rsid w:val="00393B9C"/>
    <w:rsid w:val="003975C9"/>
    <w:rsid w:val="0039795C"/>
    <w:rsid w:val="003A035C"/>
    <w:rsid w:val="003A04C0"/>
    <w:rsid w:val="003B1E2A"/>
    <w:rsid w:val="003B294A"/>
    <w:rsid w:val="003B39DB"/>
    <w:rsid w:val="003B65F4"/>
    <w:rsid w:val="003B7AEC"/>
    <w:rsid w:val="003C2E6C"/>
    <w:rsid w:val="003C3210"/>
    <w:rsid w:val="003C43F8"/>
    <w:rsid w:val="003C5EEA"/>
    <w:rsid w:val="003C646A"/>
    <w:rsid w:val="003C7CB6"/>
    <w:rsid w:val="003C7EE7"/>
    <w:rsid w:val="003D02EC"/>
    <w:rsid w:val="003E08AD"/>
    <w:rsid w:val="003E12C9"/>
    <w:rsid w:val="003E1599"/>
    <w:rsid w:val="003E4273"/>
    <w:rsid w:val="003E63BE"/>
    <w:rsid w:val="003F03C5"/>
    <w:rsid w:val="003F0BA2"/>
    <w:rsid w:val="003F3D5D"/>
    <w:rsid w:val="003F4BB8"/>
    <w:rsid w:val="003F4BCC"/>
    <w:rsid w:val="00403178"/>
    <w:rsid w:val="00404E49"/>
    <w:rsid w:val="00404F19"/>
    <w:rsid w:val="0040635C"/>
    <w:rsid w:val="004077BA"/>
    <w:rsid w:val="004109D3"/>
    <w:rsid w:val="004133E9"/>
    <w:rsid w:val="0041596D"/>
    <w:rsid w:val="0042210F"/>
    <w:rsid w:val="00422ECE"/>
    <w:rsid w:val="00431BA9"/>
    <w:rsid w:val="00432AFC"/>
    <w:rsid w:val="00432BD7"/>
    <w:rsid w:val="004334BF"/>
    <w:rsid w:val="004340F5"/>
    <w:rsid w:val="00434622"/>
    <w:rsid w:val="00435694"/>
    <w:rsid w:val="004362D6"/>
    <w:rsid w:val="00436938"/>
    <w:rsid w:val="00440051"/>
    <w:rsid w:val="004408A1"/>
    <w:rsid w:val="00442E5B"/>
    <w:rsid w:val="0044379B"/>
    <w:rsid w:val="00444EB3"/>
    <w:rsid w:val="00445AFC"/>
    <w:rsid w:val="00445D50"/>
    <w:rsid w:val="00450345"/>
    <w:rsid w:val="00453538"/>
    <w:rsid w:val="00457C9D"/>
    <w:rsid w:val="004601AC"/>
    <w:rsid w:val="004603A2"/>
    <w:rsid w:val="00462EEC"/>
    <w:rsid w:val="004643F5"/>
    <w:rsid w:val="00466D22"/>
    <w:rsid w:val="0047044C"/>
    <w:rsid w:val="00472489"/>
    <w:rsid w:val="00473B2A"/>
    <w:rsid w:val="00474712"/>
    <w:rsid w:val="004762C4"/>
    <w:rsid w:val="004779C0"/>
    <w:rsid w:val="00486088"/>
    <w:rsid w:val="00490575"/>
    <w:rsid w:val="00492FA8"/>
    <w:rsid w:val="004A07BA"/>
    <w:rsid w:val="004A1BDD"/>
    <w:rsid w:val="004A2650"/>
    <w:rsid w:val="004A29B8"/>
    <w:rsid w:val="004A7733"/>
    <w:rsid w:val="004B1E15"/>
    <w:rsid w:val="004B2367"/>
    <w:rsid w:val="004B381D"/>
    <w:rsid w:val="004C1B1B"/>
    <w:rsid w:val="004C1E08"/>
    <w:rsid w:val="004C265C"/>
    <w:rsid w:val="004C4A4A"/>
    <w:rsid w:val="004C6168"/>
    <w:rsid w:val="004C71F5"/>
    <w:rsid w:val="004D0770"/>
    <w:rsid w:val="004D08E5"/>
    <w:rsid w:val="004D2887"/>
    <w:rsid w:val="004D3D63"/>
    <w:rsid w:val="004D3E27"/>
    <w:rsid w:val="004D3EEF"/>
    <w:rsid w:val="004D41DC"/>
    <w:rsid w:val="004E1AEA"/>
    <w:rsid w:val="004E39C9"/>
    <w:rsid w:val="004E74B0"/>
    <w:rsid w:val="004E7F5F"/>
    <w:rsid w:val="004F0D1C"/>
    <w:rsid w:val="004F4778"/>
    <w:rsid w:val="005005AC"/>
    <w:rsid w:val="00502C06"/>
    <w:rsid w:val="00504FBC"/>
    <w:rsid w:val="00506C56"/>
    <w:rsid w:val="005077A5"/>
    <w:rsid w:val="00507961"/>
    <w:rsid w:val="00517E88"/>
    <w:rsid w:val="00526AA3"/>
    <w:rsid w:val="005308E3"/>
    <w:rsid w:val="00531AFB"/>
    <w:rsid w:val="005342CA"/>
    <w:rsid w:val="005363CA"/>
    <w:rsid w:val="00542448"/>
    <w:rsid w:val="00542F58"/>
    <w:rsid w:val="00543764"/>
    <w:rsid w:val="00545423"/>
    <w:rsid w:val="005472AF"/>
    <w:rsid w:val="00547E71"/>
    <w:rsid w:val="00552694"/>
    <w:rsid w:val="00554C1C"/>
    <w:rsid w:val="005575A0"/>
    <w:rsid w:val="00561200"/>
    <w:rsid w:val="00565462"/>
    <w:rsid w:val="0056565C"/>
    <w:rsid w:val="005668D0"/>
    <w:rsid w:val="00566B36"/>
    <w:rsid w:val="005709CF"/>
    <w:rsid w:val="00572CCD"/>
    <w:rsid w:val="0057440A"/>
    <w:rsid w:val="00574FE5"/>
    <w:rsid w:val="00576CE5"/>
    <w:rsid w:val="00577170"/>
    <w:rsid w:val="0058105A"/>
    <w:rsid w:val="00581350"/>
    <w:rsid w:val="00581A12"/>
    <w:rsid w:val="00582068"/>
    <w:rsid w:val="00587D13"/>
    <w:rsid w:val="005923FA"/>
    <w:rsid w:val="00592C3E"/>
    <w:rsid w:val="00594717"/>
    <w:rsid w:val="00596449"/>
    <w:rsid w:val="005A0487"/>
    <w:rsid w:val="005A3E28"/>
    <w:rsid w:val="005A4679"/>
    <w:rsid w:val="005A71AD"/>
    <w:rsid w:val="005A71D5"/>
    <w:rsid w:val="005A7F1B"/>
    <w:rsid w:val="005B1BD6"/>
    <w:rsid w:val="005B2024"/>
    <w:rsid w:val="005B227F"/>
    <w:rsid w:val="005B44DB"/>
    <w:rsid w:val="005B54EA"/>
    <w:rsid w:val="005B56F6"/>
    <w:rsid w:val="005B59ED"/>
    <w:rsid w:val="005B5C5A"/>
    <w:rsid w:val="005B7C26"/>
    <w:rsid w:val="005C6952"/>
    <w:rsid w:val="005C751F"/>
    <w:rsid w:val="005C7C7C"/>
    <w:rsid w:val="005D14AA"/>
    <w:rsid w:val="005D2C37"/>
    <w:rsid w:val="005D42E0"/>
    <w:rsid w:val="005D677E"/>
    <w:rsid w:val="005D7287"/>
    <w:rsid w:val="005D7D1C"/>
    <w:rsid w:val="005E304E"/>
    <w:rsid w:val="005F0355"/>
    <w:rsid w:val="005F2B01"/>
    <w:rsid w:val="005F5E43"/>
    <w:rsid w:val="005F649D"/>
    <w:rsid w:val="006016B8"/>
    <w:rsid w:val="00601FF9"/>
    <w:rsid w:val="00603814"/>
    <w:rsid w:val="00604785"/>
    <w:rsid w:val="00606108"/>
    <w:rsid w:val="00606B72"/>
    <w:rsid w:val="00607BC4"/>
    <w:rsid w:val="0061105F"/>
    <w:rsid w:val="00611AEA"/>
    <w:rsid w:val="00612B42"/>
    <w:rsid w:val="00614C8C"/>
    <w:rsid w:val="006201FC"/>
    <w:rsid w:val="006202B1"/>
    <w:rsid w:val="00620ADD"/>
    <w:rsid w:val="00623962"/>
    <w:rsid w:val="00627F85"/>
    <w:rsid w:val="006325D6"/>
    <w:rsid w:val="00635BD5"/>
    <w:rsid w:val="00635EE8"/>
    <w:rsid w:val="006366D0"/>
    <w:rsid w:val="0063716D"/>
    <w:rsid w:val="00640EF2"/>
    <w:rsid w:val="00641FDA"/>
    <w:rsid w:val="0064718C"/>
    <w:rsid w:val="0065049B"/>
    <w:rsid w:val="00650D73"/>
    <w:rsid w:val="00651293"/>
    <w:rsid w:val="00652281"/>
    <w:rsid w:val="006526F3"/>
    <w:rsid w:val="0065543E"/>
    <w:rsid w:val="006558EE"/>
    <w:rsid w:val="00657231"/>
    <w:rsid w:val="00657AF9"/>
    <w:rsid w:val="00660EAF"/>
    <w:rsid w:val="006673F0"/>
    <w:rsid w:val="00667FBC"/>
    <w:rsid w:val="006700A5"/>
    <w:rsid w:val="00671007"/>
    <w:rsid w:val="00674382"/>
    <w:rsid w:val="00675652"/>
    <w:rsid w:val="00676879"/>
    <w:rsid w:val="006768A9"/>
    <w:rsid w:val="006800B2"/>
    <w:rsid w:val="006815D6"/>
    <w:rsid w:val="006904BC"/>
    <w:rsid w:val="00691817"/>
    <w:rsid w:val="0069571A"/>
    <w:rsid w:val="006A0BB9"/>
    <w:rsid w:val="006B12FA"/>
    <w:rsid w:val="006B461E"/>
    <w:rsid w:val="006B52AD"/>
    <w:rsid w:val="006B6DF0"/>
    <w:rsid w:val="006B7091"/>
    <w:rsid w:val="006C0545"/>
    <w:rsid w:val="006C1A35"/>
    <w:rsid w:val="006C1F7F"/>
    <w:rsid w:val="006C26B5"/>
    <w:rsid w:val="006C3C21"/>
    <w:rsid w:val="006C7A31"/>
    <w:rsid w:val="006D2F90"/>
    <w:rsid w:val="006D3ABC"/>
    <w:rsid w:val="006D58B7"/>
    <w:rsid w:val="006E1586"/>
    <w:rsid w:val="006E1B6A"/>
    <w:rsid w:val="006E3087"/>
    <w:rsid w:val="006F2B31"/>
    <w:rsid w:val="006F4C28"/>
    <w:rsid w:val="006F4C56"/>
    <w:rsid w:val="006F5BAC"/>
    <w:rsid w:val="006F6989"/>
    <w:rsid w:val="00702595"/>
    <w:rsid w:val="0070364E"/>
    <w:rsid w:val="007040A9"/>
    <w:rsid w:val="00704DFE"/>
    <w:rsid w:val="0070582E"/>
    <w:rsid w:val="007104E8"/>
    <w:rsid w:val="00711BD2"/>
    <w:rsid w:val="007136A3"/>
    <w:rsid w:val="00714142"/>
    <w:rsid w:val="0071442C"/>
    <w:rsid w:val="00715277"/>
    <w:rsid w:val="007156FC"/>
    <w:rsid w:val="00716942"/>
    <w:rsid w:val="007173E9"/>
    <w:rsid w:val="00721CCF"/>
    <w:rsid w:val="00727519"/>
    <w:rsid w:val="00727CA7"/>
    <w:rsid w:val="00732E86"/>
    <w:rsid w:val="0073431C"/>
    <w:rsid w:val="00734810"/>
    <w:rsid w:val="007350E8"/>
    <w:rsid w:val="0073515E"/>
    <w:rsid w:val="0073588A"/>
    <w:rsid w:val="007358A3"/>
    <w:rsid w:val="00743F4B"/>
    <w:rsid w:val="007510B5"/>
    <w:rsid w:val="00751A7D"/>
    <w:rsid w:val="00751CEE"/>
    <w:rsid w:val="00760E6C"/>
    <w:rsid w:val="00761340"/>
    <w:rsid w:val="00765387"/>
    <w:rsid w:val="007656E7"/>
    <w:rsid w:val="007666A4"/>
    <w:rsid w:val="00773365"/>
    <w:rsid w:val="00781624"/>
    <w:rsid w:val="00781E3C"/>
    <w:rsid w:val="00783B1D"/>
    <w:rsid w:val="00784FDA"/>
    <w:rsid w:val="007858BA"/>
    <w:rsid w:val="007877F6"/>
    <w:rsid w:val="007933AB"/>
    <w:rsid w:val="00796F18"/>
    <w:rsid w:val="007A2ABA"/>
    <w:rsid w:val="007A336B"/>
    <w:rsid w:val="007A3AEA"/>
    <w:rsid w:val="007A678E"/>
    <w:rsid w:val="007A7F97"/>
    <w:rsid w:val="007B0D4E"/>
    <w:rsid w:val="007B4F3E"/>
    <w:rsid w:val="007B7197"/>
    <w:rsid w:val="007B77BA"/>
    <w:rsid w:val="007C2CF8"/>
    <w:rsid w:val="007C3082"/>
    <w:rsid w:val="007C556E"/>
    <w:rsid w:val="007C6CD0"/>
    <w:rsid w:val="007D11A3"/>
    <w:rsid w:val="007E34DA"/>
    <w:rsid w:val="007F2049"/>
    <w:rsid w:val="007F3D73"/>
    <w:rsid w:val="007F471A"/>
    <w:rsid w:val="007F6BFD"/>
    <w:rsid w:val="007F72FF"/>
    <w:rsid w:val="007F7B5E"/>
    <w:rsid w:val="008056E9"/>
    <w:rsid w:val="0081049F"/>
    <w:rsid w:val="0081066F"/>
    <w:rsid w:val="008114A8"/>
    <w:rsid w:val="00813B1F"/>
    <w:rsid w:val="00814632"/>
    <w:rsid w:val="008150A8"/>
    <w:rsid w:val="00817064"/>
    <w:rsid w:val="0082127B"/>
    <w:rsid w:val="00821B7F"/>
    <w:rsid w:val="00827A40"/>
    <w:rsid w:val="008333B0"/>
    <w:rsid w:val="00834B08"/>
    <w:rsid w:val="008373B2"/>
    <w:rsid w:val="00837BA0"/>
    <w:rsid w:val="00841E9A"/>
    <w:rsid w:val="00842FD5"/>
    <w:rsid w:val="00844613"/>
    <w:rsid w:val="00844F48"/>
    <w:rsid w:val="008455C2"/>
    <w:rsid w:val="00846E45"/>
    <w:rsid w:val="0085360D"/>
    <w:rsid w:val="00862BAB"/>
    <w:rsid w:val="00864035"/>
    <w:rsid w:val="00866873"/>
    <w:rsid w:val="008675AE"/>
    <w:rsid w:val="0087187B"/>
    <w:rsid w:val="00874926"/>
    <w:rsid w:val="008763F4"/>
    <w:rsid w:val="008772C4"/>
    <w:rsid w:val="008779D0"/>
    <w:rsid w:val="00881F52"/>
    <w:rsid w:val="00883A43"/>
    <w:rsid w:val="008849EA"/>
    <w:rsid w:val="00890C57"/>
    <w:rsid w:val="00891FE8"/>
    <w:rsid w:val="00892744"/>
    <w:rsid w:val="0089371D"/>
    <w:rsid w:val="008970E9"/>
    <w:rsid w:val="008A1D02"/>
    <w:rsid w:val="008A4865"/>
    <w:rsid w:val="008A5E2E"/>
    <w:rsid w:val="008B4117"/>
    <w:rsid w:val="008B78E2"/>
    <w:rsid w:val="008C2E14"/>
    <w:rsid w:val="008C307E"/>
    <w:rsid w:val="008D16ED"/>
    <w:rsid w:val="008D1883"/>
    <w:rsid w:val="008D2A6B"/>
    <w:rsid w:val="008D2F5A"/>
    <w:rsid w:val="008D402C"/>
    <w:rsid w:val="008D49A5"/>
    <w:rsid w:val="008D5BF6"/>
    <w:rsid w:val="008E0B66"/>
    <w:rsid w:val="008E172D"/>
    <w:rsid w:val="008E4E68"/>
    <w:rsid w:val="008E60F3"/>
    <w:rsid w:val="008F00BE"/>
    <w:rsid w:val="008F5224"/>
    <w:rsid w:val="008F562C"/>
    <w:rsid w:val="00902730"/>
    <w:rsid w:val="00902999"/>
    <w:rsid w:val="00902F04"/>
    <w:rsid w:val="009060AC"/>
    <w:rsid w:val="00906C9F"/>
    <w:rsid w:val="009110BC"/>
    <w:rsid w:val="0091324B"/>
    <w:rsid w:val="00921577"/>
    <w:rsid w:val="009259E1"/>
    <w:rsid w:val="009337DF"/>
    <w:rsid w:val="009374C5"/>
    <w:rsid w:val="00937EF7"/>
    <w:rsid w:val="009500E0"/>
    <w:rsid w:val="0095188F"/>
    <w:rsid w:val="009550A0"/>
    <w:rsid w:val="009562F2"/>
    <w:rsid w:val="00960C64"/>
    <w:rsid w:val="00963D4F"/>
    <w:rsid w:val="00964235"/>
    <w:rsid w:val="00967EBA"/>
    <w:rsid w:val="00967EBC"/>
    <w:rsid w:val="0097218E"/>
    <w:rsid w:val="00972219"/>
    <w:rsid w:val="00974E64"/>
    <w:rsid w:val="00980425"/>
    <w:rsid w:val="00980E7D"/>
    <w:rsid w:val="00982126"/>
    <w:rsid w:val="00982799"/>
    <w:rsid w:val="00982943"/>
    <w:rsid w:val="00982CAC"/>
    <w:rsid w:val="00982E96"/>
    <w:rsid w:val="00984517"/>
    <w:rsid w:val="00984850"/>
    <w:rsid w:val="00984B62"/>
    <w:rsid w:val="00984C95"/>
    <w:rsid w:val="00984C99"/>
    <w:rsid w:val="00987251"/>
    <w:rsid w:val="00991C69"/>
    <w:rsid w:val="00992060"/>
    <w:rsid w:val="009923C0"/>
    <w:rsid w:val="00994666"/>
    <w:rsid w:val="00994703"/>
    <w:rsid w:val="00997EED"/>
    <w:rsid w:val="009A1095"/>
    <w:rsid w:val="009A3A64"/>
    <w:rsid w:val="009A60F8"/>
    <w:rsid w:val="009A6BE3"/>
    <w:rsid w:val="009B74C5"/>
    <w:rsid w:val="009B78FE"/>
    <w:rsid w:val="009C3521"/>
    <w:rsid w:val="009C4461"/>
    <w:rsid w:val="009C4D8E"/>
    <w:rsid w:val="009C6B5A"/>
    <w:rsid w:val="009E097D"/>
    <w:rsid w:val="009E13D0"/>
    <w:rsid w:val="009E18DD"/>
    <w:rsid w:val="009E62A8"/>
    <w:rsid w:val="009E7E6E"/>
    <w:rsid w:val="009F0E99"/>
    <w:rsid w:val="009F3937"/>
    <w:rsid w:val="009F3FB7"/>
    <w:rsid w:val="00A05F7E"/>
    <w:rsid w:val="00A07536"/>
    <w:rsid w:val="00A07E67"/>
    <w:rsid w:val="00A151D4"/>
    <w:rsid w:val="00A2392F"/>
    <w:rsid w:val="00A24C12"/>
    <w:rsid w:val="00A25A59"/>
    <w:rsid w:val="00A31F72"/>
    <w:rsid w:val="00A333CF"/>
    <w:rsid w:val="00A35BFE"/>
    <w:rsid w:val="00A41FC6"/>
    <w:rsid w:val="00A44B1B"/>
    <w:rsid w:val="00A4583A"/>
    <w:rsid w:val="00A46133"/>
    <w:rsid w:val="00A52B29"/>
    <w:rsid w:val="00A53839"/>
    <w:rsid w:val="00A55449"/>
    <w:rsid w:val="00A57670"/>
    <w:rsid w:val="00A6188F"/>
    <w:rsid w:val="00A61F66"/>
    <w:rsid w:val="00A620C8"/>
    <w:rsid w:val="00A63EC4"/>
    <w:rsid w:val="00A670BC"/>
    <w:rsid w:val="00A70D9D"/>
    <w:rsid w:val="00A72C7F"/>
    <w:rsid w:val="00A7548F"/>
    <w:rsid w:val="00A808E7"/>
    <w:rsid w:val="00A810EB"/>
    <w:rsid w:val="00A815CA"/>
    <w:rsid w:val="00A81673"/>
    <w:rsid w:val="00A821D8"/>
    <w:rsid w:val="00A82DA7"/>
    <w:rsid w:val="00A860E2"/>
    <w:rsid w:val="00A90EA6"/>
    <w:rsid w:val="00A9177B"/>
    <w:rsid w:val="00A91AAB"/>
    <w:rsid w:val="00A91CA4"/>
    <w:rsid w:val="00A928A1"/>
    <w:rsid w:val="00A94ADE"/>
    <w:rsid w:val="00AA0B25"/>
    <w:rsid w:val="00AA243E"/>
    <w:rsid w:val="00AA670B"/>
    <w:rsid w:val="00AA7E48"/>
    <w:rsid w:val="00AB0A25"/>
    <w:rsid w:val="00AB141F"/>
    <w:rsid w:val="00AB3E16"/>
    <w:rsid w:val="00AB4D43"/>
    <w:rsid w:val="00AB523A"/>
    <w:rsid w:val="00AB5744"/>
    <w:rsid w:val="00AB5C6E"/>
    <w:rsid w:val="00AB6998"/>
    <w:rsid w:val="00AB7E5D"/>
    <w:rsid w:val="00AC15B7"/>
    <w:rsid w:val="00AC2897"/>
    <w:rsid w:val="00AC3402"/>
    <w:rsid w:val="00AC367F"/>
    <w:rsid w:val="00AC498F"/>
    <w:rsid w:val="00AC6115"/>
    <w:rsid w:val="00AD02F3"/>
    <w:rsid w:val="00AD41F8"/>
    <w:rsid w:val="00AD7A03"/>
    <w:rsid w:val="00AE104D"/>
    <w:rsid w:val="00AE4214"/>
    <w:rsid w:val="00AE4951"/>
    <w:rsid w:val="00AE4BCF"/>
    <w:rsid w:val="00AF0E9B"/>
    <w:rsid w:val="00AF0FCD"/>
    <w:rsid w:val="00AF16AA"/>
    <w:rsid w:val="00AF3FB9"/>
    <w:rsid w:val="00AF5A2A"/>
    <w:rsid w:val="00AF5FF0"/>
    <w:rsid w:val="00B033CC"/>
    <w:rsid w:val="00B046AE"/>
    <w:rsid w:val="00B04F51"/>
    <w:rsid w:val="00B10307"/>
    <w:rsid w:val="00B13D59"/>
    <w:rsid w:val="00B1406E"/>
    <w:rsid w:val="00B1557F"/>
    <w:rsid w:val="00B167DF"/>
    <w:rsid w:val="00B177E0"/>
    <w:rsid w:val="00B17F25"/>
    <w:rsid w:val="00B202AF"/>
    <w:rsid w:val="00B206A8"/>
    <w:rsid w:val="00B20B52"/>
    <w:rsid w:val="00B260B2"/>
    <w:rsid w:val="00B27341"/>
    <w:rsid w:val="00B345B4"/>
    <w:rsid w:val="00B3559F"/>
    <w:rsid w:val="00B36DF5"/>
    <w:rsid w:val="00B37530"/>
    <w:rsid w:val="00B408D4"/>
    <w:rsid w:val="00B41AFD"/>
    <w:rsid w:val="00B42D64"/>
    <w:rsid w:val="00B43B1D"/>
    <w:rsid w:val="00B51CA1"/>
    <w:rsid w:val="00B527F2"/>
    <w:rsid w:val="00B52869"/>
    <w:rsid w:val="00B52B01"/>
    <w:rsid w:val="00B52CE6"/>
    <w:rsid w:val="00B53CD5"/>
    <w:rsid w:val="00B54874"/>
    <w:rsid w:val="00B5682E"/>
    <w:rsid w:val="00B5792B"/>
    <w:rsid w:val="00B61ADE"/>
    <w:rsid w:val="00B6690B"/>
    <w:rsid w:val="00B70A75"/>
    <w:rsid w:val="00B72537"/>
    <w:rsid w:val="00B7526D"/>
    <w:rsid w:val="00B7545C"/>
    <w:rsid w:val="00B754FE"/>
    <w:rsid w:val="00B776E6"/>
    <w:rsid w:val="00B80828"/>
    <w:rsid w:val="00B83629"/>
    <w:rsid w:val="00B83B46"/>
    <w:rsid w:val="00B843FC"/>
    <w:rsid w:val="00B85551"/>
    <w:rsid w:val="00B86408"/>
    <w:rsid w:val="00B90E6D"/>
    <w:rsid w:val="00B92AEC"/>
    <w:rsid w:val="00B940BB"/>
    <w:rsid w:val="00B957E6"/>
    <w:rsid w:val="00B95D4C"/>
    <w:rsid w:val="00B97626"/>
    <w:rsid w:val="00BA0691"/>
    <w:rsid w:val="00BA0E81"/>
    <w:rsid w:val="00BA37C2"/>
    <w:rsid w:val="00BA3B72"/>
    <w:rsid w:val="00BA6913"/>
    <w:rsid w:val="00BA78E4"/>
    <w:rsid w:val="00BB0B3B"/>
    <w:rsid w:val="00BC029D"/>
    <w:rsid w:val="00BC2C12"/>
    <w:rsid w:val="00BC343C"/>
    <w:rsid w:val="00BC510B"/>
    <w:rsid w:val="00BC6134"/>
    <w:rsid w:val="00BC7111"/>
    <w:rsid w:val="00BD0A60"/>
    <w:rsid w:val="00BD0AD8"/>
    <w:rsid w:val="00BD0B43"/>
    <w:rsid w:val="00BD1146"/>
    <w:rsid w:val="00BD3171"/>
    <w:rsid w:val="00BD502A"/>
    <w:rsid w:val="00BD55E3"/>
    <w:rsid w:val="00BE0D92"/>
    <w:rsid w:val="00BE38F7"/>
    <w:rsid w:val="00BE4685"/>
    <w:rsid w:val="00BE56FB"/>
    <w:rsid w:val="00BE6035"/>
    <w:rsid w:val="00BF0499"/>
    <w:rsid w:val="00BF3FFB"/>
    <w:rsid w:val="00BF4778"/>
    <w:rsid w:val="00BF5B3C"/>
    <w:rsid w:val="00BF7136"/>
    <w:rsid w:val="00C0162A"/>
    <w:rsid w:val="00C02EE7"/>
    <w:rsid w:val="00C02FD1"/>
    <w:rsid w:val="00C032CC"/>
    <w:rsid w:val="00C06929"/>
    <w:rsid w:val="00C162AD"/>
    <w:rsid w:val="00C168D0"/>
    <w:rsid w:val="00C172EB"/>
    <w:rsid w:val="00C17382"/>
    <w:rsid w:val="00C17D6F"/>
    <w:rsid w:val="00C24AB5"/>
    <w:rsid w:val="00C25620"/>
    <w:rsid w:val="00C27FE3"/>
    <w:rsid w:val="00C359CF"/>
    <w:rsid w:val="00C370BB"/>
    <w:rsid w:val="00C37876"/>
    <w:rsid w:val="00C415B8"/>
    <w:rsid w:val="00C418AC"/>
    <w:rsid w:val="00C460DB"/>
    <w:rsid w:val="00C47D1A"/>
    <w:rsid w:val="00C50CEC"/>
    <w:rsid w:val="00C538D1"/>
    <w:rsid w:val="00C572E0"/>
    <w:rsid w:val="00C607FB"/>
    <w:rsid w:val="00C641F9"/>
    <w:rsid w:val="00C674B5"/>
    <w:rsid w:val="00C67C10"/>
    <w:rsid w:val="00C7089E"/>
    <w:rsid w:val="00C71D59"/>
    <w:rsid w:val="00C7227D"/>
    <w:rsid w:val="00C736F5"/>
    <w:rsid w:val="00C73D5F"/>
    <w:rsid w:val="00C7616B"/>
    <w:rsid w:val="00C76EE0"/>
    <w:rsid w:val="00C76F3A"/>
    <w:rsid w:val="00C81204"/>
    <w:rsid w:val="00C832B4"/>
    <w:rsid w:val="00C8330C"/>
    <w:rsid w:val="00C84D69"/>
    <w:rsid w:val="00C85BFA"/>
    <w:rsid w:val="00C85EFE"/>
    <w:rsid w:val="00C872B7"/>
    <w:rsid w:val="00C934DE"/>
    <w:rsid w:val="00C93CB2"/>
    <w:rsid w:val="00CA13A3"/>
    <w:rsid w:val="00CA254A"/>
    <w:rsid w:val="00CA51AF"/>
    <w:rsid w:val="00CA5CB1"/>
    <w:rsid w:val="00CA7A70"/>
    <w:rsid w:val="00CB4417"/>
    <w:rsid w:val="00CB4C78"/>
    <w:rsid w:val="00CB76B4"/>
    <w:rsid w:val="00CC2B65"/>
    <w:rsid w:val="00CD04AC"/>
    <w:rsid w:val="00CD0B15"/>
    <w:rsid w:val="00CD10D9"/>
    <w:rsid w:val="00CD2519"/>
    <w:rsid w:val="00CD2995"/>
    <w:rsid w:val="00CD40DF"/>
    <w:rsid w:val="00CD6AF6"/>
    <w:rsid w:val="00CE0C5B"/>
    <w:rsid w:val="00CE1B8A"/>
    <w:rsid w:val="00CE710A"/>
    <w:rsid w:val="00CE7C3C"/>
    <w:rsid w:val="00CF7805"/>
    <w:rsid w:val="00D00624"/>
    <w:rsid w:val="00D007F8"/>
    <w:rsid w:val="00D0269E"/>
    <w:rsid w:val="00D030C9"/>
    <w:rsid w:val="00D038E4"/>
    <w:rsid w:val="00D05A52"/>
    <w:rsid w:val="00D063DA"/>
    <w:rsid w:val="00D114C6"/>
    <w:rsid w:val="00D12154"/>
    <w:rsid w:val="00D142D0"/>
    <w:rsid w:val="00D16221"/>
    <w:rsid w:val="00D1728C"/>
    <w:rsid w:val="00D2240A"/>
    <w:rsid w:val="00D228AC"/>
    <w:rsid w:val="00D2294D"/>
    <w:rsid w:val="00D23D90"/>
    <w:rsid w:val="00D26BF9"/>
    <w:rsid w:val="00D27D9E"/>
    <w:rsid w:val="00D27EF6"/>
    <w:rsid w:val="00D30454"/>
    <w:rsid w:val="00D34B57"/>
    <w:rsid w:val="00D35879"/>
    <w:rsid w:val="00D35891"/>
    <w:rsid w:val="00D36251"/>
    <w:rsid w:val="00D37442"/>
    <w:rsid w:val="00D41D8C"/>
    <w:rsid w:val="00D446FE"/>
    <w:rsid w:val="00D4472F"/>
    <w:rsid w:val="00D4513E"/>
    <w:rsid w:val="00D45B28"/>
    <w:rsid w:val="00D470A9"/>
    <w:rsid w:val="00D47210"/>
    <w:rsid w:val="00D47D96"/>
    <w:rsid w:val="00D515F4"/>
    <w:rsid w:val="00D54217"/>
    <w:rsid w:val="00D56BE4"/>
    <w:rsid w:val="00D56CE7"/>
    <w:rsid w:val="00D61061"/>
    <w:rsid w:val="00D62977"/>
    <w:rsid w:val="00D635A1"/>
    <w:rsid w:val="00D6407C"/>
    <w:rsid w:val="00D6411A"/>
    <w:rsid w:val="00D67ABF"/>
    <w:rsid w:val="00D7005C"/>
    <w:rsid w:val="00D70A52"/>
    <w:rsid w:val="00D7175E"/>
    <w:rsid w:val="00D72EB7"/>
    <w:rsid w:val="00D749E6"/>
    <w:rsid w:val="00D834E2"/>
    <w:rsid w:val="00D839E9"/>
    <w:rsid w:val="00D844EE"/>
    <w:rsid w:val="00D847F8"/>
    <w:rsid w:val="00D8645D"/>
    <w:rsid w:val="00D877E8"/>
    <w:rsid w:val="00D90465"/>
    <w:rsid w:val="00D93B04"/>
    <w:rsid w:val="00D94B43"/>
    <w:rsid w:val="00D97D82"/>
    <w:rsid w:val="00DA2C3B"/>
    <w:rsid w:val="00DA3E88"/>
    <w:rsid w:val="00DA67F1"/>
    <w:rsid w:val="00DB4EFF"/>
    <w:rsid w:val="00DB5AE4"/>
    <w:rsid w:val="00DB7D74"/>
    <w:rsid w:val="00DC2637"/>
    <w:rsid w:val="00DC2D3C"/>
    <w:rsid w:val="00DC399F"/>
    <w:rsid w:val="00DC3F6C"/>
    <w:rsid w:val="00DC65A4"/>
    <w:rsid w:val="00DC7E3E"/>
    <w:rsid w:val="00DD174F"/>
    <w:rsid w:val="00DD326D"/>
    <w:rsid w:val="00DD346F"/>
    <w:rsid w:val="00DD487D"/>
    <w:rsid w:val="00DD7368"/>
    <w:rsid w:val="00DE2251"/>
    <w:rsid w:val="00DE26F6"/>
    <w:rsid w:val="00DE3F82"/>
    <w:rsid w:val="00DE6D33"/>
    <w:rsid w:val="00DE723D"/>
    <w:rsid w:val="00DF1141"/>
    <w:rsid w:val="00DF13BB"/>
    <w:rsid w:val="00DF3644"/>
    <w:rsid w:val="00DF3DF5"/>
    <w:rsid w:val="00DF41A8"/>
    <w:rsid w:val="00DF63A6"/>
    <w:rsid w:val="00E02C8A"/>
    <w:rsid w:val="00E0426F"/>
    <w:rsid w:val="00E04820"/>
    <w:rsid w:val="00E04875"/>
    <w:rsid w:val="00E04AF0"/>
    <w:rsid w:val="00E10A94"/>
    <w:rsid w:val="00E11359"/>
    <w:rsid w:val="00E113B9"/>
    <w:rsid w:val="00E12FD3"/>
    <w:rsid w:val="00E1771E"/>
    <w:rsid w:val="00E20EE7"/>
    <w:rsid w:val="00E22AAE"/>
    <w:rsid w:val="00E2392A"/>
    <w:rsid w:val="00E23BBD"/>
    <w:rsid w:val="00E2401A"/>
    <w:rsid w:val="00E246A2"/>
    <w:rsid w:val="00E30551"/>
    <w:rsid w:val="00E35D64"/>
    <w:rsid w:val="00E37B98"/>
    <w:rsid w:val="00E406B4"/>
    <w:rsid w:val="00E40EAA"/>
    <w:rsid w:val="00E428C9"/>
    <w:rsid w:val="00E43F3A"/>
    <w:rsid w:val="00E45B15"/>
    <w:rsid w:val="00E46C1B"/>
    <w:rsid w:val="00E46C2B"/>
    <w:rsid w:val="00E56562"/>
    <w:rsid w:val="00E63CEF"/>
    <w:rsid w:val="00E64A25"/>
    <w:rsid w:val="00E64ACF"/>
    <w:rsid w:val="00E6526A"/>
    <w:rsid w:val="00E65629"/>
    <w:rsid w:val="00E65776"/>
    <w:rsid w:val="00E65D5E"/>
    <w:rsid w:val="00E679C5"/>
    <w:rsid w:val="00E67C6B"/>
    <w:rsid w:val="00E707D9"/>
    <w:rsid w:val="00E74B38"/>
    <w:rsid w:val="00E7569C"/>
    <w:rsid w:val="00E756B7"/>
    <w:rsid w:val="00E76516"/>
    <w:rsid w:val="00E778F9"/>
    <w:rsid w:val="00E778FE"/>
    <w:rsid w:val="00E81FD8"/>
    <w:rsid w:val="00E8675E"/>
    <w:rsid w:val="00E901E1"/>
    <w:rsid w:val="00E913EA"/>
    <w:rsid w:val="00E958CC"/>
    <w:rsid w:val="00E971F2"/>
    <w:rsid w:val="00E976B1"/>
    <w:rsid w:val="00EA1550"/>
    <w:rsid w:val="00EA1562"/>
    <w:rsid w:val="00EA37DA"/>
    <w:rsid w:val="00EA5864"/>
    <w:rsid w:val="00EA68CE"/>
    <w:rsid w:val="00EB1C45"/>
    <w:rsid w:val="00EB51EB"/>
    <w:rsid w:val="00EB6DD9"/>
    <w:rsid w:val="00EC0F52"/>
    <w:rsid w:val="00EC2AFD"/>
    <w:rsid w:val="00EC5D8F"/>
    <w:rsid w:val="00EC677A"/>
    <w:rsid w:val="00EC71C4"/>
    <w:rsid w:val="00ED1364"/>
    <w:rsid w:val="00ED2474"/>
    <w:rsid w:val="00ED3A27"/>
    <w:rsid w:val="00ED4193"/>
    <w:rsid w:val="00EE6873"/>
    <w:rsid w:val="00EF195D"/>
    <w:rsid w:val="00EF1CDC"/>
    <w:rsid w:val="00EF284E"/>
    <w:rsid w:val="00EF32EC"/>
    <w:rsid w:val="00EF54F5"/>
    <w:rsid w:val="00EF7CAC"/>
    <w:rsid w:val="00F01D79"/>
    <w:rsid w:val="00F0207E"/>
    <w:rsid w:val="00F07DB9"/>
    <w:rsid w:val="00F1100F"/>
    <w:rsid w:val="00F125C7"/>
    <w:rsid w:val="00F15D15"/>
    <w:rsid w:val="00F16900"/>
    <w:rsid w:val="00F20597"/>
    <w:rsid w:val="00F22FB8"/>
    <w:rsid w:val="00F251B0"/>
    <w:rsid w:val="00F25445"/>
    <w:rsid w:val="00F27039"/>
    <w:rsid w:val="00F314C2"/>
    <w:rsid w:val="00F31E84"/>
    <w:rsid w:val="00F322A8"/>
    <w:rsid w:val="00F326F2"/>
    <w:rsid w:val="00F3436F"/>
    <w:rsid w:val="00F42461"/>
    <w:rsid w:val="00F44CD7"/>
    <w:rsid w:val="00F45927"/>
    <w:rsid w:val="00F467C6"/>
    <w:rsid w:val="00F4702D"/>
    <w:rsid w:val="00F624C4"/>
    <w:rsid w:val="00F65D4B"/>
    <w:rsid w:val="00F72CB7"/>
    <w:rsid w:val="00F74198"/>
    <w:rsid w:val="00F7577A"/>
    <w:rsid w:val="00F771BD"/>
    <w:rsid w:val="00F81192"/>
    <w:rsid w:val="00F83EDB"/>
    <w:rsid w:val="00F847EC"/>
    <w:rsid w:val="00F86192"/>
    <w:rsid w:val="00F86B16"/>
    <w:rsid w:val="00F91619"/>
    <w:rsid w:val="00F93094"/>
    <w:rsid w:val="00F93CDF"/>
    <w:rsid w:val="00F9400E"/>
    <w:rsid w:val="00FA1C07"/>
    <w:rsid w:val="00FA3178"/>
    <w:rsid w:val="00FA42F0"/>
    <w:rsid w:val="00FA48E3"/>
    <w:rsid w:val="00FA4E88"/>
    <w:rsid w:val="00FA7368"/>
    <w:rsid w:val="00FB03BF"/>
    <w:rsid w:val="00FB08EE"/>
    <w:rsid w:val="00FB26AB"/>
    <w:rsid w:val="00FB2CBD"/>
    <w:rsid w:val="00FB2F63"/>
    <w:rsid w:val="00FB4892"/>
    <w:rsid w:val="00FB54DD"/>
    <w:rsid w:val="00FB6A97"/>
    <w:rsid w:val="00FC01A6"/>
    <w:rsid w:val="00FC10B1"/>
    <w:rsid w:val="00FC6F77"/>
    <w:rsid w:val="00FD4B72"/>
    <w:rsid w:val="00FD5155"/>
    <w:rsid w:val="00FD53C1"/>
    <w:rsid w:val="00FE2BF8"/>
    <w:rsid w:val="00FE3972"/>
    <w:rsid w:val="00FE3D65"/>
    <w:rsid w:val="00FE61DA"/>
    <w:rsid w:val="00FE7C4E"/>
    <w:rsid w:val="00FF0F37"/>
    <w:rsid w:val="00FF4725"/>
    <w:rsid w:val="00FF6B8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uiPriority w:val="99"/>
    <w:semiHidden/>
    <w:rsid w:val="00554C1C"/>
    <w:rPr>
      <w:rFonts w:ascii="Amnesty Trade Gothic" w:hAnsi="Amnesty Trade Gothic"/>
      <w:color w:val="000000"/>
      <w:lang w:eastAsia="ar-SA"/>
    </w:rPr>
  </w:style>
  <w:style w:type="paragraph" w:styleId="Revision">
    <w:name w:val="Revision"/>
    <w:hidden/>
    <w:uiPriority w:val="99"/>
    <w:semiHidden/>
    <w:rsid w:val="003559FA"/>
    <w:rPr>
      <w:rFonts w:ascii="Amnesty Trade Gothic" w:hAnsi="Amnesty Trade Gothic"/>
      <w:color w:val="000000"/>
      <w:sz w:val="18"/>
      <w:szCs w:val="24"/>
      <w:lang w:eastAsia="ar-SA"/>
    </w:rPr>
  </w:style>
  <w:style w:type="paragraph" w:customStyle="1" w:styleId="paragraph">
    <w:name w:val="paragraph"/>
    <w:basedOn w:val="Normal"/>
    <w:rsid w:val="00D4513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4513E"/>
  </w:style>
  <w:style w:type="character" w:customStyle="1" w:styleId="eop">
    <w:name w:val="eop"/>
    <w:basedOn w:val="DefaultParagraphFont"/>
    <w:rsid w:val="00D4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48277">
      <w:bodyDiv w:val="1"/>
      <w:marLeft w:val="0"/>
      <w:marRight w:val="0"/>
      <w:marTop w:val="0"/>
      <w:marBottom w:val="0"/>
      <w:divBdr>
        <w:top w:val="none" w:sz="0" w:space="0" w:color="auto"/>
        <w:left w:val="none" w:sz="0" w:space="0" w:color="auto"/>
        <w:bottom w:val="none" w:sz="0" w:space="0" w:color="auto"/>
        <w:right w:val="none" w:sz="0" w:space="0" w:color="auto"/>
      </w:divBdr>
    </w:div>
    <w:div w:id="1244295037">
      <w:bodyDiv w:val="1"/>
      <w:marLeft w:val="0"/>
      <w:marRight w:val="0"/>
      <w:marTop w:val="0"/>
      <w:marBottom w:val="0"/>
      <w:divBdr>
        <w:top w:val="none" w:sz="0" w:space="0" w:color="auto"/>
        <w:left w:val="none" w:sz="0" w:space="0" w:color="auto"/>
        <w:bottom w:val="none" w:sz="0" w:space="0" w:color="auto"/>
        <w:right w:val="none" w:sz="0" w:space="0" w:color="auto"/>
      </w:divBdr>
      <w:divsChild>
        <w:div w:id="417213363">
          <w:marLeft w:val="0"/>
          <w:marRight w:val="0"/>
          <w:marTop w:val="120"/>
          <w:marBottom w:val="0"/>
          <w:divBdr>
            <w:top w:val="none" w:sz="0" w:space="0" w:color="auto"/>
            <w:left w:val="none" w:sz="0" w:space="0" w:color="auto"/>
            <w:bottom w:val="none" w:sz="0" w:space="0" w:color="auto"/>
            <w:right w:val="none" w:sz="0" w:space="0" w:color="auto"/>
          </w:divBdr>
          <w:divsChild>
            <w:div w:id="1952472695">
              <w:marLeft w:val="0"/>
              <w:marRight w:val="0"/>
              <w:marTop w:val="0"/>
              <w:marBottom w:val="0"/>
              <w:divBdr>
                <w:top w:val="none" w:sz="0" w:space="0" w:color="auto"/>
                <w:left w:val="none" w:sz="0" w:space="0" w:color="auto"/>
                <w:bottom w:val="none" w:sz="0" w:space="0" w:color="auto"/>
                <w:right w:val="none" w:sz="0" w:space="0" w:color="auto"/>
              </w:divBdr>
            </w:div>
          </w:divsChild>
        </w:div>
        <w:div w:id="40058569">
          <w:marLeft w:val="0"/>
          <w:marRight w:val="0"/>
          <w:marTop w:val="120"/>
          <w:marBottom w:val="0"/>
          <w:divBdr>
            <w:top w:val="none" w:sz="0" w:space="0" w:color="auto"/>
            <w:left w:val="none" w:sz="0" w:space="0" w:color="auto"/>
            <w:bottom w:val="none" w:sz="0" w:space="0" w:color="auto"/>
            <w:right w:val="none" w:sz="0" w:space="0" w:color="auto"/>
          </w:divBdr>
          <w:divsChild>
            <w:div w:id="2864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553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33257569">
      <w:bodyDiv w:val="1"/>
      <w:marLeft w:val="0"/>
      <w:marRight w:val="0"/>
      <w:marTop w:val="0"/>
      <w:marBottom w:val="0"/>
      <w:divBdr>
        <w:top w:val="none" w:sz="0" w:space="0" w:color="auto"/>
        <w:left w:val="none" w:sz="0" w:space="0" w:color="auto"/>
        <w:bottom w:val="none" w:sz="0" w:space="0" w:color="auto"/>
        <w:right w:val="none" w:sz="0" w:space="0" w:color="auto"/>
      </w:divBdr>
      <w:divsChild>
        <w:div w:id="715280673">
          <w:marLeft w:val="0"/>
          <w:marRight w:val="0"/>
          <w:marTop w:val="0"/>
          <w:marBottom w:val="0"/>
          <w:divBdr>
            <w:top w:val="none" w:sz="0" w:space="0" w:color="auto"/>
            <w:left w:val="none" w:sz="0" w:space="0" w:color="auto"/>
            <w:bottom w:val="none" w:sz="0" w:space="0" w:color="auto"/>
            <w:right w:val="none" w:sz="0" w:space="0" w:color="auto"/>
          </w:divBdr>
          <w:divsChild>
            <w:div w:id="268709426">
              <w:marLeft w:val="0"/>
              <w:marRight w:val="0"/>
              <w:marTop w:val="0"/>
              <w:marBottom w:val="0"/>
              <w:divBdr>
                <w:top w:val="none" w:sz="0" w:space="0" w:color="auto"/>
                <w:left w:val="none" w:sz="0" w:space="0" w:color="auto"/>
                <w:bottom w:val="none" w:sz="0" w:space="0" w:color="auto"/>
                <w:right w:val="none" w:sz="0" w:space="0" w:color="auto"/>
              </w:divBdr>
            </w:div>
            <w:div w:id="1052777901">
              <w:marLeft w:val="0"/>
              <w:marRight w:val="0"/>
              <w:marTop w:val="0"/>
              <w:marBottom w:val="0"/>
              <w:divBdr>
                <w:top w:val="none" w:sz="0" w:space="0" w:color="auto"/>
                <w:left w:val="none" w:sz="0" w:space="0" w:color="auto"/>
                <w:bottom w:val="none" w:sz="0" w:space="0" w:color="auto"/>
                <w:right w:val="none" w:sz="0" w:space="0" w:color="auto"/>
              </w:divBdr>
            </w:div>
            <w:div w:id="2605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bassador@egyptembassy.net" TargetMode="External"/><Relationship Id="rId3" Type="http://schemas.openxmlformats.org/officeDocument/2006/relationships/customXml" Target="../customXml/item3.xml"/><Relationship Id="rId21" Type="http://schemas.openxmlformats.org/officeDocument/2006/relationships/hyperlink" Target="https://twitter.com/MotazZahra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lsisiOffici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spokesman@op.gov.eg" TargetMode="External"/><Relationship Id="rId20" Type="http://schemas.openxmlformats.org/officeDocument/2006/relationships/hyperlink" Target="https://twitter.com/EgyptEmbassyUSA?ref_src=twsrc%5Egoogle%7Ctwcamp%5Eserp%7Ctwgr%5Eauth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documents/mde12/4976/2021/en/" TargetMode="External"/><Relationship Id="rId10" Type="http://schemas.openxmlformats.org/officeDocument/2006/relationships/endnotes" Target="end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EgyptEmbassy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3" ma:contentTypeDescription="Create a new document." ma:contentTypeScope="" ma:versionID="e8b3f6117b1209ce75677fe21ff61936">
  <xsd:schema xmlns:xsd="http://www.w3.org/2001/XMLSchema" xmlns:xs="http://www.w3.org/2001/XMLSchema" xmlns:p="http://schemas.microsoft.com/office/2006/metadata/properties" xmlns:ns3="8f9de181-0d59-4cc3-a61d-f0afbc7131c0" xmlns:ns4="b03133b7-8e88-4096-b990-d083ae66e2f4" targetNamespace="http://schemas.microsoft.com/office/2006/metadata/properties" ma:root="true" ma:fieldsID="a14c946aa6d618d278fbf801f7495758" ns3:_="" ns4:_="">
    <xsd:import namespace="8f9de181-0d59-4cc3-a61d-f0afbc7131c0"/>
    <xsd:import namespace="b03133b7-8e88-4096-b990-d083ae66e2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A6C46-454D-4C02-96B7-28F5E24E696D}">
  <ds:schemaRefs>
    <ds:schemaRef ds:uri="http://schemas.openxmlformats.org/officeDocument/2006/bibliography"/>
  </ds:schemaRefs>
</ds:datastoreItem>
</file>

<file path=customXml/itemProps2.xml><?xml version="1.0" encoding="utf-8"?>
<ds:datastoreItem xmlns:ds="http://schemas.openxmlformats.org/officeDocument/2006/customXml" ds:itemID="{B48F7DC2-C082-465E-AC1E-5A5EF351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e181-0d59-4cc3-a61d-f0afbc7131c0"/>
    <ds:schemaRef ds:uri="b03133b7-8e88-4096-b990-d083ae66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90DED-ADF7-4D4F-AA38-BD374215FAB4}">
  <ds:schemaRefs>
    <ds:schemaRef ds:uri="http://schemas.microsoft.com/sharepoint/v3/contenttype/forms"/>
  </ds:schemaRefs>
</ds:datastoreItem>
</file>

<file path=customXml/itemProps4.xml><?xml version="1.0" encoding="utf-8"?>
<ds:datastoreItem xmlns:ds="http://schemas.openxmlformats.org/officeDocument/2006/customXml" ds:itemID="{01A345BA-57A4-4A23-B9E4-8C9161AD09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2022-02-01T00:37:00Z</cp:lastPrinted>
  <dcterms:created xsi:type="dcterms:W3CDTF">2022-02-01T00:37:00Z</dcterms:created>
  <dcterms:modified xsi:type="dcterms:W3CDTF">2022-02-01T00:37:00Z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