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BF00E6" w14:textId="77777777" w:rsidR="00CF29A0" w:rsidRPr="00935B6E" w:rsidRDefault="00CF29A0" w:rsidP="00EF625C">
      <w:pPr>
        <w:pStyle w:val="AIUrgentActionTopHeading"/>
        <w:tabs>
          <w:tab w:val="clear" w:pos="567"/>
        </w:tabs>
        <w:spacing w:line="240" w:lineRule="auto"/>
        <w:rPr>
          <w:rFonts w:cs="Arial"/>
          <w:sz w:val="60"/>
          <w:szCs w:val="60"/>
        </w:rPr>
      </w:pPr>
      <w:r w:rsidRPr="00935B6E">
        <w:rPr>
          <w:rFonts w:cs="Arial"/>
          <w:sz w:val="60"/>
          <w:szCs w:val="60"/>
          <w:highlight w:val="yellow"/>
        </w:rPr>
        <w:t>URGENT ACTION</w:t>
      </w:r>
    </w:p>
    <w:p w14:paraId="06924A21" w14:textId="77777777" w:rsidR="00CF29A0" w:rsidRPr="00EF625C" w:rsidRDefault="00CF29A0" w:rsidP="00EF625C">
      <w:pPr>
        <w:pStyle w:val="Default"/>
        <w:rPr>
          <w:b/>
          <w:sz w:val="16"/>
          <w:szCs w:val="16"/>
        </w:rPr>
      </w:pPr>
    </w:p>
    <w:p w14:paraId="35328DE9" w14:textId="77777777" w:rsidR="00CF29A0" w:rsidRPr="002834C2" w:rsidRDefault="00CF29A0" w:rsidP="00EF625C">
      <w:pPr>
        <w:spacing w:after="0" w:line="240" w:lineRule="auto"/>
        <w:rPr>
          <w:rFonts w:ascii="Arial" w:hAnsi="Arial" w:cs="Arial"/>
          <w:b/>
          <w:bCs/>
          <w:i/>
          <w:iCs/>
          <w:sz w:val="32"/>
          <w:szCs w:val="32"/>
          <w:cs/>
          <w:lang w:eastAsia="es-MX" w:bidi="th-TH"/>
        </w:rPr>
      </w:pPr>
      <w:r w:rsidRPr="002834C2">
        <w:rPr>
          <w:rFonts w:ascii="Arial" w:hAnsi="Arial" w:cs="Arial"/>
          <w:b/>
          <w:bCs/>
          <w:sz w:val="32"/>
          <w:szCs w:val="32"/>
          <w:lang w:eastAsia="es-MX"/>
        </w:rPr>
        <w:t>ONGOING REPRESSION OF PEACEFUL PROTESTERS</w:t>
      </w:r>
    </w:p>
    <w:p w14:paraId="6F7AE6C7" w14:textId="77777777" w:rsidR="00CF29A0" w:rsidRPr="00EF625C" w:rsidRDefault="00CF29A0" w:rsidP="00EF625C">
      <w:pPr>
        <w:spacing w:after="0" w:line="240" w:lineRule="auto"/>
        <w:rPr>
          <w:rFonts w:ascii="Arial" w:hAnsi="Arial" w:cs="Arial"/>
          <w:b/>
          <w:bCs/>
          <w:sz w:val="20"/>
          <w:szCs w:val="20"/>
          <w:lang w:eastAsia="es-MX" w:bidi="th-TH"/>
        </w:rPr>
      </w:pPr>
      <w:r w:rsidRPr="00EF625C">
        <w:rPr>
          <w:rFonts w:ascii="Arial" w:hAnsi="Arial" w:cs="Arial"/>
          <w:b/>
          <w:bCs/>
          <w:sz w:val="20"/>
          <w:szCs w:val="20"/>
          <w:lang w:eastAsia="es-MX" w:bidi="th-TH"/>
        </w:rPr>
        <w:t xml:space="preserve">Hundreds of human rights defenders continue to be detained, indicted, and prosecuted for peacefully exercising their human rights and participating in protests for reform. Authorities continue to use stringent bail conditions to excessively restrict activists right to freedom of peaceful assembly. With an </w:t>
      </w:r>
      <w:r w:rsidRPr="00EF625C">
        <w:rPr>
          <w:rFonts w:ascii="Arial" w:hAnsi="Arial" w:cs="Arial"/>
          <w:b/>
          <w:bCs/>
          <w:sz w:val="22"/>
          <w:szCs w:val="22"/>
          <w:lang w:eastAsia="es-MX" w:bidi="th-TH"/>
        </w:rPr>
        <w:t>increasing</w:t>
      </w:r>
      <w:r w:rsidRPr="00EF625C">
        <w:rPr>
          <w:rFonts w:ascii="Arial" w:hAnsi="Arial" w:cs="Arial"/>
          <w:b/>
          <w:bCs/>
          <w:sz w:val="20"/>
          <w:szCs w:val="20"/>
          <w:lang w:eastAsia="es-MX" w:bidi="th-TH"/>
        </w:rPr>
        <w:t xml:space="preserve"> trend of excessive and indiscriminate force being used by police during protests, there are grave concerns for the safety of protestors. </w:t>
      </w:r>
    </w:p>
    <w:p w14:paraId="58F456E7" w14:textId="77777777" w:rsidR="00CF29A0" w:rsidRPr="002834C2" w:rsidRDefault="00CF29A0" w:rsidP="00EF625C">
      <w:pPr>
        <w:spacing w:after="0" w:line="240" w:lineRule="auto"/>
        <w:rPr>
          <w:rFonts w:ascii="Arial" w:eastAsia="Segoe UI" w:hAnsi="Arial" w:cs="Arial"/>
          <w:color w:val="000000" w:themeColor="text1"/>
          <w:sz w:val="16"/>
          <w:szCs w:val="16"/>
        </w:rPr>
      </w:pPr>
    </w:p>
    <w:p w14:paraId="30B6CA70" w14:textId="2FA7C8B4" w:rsidR="00CF29A0" w:rsidRPr="00EF625C" w:rsidRDefault="00CF29A0" w:rsidP="00EF625C">
      <w:pPr>
        <w:spacing w:after="0" w:line="240" w:lineRule="auto"/>
        <w:rPr>
          <w:rFonts w:ascii="Arial" w:hAnsi="Arial" w:cs="Arial"/>
          <w:b/>
          <w:color w:val="auto"/>
          <w:sz w:val="20"/>
          <w:szCs w:val="20"/>
          <w:lang w:eastAsia="es-MX"/>
        </w:rPr>
      </w:pPr>
      <w:r w:rsidRPr="00EF625C">
        <w:rPr>
          <w:rFonts w:ascii="Arial" w:hAnsi="Arial" w:cs="Arial"/>
          <w:b/>
          <w:color w:val="auto"/>
          <w:sz w:val="20"/>
          <w:szCs w:val="20"/>
          <w:lang w:eastAsia="es-MX"/>
        </w:rPr>
        <w:t>TAKE ACTION:</w:t>
      </w:r>
    </w:p>
    <w:p w14:paraId="324A8B77" w14:textId="77777777" w:rsidR="00935B6E" w:rsidRPr="00935B6E" w:rsidRDefault="00935B6E" w:rsidP="00935B6E">
      <w:pPr>
        <w:widowControl/>
        <w:numPr>
          <w:ilvl w:val="0"/>
          <w:numId w:val="42"/>
        </w:numPr>
        <w:suppressAutoHyphens w:val="0"/>
        <w:spacing w:after="0" w:line="240" w:lineRule="auto"/>
        <w:ind w:left="360"/>
        <w:rPr>
          <w:rFonts w:ascii="Arial" w:hAnsi="Arial" w:cs="Arial"/>
          <w:sz w:val="20"/>
          <w:szCs w:val="20"/>
        </w:rPr>
      </w:pPr>
      <w:bookmarkStart w:id="0" w:name="_Hlk77689456"/>
      <w:r w:rsidRPr="00935B6E">
        <w:rPr>
          <w:rFonts w:ascii="Arial" w:hAnsi="Arial" w:cs="Arial"/>
          <w:sz w:val="20"/>
          <w:szCs w:val="20"/>
        </w:rPr>
        <w:t>Write a letter in your own words or using the sample below as a guide to one or both government officials listed. You can also email, fax, call or </w:t>
      </w:r>
      <w:proofErr w:type="gramStart"/>
      <w:r w:rsidRPr="00935B6E">
        <w:rPr>
          <w:rFonts w:ascii="Arial" w:hAnsi="Arial" w:cs="Arial"/>
          <w:sz w:val="20"/>
          <w:szCs w:val="20"/>
        </w:rPr>
        <w:t>Tweet</w:t>
      </w:r>
      <w:proofErr w:type="gramEnd"/>
      <w:r w:rsidRPr="00935B6E">
        <w:rPr>
          <w:rFonts w:ascii="Arial" w:hAnsi="Arial" w:cs="Arial"/>
          <w:sz w:val="20"/>
          <w:szCs w:val="20"/>
        </w:rPr>
        <w:t> them. </w:t>
      </w:r>
    </w:p>
    <w:p w14:paraId="70D517D0" w14:textId="0D1930D3" w:rsidR="00935B6E" w:rsidRPr="00935B6E" w:rsidRDefault="00935B6E" w:rsidP="00935B6E">
      <w:pPr>
        <w:widowControl/>
        <w:numPr>
          <w:ilvl w:val="0"/>
          <w:numId w:val="43"/>
        </w:numPr>
        <w:suppressAutoHyphens w:val="0"/>
        <w:spacing w:after="0" w:line="240" w:lineRule="auto"/>
        <w:ind w:left="360"/>
        <w:rPr>
          <w:rFonts w:ascii="Arial" w:hAnsi="Arial" w:cs="Arial"/>
        </w:rPr>
      </w:pPr>
      <w:hyperlink r:id="rId7" w:tgtFrame="_blank" w:history="1">
        <w:r w:rsidRPr="00935B6E">
          <w:rPr>
            <w:rStyle w:val="Hyperlink"/>
            <w:rFonts w:ascii="Arial" w:hAnsi="Arial" w:cs="Arial"/>
            <w:sz w:val="20"/>
            <w:szCs w:val="20"/>
          </w:rPr>
          <w:t>Click here</w:t>
        </w:r>
      </w:hyperlink>
      <w:r w:rsidRPr="00935B6E">
        <w:rPr>
          <w:rFonts w:ascii="Arial" w:hAnsi="Arial" w:cs="Arial"/>
          <w:sz w:val="20"/>
          <w:szCs w:val="20"/>
        </w:rPr>
        <w:t> to let us know the actions you took on </w:t>
      </w:r>
      <w:r w:rsidRPr="00935B6E">
        <w:rPr>
          <w:rFonts w:ascii="Arial" w:hAnsi="Arial" w:cs="Arial"/>
          <w:b/>
          <w:bCs/>
          <w:i/>
          <w:iCs/>
          <w:sz w:val="20"/>
          <w:szCs w:val="20"/>
        </w:rPr>
        <w:t>Urgent Action </w:t>
      </w:r>
      <w:r w:rsidRPr="00935B6E">
        <w:rPr>
          <w:rFonts w:ascii="Arial" w:hAnsi="Arial" w:cs="Arial"/>
          <w:b/>
          <w:bCs/>
          <w:i/>
          <w:iCs/>
          <w:sz w:val="20"/>
          <w:szCs w:val="20"/>
        </w:rPr>
        <w:t>134</w:t>
      </w:r>
      <w:r w:rsidRPr="00935B6E">
        <w:rPr>
          <w:rFonts w:ascii="Arial" w:hAnsi="Arial" w:cs="Arial"/>
          <w:b/>
          <w:bCs/>
          <w:i/>
          <w:iCs/>
          <w:sz w:val="20"/>
          <w:szCs w:val="20"/>
        </w:rPr>
        <w:t>.</w:t>
      </w:r>
      <w:r w:rsidRPr="00935B6E">
        <w:rPr>
          <w:rFonts w:ascii="Arial" w:hAnsi="Arial" w:cs="Arial"/>
          <w:b/>
          <w:bCs/>
          <w:i/>
          <w:iCs/>
          <w:sz w:val="20"/>
          <w:szCs w:val="20"/>
        </w:rPr>
        <w:t>20</w:t>
      </w:r>
      <w:r w:rsidRPr="00935B6E">
        <w:rPr>
          <w:rFonts w:ascii="Arial" w:hAnsi="Arial" w:cs="Arial"/>
          <w:sz w:val="20"/>
          <w:szCs w:val="20"/>
        </w:rPr>
        <w:t>. It’s important to report because we share the total number with the officials we are trying to persuade and the people we are trying to help. </w:t>
      </w:r>
    </w:p>
    <w:bookmarkEnd w:id="0"/>
    <w:p w14:paraId="6F810174" w14:textId="77777777" w:rsidR="00CF29A0" w:rsidRPr="002834C2" w:rsidRDefault="00CF29A0" w:rsidP="00EF625C">
      <w:pPr>
        <w:autoSpaceDE w:val="0"/>
        <w:autoSpaceDN w:val="0"/>
        <w:adjustRightInd w:val="0"/>
        <w:spacing w:after="0" w:line="240" w:lineRule="auto"/>
        <w:rPr>
          <w:rFonts w:ascii="Arial" w:hAnsi="Arial" w:cs="Arial"/>
          <w:sz w:val="16"/>
          <w:szCs w:val="16"/>
          <w:lang w:eastAsia="es-MX"/>
        </w:rPr>
      </w:pPr>
    </w:p>
    <w:p w14:paraId="3BB2B708" w14:textId="77777777" w:rsidR="00B44FF3" w:rsidRDefault="00B44FF3" w:rsidP="00B44FF3">
      <w:pPr>
        <w:spacing w:after="0" w:line="240" w:lineRule="auto"/>
        <w:rPr>
          <w:rFonts w:ascii="Arial" w:hAnsi="Arial" w:cs="Arial"/>
          <w:b/>
          <w:iCs/>
          <w:szCs w:val="18"/>
        </w:rPr>
        <w:sectPr w:rsidR="00B44FF3" w:rsidSect="008E4BBE">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321A604" w14:textId="5893DDD9" w:rsidR="00CF29A0" w:rsidRPr="00EF625C" w:rsidRDefault="00CF29A0" w:rsidP="00B44FF3">
      <w:pPr>
        <w:spacing w:after="0" w:line="240" w:lineRule="auto"/>
        <w:rPr>
          <w:rFonts w:ascii="Arial" w:hAnsi="Arial" w:cs="Arial"/>
          <w:b/>
          <w:iCs/>
          <w:szCs w:val="18"/>
        </w:rPr>
      </w:pPr>
      <w:r w:rsidRPr="00EF625C">
        <w:rPr>
          <w:rFonts w:ascii="Arial" w:hAnsi="Arial" w:cs="Arial"/>
          <w:b/>
          <w:iCs/>
          <w:szCs w:val="18"/>
        </w:rPr>
        <w:t>Prime Minister Prayut Chan-O-Cha</w:t>
      </w:r>
    </w:p>
    <w:p w14:paraId="7CEAD06D" w14:textId="77777777" w:rsidR="00CF29A0" w:rsidRPr="00EF625C" w:rsidRDefault="00CF29A0" w:rsidP="00B44FF3">
      <w:pPr>
        <w:spacing w:after="0" w:line="240" w:lineRule="auto"/>
        <w:rPr>
          <w:rFonts w:ascii="Arial" w:hAnsi="Arial" w:cs="Arial"/>
          <w:iCs/>
          <w:szCs w:val="18"/>
        </w:rPr>
      </w:pPr>
      <w:r w:rsidRPr="00EF625C">
        <w:rPr>
          <w:rFonts w:ascii="Arial" w:hAnsi="Arial" w:cs="Arial"/>
          <w:iCs/>
          <w:szCs w:val="18"/>
        </w:rPr>
        <w:t>Office of the Prime Minister</w:t>
      </w:r>
    </w:p>
    <w:p w14:paraId="574AD1CB" w14:textId="5EE65BB2" w:rsidR="00CF29A0" w:rsidRPr="00EF625C" w:rsidRDefault="00CF29A0" w:rsidP="00B44FF3">
      <w:pPr>
        <w:spacing w:after="0" w:line="240" w:lineRule="auto"/>
        <w:rPr>
          <w:rFonts w:ascii="Arial" w:hAnsi="Arial" w:cs="Arial"/>
          <w:iCs/>
        </w:rPr>
      </w:pPr>
      <w:r w:rsidRPr="00EF625C">
        <w:rPr>
          <w:rFonts w:ascii="Arial" w:hAnsi="Arial" w:cs="Arial"/>
          <w:iCs/>
        </w:rPr>
        <w:t xml:space="preserve">1 Nakhon </w:t>
      </w:r>
      <w:proofErr w:type="spellStart"/>
      <w:r w:rsidRPr="00EF625C">
        <w:rPr>
          <w:rFonts w:ascii="Arial" w:hAnsi="Arial" w:cs="Arial"/>
          <w:iCs/>
        </w:rPr>
        <w:t>Phathom</w:t>
      </w:r>
      <w:proofErr w:type="spellEnd"/>
      <w:r w:rsidRPr="00EF625C">
        <w:rPr>
          <w:rFonts w:ascii="Arial" w:hAnsi="Arial" w:cs="Arial"/>
          <w:iCs/>
        </w:rPr>
        <w:t xml:space="preserve"> Road, Dusit, Dusit District, </w:t>
      </w:r>
    </w:p>
    <w:p w14:paraId="6C5F3DAC" w14:textId="77777777" w:rsidR="00CF29A0" w:rsidRPr="00EF625C" w:rsidRDefault="00CF29A0" w:rsidP="00B44FF3">
      <w:pPr>
        <w:spacing w:after="0" w:line="240" w:lineRule="auto"/>
        <w:rPr>
          <w:rFonts w:ascii="Arial" w:hAnsi="Arial" w:cs="Arial"/>
          <w:iCs/>
          <w:szCs w:val="18"/>
        </w:rPr>
      </w:pPr>
      <w:r w:rsidRPr="00EF625C">
        <w:rPr>
          <w:rFonts w:ascii="Arial" w:hAnsi="Arial" w:cs="Arial"/>
          <w:iCs/>
          <w:szCs w:val="18"/>
        </w:rPr>
        <w:t>Bangkok 10300, Thailand</w:t>
      </w:r>
    </w:p>
    <w:p w14:paraId="1CCDE307" w14:textId="77777777" w:rsidR="00CF29A0" w:rsidRPr="00EF625C" w:rsidRDefault="00CF29A0" w:rsidP="00B44FF3">
      <w:pPr>
        <w:spacing w:after="0" w:line="240" w:lineRule="auto"/>
        <w:rPr>
          <w:rFonts w:ascii="Arial" w:hAnsi="Arial" w:cs="Arial"/>
          <w:iCs/>
          <w:color w:val="000000" w:themeColor="text1"/>
          <w:szCs w:val="18"/>
        </w:rPr>
      </w:pPr>
      <w:r w:rsidRPr="00EF625C">
        <w:rPr>
          <w:rFonts w:ascii="Arial" w:hAnsi="Arial" w:cs="Arial"/>
          <w:iCs/>
        </w:rPr>
        <w:t xml:space="preserve">Fax: 66 2 </w:t>
      </w:r>
      <w:r w:rsidRPr="00EF625C">
        <w:rPr>
          <w:rFonts w:ascii="Arial" w:hAnsi="Arial" w:cs="Arial"/>
          <w:iCs/>
          <w:color w:val="000000" w:themeColor="text1"/>
          <w:szCs w:val="18"/>
        </w:rPr>
        <w:t>2283 4249</w:t>
      </w:r>
    </w:p>
    <w:p w14:paraId="218B3A9E" w14:textId="4AD4A04D" w:rsidR="00CF29A0" w:rsidRDefault="00CF29A0" w:rsidP="00B44FF3">
      <w:pPr>
        <w:spacing w:after="0" w:line="240" w:lineRule="auto"/>
        <w:rPr>
          <w:rFonts w:ascii="Arial" w:hAnsi="Arial" w:cs="Arial"/>
          <w:iCs/>
        </w:rPr>
      </w:pPr>
      <w:r w:rsidRPr="00EF625C">
        <w:rPr>
          <w:rFonts w:ascii="Arial" w:hAnsi="Arial" w:cs="Arial"/>
          <w:iCs/>
        </w:rPr>
        <w:t xml:space="preserve">Twitter: </w:t>
      </w:r>
      <w:hyperlink r:id="rId12" w:history="1">
        <w:r w:rsidRPr="0083054F">
          <w:rPr>
            <w:rStyle w:val="Hyperlink"/>
            <w:rFonts w:ascii="Arial" w:hAnsi="Arial" w:cs="Arial"/>
            <w:iCs/>
          </w:rPr>
          <w:t>@prayutofficial</w:t>
        </w:r>
      </w:hyperlink>
      <w:r w:rsidRPr="00EF625C">
        <w:rPr>
          <w:rFonts w:ascii="Arial" w:hAnsi="Arial" w:cs="Arial"/>
          <w:iCs/>
        </w:rPr>
        <w:t xml:space="preserve"> </w:t>
      </w:r>
    </w:p>
    <w:p w14:paraId="5A1689BB" w14:textId="2DAEAA05" w:rsidR="00B44FF3" w:rsidRDefault="00B44FF3" w:rsidP="00B44FF3">
      <w:pPr>
        <w:spacing w:after="0" w:line="240" w:lineRule="auto"/>
        <w:rPr>
          <w:rFonts w:ascii="Arial" w:hAnsi="Arial" w:cs="Arial"/>
          <w:iCs/>
        </w:rPr>
      </w:pPr>
    </w:p>
    <w:p w14:paraId="78F1DCC3" w14:textId="77777777" w:rsidR="00B44FF3" w:rsidRPr="002834C2" w:rsidRDefault="00B44FF3" w:rsidP="00B44FF3">
      <w:pPr>
        <w:spacing w:after="0" w:line="240" w:lineRule="auto"/>
        <w:rPr>
          <w:rStyle w:val="Strong"/>
          <w:rFonts w:ascii="Arial" w:hAnsi="Arial" w:cs="Arial"/>
          <w:sz w:val="14"/>
          <w:szCs w:val="14"/>
        </w:rPr>
      </w:pPr>
    </w:p>
    <w:p w14:paraId="5E9AFA81" w14:textId="647B07C7" w:rsidR="00B44FF3" w:rsidRDefault="00B44FF3" w:rsidP="00B44FF3">
      <w:pPr>
        <w:spacing w:after="0" w:line="240" w:lineRule="auto"/>
        <w:rPr>
          <w:rFonts w:ascii="Arial" w:hAnsi="Arial" w:cs="Arial"/>
        </w:rPr>
        <w:sectPr w:rsidR="00B44FF3" w:rsidSect="00B44FF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B44FF3">
        <w:rPr>
          <w:rStyle w:val="Strong"/>
          <w:rFonts w:ascii="Arial" w:hAnsi="Arial" w:cs="Arial"/>
        </w:rPr>
        <w:t xml:space="preserve">Ambassador Manasvi </w:t>
      </w:r>
      <w:proofErr w:type="spellStart"/>
      <w:r w:rsidRPr="00B44FF3">
        <w:rPr>
          <w:rStyle w:val="Strong"/>
          <w:rFonts w:ascii="Arial" w:hAnsi="Arial" w:cs="Arial"/>
        </w:rPr>
        <w:t>Srisodapol</w:t>
      </w:r>
      <w:proofErr w:type="spellEnd"/>
      <w:r w:rsidRPr="00B44FF3">
        <w:rPr>
          <w:rFonts w:ascii="Arial" w:hAnsi="Arial" w:cs="Arial"/>
          <w:b/>
          <w:bCs/>
        </w:rPr>
        <w:br/>
      </w:r>
      <w:r w:rsidRPr="00B44FF3">
        <w:rPr>
          <w:rFonts w:ascii="Arial" w:hAnsi="Arial" w:cs="Arial"/>
        </w:rPr>
        <w:t>Royal Thai Embassy</w:t>
      </w:r>
      <w:r w:rsidRPr="00B44FF3">
        <w:rPr>
          <w:rFonts w:ascii="Arial" w:hAnsi="Arial" w:cs="Arial"/>
        </w:rPr>
        <w:br/>
        <w:t>1024 Wisconsin Ave. NW, Washington DC 20007</w:t>
      </w:r>
      <w:r w:rsidRPr="00B44FF3">
        <w:rPr>
          <w:rFonts w:ascii="Arial" w:hAnsi="Arial" w:cs="Arial"/>
        </w:rPr>
        <w:br/>
        <w:t>Phone: 202 944 3600 I Fax: 202 944 3611</w:t>
      </w:r>
      <w:r w:rsidRPr="00B44FF3">
        <w:rPr>
          <w:rFonts w:ascii="Arial" w:hAnsi="Arial" w:cs="Arial"/>
        </w:rPr>
        <w:br/>
        <w:t xml:space="preserve">Contact form: </w:t>
      </w:r>
      <w:hyperlink r:id="rId13" w:history="1">
        <w:r w:rsidRPr="00B44FF3">
          <w:rPr>
            <w:rStyle w:val="Hyperlink"/>
            <w:rFonts w:ascii="Arial" w:hAnsi="Arial" w:cs="Arial"/>
          </w:rPr>
          <w:t>https://thaiembdc.org/contact/</w:t>
        </w:r>
      </w:hyperlink>
      <w:r w:rsidRPr="00B44FF3">
        <w:rPr>
          <w:rFonts w:ascii="Arial" w:hAnsi="Arial" w:cs="Arial"/>
        </w:rPr>
        <w:br/>
        <w:t xml:space="preserve">Twitter: </w:t>
      </w:r>
      <w:hyperlink r:id="rId14" w:history="1">
        <w:r w:rsidRPr="00B44FF3">
          <w:rPr>
            <w:rStyle w:val="Hyperlink"/>
            <w:rFonts w:ascii="Arial" w:hAnsi="Arial" w:cs="Arial"/>
          </w:rPr>
          <w:t>@ThaiEmbDC</w:t>
        </w:r>
      </w:hyperlink>
      <w:r w:rsidRPr="00B44FF3">
        <w:rPr>
          <w:rFonts w:ascii="Arial" w:hAnsi="Arial" w:cs="Arial"/>
        </w:rPr>
        <w:br/>
        <w:t xml:space="preserve">Facebook: </w:t>
      </w:r>
      <w:hyperlink r:id="rId15" w:history="1">
        <w:r w:rsidRPr="00B44FF3">
          <w:rPr>
            <w:rStyle w:val="Hyperlink"/>
            <w:rFonts w:ascii="Arial" w:hAnsi="Arial" w:cs="Arial"/>
          </w:rPr>
          <w:t>@Thaiembdc</w:t>
        </w:r>
      </w:hyperlink>
    </w:p>
    <w:p w14:paraId="75548647" w14:textId="77777777" w:rsidR="00CF29A0" w:rsidRPr="00EF625C" w:rsidRDefault="00CF29A0" w:rsidP="00EF625C">
      <w:pPr>
        <w:spacing w:after="0" w:line="240" w:lineRule="auto"/>
        <w:rPr>
          <w:rFonts w:ascii="Arial" w:hAnsi="Arial" w:cs="Arial"/>
          <w:iCs/>
          <w:sz w:val="20"/>
          <w:szCs w:val="20"/>
        </w:rPr>
      </w:pPr>
      <w:r w:rsidRPr="00EF625C">
        <w:rPr>
          <w:rFonts w:ascii="Arial" w:hAnsi="Arial" w:cs="Arial"/>
          <w:iCs/>
          <w:sz w:val="20"/>
          <w:szCs w:val="20"/>
        </w:rPr>
        <w:t>Dear Prime Minister,</w:t>
      </w:r>
    </w:p>
    <w:p w14:paraId="46B04B8D" w14:textId="77777777" w:rsidR="00CF29A0" w:rsidRPr="00935B6E" w:rsidRDefault="00CF29A0" w:rsidP="00EF625C">
      <w:pPr>
        <w:spacing w:after="0" w:line="240" w:lineRule="auto"/>
        <w:rPr>
          <w:rFonts w:ascii="Arial" w:hAnsi="Arial" w:cs="Arial"/>
          <w:iCs/>
          <w:sz w:val="16"/>
          <w:szCs w:val="16"/>
        </w:rPr>
      </w:pPr>
    </w:p>
    <w:p w14:paraId="744F4081" w14:textId="77777777" w:rsidR="00CF29A0" w:rsidRPr="00EF625C" w:rsidRDefault="00CF29A0" w:rsidP="00EF625C">
      <w:pPr>
        <w:spacing w:line="240" w:lineRule="auto"/>
        <w:jc w:val="thaiDistribute"/>
        <w:rPr>
          <w:rFonts w:ascii="Arial" w:hAnsi="Arial" w:cs="Arial"/>
          <w:iCs/>
          <w:color w:val="auto"/>
          <w:sz w:val="20"/>
          <w:szCs w:val="20"/>
        </w:rPr>
      </w:pPr>
      <w:r w:rsidRPr="00EF625C">
        <w:rPr>
          <w:rFonts w:ascii="Arial" w:hAnsi="Arial" w:cs="Arial"/>
          <w:iCs/>
          <w:sz w:val="20"/>
          <w:szCs w:val="20"/>
        </w:rPr>
        <w:t>I write to express my grave concern at the ongoing crackdown on peaceful demonstrators in Thailand. Your government is arbitrarily detaining and penalising human rights defenders for peacefully protesting and expressing their opinions publicly and online. I</w:t>
      </w:r>
      <w:r w:rsidRPr="00EF625C">
        <w:rPr>
          <w:rFonts w:ascii="Arial" w:hAnsi="Arial" w:cs="Arial"/>
          <w:iCs/>
          <w:color w:val="auto"/>
          <w:sz w:val="20"/>
          <w:szCs w:val="20"/>
        </w:rPr>
        <w:t xml:space="preserve"> am further concerned by the excessive and indiscriminate or unlawful force increasingly used by police to disperse protests.</w:t>
      </w:r>
    </w:p>
    <w:p w14:paraId="1F6A7E5D" w14:textId="1DEBCFBF" w:rsidR="00CF29A0" w:rsidRPr="00EF625C" w:rsidRDefault="00CF29A0" w:rsidP="00EF625C">
      <w:pPr>
        <w:spacing w:after="0" w:line="240" w:lineRule="auto"/>
        <w:rPr>
          <w:rFonts w:ascii="Arial" w:hAnsi="Arial" w:cs="Arial"/>
          <w:iCs/>
        </w:rPr>
      </w:pPr>
      <w:r w:rsidRPr="00EF625C">
        <w:rPr>
          <w:rFonts w:ascii="Arial" w:hAnsi="Arial" w:cs="Arial"/>
          <w:iCs/>
          <w:color w:val="auto"/>
          <w:sz w:val="20"/>
          <w:szCs w:val="20"/>
        </w:rPr>
        <w:t xml:space="preserve">I find it distressing to learn that </w:t>
      </w:r>
      <w:r w:rsidRPr="00EF625C">
        <w:rPr>
          <w:rFonts w:ascii="Arial" w:hAnsi="Arial" w:cs="Arial"/>
          <w:iCs/>
          <w:sz w:val="20"/>
          <w:szCs w:val="20"/>
        </w:rPr>
        <w:t xml:space="preserve">prominent protest leaders </w:t>
      </w:r>
      <w:r w:rsidRPr="00EF625C">
        <w:rPr>
          <w:rFonts w:ascii="Arial" w:hAnsi="Arial" w:cs="Arial"/>
          <w:b/>
          <w:bCs/>
          <w:iCs/>
          <w:sz w:val="20"/>
          <w:szCs w:val="20"/>
        </w:rPr>
        <w:t xml:space="preserve">Anon </w:t>
      </w:r>
      <w:proofErr w:type="spellStart"/>
      <w:r w:rsidRPr="00EF625C">
        <w:rPr>
          <w:rFonts w:ascii="Arial" w:hAnsi="Arial" w:cs="Arial"/>
          <w:b/>
          <w:bCs/>
          <w:iCs/>
          <w:sz w:val="20"/>
          <w:szCs w:val="20"/>
        </w:rPr>
        <w:t>Numpa</w:t>
      </w:r>
      <w:proofErr w:type="spellEnd"/>
      <w:r w:rsidRPr="00EF625C">
        <w:rPr>
          <w:rFonts w:ascii="Arial" w:hAnsi="Arial" w:cs="Arial"/>
          <w:iCs/>
          <w:sz w:val="20"/>
          <w:szCs w:val="20"/>
        </w:rPr>
        <w:t>,</w:t>
      </w:r>
      <w:r w:rsidRPr="00EF625C">
        <w:rPr>
          <w:rFonts w:ascii="Arial" w:hAnsi="Arial" w:cs="Arial"/>
          <w:b/>
          <w:bCs/>
          <w:iCs/>
          <w:color w:val="000000" w:themeColor="text1"/>
          <w:sz w:val="20"/>
          <w:szCs w:val="20"/>
        </w:rPr>
        <w:t xml:space="preserve"> </w:t>
      </w:r>
      <w:proofErr w:type="spellStart"/>
      <w:r w:rsidRPr="00EF625C">
        <w:rPr>
          <w:rFonts w:ascii="Arial" w:hAnsi="Arial" w:cs="Arial"/>
          <w:b/>
          <w:bCs/>
          <w:iCs/>
          <w:color w:val="000000" w:themeColor="text1"/>
          <w:sz w:val="20"/>
          <w:szCs w:val="20"/>
        </w:rPr>
        <w:t>Jatupat</w:t>
      </w:r>
      <w:proofErr w:type="spellEnd"/>
      <w:r w:rsidRPr="00EF625C">
        <w:rPr>
          <w:rFonts w:ascii="Arial" w:hAnsi="Arial" w:cs="Arial"/>
          <w:b/>
          <w:bCs/>
          <w:iCs/>
          <w:color w:val="000000" w:themeColor="text1"/>
          <w:sz w:val="20"/>
          <w:szCs w:val="20"/>
        </w:rPr>
        <w:t xml:space="preserve"> ‘Pai’ </w:t>
      </w:r>
      <w:proofErr w:type="spellStart"/>
      <w:r w:rsidRPr="00EF625C">
        <w:rPr>
          <w:rFonts w:ascii="Arial" w:hAnsi="Arial" w:cs="Arial"/>
          <w:b/>
          <w:bCs/>
          <w:iCs/>
          <w:color w:val="000000" w:themeColor="text1"/>
          <w:sz w:val="20"/>
          <w:szCs w:val="20"/>
        </w:rPr>
        <w:t>Boonpattararaksa</w:t>
      </w:r>
      <w:proofErr w:type="spellEnd"/>
      <w:r w:rsidRPr="00EF625C">
        <w:rPr>
          <w:rFonts w:ascii="Arial" w:hAnsi="Arial" w:cs="Arial"/>
          <w:b/>
          <w:bCs/>
          <w:iCs/>
          <w:sz w:val="20"/>
          <w:szCs w:val="20"/>
        </w:rPr>
        <w:t xml:space="preserve">, </w:t>
      </w:r>
      <w:proofErr w:type="spellStart"/>
      <w:r w:rsidRPr="00EF625C">
        <w:rPr>
          <w:rFonts w:ascii="Arial" w:hAnsi="Arial" w:cs="Arial"/>
          <w:b/>
          <w:bCs/>
          <w:iCs/>
          <w:sz w:val="20"/>
          <w:szCs w:val="20"/>
        </w:rPr>
        <w:t>Panupong</w:t>
      </w:r>
      <w:proofErr w:type="spellEnd"/>
      <w:r w:rsidRPr="00EF625C">
        <w:rPr>
          <w:rFonts w:ascii="Arial" w:hAnsi="Arial" w:cs="Arial"/>
          <w:b/>
          <w:bCs/>
          <w:iCs/>
          <w:sz w:val="20"/>
          <w:szCs w:val="20"/>
        </w:rPr>
        <w:t xml:space="preserve"> ‘Mike’ </w:t>
      </w:r>
      <w:proofErr w:type="spellStart"/>
      <w:r w:rsidRPr="00EF625C">
        <w:rPr>
          <w:rFonts w:ascii="Arial" w:hAnsi="Arial" w:cs="Arial"/>
          <w:b/>
          <w:bCs/>
          <w:iCs/>
          <w:sz w:val="20"/>
          <w:szCs w:val="20"/>
        </w:rPr>
        <w:t>Chadnok</w:t>
      </w:r>
      <w:proofErr w:type="spellEnd"/>
      <w:r w:rsidRPr="00EF625C">
        <w:rPr>
          <w:rFonts w:ascii="Arial" w:hAnsi="Arial" w:cs="Arial"/>
          <w:b/>
          <w:bCs/>
          <w:iCs/>
          <w:sz w:val="20"/>
          <w:szCs w:val="20"/>
        </w:rPr>
        <w:t xml:space="preserve"> </w:t>
      </w:r>
      <w:r w:rsidRPr="00EF625C">
        <w:rPr>
          <w:rFonts w:ascii="Arial" w:hAnsi="Arial" w:cs="Arial"/>
          <w:iCs/>
          <w:sz w:val="20"/>
          <w:szCs w:val="20"/>
        </w:rPr>
        <w:t>and</w:t>
      </w:r>
      <w:r w:rsidRPr="00EF625C">
        <w:rPr>
          <w:rFonts w:ascii="Arial" w:hAnsi="Arial" w:cs="Arial"/>
          <w:b/>
          <w:bCs/>
          <w:iCs/>
          <w:sz w:val="20"/>
          <w:szCs w:val="20"/>
        </w:rPr>
        <w:t xml:space="preserve"> </w:t>
      </w:r>
      <w:proofErr w:type="spellStart"/>
      <w:r w:rsidRPr="00EF625C">
        <w:rPr>
          <w:rFonts w:ascii="Arial" w:hAnsi="Arial" w:cs="Arial"/>
          <w:b/>
          <w:bCs/>
          <w:iCs/>
          <w:sz w:val="20"/>
          <w:szCs w:val="20"/>
        </w:rPr>
        <w:t>Parit</w:t>
      </w:r>
      <w:proofErr w:type="spellEnd"/>
      <w:r w:rsidRPr="00EF625C">
        <w:rPr>
          <w:rFonts w:ascii="Arial" w:hAnsi="Arial" w:cs="Arial"/>
          <w:b/>
          <w:bCs/>
          <w:iCs/>
          <w:sz w:val="20"/>
          <w:szCs w:val="20"/>
        </w:rPr>
        <w:t xml:space="preserve"> ‘Penguin’ </w:t>
      </w:r>
      <w:proofErr w:type="spellStart"/>
      <w:r w:rsidRPr="00EF625C">
        <w:rPr>
          <w:rFonts w:ascii="Arial" w:hAnsi="Arial" w:cs="Arial"/>
          <w:b/>
          <w:bCs/>
          <w:iCs/>
          <w:sz w:val="20"/>
          <w:szCs w:val="20"/>
        </w:rPr>
        <w:t>Chiwarak</w:t>
      </w:r>
      <w:proofErr w:type="spellEnd"/>
      <w:r w:rsidRPr="00EF625C">
        <w:rPr>
          <w:rFonts w:ascii="Arial" w:hAnsi="Arial" w:cs="Arial"/>
          <w:b/>
          <w:bCs/>
          <w:iCs/>
          <w:sz w:val="20"/>
          <w:szCs w:val="20"/>
        </w:rPr>
        <w:t>,</w:t>
      </w:r>
      <w:r w:rsidRPr="00EF625C">
        <w:rPr>
          <w:rFonts w:ascii="Arial" w:hAnsi="Arial" w:cs="Arial"/>
          <w:iCs/>
          <w:sz w:val="20"/>
          <w:szCs w:val="20"/>
        </w:rPr>
        <w:t xml:space="preserve"> </w:t>
      </w:r>
      <w:r w:rsidRPr="00EF625C" w:rsidDel="00553F8A">
        <w:rPr>
          <w:rFonts w:ascii="Arial" w:hAnsi="Arial" w:cs="Arial"/>
          <w:iCs/>
          <w:sz w:val="20"/>
          <w:szCs w:val="20"/>
        </w:rPr>
        <w:t>have</w:t>
      </w:r>
      <w:r w:rsidRPr="00EF625C">
        <w:rPr>
          <w:rFonts w:ascii="Arial" w:hAnsi="Arial" w:cs="Arial"/>
          <w:iCs/>
          <w:sz w:val="20"/>
          <w:szCs w:val="20"/>
        </w:rPr>
        <w:t xml:space="preserve"> again</w:t>
      </w:r>
      <w:r w:rsidRPr="00EF625C" w:rsidDel="00553F8A">
        <w:rPr>
          <w:rFonts w:ascii="Arial" w:hAnsi="Arial" w:cs="Arial"/>
          <w:iCs/>
          <w:sz w:val="20"/>
          <w:szCs w:val="20"/>
        </w:rPr>
        <w:t xml:space="preserve"> been detained</w:t>
      </w:r>
      <w:r w:rsidRPr="00EF625C">
        <w:rPr>
          <w:rFonts w:ascii="Arial" w:hAnsi="Arial" w:cs="Arial"/>
          <w:iCs/>
          <w:sz w:val="20"/>
          <w:szCs w:val="20"/>
        </w:rPr>
        <w:t xml:space="preserve"> with their right to bail denied</w:t>
      </w:r>
      <w:r w:rsidRPr="00EF625C" w:rsidDel="00553F8A">
        <w:rPr>
          <w:rFonts w:ascii="Arial" w:hAnsi="Arial" w:cs="Arial"/>
          <w:iCs/>
          <w:sz w:val="20"/>
          <w:szCs w:val="20"/>
        </w:rPr>
        <w:t xml:space="preserve"> </w:t>
      </w:r>
      <w:r w:rsidRPr="00EF625C">
        <w:rPr>
          <w:rFonts w:ascii="Arial" w:hAnsi="Arial" w:cs="Arial"/>
          <w:iCs/>
          <w:sz w:val="20"/>
          <w:szCs w:val="20"/>
        </w:rPr>
        <w:t>or revoked since</w:t>
      </w:r>
      <w:r w:rsidR="0083054F">
        <w:rPr>
          <w:rFonts w:ascii="Arial" w:hAnsi="Arial" w:cs="Arial"/>
          <w:iCs/>
          <w:sz w:val="20"/>
          <w:szCs w:val="20"/>
        </w:rPr>
        <w:t xml:space="preserve"> </w:t>
      </w:r>
      <w:r w:rsidRPr="00EF625C">
        <w:rPr>
          <w:rFonts w:ascii="Arial" w:hAnsi="Arial" w:cs="Arial"/>
          <w:iCs/>
          <w:sz w:val="20"/>
          <w:szCs w:val="20"/>
        </w:rPr>
        <w:t xml:space="preserve">August </w:t>
      </w:r>
      <w:r w:rsidR="0083054F">
        <w:rPr>
          <w:rFonts w:ascii="Arial" w:hAnsi="Arial" w:cs="Arial"/>
          <w:iCs/>
          <w:sz w:val="20"/>
          <w:szCs w:val="20"/>
        </w:rPr>
        <w:t xml:space="preserve">9, </w:t>
      </w:r>
      <w:r w:rsidRPr="00EF625C">
        <w:rPr>
          <w:rFonts w:ascii="Arial" w:hAnsi="Arial" w:cs="Arial"/>
          <w:iCs/>
          <w:sz w:val="20"/>
          <w:szCs w:val="20"/>
        </w:rPr>
        <w:t xml:space="preserve">2021. Held in in poor conditions, I fear for their health and wellbeing as </w:t>
      </w:r>
      <w:proofErr w:type="spellStart"/>
      <w:r w:rsidRPr="00EF625C">
        <w:rPr>
          <w:rFonts w:ascii="Arial" w:hAnsi="Arial" w:cs="Arial"/>
          <w:iCs/>
          <w:sz w:val="20"/>
          <w:szCs w:val="20"/>
        </w:rPr>
        <w:t>Jatupat</w:t>
      </w:r>
      <w:proofErr w:type="spellEnd"/>
      <w:r w:rsidRPr="00EF625C">
        <w:rPr>
          <w:rFonts w:ascii="Arial" w:hAnsi="Arial" w:cs="Arial"/>
          <w:iCs/>
          <w:sz w:val="20"/>
          <w:szCs w:val="20"/>
        </w:rPr>
        <w:t xml:space="preserve"> and </w:t>
      </w:r>
      <w:proofErr w:type="spellStart"/>
      <w:r w:rsidRPr="00EF625C">
        <w:rPr>
          <w:rFonts w:ascii="Arial" w:hAnsi="Arial" w:cs="Arial"/>
          <w:iCs/>
          <w:sz w:val="20"/>
          <w:szCs w:val="20"/>
        </w:rPr>
        <w:t>Parit</w:t>
      </w:r>
      <w:proofErr w:type="spellEnd"/>
      <w:r w:rsidRPr="00EF625C">
        <w:rPr>
          <w:rFonts w:ascii="Arial" w:hAnsi="Arial" w:cs="Arial"/>
          <w:iCs/>
          <w:sz w:val="20"/>
          <w:szCs w:val="20"/>
        </w:rPr>
        <w:t xml:space="preserve"> have both already contracted COVID-19 while in detention. Further to my concern is the continued indictment of peaceful protesters, including</w:t>
      </w:r>
      <w:r w:rsidRPr="00EF625C">
        <w:rPr>
          <w:rFonts w:ascii="Arial" w:hAnsi="Arial" w:cs="Arial"/>
          <w:b/>
          <w:bCs/>
          <w:iCs/>
          <w:color w:val="000000" w:themeColor="text1"/>
          <w:sz w:val="20"/>
          <w:szCs w:val="20"/>
        </w:rPr>
        <w:t xml:space="preserve"> </w:t>
      </w:r>
      <w:proofErr w:type="spellStart"/>
      <w:r w:rsidRPr="00EF625C">
        <w:rPr>
          <w:rFonts w:ascii="Arial" w:hAnsi="Arial" w:cs="Arial"/>
          <w:b/>
          <w:bCs/>
          <w:iCs/>
          <w:color w:val="000000" w:themeColor="text1"/>
          <w:sz w:val="20"/>
          <w:szCs w:val="20"/>
        </w:rPr>
        <w:t>Panusaya</w:t>
      </w:r>
      <w:proofErr w:type="spellEnd"/>
      <w:r w:rsidRPr="00EF625C">
        <w:rPr>
          <w:rFonts w:ascii="Arial" w:hAnsi="Arial" w:cs="Arial"/>
          <w:b/>
          <w:bCs/>
          <w:iCs/>
          <w:color w:val="000000" w:themeColor="text1"/>
          <w:sz w:val="20"/>
          <w:szCs w:val="20"/>
        </w:rPr>
        <w:t xml:space="preserve"> ‘Rung’ </w:t>
      </w:r>
      <w:proofErr w:type="spellStart"/>
      <w:r w:rsidRPr="00EF625C">
        <w:rPr>
          <w:rFonts w:ascii="Arial" w:hAnsi="Arial" w:cs="Arial"/>
          <w:b/>
          <w:bCs/>
          <w:iCs/>
          <w:color w:val="000000" w:themeColor="text1"/>
          <w:sz w:val="20"/>
          <w:szCs w:val="20"/>
        </w:rPr>
        <w:t>Sithijirawattanakul</w:t>
      </w:r>
      <w:proofErr w:type="spellEnd"/>
      <w:r w:rsidRPr="00EF625C">
        <w:rPr>
          <w:rFonts w:ascii="Arial" w:hAnsi="Arial" w:cs="Arial"/>
          <w:b/>
          <w:bCs/>
          <w:iCs/>
          <w:color w:val="000000" w:themeColor="text1"/>
          <w:sz w:val="20"/>
          <w:szCs w:val="20"/>
        </w:rPr>
        <w:t xml:space="preserve">, </w:t>
      </w:r>
      <w:r w:rsidRPr="00EF625C">
        <w:rPr>
          <w:rFonts w:ascii="Arial" w:hAnsi="Arial" w:cs="Arial"/>
          <w:iCs/>
          <w:color w:val="000000" w:themeColor="text1"/>
          <w:sz w:val="20"/>
          <w:szCs w:val="20"/>
        </w:rPr>
        <w:t>who received further criminal charges related to her peaceful activism on September</w:t>
      </w:r>
      <w:r w:rsidR="0083054F">
        <w:rPr>
          <w:rFonts w:ascii="Arial" w:hAnsi="Arial" w:cs="Arial"/>
          <w:iCs/>
          <w:color w:val="000000" w:themeColor="text1"/>
          <w:sz w:val="20"/>
          <w:szCs w:val="20"/>
        </w:rPr>
        <w:t xml:space="preserve"> 22, 2021</w:t>
      </w:r>
      <w:r w:rsidRPr="00EF625C">
        <w:rPr>
          <w:rFonts w:ascii="Arial" w:hAnsi="Arial" w:cs="Arial"/>
          <w:iCs/>
          <w:color w:val="000000" w:themeColor="text1"/>
          <w:sz w:val="20"/>
          <w:szCs w:val="20"/>
        </w:rPr>
        <w:t xml:space="preserve">. </w:t>
      </w:r>
    </w:p>
    <w:p w14:paraId="537E8608" w14:textId="77777777" w:rsidR="00CF29A0" w:rsidRPr="00B44FF3" w:rsidRDefault="00CF29A0" w:rsidP="00EF625C">
      <w:pPr>
        <w:spacing w:after="0" w:line="240" w:lineRule="auto"/>
        <w:rPr>
          <w:rFonts w:ascii="Arial" w:hAnsi="Arial" w:cs="Arial"/>
          <w:iCs/>
          <w:color w:val="auto"/>
          <w:sz w:val="16"/>
          <w:szCs w:val="16"/>
        </w:rPr>
      </w:pPr>
    </w:p>
    <w:p w14:paraId="37E8CF5A" w14:textId="7A8D96F1" w:rsidR="00CF29A0" w:rsidRPr="00EF625C" w:rsidRDefault="00CF29A0" w:rsidP="00EF625C">
      <w:pPr>
        <w:spacing w:after="0" w:line="240" w:lineRule="auto"/>
        <w:rPr>
          <w:rFonts w:ascii="Arial" w:hAnsi="Arial" w:cs="Arial"/>
          <w:iCs/>
        </w:rPr>
      </w:pPr>
      <w:r w:rsidRPr="00EF625C">
        <w:rPr>
          <w:rFonts w:ascii="Arial" w:hAnsi="Arial" w:cs="Arial"/>
          <w:iCs/>
          <w:color w:val="auto"/>
          <w:sz w:val="20"/>
          <w:szCs w:val="20"/>
        </w:rPr>
        <w:t>Your government has targeted at least 1</w:t>
      </w:r>
      <w:r w:rsidR="0083054F">
        <w:rPr>
          <w:rFonts w:ascii="Arial" w:hAnsi="Arial" w:cs="Arial"/>
          <w:iCs/>
          <w:color w:val="auto"/>
          <w:sz w:val="20"/>
          <w:szCs w:val="20"/>
        </w:rPr>
        <w:t>,</w:t>
      </w:r>
      <w:r w:rsidRPr="00EF625C">
        <w:rPr>
          <w:rFonts w:ascii="Arial" w:hAnsi="Arial" w:cs="Arial"/>
          <w:iCs/>
          <w:color w:val="auto"/>
          <w:sz w:val="20"/>
          <w:szCs w:val="20"/>
        </w:rPr>
        <w:t>161 people, including 134 children, with criminal proceedings in relation to peaceful protest and peacefully exercising their human right to freedom of expression in the last year. Many are</w:t>
      </w:r>
      <w:r w:rsidRPr="00EF625C">
        <w:rPr>
          <w:rFonts w:ascii="Arial" w:hAnsi="Arial" w:cs="Arial"/>
          <w:iCs/>
          <w:color w:val="000000" w:themeColor="text1"/>
          <w:sz w:val="20"/>
          <w:szCs w:val="20"/>
        </w:rPr>
        <w:t xml:space="preserve"> </w:t>
      </w:r>
      <w:r w:rsidRPr="00EF625C">
        <w:rPr>
          <w:rFonts w:ascii="Arial" w:hAnsi="Arial" w:cs="Arial"/>
          <w:iCs/>
          <w:sz w:val="20"/>
          <w:szCs w:val="20"/>
        </w:rPr>
        <w:t>at risk of lengthy prison sentences of up to life imprisonment. Police have responded to protests with crowd control measures that have often violated protesters rights. They have responded with often indiscriminate and unlawful use of force to disperse protests, including firing tear gas, chemical laced water cannon, beatings, and rubber bullets</w:t>
      </w:r>
    </w:p>
    <w:p w14:paraId="79677F7E" w14:textId="77777777" w:rsidR="00CF29A0" w:rsidRPr="00935B6E" w:rsidRDefault="00CF29A0" w:rsidP="00EF625C">
      <w:pPr>
        <w:spacing w:after="0" w:line="240" w:lineRule="auto"/>
        <w:rPr>
          <w:rFonts w:ascii="Arial" w:hAnsi="Arial" w:cs="Arial"/>
          <w:iCs/>
          <w:sz w:val="16"/>
          <w:szCs w:val="16"/>
        </w:rPr>
      </w:pPr>
    </w:p>
    <w:p w14:paraId="1292EFC6" w14:textId="77777777" w:rsidR="00CF29A0" w:rsidRPr="00EF625C" w:rsidRDefault="00CF29A0" w:rsidP="00EF625C">
      <w:pPr>
        <w:spacing w:after="0" w:line="240" w:lineRule="auto"/>
        <w:rPr>
          <w:rFonts w:ascii="Arial" w:hAnsi="Arial" w:cs="Arial"/>
          <w:iCs/>
          <w:color w:val="auto"/>
          <w:sz w:val="20"/>
          <w:szCs w:val="20"/>
        </w:rPr>
      </w:pPr>
      <w:r w:rsidRPr="00EF625C">
        <w:rPr>
          <w:rFonts w:ascii="Arial" w:hAnsi="Arial" w:cs="Arial"/>
          <w:iCs/>
          <w:sz w:val="20"/>
          <w:szCs w:val="20"/>
        </w:rPr>
        <w:t xml:space="preserve">I urge your government ends this cycle of repression by upholding Thailand’s international human rights obligations on peaceful assembly and freedom of expression, and ensuring police use the minimum of force proportionally. </w:t>
      </w:r>
      <w:r w:rsidRPr="00EF625C">
        <w:rPr>
          <w:rFonts w:ascii="Arial" w:hAnsi="Arial" w:cs="Arial"/>
          <w:iCs/>
          <w:color w:val="auto"/>
          <w:sz w:val="20"/>
          <w:szCs w:val="20"/>
        </w:rPr>
        <w:t xml:space="preserve"> </w:t>
      </w:r>
    </w:p>
    <w:p w14:paraId="2A054118" w14:textId="77777777" w:rsidR="00CF29A0" w:rsidRPr="00935B6E" w:rsidRDefault="00CF29A0" w:rsidP="00EF625C">
      <w:pPr>
        <w:spacing w:after="0" w:line="240" w:lineRule="auto"/>
        <w:rPr>
          <w:rFonts w:ascii="Arial" w:hAnsi="Arial" w:cs="Arial"/>
          <w:b/>
          <w:bCs/>
          <w:iCs/>
          <w:color w:val="auto"/>
          <w:sz w:val="16"/>
          <w:szCs w:val="16"/>
        </w:rPr>
      </w:pPr>
    </w:p>
    <w:p w14:paraId="1C652AF9" w14:textId="702E4901" w:rsidR="00EF625C" w:rsidRPr="00EF625C" w:rsidRDefault="00CF29A0" w:rsidP="00EF625C">
      <w:pPr>
        <w:spacing w:after="0" w:line="240" w:lineRule="auto"/>
        <w:rPr>
          <w:rFonts w:ascii="Arial" w:hAnsi="Arial" w:cs="Arial"/>
          <w:iCs/>
          <w:color w:val="auto"/>
          <w:sz w:val="20"/>
          <w:szCs w:val="20"/>
        </w:rPr>
      </w:pPr>
      <w:r w:rsidRPr="00EF625C">
        <w:rPr>
          <w:rFonts w:ascii="Arial" w:hAnsi="Arial" w:cs="Arial"/>
          <w:iCs/>
          <w:color w:val="auto"/>
          <w:sz w:val="20"/>
          <w:szCs w:val="20"/>
        </w:rPr>
        <w:t>Therefore, I call on you to:</w:t>
      </w:r>
    </w:p>
    <w:p w14:paraId="3BA0FB1A" w14:textId="77777777" w:rsidR="00CF29A0" w:rsidRPr="00935B6E" w:rsidRDefault="00CF29A0" w:rsidP="00EF625C">
      <w:pPr>
        <w:pStyle w:val="ListParagraph"/>
        <w:numPr>
          <w:ilvl w:val="0"/>
          <w:numId w:val="41"/>
        </w:numPr>
        <w:spacing w:after="0" w:line="240" w:lineRule="auto"/>
        <w:ind w:left="357"/>
        <w:rPr>
          <w:rFonts w:ascii="Arial" w:eastAsia="Amnesty Trade Gothic" w:hAnsi="Arial" w:cs="Arial"/>
          <w:iCs/>
          <w:color w:val="auto"/>
          <w:szCs w:val="18"/>
        </w:rPr>
      </w:pPr>
      <w:r w:rsidRPr="00935B6E">
        <w:rPr>
          <w:rFonts w:ascii="Arial" w:hAnsi="Arial" w:cs="Arial"/>
          <w:iCs/>
          <w:color w:val="auto"/>
          <w:szCs w:val="18"/>
        </w:rPr>
        <w:t xml:space="preserve">Drop all criminal proceedings against persons targeted for peaceful exercise of their rights, and </w:t>
      </w:r>
      <w:r w:rsidRPr="00935B6E">
        <w:rPr>
          <w:rFonts w:ascii="Arial" w:hAnsi="Arial" w:cs="Arial"/>
          <w:iCs/>
          <w:szCs w:val="18"/>
        </w:rPr>
        <w:t xml:space="preserve">release those currently arbitrarily </w:t>
      </w:r>
      <w:proofErr w:type="gramStart"/>
      <w:r w:rsidRPr="00935B6E">
        <w:rPr>
          <w:rFonts w:ascii="Arial" w:hAnsi="Arial" w:cs="Arial"/>
          <w:iCs/>
          <w:szCs w:val="18"/>
        </w:rPr>
        <w:t>detained</w:t>
      </w:r>
      <w:r w:rsidR="00EA42E9" w:rsidRPr="00935B6E">
        <w:rPr>
          <w:rFonts w:ascii="Arial" w:hAnsi="Arial" w:cs="Arial"/>
          <w:iCs/>
          <w:szCs w:val="18"/>
        </w:rPr>
        <w:t>;</w:t>
      </w:r>
      <w:proofErr w:type="gramEnd"/>
    </w:p>
    <w:p w14:paraId="29CDDF60" w14:textId="77777777" w:rsidR="00CF29A0" w:rsidRPr="00935B6E" w:rsidRDefault="00CF29A0" w:rsidP="00EF625C">
      <w:pPr>
        <w:pStyle w:val="ListParagraph"/>
        <w:numPr>
          <w:ilvl w:val="0"/>
          <w:numId w:val="41"/>
        </w:numPr>
        <w:spacing w:after="0" w:line="240" w:lineRule="auto"/>
        <w:ind w:left="357"/>
        <w:rPr>
          <w:rFonts w:ascii="Arial" w:hAnsi="Arial" w:cs="Arial"/>
          <w:iCs/>
          <w:color w:val="auto"/>
          <w:szCs w:val="18"/>
        </w:rPr>
      </w:pPr>
      <w:r w:rsidRPr="00935B6E">
        <w:rPr>
          <w:rFonts w:ascii="Arial" w:hAnsi="Arial" w:cs="Arial"/>
          <w:iCs/>
          <w:color w:val="auto"/>
          <w:szCs w:val="18"/>
        </w:rPr>
        <w:t xml:space="preserve">Allow individuals to peacefully protest and express their opinions, and do not impose bail conditions on them that may arbitrarily restrict peaceful exercise of their </w:t>
      </w:r>
      <w:proofErr w:type="gramStart"/>
      <w:r w:rsidRPr="00935B6E">
        <w:rPr>
          <w:rFonts w:ascii="Arial" w:hAnsi="Arial" w:cs="Arial"/>
          <w:iCs/>
          <w:color w:val="auto"/>
          <w:szCs w:val="18"/>
        </w:rPr>
        <w:t>rights</w:t>
      </w:r>
      <w:r w:rsidR="00EA42E9" w:rsidRPr="00935B6E">
        <w:rPr>
          <w:rFonts w:ascii="Arial" w:hAnsi="Arial" w:cs="Arial"/>
          <w:iCs/>
          <w:color w:val="auto"/>
          <w:szCs w:val="18"/>
        </w:rPr>
        <w:t>;</w:t>
      </w:r>
      <w:proofErr w:type="gramEnd"/>
    </w:p>
    <w:p w14:paraId="21719D08" w14:textId="103CAC72" w:rsidR="002834C2" w:rsidRPr="002834C2" w:rsidRDefault="00CF29A0" w:rsidP="00EF625C">
      <w:pPr>
        <w:pStyle w:val="ListParagraph"/>
        <w:numPr>
          <w:ilvl w:val="0"/>
          <w:numId w:val="41"/>
        </w:numPr>
        <w:spacing w:after="0" w:line="240" w:lineRule="auto"/>
        <w:ind w:left="357"/>
        <w:rPr>
          <w:rFonts w:ascii="Arial" w:hAnsi="Arial" w:cs="Arial"/>
          <w:iCs/>
          <w:szCs w:val="18"/>
        </w:rPr>
      </w:pPr>
      <w:r w:rsidRPr="00935B6E">
        <w:rPr>
          <w:rFonts w:ascii="Arial" w:hAnsi="Arial" w:cs="Arial"/>
          <w:iCs/>
          <w:color w:val="auto"/>
          <w:szCs w:val="18"/>
        </w:rPr>
        <w:t xml:space="preserve">Investigate all reports of the excessive, </w:t>
      </w:r>
      <w:proofErr w:type="gramStart"/>
      <w:r w:rsidRPr="00935B6E">
        <w:rPr>
          <w:rFonts w:ascii="Arial" w:hAnsi="Arial" w:cs="Arial"/>
          <w:iCs/>
          <w:color w:val="auto"/>
          <w:szCs w:val="18"/>
        </w:rPr>
        <w:t>indiscriminate</w:t>
      </w:r>
      <w:proofErr w:type="gramEnd"/>
      <w:r w:rsidRPr="00935B6E">
        <w:rPr>
          <w:rFonts w:ascii="Arial" w:hAnsi="Arial" w:cs="Arial"/>
          <w:iCs/>
          <w:color w:val="auto"/>
          <w:szCs w:val="18"/>
        </w:rPr>
        <w:t xml:space="preserve"> or unlawful use of force by police when detaining individuals and in policing assemblies, hold anyone responsible to account and issue guidelines to police in line with international standards. </w:t>
      </w:r>
    </w:p>
    <w:p w14:paraId="2CBE2BED" w14:textId="470838A3" w:rsidR="00EF625C" w:rsidRPr="00EF625C" w:rsidRDefault="00EF625C" w:rsidP="00EF625C">
      <w:pPr>
        <w:spacing w:after="0" w:line="240" w:lineRule="auto"/>
        <w:rPr>
          <w:rFonts w:ascii="Arial" w:hAnsi="Arial" w:cs="Arial"/>
          <w:iCs/>
          <w:sz w:val="20"/>
          <w:szCs w:val="20"/>
        </w:rPr>
      </w:pPr>
      <w:r>
        <w:rPr>
          <w:rFonts w:ascii="Arial" w:hAnsi="Arial" w:cs="Arial"/>
          <w:iCs/>
          <w:sz w:val="20"/>
          <w:szCs w:val="20"/>
        </w:rPr>
        <w:t>S</w:t>
      </w:r>
      <w:r w:rsidR="00CF29A0" w:rsidRPr="00EF625C">
        <w:rPr>
          <w:rFonts w:ascii="Arial" w:hAnsi="Arial" w:cs="Arial"/>
          <w:iCs/>
          <w:sz w:val="20"/>
          <w:szCs w:val="20"/>
        </w:rPr>
        <w:t>incerely,</w:t>
      </w:r>
    </w:p>
    <w:p w14:paraId="5D563EA3" w14:textId="77777777" w:rsidR="00CF29A0" w:rsidRPr="00EF625C" w:rsidRDefault="00CF29A0" w:rsidP="00EF625C">
      <w:pPr>
        <w:pStyle w:val="AIBoxHeading"/>
        <w:shd w:val="clear" w:color="auto" w:fill="D9D9D9" w:themeFill="background1" w:themeFillShade="D9"/>
        <w:spacing w:line="240" w:lineRule="auto"/>
        <w:rPr>
          <w:rFonts w:ascii="Arial" w:hAnsi="Arial" w:cs="Arial"/>
          <w:b w:val="0"/>
          <w:bCs/>
          <w:szCs w:val="32"/>
        </w:rPr>
      </w:pPr>
      <w:r w:rsidRPr="00EF625C">
        <w:rPr>
          <w:rFonts w:ascii="Arial" w:hAnsi="Arial" w:cs="Arial"/>
          <w:bCs/>
          <w:szCs w:val="32"/>
        </w:rPr>
        <w:lastRenderedPageBreak/>
        <w:t>Additional information</w:t>
      </w:r>
    </w:p>
    <w:p w14:paraId="50ADD4B3" w14:textId="77777777" w:rsidR="00CF29A0" w:rsidRPr="00EF625C" w:rsidRDefault="00CF29A0" w:rsidP="00EF625C">
      <w:pPr>
        <w:tabs>
          <w:tab w:val="left" w:pos="7069"/>
        </w:tabs>
        <w:spacing w:after="0" w:line="240" w:lineRule="auto"/>
        <w:rPr>
          <w:rFonts w:ascii="Arial" w:hAnsi="Arial" w:cs="Arial"/>
        </w:rPr>
      </w:pPr>
    </w:p>
    <w:p w14:paraId="37C5AD92" w14:textId="77777777" w:rsidR="00CF29A0" w:rsidRPr="00EF625C" w:rsidRDefault="00CF29A0" w:rsidP="00EF625C">
      <w:pPr>
        <w:tabs>
          <w:tab w:val="left" w:pos="7069"/>
        </w:tabs>
        <w:spacing w:after="0" w:line="240" w:lineRule="auto"/>
        <w:rPr>
          <w:rStyle w:val="normaltextrun"/>
          <w:rFonts w:ascii="Arial" w:hAnsi="Arial" w:cs="Arial"/>
          <w:color w:val="000000" w:themeColor="text1"/>
          <w:sz w:val="20"/>
          <w:szCs w:val="20"/>
        </w:rPr>
      </w:pPr>
      <w:r w:rsidRPr="00EF625C">
        <w:rPr>
          <w:rStyle w:val="normaltextrun"/>
          <w:rFonts w:ascii="Arial" w:hAnsi="Arial" w:cs="Arial"/>
          <w:color w:val="000000" w:themeColor="text1"/>
          <w:sz w:val="20"/>
          <w:szCs w:val="20"/>
        </w:rPr>
        <w:t xml:space="preserve">In an apparent bid to silence a peaceful, mainly youth-led, reform movement and related protests that began in 2020, the Thai government continues to crackdown on peaceful protesters. Following further protests about official handling of the COVID-19 pandemic, amid rising infection rates in the country, there have been increasing incidents of police using </w:t>
      </w:r>
      <w:hyperlink r:id="rId16" w:history="1">
        <w:r w:rsidRPr="00EF625C">
          <w:rPr>
            <w:rStyle w:val="Hyperlink"/>
            <w:rFonts w:ascii="Arial" w:hAnsi="Arial" w:cs="Arial"/>
            <w:sz w:val="20"/>
            <w:szCs w:val="20"/>
          </w:rPr>
          <w:t>excessive, unlawful and indiscriminate force</w:t>
        </w:r>
      </w:hyperlink>
      <w:r w:rsidRPr="00EF625C">
        <w:rPr>
          <w:rStyle w:val="normaltextrun"/>
          <w:rFonts w:ascii="Arial" w:hAnsi="Arial" w:cs="Arial"/>
          <w:color w:val="000000" w:themeColor="text1"/>
          <w:sz w:val="20"/>
          <w:szCs w:val="20"/>
        </w:rPr>
        <w:t xml:space="preserve"> when policing demonstrations.</w:t>
      </w:r>
      <w:r w:rsidR="00EA42E9" w:rsidRPr="00EF625C">
        <w:rPr>
          <w:rStyle w:val="normaltextrun"/>
          <w:rFonts w:ascii="Arial" w:hAnsi="Arial" w:cs="Arial"/>
          <w:color w:val="000000" w:themeColor="text1"/>
          <w:sz w:val="20"/>
          <w:szCs w:val="20"/>
        </w:rPr>
        <w:t xml:space="preserve"> </w:t>
      </w:r>
      <w:r w:rsidRPr="00EF625C">
        <w:rPr>
          <w:rStyle w:val="normaltextrun"/>
          <w:rFonts w:ascii="Arial" w:hAnsi="Arial" w:cs="Arial"/>
          <w:color w:val="000000" w:themeColor="text1"/>
          <w:sz w:val="20"/>
          <w:szCs w:val="20"/>
        </w:rPr>
        <w:t xml:space="preserve">Authorities are arbitrarily detaining and imposing </w:t>
      </w:r>
      <w:hyperlink r:id="rId17">
        <w:r w:rsidRPr="00EF625C">
          <w:rPr>
            <w:rStyle w:val="Hyperlink"/>
            <w:rFonts w:ascii="Arial" w:hAnsi="Arial" w:cs="Arial"/>
            <w:sz w:val="20"/>
            <w:szCs w:val="20"/>
          </w:rPr>
          <w:t>multiple unwarranted criminal charges</w:t>
        </w:r>
      </w:hyperlink>
      <w:r w:rsidRPr="00EF625C">
        <w:rPr>
          <w:rStyle w:val="Hyperlink"/>
          <w:rFonts w:ascii="Arial" w:hAnsi="Arial" w:cs="Arial"/>
          <w:sz w:val="20"/>
          <w:szCs w:val="20"/>
        </w:rPr>
        <w:t xml:space="preserve">, which may lead to terms of up to life imprisonment, </w:t>
      </w:r>
      <w:r w:rsidRPr="00EF625C">
        <w:rPr>
          <w:rStyle w:val="normaltextrun"/>
          <w:rFonts w:ascii="Arial" w:hAnsi="Arial" w:cs="Arial"/>
          <w:color w:val="000000" w:themeColor="text1"/>
          <w:sz w:val="20"/>
          <w:szCs w:val="20"/>
        </w:rPr>
        <w:t>against human rights defenders who are involved in peaceful protests or have made online comment for political, constitutional and educational reform. Authorities continue to arbitrarily detain defenders for prolonged periods, impose vaguely worded bail conditions which officials have used to excessively restrict their rights, and revoke their bail. Human rights violations against demonstrators are fuelling apparently unending further cycles of violations as officials respond with further judicial harassment to demonstrators who call for the release of protesters.</w:t>
      </w:r>
    </w:p>
    <w:p w14:paraId="35A08C03" w14:textId="77777777" w:rsidR="00CF29A0" w:rsidRPr="00EF625C" w:rsidRDefault="00CF29A0" w:rsidP="00EF625C">
      <w:pPr>
        <w:tabs>
          <w:tab w:val="left" w:pos="7069"/>
        </w:tabs>
        <w:spacing w:after="0" w:line="240" w:lineRule="auto"/>
        <w:rPr>
          <w:rStyle w:val="normaltextrun"/>
          <w:rFonts w:ascii="Arial" w:hAnsi="Arial" w:cs="Arial"/>
          <w:color w:val="000000" w:themeColor="text1"/>
          <w:sz w:val="20"/>
          <w:szCs w:val="20"/>
        </w:rPr>
      </w:pPr>
    </w:p>
    <w:p w14:paraId="6B281DFD" w14:textId="444A1354" w:rsidR="00CF29A0" w:rsidRPr="00EF625C" w:rsidRDefault="00CF29A0" w:rsidP="00EF625C">
      <w:pPr>
        <w:pStyle w:val="CommentText"/>
        <w:spacing w:line="240" w:lineRule="auto"/>
        <w:rPr>
          <w:rStyle w:val="normaltextrun"/>
          <w:rFonts w:ascii="Arial" w:hAnsi="Arial" w:cs="Arial"/>
          <w:color w:val="000000" w:themeColor="text1"/>
        </w:rPr>
      </w:pPr>
      <w:r w:rsidRPr="00EF625C">
        <w:rPr>
          <w:rStyle w:val="normaltextrun"/>
          <w:rFonts w:ascii="Arial" w:hAnsi="Arial" w:cs="Arial"/>
          <w:color w:val="000000" w:themeColor="text1"/>
        </w:rPr>
        <w:t>On August</w:t>
      </w:r>
      <w:r w:rsidR="0083054F">
        <w:rPr>
          <w:rStyle w:val="normaltextrun"/>
          <w:rFonts w:ascii="Arial" w:hAnsi="Arial" w:cs="Arial"/>
          <w:color w:val="000000" w:themeColor="text1"/>
        </w:rPr>
        <w:t xml:space="preserve"> 8</w:t>
      </w:r>
      <w:r w:rsidR="00A35D1C" w:rsidRPr="00EF625C">
        <w:rPr>
          <w:rStyle w:val="normaltextrun"/>
          <w:rFonts w:ascii="Arial" w:hAnsi="Arial" w:cs="Arial"/>
          <w:color w:val="000000" w:themeColor="text1"/>
        </w:rPr>
        <w:t>,</w:t>
      </w:r>
      <w:r w:rsidRPr="00EF625C">
        <w:rPr>
          <w:rStyle w:val="normaltextrun"/>
          <w:rFonts w:ascii="Arial" w:hAnsi="Arial" w:cs="Arial"/>
          <w:color w:val="000000" w:themeColor="text1"/>
        </w:rPr>
        <w:t xml:space="preserve"> </w:t>
      </w:r>
      <w:r w:rsidR="00E16873">
        <w:rPr>
          <w:rStyle w:val="normaltextrun"/>
          <w:rFonts w:ascii="Arial" w:hAnsi="Arial" w:cs="Arial"/>
          <w:color w:val="000000" w:themeColor="text1"/>
        </w:rPr>
        <w:t xml:space="preserve">2021, </w:t>
      </w:r>
      <w:r w:rsidRPr="00EF625C">
        <w:rPr>
          <w:rStyle w:val="normaltextrun"/>
          <w:rFonts w:ascii="Arial" w:hAnsi="Arial" w:cs="Arial"/>
          <w:color w:val="000000" w:themeColor="text1"/>
        </w:rPr>
        <w:t xml:space="preserve">authorities detained human rights lawyer </w:t>
      </w:r>
      <w:r w:rsidRPr="00EF625C">
        <w:rPr>
          <w:rStyle w:val="normaltextrun"/>
          <w:rFonts w:ascii="Arial" w:hAnsi="Arial" w:cs="Arial"/>
          <w:bCs/>
          <w:color w:val="000000" w:themeColor="text1"/>
        </w:rPr>
        <w:t>Anon Nampa</w:t>
      </w:r>
      <w:r w:rsidRPr="00EF625C">
        <w:rPr>
          <w:rStyle w:val="normaltextrun"/>
          <w:rFonts w:ascii="Arial" w:hAnsi="Arial" w:cs="Arial"/>
          <w:color w:val="000000" w:themeColor="text1"/>
        </w:rPr>
        <w:t xml:space="preserve">, as well as UFTD joint leader </w:t>
      </w:r>
      <w:proofErr w:type="spellStart"/>
      <w:r w:rsidRPr="00EF625C">
        <w:rPr>
          <w:rStyle w:val="normaltextrun"/>
          <w:rFonts w:ascii="Arial" w:hAnsi="Arial" w:cs="Arial"/>
          <w:bCs/>
          <w:color w:val="000000" w:themeColor="text1"/>
        </w:rPr>
        <w:t>Parit</w:t>
      </w:r>
      <w:proofErr w:type="spellEnd"/>
      <w:r w:rsidRPr="00EF625C">
        <w:rPr>
          <w:rStyle w:val="normaltextrun"/>
          <w:rFonts w:ascii="Arial" w:hAnsi="Arial" w:cs="Arial"/>
          <w:bCs/>
          <w:color w:val="000000" w:themeColor="text1"/>
        </w:rPr>
        <w:t xml:space="preserve"> ‘Penguin’ </w:t>
      </w:r>
      <w:proofErr w:type="spellStart"/>
      <w:r w:rsidRPr="00EF625C">
        <w:rPr>
          <w:rStyle w:val="normaltextrun"/>
          <w:rFonts w:ascii="Arial" w:hAnsi="Arial" w:cs="Arial"/>
          <w:bCs/>
          <w:color w:val="000000" w:themeColor="text1"/>
        </w:rPr>
        <w:t>Chiwarak</w:t>
      </w:r>
      <w:proofErr w:type="spellEnd"/>
      <w:r w:rsidRPr="00EF625C">
        <w:rPr>
          <w:rStyle w:val="normaltextrun"/>
          <w:rFonts w:ascii="Arial" w:hAnsi="Arial" w:cs="Arial"/>
          <w:color w:val="000000" w:themeColor="text1"/>
        </w:rPr>
        <w:t xml:space="preserve">; </w:t>
      </w:r>
      <w:proofErr w:type="spellStart"/>
      <w:r w:rsidRPr="00EF625C">
        <w:rPr>
          <w:rStyle w:val="normaltextrun"/>
          <w:rFonts w:ascii="Arial" w:hAnsi="Arial" w:cs="Arial"/>
          <w:bCs/>
          <w:color w:val="000000" w:themeColor="text1"/>
        </w:rPr>
        <w:t>Panupong</w:t>
      </w:r>
      <w:proofErr w:type="spellEnd"/>
      <w:r w:rsidRPr="00EF625C">
        <w:rPr>
          <w:rStyle w:val="normaltextrun"/>
          <w:rFonts w:ascii="Arial" w:hAnsi="Arial" w:cs="Arial"/>
          <w:bCs/>
          <w:color w:val="000000" w:themeColor="text1"/>
        </w:rPr>
        <w:t xml:space="preserve"> ‘Mike’ </w:t>
      </w:r>
      <w:proofErr w:type="spellStart"/>
      <w:r w:rsidRPr="00EF625C">
        <w:rPr>
          <w:rStyle w:val="normaltextrun"/>
          <w:rFonts w:ascii="Arial" w:hAnsi="Arial" w:cs="Arial"/>
          <w:bCs/>
          <w:color w:val="000000" w:themeColor="text1"/>
        </w:rPr>
        <w:t>Chadnok</w:t>
      </w:r>
      <w:proofErr w:type="spellEnd"/>
      <w:r w:rsidRPr="00EF625C">
        <w:rPr>
          <w:rStyle w:val="normaltextrun"/>
          <w:rFonts w:ascii="Arial" w:hAnsi="Arial" w:cs="Arial"/>
          <w:bCs/>
          <w:color w:val="000000" w:themeColor="text1"/>
        </w:rPr>
        <w:t xml:space="preserve"> </w:t>
      </w:r>
      <w:r w:rsidRPr="00EF625C">
        <w:rPr>
          <w:rStyle w:val="normaltextrun"/>
          <w:rFonts w:ascii="Arial" w:hAnsi="Arial" w:cs="Arial"/>
          <w:color w:val="000000" w:themeColor="text1"/>
        </w:rPr>
        <w:t xml:space="preserve">and </w:t>
      </w:r>
      <w:proofErr w:type="spellStart"/>
      <w:r w:rsidRPr="00EF625C">
        <w:rPr>
          <w:rStyle w:val="normaltextrun"/>
          <w:rFonts w:ascii="Arial" w:hAnsi="Arial" w:cs="Arial"/>
          <w:bCs/>
          <w:color w:val="000000" w:themeColor="text1"/>
        </w:rPr>
        <w:t>Pornsorn</w:t>
      </w:r>
      <w:proofErr w:type="spellEnd"/>
      <w:r w:rsidRPr="00EF625C">
        <w:rPr>
          <w:rStyle w:val="normaltextrun"/>
          <w:rFonts w:ascii="Arial" w:hAnsi="Arial" w:cs="Arial"/>
          <w:bCs/>
          <w:color w:val="000000" w:themeColor="text1"/>
        </w:rPr>
        <w:t xml:space="preserve"> ‘Fah’ </w:t>
      </w:r>
      <w:proofErr w:type="spellStart"/>
      <w:r w:rsidRPr="00EF625C">
        <w:rPr>
          <w:rStyle w:val="normaltextrun"/>
          <w:rFonts w:ascii="Arial" w:hAnsi="Arial" w:cs="Arial"/>
          <w:bCs/>
          <w:color w:val="000000" w:themeColor="text1"/>
        </w:rPr>
        <w:t>Weerathamjaree</w:t>
      </w:r>
      <w:proofErr w:type="spellEnd"/>
      <w:r w:rsidRPr="00EF625C">
        <w:rPr>
          <w:rStyle w:val="normaltextrun"/>
          <w:rFonts w:ascii="Arial" w:hAnsi="Arial" w:cs="Arial"/>
          <w:bCs/>
          <w:color w:val="000000" w:themeColor="text1"/>
        </w:rPr>
        <w:t xml:space="preserve"> </w:t>
      </w:r>
      <w:r w:rsidRPr="00EF625C">
        <w:rPr>
          <w:rStyle w:val="normaltextrun"/>
          <w:rFonts w:ascii="Arial" w:hAnsi="Arial" w:cs="Arial"/>
          <w:color w:val="000000" w:themeColor="text1"/>
        </w:rPr>
        <w:t xml:space="preserve">who had taken part in </w:t>
      </w:r>
      <w:proofErr w:type="spellStart"/>
      <w:proofErr w:type="gramStart"/>
      <w:r w:rsidRPr="00EF625C">
        <w:rPr>
          <w:rStyle w:val="normaltextrun"/>
          <w:rFonts w:ascii="Arial" w:hAnsi="Arial" w:cs="Arial"/>
          <w:color w:val="000000" w:themeColor="text1"/>
        </w:rPr>
        <w:t>a</w:t>
      </w:r>
      <w:proofErr w:type="spellEnd"/>
      <w:proofErr w:type="gramEnd"/>
      <w:r w:rsidRPr="00EF625C">
        <w:rPr>
          <w:rStyle w:val="normaltextrun"/>
          <w:rFonts w:ascii="Arial" w:hAnsi="Arial" w:cs="Arial"/>
          <w:color w:val="000000" w:themeColor="text1"/>
        </w:rPr>
        <w:t xml:space="preserve"> August</w:t>
      </w:r>
      <w:r w:rsidR="008E4BBE">
        <w:rPr>
          <w:rStyle w:val="normaltextrun"/>
          <w:rFonts w:ascii="Arial" w:hAnsi="Arial" w:cs="Arial"/>
          <w:color w:val="000000" w:themeColor="text1"/>
        </w:rPr>
        <w:t xml:space="preserve"> 3, 2021</w:t>
      </w:r>
      <w:r w:rsidRPr="00EF625C">
        <w:rPr>
          <w:rStyle w:val="normaltextrun"/>
          <w:rFonts w:ascii="Arial" w:hAnsi="Arial" w:cs="Arial"/>
          <w:color w:val="000000" w:themeColor="text1"/>
        </w:rPr>
        <w:t xml:space="preserve"> demonstration calling for the release of fellow activists. On August</w:t>
      </w:r>
      <w:r w:rsidR="008E4BBE">
        <w:rPr>
          <w:rStyle w:val="normaltextrun"/>
          <w:rFonts w:ascii="Arial" w:hAnsi="Arial" w:cs="Arial"/>
          <w:color w:val="000000" w:themeColor="text1"/>
        </w:rPr>
        <w:t xml:space="preserve"> 9, 2021,</w:t>
      </w:r>
      <w:r w:rsidRPr="00EF625C">
        <w:rPr>
          <w:rStyle w:val="normaltextrun"/>
          <w:rFonts w:ascii="Arial" w:hAnsi="Arial" w:cs="Arial"/>
          <w:color w:val="000000" w:themeColor="text1"/>
        </w:rPr>
        <w:t xml:space="preserve"> authorities detained former prisoner of conscience </w:t>
      </w:r>
      <w:proofErr w:type="spellStart"/>
      <w:r w:rsidRPr="00EF625C">
        <w:rPr>
          <w:rStyle w:val="normaltextrun"/>
          <w:rFonts w:ascii="Arial" w:hAnsi="Arial" w:cs="Arial"/>
          <w:bCs/>
          <w:color w:val="000000" w:themeColor="text1"/>
        </w:rPr>
        <w:t>Jatupat</w:t>
      </w:r>
      <w:proofErr w:type="spellEnd"/>
      <w:r w:rsidRPr="00EF625C">
        <w:rPr>
          <w:rStyle w:val="normaltextrun"/>
          <w:rFonts w:ascii="Arial" w:hAnsi="Arial" w:cs="Arial"/>
          <w:bCs/>
          <w:color w:val="000000" w:themeColor="text1"/>
        </w:rPr>
        <w:t xml:space="preserve"> ‘Pai </w:t>
      </w:r>
      <w:proofErr w:type="spellStart"/>
      <w:r w:rsidRPr="00EF625C">
        <w:rPr>
          <w:rStyle w:val="normaltextrun"/>
          <w:rFonts w:ascii="Arial" w:hAnsi="Arial" w:cs="Arial"/>
          <w:bCs/>
          <w:color w:val="000000" w:themeColor="text1"/>
        </w:rPr>
        <w:t>Boonpatararaksa</w:t>
      </w:r>
      <w:proofErr w:type="spellEnd"/>
      <w:r w:rsidRPr="00EF625C">
        <w:rPr>
          <w:rStyle w:val="normaltextrun"/>
          <w:rFonts w:ascii="Arial" w:hAnsi="Arial" w:cs="Arial"/>
          <w:color w:val="000000" w:themeColor="text1"/>
        </w:rPr>
        <w:t xml:space="preserve">. Authorities charged them with for violating COVID-19 related restrictions on public gatherings, among other charges, and denied them the right to bail. They further charged Anon Nampa with alleged offences against the monarchy in connection with his calls for reform at a demonstration on August </w:t>
      </w:r>
      <w:r w:rsidR="008E4BBE">
        <w:rPr>
          <w:rStyle w:val="normaltextrun"/>
          <w:rFonts w:ascii="Arial" w:hAnsi="Arial" w:cs="Arial"/>
          <w:color w:val="000000" w:themeColor="text1"/>
        </w:rPr>
        <w:t xml:space="preserve">3, </w:t>
      </w:r>
      <w:r w:rsidRPr="00EF625C">
        <w:rPr>
          <w:rStyle w:val="normaltextrun"/>
          <w:rFonts w:ascii="Arial" w:hAnsi="Arial" w:cs="Arial"/>
          <w:color w:val="000000" w:themeColor="text1"/>
        </w:rPr>
        <w:t xml:space="preserve">2021. Authorities also revoked bail previously granted to </w:t>
      </w:r>
      <w:proofErr w:type="spellStart"/>
      <w:r w:rsidRPr="00EF625C">
        <w:rPr>
          <w:rStyle w:val="normaltextrun"/>
          <w:rFonts w:ascii="Arial" w:hAnsi="Arial" w:cs="Arial"/>
          <w:color w:val="000000" w:themeColor="text1"/>
        </w:rPr>
        <w:t>Parit</w:t>
      </w:r>
      <w:proofErr w:type="spellEnd"/>
      <w:r w:rsidRPr="00EF625C">
        <w:rPr>
          <w:rStyle w:val="normaltextrun"/>
          <w:rFonts w:ascii="Arial" w:hAnsi="Arial" w:cs="Arial"/>
          <w:color w:val="000000" w:themeColor="text1"/>
        </w:rPr>
        <w:t xml:space="preserve"> and Anon, alleging that </w:t>
      </w:r>
      <w:proofErr w:type="spellStart"/>
      <w:r w:rsidRPr="00EF625C">
        <w:rPr>
          <w:rStyle w:val="normaltextrun"/>
          <w:rFonts w:ascii="Arial" w:hAnsi="Arial" w:cs="Arial"/>
          <w:color w:val="000000" w:themeColor="text1"/>
        </w:rPr>
        <w:t>Anon’s</w:t>
      </w:r>
      <w:proofErr w:type="spellEnd"/>
      <w:r w:rsidRPr="00EF625C">
        <w:rPr>
          <w:rStyle w:val="normaltextrun"/>
          <w:rFonts w:ascii="Arial" w:hAnsi="Arial" w:cs="Arial"/>
          <w:color w:val="000000" w:themeColor="text1"/>
        </w:rPr>
        <w:t xml:space="preserve"> involvement in protests and </w:t>
      </w:r>
      <w:proofErr w:type="spellStart"/>
      <w:r w:rsidRPr="00EF625C">
        <w:rPr>
          <w:rStyle w:val="normaltextrun"/>
          <w:rFonts w:ascii="Arial" w:hAnsi="Arial" w:cs="Arial"/>
          <w:color w:val="000000" w:themeColor="text1"/>
        </w:rPr>
        <w:t>Parit’s</w:t>
      </w:r>
      <w:proofErr w:type="spellEnd"/>
      <w:r w:rsidRPr="00EF625C">
        <w:rPr>
          <w:rStyle w:val="normaltextrun"/>
          <w:rFonts w:ascii="Arial" w:hAnsi="Arial" w:cs="Arial"/>
          <w:color w:val="000000" w:themeColor="text1"/>
        </w:rPr>
        <w:t xml:space="preserve"> social media post violated their previous bail conditions which restricted them from damaging the monarchy and taking part in activities that create unrest. </w:t>
      </w:r>
    </w:p>
    <w:p w14:paraId="7D135703" w14:textId="481A26A1" w:rsidR="00CF29A0" w:rsidRPr="00EF625C" w:rsidRDefault="00CF29A0" w:rsidP="00EF625C">
      <w:pPr>
        <w:pStyle w:val="CommentText"/>
        <w:spacing w:line="240" w:lineRule="auto"/>
        <w:rPr>
          <w:rStyle w:val="normaltextrun"/>
          <w:rFonts w:ascii="Arial" w:hAnsi="Arial" w:cs="Arial"/>
          <w:color w:val="000000" w:themeColor="text1"/>
        </w:rPr>
      </w:pPr>
      <w:r w:rsidRPr="00EF625C">
        <w:rPr>
          <w:rStyle w:val="normaltextrun"/>
          <w:rFonts w:ascii="Arial" w:hAnsi="Arial" w:cs="Arial"/>
          <w:color w:val="000000" w:themeColor="text1"/>
        </w:rPr>
        <w:t xml:space="preserve">On September </w:t>
      </w:r>
      <w:r w:rsidR="008E4BBE">
        <w:rPr>
          <w:rStyle w:val="normaltextrun"/>
          <w:rFonts w:ascii="Arial" w:hAnsi="Arial" w:cs="Arial"/>
          <w:color w:val="000000" w:themeColor="text1"/>
        </w:rPr>
        <w:t xml:space="preserve">15, </w:t>
      </w:r>
      <w:r w:rsidRPr="00EF625C">
        <w:rPr>
          <w:rStyle w:val="normaltextrun"/>
          <w:rFonts w:ascii="Arial" w:hAnsi="Arial" w:cs="Arial"/>
          <w:color w:val="000000" w:themeColor="text1"/>
        </w:rPr>
        <w:t>2021</w:t>
      </w:r>
      <w:r w:rsidR="008E4BBE">
        <w:rPr>
          <w:rStyle w:val="normaltextrun"/>
          <w:rFonts w:ascii="Arial" w:hAnsi="Arial" w:cs="Arial"/>
          <w:color w:val="000000" w:themeColor="text1"/>
        </w:rPr>
        <w:t>,</w:t>
      </w:r>
      <w:r w:rsidRPr="00EF625C">
        <w:rPr>
          <w:rStyle w:val="normaltextrun"/>
          <w:rFonts w:ascii="Arial" w:hAnsi="Arial" w:cs="Arial"/>
          <w:color w:val="000000" w:themeColor="text1"/>
        </w:rPr>
        <w:t xml:space="preserve"> authorities granted </w:t>
      </w:r>
      <w:proofErr w:type="spellStart"/>
      <w:r w:rsidRPr="00EF625C">
        <w:rPr>
          <w:rStyle w:val="normaltextrun"/>
          <w:rFonts w:ascii="Arial" w:hAnsi="Arial" w:cs="Arial"/>
          <w:bCs/>
          <w:color w:val="000000" w:themeColor="text1"/>
        </w:rPr>
        <w:t>Parit</w:t>
      </w:r>
      <w:proofErr w:type="spellEnd"/>
      <w:r w:rsidRPr="00EF625C">
        <w:rPr>
          <w:rStyle w:val="normaltextrun"/>
          <w:rFonts w:ascii="Arial" w:hAnsi="Arial" w:cs="Arial"/>
          <w:bCs/>
          <w:color w:val="000000" w:themeColor="text1"/>
        </w:rPr>
        <w:t xml:space="preserve"> ‘Penguin’ </w:t>
      </w:r>
      <w:proofErr w:type="spellStart"/>
      <w:r w:rsidRPr="00EF625C">
        <w:rPr>
          <w:rStyle w:val="normaltextrun"/>
          <w:rFonts w:ascii="Arial" w:hAnsi="Arial" w:cs="Arial"/>
          <w:bCs/>
          <w:color w:val="000000" w:themeColor="text1"/>
        </w:rPr>
        <w:t>Chiwarak</w:t>
      </w:r>
      <w:proofErr w:type="spellEnd"/>
      <w:r w:rsidRPr="00EF625C">
        <w:rPr>
          <w:rStyle w:val="normaltextrun"/>
          <w:rFonts w:ascii="Arial" w:hAnsi="Arial" w:cs="Arial"/>
          <w:color w:val="000000" w:themeColor="text1"/>
        </w:rPr>
        <w:t xml:space="preserve">, </w:t>
      </w:r>
      <w:proofErr w:type="spellStart"/>
      <w:r w:rsidRPr="00EF625C">
        <w:rPr>
          <w:rStyle w:val="normaltextrun"/>
          <w:rFonts w:ascii="Arial" w:hAnsi="Arial" w:cs="Arial"/>
          <w:color w:val="000000" w:themeColor="text1"/>
        </w:rPr>
        <w:t>Panupong</w:t>
      </w:r>
      <w:proofErr w:type="spellEnd"/>
      <w:r w:rsidRPr="00EF625C">
        <w:rPr>
          <w:rStyle w:val="normaltextrun"/>
          <w:rFonts w:ascii="Arial" w:hAnsi="Arial" w:cs="Arial"/>
          <w:color w:val="000000" w:themeColor="text1"/>
        </w:rPr>
        <w:t xml:space="preserve"> ‘Mike’ </w:t>
      </w:r>
      <w:proofErr w:type="spellStart"/>
      <w:r w:rsidRPr="00EF625C">
        <w:rPr>
          <w:rStyle w:val="normaltextrun"/>
          <w:rFonts w:ascii="Arial" w:hAnsi="Arial" w:cs="Arial"/>
          <w:color w:val="000000" w:themeColor="text1"/>
        </w:rPr>
        <w:t>Chadnok</w:t>
      </w:r>
      <w:proofErr w:type="spellEnd"/>
      <w:r w:rsidRPr="00EF625C">
        <w:rPr>
          <w:rStyle w:val="normaltextrun"/>
          <w:rFonts w:ascii="Arial" w:hAnsi="Arial" w:cs="Arial"/>
          <w:color w:val="000000" w:themeColor="text1"/>
        </w:rPr>
        <w:t xml:space="preserve">, and </w:t>
      </w:r>
      <w:proofErr w:type="spellStart"/>
      <w:r w:rsidRPr="00EF625C">
        <w:rPr>
          <w:rStyle w:val="normaltextrun"/>
          <w:rFonts w:ascii="Arial" w:hAnsi="Arial" w:cs="Arial"/>
          <w:color w:val="000000" w:themeColor="text1"/>
        </w:rPr>
        <w:t>Porsorn</w:t>
      </w:r>
      <w:proofErr w:type="spellEnd"/>
      <w:r w:rsidRPr="00EF625C">
        <w:rPr>
          <w:rStyle w:val="normaltextrun"/>
          <w:rFonts w:ascii="Arial" w:hAnsi="Arial" w:cs="Arial"/>
          <w:color w:val="000000" w:themeColor="text1"/>
        </w:rPr>
        <w:t xml:space="preserve"> ‘Fah’ </w:t>
      </w:r>
      <w:proofErr w:type="spellStart"/>
      <w:r w:rsidRPr="00EF625C">
        <w:rPr>
          <w:rStyle w:val="normaltextrun"/>
          <w:rFonts w:ascii="Arial" w:hAnsi="Arial" w:cs="Arial"/>
          <w:color w:val="000000" w:themeColor="text1"/>
        </w:rPr>
        <w:t>Weerathamjee</w:t>
      </w:r>
      <w:proofErr w:type="spellEnd"/>
      <w:r w:rsidRPr="00EF625C">
        <w:rPr>
          <w:rStyle w:val="normaltextrun"/>
          <w:rFonts w:ascii="Arial" w:hAnsi="Arial" w:cs="Arial"/>
          <w:color w:val="000000" w:themeColor="text1"/>
        </w:rPr>
        <w:t xml:space="preserve">, and two others release on bail on the condition they wear electronic tagging devices. However, authorities did not release </w:t>
      </w:r>
      <w:proofErr w:type="spellStart"/>
      <w:r w:rsidRPr="00EF625C">
        <w:rPr>
          <w:rStyle w:val="normaltextrun"/>
          <w:rFonts w:ascii="Arial" w:hAnsi="Arial" w:cs="Arial"/>
          <w:color w:val="000000" w:themeColor="text1"/>
        </w:rPr>
        <w:t>Parit</w:t>
      </w:r>
      <w:proofErr w:type="spellEnd"/>
      <w:r w:rsidRPr="00EF625C">
        <w:rPr>
          <w:rStyle w:val="normaltextrun"/>
          <w:rFonts w:ascii="Arial" w:hAnsi="Arial" w:cs="Arial"/>
          <w:color w:val="000000" w:themeColor="text1"/>
        </w:rPr>
        <w:t xml:space="preserve">, who remains in detention under earlier criminal charges of sedition, for which authorities had revoked his bail. On September </w:t>
      </w:r>
      <w:r w:rsidR="008E4BBE">
        <w:rPr>
          <w:rStyle w:val="normaltextrun"/>
          <w:rFonts w:ascii="Arial" w:hAnsi="Arial" w:cs="Arial"/>
          <w:color w:val="000000" w:themeColor="text1"/>
        </w:rPr>
        <w:t xml:space="preserve">23, 2021, </w:t>
      </w:r>
      <w:r w:rsidRPr="00EF625C">
        <w:rPr>
          <w:rStyle w:val="normaltextrun"/>
          <w:rFonts w:ascii="Arial" w:hAnsi="Arial" w:cs="Arial"/>
          <w:color w:val="000000" w:themeColor="text1"/>
        </w:rPr>
        <w:t xml:space="preserve">authorities again detained </w:t>
      </w:r>
      <w:proofErr w:type="spellStart"/>
      <w:r w:rsidRPr="00EF625C">
        <w:rPr>
          <w:rStyle w:val="normaltextrun"/>
          <w:rFonts w:ascii="Arial" w:hAnsi="Arial" w:cs="Arial"/>
          <w:color w:val="000000" w:themeColor="text1"/>
        </w:rPr>
        <w:t>Panupong</w:t>
      </w:r>
      <w:proofErr w:type="spellEnd"/>
      <w:r w:rsidRPr="00EF625C">
        <w:rPr>
          <w:rStyle w:val="normaltextrun"/>
          <w:rFonts w:ascii="Arial" w:hAnsi="Arial" w:cs="Arial"/>
          <w:color w:val="000000" w:themeColor="text1"/>
        </w:rPr>
        <w:t xml:space="preserve"> ‘Mike’ </w:t>
      </w:r>
      <w:proofErr w:type="spellStart"/>
      <w:r w:rsidRPr="00EF625C">
        <w:rPr>
          <w:rStyle w:val="normaltextrun"/>
          <w:rFonts w:ascii="Arial" w:hAnsi="Arial" w:cs="Arial"/>
          <w:color w:val="000000" w:themeColor="text1"/>
        </w:rPr>
        <w:t>Jadnok</w:t>
      </w:r>
      <w:proofErr w:type="spellEnd"/>
      <w:r w:rsidRPr="00EF625C">
        <w:rPr>
          <w:rStyle w:val="normaltextrun"/>
          <w:rFonts w:ascii="Arial" w:hAnsi="Arial" w:cs="Arial"/>
          <w:color w:val="000000" w:themeColor="text1"/>
        </w:rPr>
        <w:t>, after filing further charges of alleged insult to the monarchy and computer crimes against him</w:t>
      </w:r>
      <w:r w:rsidR="00504681" w:rsidRPr="00EF625C">
        <w:rPr>
          <w:rStyle w:val="normaltextrun"/>
          <w:rFonts w:ascii="Arial" w:hAnsi="Arial" w:cs="Arial"/>
          <w:color w:val="000000" w:themeColor="text1"/>
        </w:rPr>
        <w:t xml:space="preserve"> in relation to a November 2020</w:t>
      </w:r>
      <w:r w:rsidRPr="00EF625C">
        <w:rPr>
          <w:rStyle w:val="normaltextrun"/>
          <w:rFonts w:ascii="Arial" w:hAnsi="Arial" w:cs="Arial"/>
          <w:color w:val="000000" w:themeColor="text1"/>
        </w:rPr>
        <w:t xml:space="preserve"> Facebook post. He is detained after authorities denied his request for bail.</w:t>
      </w:r>
    </w:p>
    <w:p w14:paraId="69FE01B4" w14:textId="77777777" w:rsidR="00CF29A0" w:rsidRPr="00EF625C" w:rsidRDefault="00CF29A0" w:rsidP="00EF625C">
      <w:pPr>
        <w:spacing w:line="240" w:lineRule="auto"/>
        <w:rPr>
          <w:rStyle w:val="normaltextrun"/>
          <w:rFonts w:ascii="Arial" w:hAnsi="Arial" w:cs="Arial"/>
          <w:color w:val="000000" w:themeColor="text1"/>
          <w:sz w:val="20"/>
          <w:szCs w:val="20"/>
        </w:rPr>
      </w:pPr>
      <w:r w:rsidRPr="00EF625C">
        <w:rPr>
          <w:rStyle w:val="normaltextrun"/>
          <w:rFonts w:ascii="Arial" w:hAnsi="Arial" w:cs="Arial"/>
          <w:color w:val="000000" w:themeColor="text1"/>
          <w:sz w:val="20"/>
          <w:szCs w:val="20"/>
        </w:rPr>
        <w:t xml:space="preserve">Anon, </w:t>
      </w:r>
      <w:proofErr w:type="spellStart"/>
      <w:r w:rsidRPr="00EF625C">
        <w:rPr>
          <w:rStyle w:val="normaltextrun"/>
          <w:rFonts w:ascii="Arial" w:hAnsi="Arial" w:cs="Arial"/>
          <w:color w:val="000000" w:themeColor="text1"/>
          <w:sz w:val="20"/>
          <w:szCs w:val="20"/>
        </w:rPr>
        <w:t>Jatupat</w:t>
      </w:r>
      <w:proofErr w:type="spellEnd"/>
      <w:r w:rsidRPr="00EF625C">
        <w:rPr>
          <w:rStyle w:val="normaltextrun"/>
          <w:rFonts w:ascii="Arial" w:hAnsi="Arial" w:cs="Arial"/>
          <w:color w:val="000000" w:themeColor="text1"/>
          <w:sz w:val="20"/>
          <w:szCs w:val="20"/>
        </w:rPr>
        <w:t xml:space="preserve">, </w:t>
      </w:r>
      <w:proofErr w:type="spellStart"/>
      <w:r w:rsidRPr="00EF625C">
        <w:rPr>
          <w:rStyle w:val="normaltextrun"/>
          <w:rFonts w:ascii="Arial" w:hAnsi="Arial" w:cs="Arial"/>
          <w:color w:val="000000" w:themeColor="text1"/>
          <w:sz w:val="20"/>
          <w:szCs w:val="20"/>
        </w:rPr>
        <w:t>Parit</w:t>
      </w:r>
      <w:proofErr w:type="spellEnd"/>
      <w:r w:rsidRPr="00EF625C">
        <w:rPr>
          <w:rStyle w:val="normaltextrun"/>
          <w:rFonts w:ascii="Arial" w:hAnsi="Arial" w:cs="Arial"/>
          <w:color w:val="000000" w:themeColor="text1"/>
          <w:sz w:val="20"/>
          <w:szCs w:val="20"/>
        </w:rPr>
        <w:t xml:space="preserve"> and </w:t>
      </w:r>
      <w:proofErr w:type="spellStart"/>
      <w:r w:rsidRPr="00EF625C">
        <w:rPr>
          <w:rStyle w:val="normaltextrun"/>
          <w:rFonts w:ascii="Arial" w:hAnsi="Arial" w:cs="Arial"/>
          <w:color w:val="000000" w:themeColor="text1"/>
          <w:sz w:val="20"/>
          <w:szCs w:val="20"/>
        </w:rPr>
        <w:t>Panupong</w:t>
      </w:r>
      <w:proofErr w:type="spellEnd"/>
      <w:r w:rsidRPr="00EF625C">
        <w:rPr>
          <w:rStyle w:val="normaltextrun"/>
          <w:rFonts w:ascii="Arial" w:hAnsi="Arial" w:cs="Arial"/>
          <w:color w:val="000000" w:themeColor="text1"/>
          <w:sz w:val="20"/>
          <w:szCs w:val="20"/>
        </w:rPr>
        <w:t xml:space="preserve"> were previously repeatedly detained since 2020, including most recently in early 2021, with their right to bail denied for 113, 47, 93, and 85 days respectively, under charges relating to their involvement in peaceful protests and their speeches or statements relating to the monarchy. During this time </w:t>
      </w:r>
      <w:proofErr w:type="spellStart"/>
      <w:r w:rsidRPr="00EF625C">
        <w:rPr>
          <w:rStyle w:val="normaltextrun"/>
          <w:rFonts w:ascii="Arial" w:hAnsi="Arial" w:cs="Arial"/>
          <w:color w:val="000000" w:themeColor="text1"/>
          <w:sz w:val="20"/>
          <w:szCs w:val="20"/>
        </w:rPr>
        <w:t>Parit</w:t>
      </w:r>
      <w:proofErr w:type="spellEnd"/>
      <w:r w:rsidRPr="00EF625C">
        <w:rPr>
          <w:rStyle w:val="normaltextrun"/>
          <w:rFonts w:ascii="Arial" w:hAnsi="Arial" w:cs="Arial"/>
          <w:color w:val="000000" w:themeColor="text1"/>
          <w:sz w:val="20"/>
          <w:szCs w:val="20"/>
        </w:rPr>
        <w:t xml:space="preserve"> carried out a hunger strike in protest of the court’s persistent and repeated denial of bail. </w:t>
      </w:r>
    </w:p>
    <w:p w14:paraId="50943AB8" w14:textId="77777777" w:rsidR="00CF29A0" w:rsidRPr="00EF625C" w:rsidRDefault="00CF29A0" w:rsidP="00EF625C">
      <w:pPr>
        <w:spacing w:line="240" w:lineRule="auto"/>
        <w:rPr>
          <w:rStyle w:val="normaltextrun"/>
          <w:rFonts w:ascii="Arial" w:hAnsi="Arial" w:cs="Arial"/>
          <w:color w:val="000000" w:themeColor="text1"/>
          <w:sz w:val="20"/>
          <w:szCs w:val="20"/>
        </w:rPr>
      </w:pPr>
      <w:r w:rsidRPr="00EF625C">
        <w:rPr>
          <w:rStyle w:val="normaltextrun"/>
          <w:rFonts w:ascii="Arial" w:hAnsi="Arial" w:cs="Arial"/>
          <w:color w:val="000000" w:themeColor="text1"/>
          <w:sz w:val="20"/>
          <w:szCs w:val="20"/>
        </w:rPr>
        <w:t xml:space="preserve">Authorities have filed further </w:t>
      </w:r>
      <w:proofErr w:type="spellStart"/>
      <w:r w:rsidRPr="00EF625C">
        <w:rPr>
          <w:rStyle w:val="Emphasis"/>
          <w:rFonts w:ascii="Arial" w:hAnsi="Arial" w:cs="Arial"/>
          <w:color w:val="auto"/>
        </w:rPr>
        <w:t>lèse</w:t>
      </w:r>
      <w:proofErr w:type="spellEnd"/>
      <w:r w:rsidRPr="00EF625C">
        <w:rPr>
          <w:rStyle w:val="Emphasis"/>
          <w:rFonts w:ascii="Arial" w:hAnsi="Arial" w:cs="Arial"/>
          <w:color w:val="auto"/>
        </w:rPr>
        <w:t xml:space="preserve"> </w:t>
      </w:r>
      <w:proofErr w:type="spellStart"/>
      <w:r w:rsidRPr="00EF625C">
        <w:rPr>
          <w:rStyle w:val="Emphasis"/>
          <w:rFonts w:ascii="Arial" w:hAnsi="Arial" w:cs="Arial"/>
          <w:color w:val="auto"/>
        </w:rPr>
        <w:t>majesté</w:t>
      </w:r>
      <w:proofErr w:type="spellEnd"/>
      <w:r w:rsidRPr="00EF625C">
        <w:rPr>
          <w:rFonts w:ascii="Arial" w:hAnsi="Arial" w:cs="Arial"/>
        </w:rPr>
        <w:t xml:space="preserve"> </w:t>
      </w:r>
      <w:r w:rsidRPr="00EF625C">
        <w:rPr>
          <w:rStyle w:val="normaltextrun"/>
          <w:rFonts w:ascii="Arial" w:hAnsi="Arial" w:cs="Arial"/>
          <w:color w:val="000000" w:themeColor="text1"/>
          <w:sz w:val="20"/>
          <w:szCs w:val="20"/>
        </w:rPr>
        <w:t xml:space="preserve">charges against protest security organizer </w:t>
      </w:r>
      <w:proofErr w:type="spellStart"/>
      <w:r w:rsidRPr="00EF625C">
        <w:rPr>
          <w:rStyle w:val="normaltextrun"/>
          <w:rFonts w:ascii="Arial" w:hAnsi="Arial" w:cs="Arial"/>
          <w:color w:val="000000" w:themeColor="text1"/>
          <w:sz w:val="20"/>
          <w:szCs w:val="20"/>
        </w:rPr>
        <w:t>Piyarat</w:t>
      </w:r>
      <w:proofErr w:type="spellEnd"/>
      <w:r w:rsidRPr="00EF625C">
        <w:rPr>
          <w:rStyle w:val="normaltextrun"/>
          <w:rFonts w:ascii="Arial" w:hAnsi="Arial" w:cs="Arial"/>
          <w:color w:val="000000" w:themeColor="text1"/>
          <w:sz w:val="20"/>
          <w:szCs w:val="20"/>
        </w:rPr>
        <w:t xml:space="preserve"> ‘Toto’ </w:t>
      </w:r>
      <w:proofErr w:type="spellStart"/>
      <w:r w:rsidRPr="00EF625C">
        <w:rPr>
          <w:rStyle w:val="normaltextrun"/>
          <w:rFonts w:ascii="Arial" w:hAnsi="Arial" w:cs="Arial"/>
          <w:color w:val="000000" w:themeColor="text1"/>
          <w:sz w:val="20"/>
          <w:szCs w:val="20"/>
        </w:rPr>
        <w:t>Chongthep</w:t>
      </w:r>
      <w:proofErr w:type="spellEnd"/>
      <w:r w:rsidRPr="00EF625C">
        <w:rPr>
          <w:rStyle w:val="normaltextrun"/>
          <w:rFonts w:ascii="Arial" w:hAnsi="Arial" w:cs="Arial"/>
          <w:color w:val="000000" w:themeColor="text1"/>
          <w:sz w:val="20"/>
          <w:szCs w:val="20"/>
        </w:rPr>
        <w:t xml:space="preserve"> in May 2021 and against singer </w:t>
      </w:r>
      <w:proofErr w:type="spellStart"/>
      <w:r w:rsidRPr="00EF625C">
        <w:rPr>
          <w:rStyle w:val="normaltextrun"/>
          <w:rFonts w:ascii="Arial" w:hAnsi="Arial" w:cs="Arial"/>
          <w:color w:val="000000" w:themeColor="text1"/>
          <w:sz w:val="20"/>
          <w:szCs w:val="20"/>
        </w:rPr>
        <w:t>Chaiamorn</w:t>
      </w:r>
      <w:proofErr w:type="spellEnd"/>
      <w:r w:rsidRPr="00EF625C">
        <w:rPr>
          <w:rStyle w:val="normaltextrun"/>
          <w:rFonts w:ascii="Arial" w:hAnsi="Arial" w:cs="Arial"/>
          <w:color w:val="000000" w:themeColor="text1"/>
          <w:sz w:val="20"/>
          <w:szCs w:val="20"/>
        </w:rPr>
        <w:t xml:space="preserve"> ‘</w:t>
      </w:r>
      <w:proofErr w:type="spellStart"/>
      <w:r w:rsidRPr="00EF625C">
        <w:rPr>
          <w:rStyle w:val="normaltextrun"/>
          <w:rFonts w:ascii="Arial" w:hAnsi="Arial" w:cs="Arial"/>
          <w:color w:val="000000" w:themeColor="text1"/>
          <w:sz w:val="20"/>
          <w:szCs w:val="20"/>
        </w:rPr>
        <w:t>Ammy</w:t>
      </w:r>
      <w:proofErr w:type="spellEnd"/>
      <w:r w:rsidRPr="00EF625C">
        <w:rPr>
          <w:rStyle w:val="normaltextrun"/>
          <w:rFonts w:ascii="Arial" w:hAnsi="Arial" w:cs="Arial"/>
          <w:color w:val="000000" w:themeColor="text1"/>
          <w:sz w:val="20"/>
          <w:szCs w:val="20"/>
        </w:rPr>
        <w:t xml:space="preserve">’ </w:t>
      </w:r>
      <w:proofErr w:type="spellStart"/>
      <w:r w:rsidRPr="00EF625C">
        <w:rPr>
          <w:rStyle w:val="normaltextrun"/>
          <w:rFonts w:ascii="Arial" w:hAnsi="Arial" w:cs="Arial"/>
          <w:color w:val="000000" w:themeColor="text1"/>
          <w:sz w:val="20"/>
          <w:szCs w:val="20"/>
        </w:rPr>
        <w:t>Kaewwiboonpan</w:t>
      </w:r>
      <w:proofErr w:type="spellEnd"/>
      <w:r w:rsidRPr="00EF625C">
        <w:rPr>
          <w:rStyle w:val="normaltextrun"/>
          <w:rFonts w:ascii="Arial" w:hAnsi="Arial" w:cs="Arial"/>
          <w:color w:val="000000" w:themeColor="text1"/>
          <w:sz w:val="20"/>
          <w:szCs w:val="20"/>
        </w:rPr>
        <w:t xml:space="preserve"> and </w:t>
      </w:r>
      <w:proofErr w:type="spellStart"/>
      <w:r w:rsidRPr="00EF625C">
        <w:rPr>
          <w:rStyle w:val="normaltextrun"/>
          <w:rFonts w:ascii="Arial" w:hAnsi="Arial" w:cs="Arial"/>
          <w:color w:val="000000" w:themeColor="text1"/>
          <w:sz w:val="20"/>
          <w:szCs w:val="20"/>
        </w:rPr>
        <w:t>Pornsorn</w:t>
      </w:r>
      <w:proofErr w:type="spellEnd"/>
      <w:r w:rsidRPr="00EF625C">
        <w:rPr>
          <w:rStyle w:val="normaltextrun"/>
          <w:rFonts w:ascii="Arial" w:hAnsi="Arial" w:cs="Arial"/>
          <w:color w:val="000000" w:themeColor="text1"/>
          <w:sz w:val="20"/>
          <w:szCs w:val="20"/>
        </w:rPr>
        <w:t xml:space="preserve"> ‘Fah’ </w:t>
      </w:r>
      <w:proofErr w:type="spellStart"/>
      <w:r w:rsidRPr="00EF625C">
        <w:rPr>
          <w:rStyle w:val="normaltextrun"/>
          <w:rFonts w:ascii="Arial" w:hAnsi="Arial" w:cs="Arial"/>
          <w:color w:val="000000" w:themeColor="text1"/>
          <w:sz w:val="20"/>
          <w:szCs w:val="20"/>
        </w:rPr>
        <w:t>Weerathamjaree</w:t>
      </w:r>
      <w:proofErr w:type="spellEnd"/>
      <w:r w:rsidRPr="00EF625C">
        <w:rPr>
          <w:rStyle w:val="normaltextrun"/>
          <w:rFonts w:ascii="Arial" w:hAnsi="Arial" w:cs="Arial"/>
          <w:color w:val="000000" w:themeColor="text1"/>
          <w:sz w:val="20"/>
          <w:szCs w:val="20"/>
        </w:rPr>
        <w:t xml:space="preserve"> in June 2021, in relation to their protest outside a police station for the release of a detained activist. </w:t>
      </w:r>
      <w:proofErr w:type="spellStart"/>
      <w:r w:rsidRPr="00EF625C">
        <w:rPr>
          <w:rStyle w:val="normaltextrun"/>
          <w:rFonts w:ascii="Arial" w:hAnsi="Arial" w:cs="Arial"/>
          <w:color w:val="000000" w:themeColor="text1"/>
          <w:sz w:val="20"/>
          <w:szCs w:val="20"/>
        </w:rPr>
        <w:t>Wanwale</w:t>
      </w:r>
      <w:proofErr w:type="spellEnd"/>
      <w:r w:rsidRPr="00EF625C">
        <w:rPr>
          <w:rStyle w:val="normaltextrun"/>
          <w:rFonts w:ascii="Arial" w:hAnsi="Arial" w:cs="Arial"/>
          <w:color w:val="000000" w:themeColor="text1"/>
          <w:sz w:val="20"/>
          <w:szCs w:val="20"/>
        </w:rPr>
        <w:t xml:space="preserve"> ‘Tee’ </w:t>
      </w:r>
      <w:proofErr w:type="spellStart"/>
      <w:r w:rsidRPr="00EF625C">
        <w:rPr>
          <w:rStyle w:val="normaltextrun"/>
          <w:rFonts w:ascii="Arial" w:hAnsi="Arial" w:cs="Arial"/>
          <w:color w:val="000000" w:themeColor="text1"/>
          <w:sz w:val="20"/>
          <w:szCs w:val="20"/>
        </w:rPr>
        <w:t>Thammasattaya</w:t>
      </w:r>
      <w:proofErr w:type="spellEnd"/>
      <w:r w:rsidRPr="00EF625C">
        <w:rPr>
          <w:rStyle w:val="normaltextrun"/>
          <w:rFonts w:ascii="Arial" w:hAnsi="Arial" w:cs="Arial"/>
          <w:color w:val="000000" w:themeColor="text1"/>
          <w:sz w:val="20"/>
          <w:szCs w:val="20"/>
        </w:rPr>
        <w:t xml:space="preserve">, and </w:t>
      </w:r>
      <w:proofErr w:type="spellStart"/>
      <w:r w:rsidRPr="00EF625C">
        <w:rPr>
          <w:rStyle w:val="normaltextrun"/>
          <w:rFonts w:ascii="Arial" w:hAnsi="Arial" w:cs="Arial"/>
          <w:color w:val="000000" w:themeColor="text1"/>
          <w:sz w:val="20"/>
          <w:szCs w:val="20"/>
        </w:rPr>
        <w:t>Siraphop</w:t>
      </w:r>
      <w:proofErr w:type="spellEnd"/>
      <w:r w:rsidRPr="00EF625C">
        <w:rPr>
          <w:rStyle w:val="normaltextrun"/>
          <w:rFonts w:ascii="Arial" w:hAnsi="Arial" w:cs="Arial"/>
          <w:color w:val="000000" w:themeColor="text1"/>
          <w:sz w:val="20"/>
          <w:szCs w:val="20"/>
        </w:rPr>
        <w:t xml:space="preserve"> ‘Kha Nun’ </w:t>
      </w:r>
      <w:proofErr w:type="spellStart"/>
      <w:r w:rsidRPr="00EF625C">
        <w:rPr>
          <w:rStyle w:val="normaltextrun"/>
          <w:rFonts w:ascii="Arial" w:hAnsi="Arial" w:cs="Arial"/>
          <w:color w:val="000000" w:themeColor="text1"/>
          <w:sz w:val="20"/>
          <w:szCs w:val="20"/>
        </w:rPr>
        <w:t>Phumphuenghphut</w:t>
      </w:r>
      <w:proofErr w:type="spellEnd"/>
      <w:r w:rsidRPr="00EF625C">
        <w:rPr>
          <w:rStyle w:val="normaltextrun"/>
          <w:rFonts w:ascii="Arial" w:hAnsi="Arial" w:cs="Arial"/>
          <w:color w:val="000000" w:themeColor="text1"/>
          <w:sz w:val="20"/>
          <w:szCs w:val="20"/>
        </w:rPr>
        <w:t xml:space="preserve"> are also on bail. </w:t>
      </w:r>
    </w:p>
    <w:p w14:paraId="619D8700" w14:textId="77777777" w:rsidR="00CF29A0" w:rsidRPr="00EF625C" w:rsidRDefault="00CF29A0" w:rsidP="00EF625C">
      <w:pPr>
        <w:tabs>
          <w:tab w:val="left" w:pos="7069"/>
        </w:tabs>
        <w:spacing w:after="0" w:line="240" w:lineRule="auto"/>
        <w:rPr>
          <w:rStyle w:val="normaltextrun"/>
          <w:rFonts w:ascii="Arial" w:hAnsi="Arial" w:cs="Arial"/>
          <w:color w:val="000000" w:themeColor="text1"/>
          <w:sz w:val="20"/>
          <w:szCs w:val="20"/>
        </w:rPr>
      </w:pPr>
      <w:r w:rsidRPr="00EF625C">
        <w:rPr>
          <w:rStyle w:val="normaltextrun"/>
          <w:rFonts w:ascii="Arial" w:hAnsi="Arial" w:cs="Arial"/>
          <w:color w:val="000000" w:themeColor="text1"/>
          <w:sz w:val="20"/>
          <w:szCs w:val="20"/>
        </w:rPr>
        <w:t xml:space="preserve">While </w:t>
      </w:r>
      <w:proofErr w:type="gramStart"/>
      <w:r w:rsidRPr="00EF625C">
        <w:rPr>
          <w:rStyle w:val="normaltextrun"/>
          <w:rFonts w:ascii="Arial" w:hAnsi="Arial" w:cs="Arial"/>
          <w:color w:val="000000" w:themeColor="text1"/>
          <w:sz w:val="20"/>
          <w:szCs w:val="20"/>
        </w:rPr>
        <w:t>the majority of</w:t>
      </w:r>
      <w:proofErr w:type="gramEnd"/>
      <w:r w:rsidRPr="00EF625C">
        <w:rPr>
          <w:rStyle w:val="normaltextrun"/>
          <w:rFonts w:ascii="Arial" w:hAnsi="Arial" w:cs="Arial"/>
          <w:color w:val="000000" w:themeColor="text1"/>
          <w:sz w:val="20"/>
          <w:szCs w:val="20"/>
        </w:rPr>
        <w:t xml:space="preserve"> youth-led protests have been peaceful, in some a minority of protesters have committed unlawful acts, including the use of violence, which have recently escalated and been met with increased violence by authorities. Crowd control police have used crowd control measures that have often violated protesters rights. They have responded with often </w:t>
      </w:r>
      <w:hyperlink r:id="rId18" w:history="1">
        <w:r w:rsidRPr="00EF625C">
          <w:rPr>
            <w:rStyle w:val="Hyperlink"/>
            <w:rFonts w:ascii="Arial" w:hAnsi="Arial" w:cs="Arial"/>
            <w:sz w:val="20"/>
            <w:szCs w:val="20"/>
          </w:rPr>
          <w:t>indiscriminate and unlawful use of force</w:t>
        </w:r>
      </w:hyperlink>
      <w:r w:rsidRPr="00EF625C">
        <w:rPr>
          <w:rStyle w:val="normaltextrun"/>
          <w:rFonts w:ascii="Arial" w:hAnsi="Arial" w:cs="Arial"/>
          <w:color w:val="000000" w:themeColor="text1"/>
          <w:sz w:val="20"/>
          <w:szCs w:val="20"/>
        </w:rPr>
        <w:t xml:space="preserve"> to disperse protests, including firing tear gas, chemical laced water cannon, beatings, and rubber bullets. Significant numbers of protesters have been minors.</w:t>
      </w:r>
    </w:p>
    <w:p w14:paraId="7350E2E3" w14:textId="77777777" w:rsidR="00CF29A0" w:rsidRPr="00EF625C" w:rsidRDefault="00CF29A0" w:rsidP="00EF625C">
      <w:pPr>
        <w:tabs>
          <w:tab w:val="left" w:pos="7069"/>
        </w:tabs>
        <w:spacing w:after="0" w:line="240" w:lineRule="auto"/>
        <w:rPr>
          <w:rStyle w:val="normaltextrun"/>
          <w:rFonts w:ascii="Arial" w:hAnsi="Arial" w:cs="Arial"/>
          <w:b/>
          <w:bCs/>
          <w:color w:val="000000" w:themeColor="text1"/>
          <w:szCs w:val="18"/>
        </w:rPr>
      </w:pPr>
    </w:p>
    <w:p w14:paraId="011D2125" w14:textId="5E02F898" w:rsidR="00CF29A0" w:rsidRPr="00EF625C" w:rsidRDefault="00CF29A0" w:rsidP="00EF625C">
      <w:pPr>
        <w:spacing w:after="0" w:line="240" w:lineRule="auto"/>
        <w:rPr>
          <w:rFonts w:ascii="Arial" w:hAnsi="Arial" w:cs="Arial"/>
          <w:b/>
          <w:sz w:val="20"/>
          <w:szCs w:val="20"/>
        </w:rPr>
      </w:pPr>
      <w:r w:rsidRPr="00EF625C">
        <w:rPr>
          <w:rFonts w:ascii="Arial" w:hAnsi="Arial" w:cs="Arial"/>
          <w:b/>
          <w:sz w:val="20"/>
          <w:szCs w:val="20"/>
        </w:rPr>
        <w:t xml:space="preserve">PREFERRED LANGUAGE TO ADDRESS TARGET: </w:t>
      </w:r>
      <w:r w:rsidRPr="00EF625C">
        <w:rPr>
          <w:rFonts w:ascii="Arial" w:hAnsi="Arial" w:cs="Arial"/>
          <w:sz w:val="20"/>
          <w:szCs w:val="20"/>
        </w:rPr>
        <w:t>English, Thai</w:t>
      </w:r>
      <w:r w:rsidR="00B44FF3">
        <w:rPr>
          <w:rFonts w:ascii="Arial" w:hAnsi="Arial" w:cs="Arial"/>
          <w:sz w:val="20"/>
          <w:szCs w:val="20"/>
        </w:rPr>
        <w:t>,</w:t>
      </w:r>
      <w:r w:rsidRPr="00EF625C">
        <w:rPr>
          <w:rFonts w:ascii="Arial" w:hAnsi="Arial" w:cs="Arial"/>
          <w:sz w:val="20"/>
          <w:szCs w:val="20"/>
        </w:rPr>
        <w:t xml:space="preserve"> or your own language.</w:t>
      </w:r>
    </w:p>
    <w:p w14:paraId="558D3386" w14:textId="77777777" w:rsidR="00CF29A0" w:rsidRPr="00EF625C" w:rsidRDefault="00CF29A0" w:rsidP="00EF625C">
      <w:pPr>
        <w:spacing w:after="0" w:line="240" w:lineRule="auto"/>
        <w:rPr>
          <w:rFonts w:ascii="Arial" w:hAnsi="Arial" w:cs="Arial"/>
          <w:color w:val="0070C0"/>
          <w:sz w:val="20"/>
          <w:szCs w:val="20"/>
        </w:rPr>
      </w:pPr>
    </w:p>
    <w:p w14:paraId="24FE8688" w14:textId="2EC9665E" w:rsidR="00CF29A0" w:rsidRPr="00EF625C" w:rsidRDefault="00CF29A0" w:rsidP="00EF625C">
      <w:pPr>
        <w:spacing w:after="0" w:line="240" w:lineRule="auto"/>
        <w:rPr>
          <w:rFonts w:ascii="Arial" w:hAnsi="Arial" w:cs="Arial"/>
          <w:sz w:val="20"/>
          <w:szCs w:val="20"/>
        </w:rPr>
      </w:pPr>
      <w:r w:rsidRPr="00EF625C">
        <w:rPr>
          <w:rFonts w:ascii="Arial" w:hAnsi="Arial" w:cs="Arial"/>
          <w:b/>
          <w:bCs/>
          <w:sz w:val="20"/>
          <w:szCs w:val="20"/>
        </w:rPr>
        <w:t xml:space="preserve">PLEASE TAKE ACTION AS SOON AS POSSIBLE UNTIL: </w:t>
      </w:r>
      <w:r w:rsidR="00EA42E9" w:rsidRPr="00EF625C">
        <w:rPr>
          <w:rFonts w:ascii="Arial" w:hAnsi="Arial" w:cs="Arial"/>
          <w:b/>
          <w:bCs/>
          <w:sz w:val="20"/>
          <w:szCs w:val="20"/>
        </w:rPr>
        <w:t>January</w:t>
      </w:r>
      <w:r w:rsidRPr="00EF625C">
        <w:rPr>
          <w:rFonts w:ascii="Arial" w:hAnsi="Arial" w:cs="Arial"/>
          <w:b/>
          <w:bCs/>
          <w:sz w:val="20"/>
          <w:szCs w:val="20"/>
        </w:rPr>
        <w:t xml:space="preserve"> </w:t>
      </w:r>
      <w:r w:rsidR="00EF625C">
        <w:rPr>
          <w:rFonts w:ascii="Arial" w:hAnsi="Arial" w:cs="Arial"/>
          <w:b/>
          <w:bCs/>
          <w:sz w:val="20"/>
          <w:szCs w:val="20"/>
        </w:rPr>
        <w:t xml:space="preserve">2, </w:t>
      </w:r>
      <w:r w:rsidRPr="00EF625C">
        <w:rPr>
          <w:rFonts w:ascii="Arial" w:hAnsi="Arial" w:cs="Arial"/>
          <w:b/>
          <w:bCs/>
          <w:sz w:val="20"/>
          <w:szCs w:val="20"/>
        </w:rPr>
        <w:t>202</w:t>
      </w:r>
      <w:r w:rsidR="00EA42E9" w:rsidRPr="00EF625C">
        <w:rPr>
          <w:rFonts w:ascii="Arial" w:hAnsi="Arial" w:cs="Arial"/>
          <w:b/>
          <w:bCs/>
          <w:sz w:val="20"/>
          <w:szCs w:val="20"/>
        </w:rPr>
        <w:t>2</w:t>
      </w:r>
    </w:p>
    <w:p w14:paraId="537BCF18" w14:textId="77777777" w:rsidR="00CF29A0" w:rsidRPr="00EF625C" w:rsidRDefault="00CF29A0" w:rsidP="00EF625C">
      <w:pPr>
        <w:spacing w:after="0" w:line="240" w:lineRule="auto"/>
        <w:rPr>
          <w:rFonts w:ascii="Arial" w:hAnsi="Arial" w:cs="Arial"/>
          <w:sz w:val="20"/>
          <w:szCs w:val="20"/>
        </w:rPr>
      </w:pPr>
      <w:r w:rsidRPr="00EF625C">
        <w:rPr>
          <w:rFonts w:ascii="Arial" w:hAnsi="Arial" w:cs="Arial"/>
          <w:sz w:val="20"/>
          <w:szCs w:val="20"/>
        </w:rPr>
        <w:t>Please check with the Amnesty office in your country if you wish to send appeals after the deadline.</w:t>
      </w:r>
    </w:p>
    <w:p w14:paraId="4FC4B4B1" w14:textId="77777777" w:rsidR="00CF29A0" w:rsidRPr="00EF625C" w:rsidRDefault="00CF29A0" w:rsidP="00EF625C">
      <w:pPr>
        <w:spacing w:after="0" w:line="240" w:lineRule="auto"/>
        <w:rPr>
          <w:rFonts w:ascii="Arial" w:hAnsi="Arial" w:cs="Arial"/>
          <w:b/>
          <w:sz w:val="20"/>
          <w:szCs w:val="20"/>
        </w:rPr>
      </w:pPr>
    </w:p>
    <w:p w14:paraId="4970785A" w14:textId="6BEBB44A" w:rsidR="00A85B7F" w:rsidRPr="00935B6E" w:rsidRDefault="00CF29A0" w:rsidP="00935B6E">
      <w:pPr>
        <w:spacing w:after="0" w:line="240" w:lineRule="auto"/>
        <w:textAlignment w:val="baseline"/>
        <w:rPr>
          <w:rFonts w:ascii="Arial" w:eastAsiaTheme="minorEastAsia" w:hAnsi="Arial" w:cs="Arial"/>
          <w:color w:val="444444"/>
          <w:sz w:val="20"/>
          <w:szCs w:val="20"/>
          <w:highlight w:val="yellow"/>
        </w:rPr>
      </w:pPr>
      <w:r w:rsidRPr="00EF625C">
        <w:rPr>
          <w:rFonts w:ascii="Arial" w:hAnsi="Arial" w:cs="Arial"/>
          <w:b/>
          <w:bCs/>
          <w:sz w:val="20"/>
          <w:szCs w:val="20"/>
        </w:rPr>
        <w:t>NAME AND PRONOUN:</w:t>
      </w:r>
      <w:r w:rsidRPr="00EF625C">
        <w:rPr>
          <w:rFonts w:ascii="Arial" w:hAnsi="Arial" w:cs="Arial"/>
          <w:sz w:val="20"/>
          <w:szCs w:val="20"/>
        </w:rPr>
        <w:t xml:space="preserve"> </w:t>
      </w:r>
      <w:proofErr w:type="spellStart"/>
      <w:r w:rsidRPr="00EF625C">
        <w:rPr>
          <w:rFonts w:ascii="Arial" w:hAnsi="Arial" w:cs="Arial"/>
          <w:b/>
          <w:bCs/>
          <w:color w:val="000000" w:themeColor="text1"/>
          <w:sz w:val="20"/>
          <w:szCs w:val="20"/>
        </w:rPr>
        <w:t>Panusaya</w:t>
      </w:r>
      <w:proofErr w:type="spellEnd"/>
      <w:r w:rsidRPr="00EF625C">
        <w:rPr>
          <w:rFonts w:ascii="Arial" w:hAnsi="Arial" w:cs="Arial"/>
          <w:b/>
          <w:bCs/>
          <w:color w:val="000000" w:themeColor="text1"/>
          <w:sz w:val="20"/>
          <w:szCs w:val="20"/>
        </w:rPr>
        <w:t xml:space="preserve"> ‘Rung’ </w:t>
      </w:r>
      <w:proofErr w:type="spellStart"/>
      <w:r w:rsidRPr="00EF625C">
        <w:rPr>
          <w:rFonts w:ascii="Arial" w:hAnsi="Arial" w:cs="Arial"/>
          <w:b/>
          <w:bCs/>
          <w:color w:val="000000" w:themeColor="text1"/>
          <w:sz w:val="20"/>
          <w:szCs w:val="20"/>
        </w:rPr>
        <w:t>Sithijirawattanakul</w:t>
      </w:r>
      <w:proofErr w:type="spellEnd"/>
      <w:r w:rsidRPr="00EF625C" w:rsidDel="002F7856">
        <w:rPr>
          <w:rFonts w:ascii="Arial" w:hAnsi="Arial" w:cs="Arial"/>
          <w:b/>
          <w:bCs/>
          <w:sz w:val="20"/>
          <w:szCs w:val="20"/>
        </w:rPr>
        <w:t xml:space="preserve"> </w:t>
      </w:r>
      <w:r w:rsidRPr="00EF625C">
        <w:rPr>
          <w:rFonts w:ascii="Arial" w:hAnsi="Arial" w:cs="Arial"/>
          <w:sz w:val="20"/>
          <w:szCs w:val="20"/>
        </w:rPr>
        <w:t xml:space="preserve">(she/her), </w:t>
      </w:r>
      <w:proofErr w:type="spellStart"/>
      <w:r w:rsidRPr="00EF625C">
        <w:rPr>
          <w:rFonts w:ascii="Arial" w:hAnsi="Arial" w:cs="Arial"/>
          <w:b/>
          <w:bCs/>
          <w:color w:val="000000" w:themeColor="text1"/>
          <w:sz w:val="20"/>
          <w:szCs w:val="20"/>
        </w:rPr>
        <w:t>Jatupat</w:t>
      </w:r>
      <w:proofErr w:type="spellEnd"/>
      <w:r w:rsidRPr="00EF625C">
        <w:rPr>
          <w:rFonts w:ascii="Arial" w:hAnsi="Arial" w:cs="Arial"/>
          <w:b/>
          <w:bCs/>
          <w:color w:val="000000" w:themeColor="text1"/>
          <w:sz w:val="20"/>
          <w:szCs w:val="20"/>
        </w:rPr>
        <w:t xml:space="preserve"> ‘Pai’ </w:t>
      </w:r>
      <w:proofErr w:type="spellStart"/>
      <w:r w:rsidRPr="00EF625C">
        <w:rPr>
          <w:rFonts w:ascii="Arial" w:hAnsi="Arial" w:cs="Arial"/>
          <w:b/>
          <w:bCs/>
          <w:color w:val="000000" w:themeColor="text1"/>
          <w:sz w:val="20"/>
          <w:szCs w:val="20"/>
        </w:rPr>
        <w:t>Boonpattararaksa</w:t>
      </w:r>
      <w:proofErr w:type="spellEnd"/>
      <w:r w:rsidRPr="00EF625C">
        <w:rPr>
          <w:rFonts w:ascii="Arial" w:hAnsi="Arial" w:cs="Arial"/>
          <w:b/>
          <w:bCs/>
          <w:sz w:val="20"/>
          <w:szCs w:val="20"/>
        </w:rPr>
        <w:t xml:space="preserve"> </w:t>
      </w:r>
      <w:r w:rsidRPr="00EF625C">
        <w:rPr>
          <w:rFonts w:ascii="Arial" w:hAnsi="Arial" w:cs="Arial"/>
          <w:sz w:val="20"/>
          <w:szCs w:val="20"/>
        </w:rPr>
        <w:t xml:space="preserve">(he/him), </w:t>
      </w:r>
      <w:r w:rsidRPr="00EF625C">
        <w:rPr>
          <w:rFonts w:ascii="Arial" w:hAnsi="Arial" w:cs="Arial"/>
          <w:b/>
          <w:bCs/>
          <w:sz w:val="20"/>
          <w:szCs w:val="20"/>
        </w:rPr>
        <w:t xml:space="preserve">Anon </w:t>
      </w:r>
      <w:proofErr w:type="spellStart"/>
      <w:r w:rsidRPr="00EF625C">
        <w:rPr>
          <w:rFonts w:ascii="Arial" w:hAnsi="Arial" w:cs="Arial"/>
          <w:b/>
          <w:bCs/>
          <w:sz w:val="20"/>
          <w:szCs w:val="20"/>
        </w:rPr>
        <w:t>Numpa</w:t>
      </w:r>
      <w:proofErr w:type="spellEnd"/>
      <w:r w:rsidRPr="00EF625C" w:rsidDel="002F7856">
        <w:rPr>
          <w:rFonts w:ascii="Arial" w:hAnsi="Arial" w:cs="Arial"/>
          <w:b/>
          <w:sz w:val="20"/>
          <w:szCs w:val="20"/>
        </w:rPr>
        <w:t xml:space="preserve"> </w:t>
      </w:r>
      <w:r w:rsidRPr="00EF625C">
        <w:rPr>
          <w:rFonts w:ascii="Arial" w:hAnsi="Arial" w:cs="Arial"/>
          <w:sz w:val="20"/>
          <w:szCs w:val="20"/>
        </w:rPr>
        <w:t xml:space="preserve">(he/him), </w:t>
      </w:r>
      <w:proofErr w:type="spellStart"/>
      <w:r w:rsidRPr="00EF625C">
        <w:rPr>
          <w:rFonts w:ascii="Arial" w:hAnsi="Arial" w:cs="Arial"/>
          <w:b/>
          <w:bCs/>
          <w:sz w:val="20"/>
          <w:szCs w:val="20"/>
        </w:rPr>
        <w:t>Parit</w:t>
      </w:r>
      <w:proofErr w:type="spellEnd"/>
      <w:r w:rsidRPr="00EF625C">
        <w:rPr>
          <w:rFonts w:ascii="Arial" w:hAnsi="Arial" w:cs="Arial"/>
          <w:b/>
          <w:bCs/>
          <w:sz w:val="20"/>
          <w:szCs w:val="20"/>
        </w:rPr>
        <w:t xml:space="preserve"> ‘Penguin’ </w:t>
      </w:r>
      <w:proofErr w:type="spellStart"/>
      <w:r w:rsidRPr="00EF625C">
        <w:rPr>
          <w:rFonts w:ascii="Arial" w:hAnsi="Arial" w:cs="Arial"/>
          <w:b/>
          <w:bCs/>
          <w:sz w:val="20"/>
          <w:szCs w:val="20"/>
        </w:rPr>
        <w:t>Chiwarak</w:t>
      </w:r>
      <w:proofErr w:type="spellEnd"/>
      <w:r w:rsidRPr="00EF625C">
        <w:rPr>
          <w:rFonts w:ascii="Arial" w:hAnsi="Arial" w:cs="Arial"/>
          <w:sz w:val="20"/>
          <w:szCs w:val="20"/>
        </w:rPr>
        <w:t xml:space="preserve"> (he/him), </w:t>
      </w:r>
      <w:proofErr w:type="spellStart"/>
      <w:r w:rsidRPr="00EF625C">
        <w:rPr>
          <w:rStyle w:val="normaltextrun"/>
          <w:rFonts w:ascii="Arial" w:hAnsi="Arial" w:cs="Arial"/>
          <w:b/>
          <w:bCs/>
          <w:color w:val="000000" w:themeColor="text1"/>
          <w:sz w:val="20"/>
          <w:szCs w:val="20"/>
        </w:rPr>
        <w:t>Panupong</w:t>
      </w:r>
      <w:proofErr w:type="spellEnd"/>
      <w:r w:rsidRPr="00EF625C">
        <w:rPr>
          <w:rStyle w:val="normaltextrun"/>
          <w:rFonts w:ascii="Arial" w:hAnsi="Arial" w:cs="Arial"/>
          <w:b/>
          <w:bCs/>
          <w:color w:val="000000" w:themeColor="text1"/>
          <w:sz w:val="20"/>
          <w:szCs w:val="20"/>
        </w:rPr>
        <w:t xml:space="preserve"> ‘Mike’ </w:t>
      </w:r>
      <w:proofErr w:type="spellStart"/>
      <w:r w:rsidRPr="00EF625C">
        <w:rPr>
          <w:rStyle w:val="normaltextrun"/>
          <w:rFonts w:ascii="Arial" w:hAnsi="Arial" w:cs="Arial"/>
          <w:b/>
          <w:bCs/>
          <w:color w:val="000000" w:themeColor="text1"/>
          <w:sz w:val="20"/>
          <w:szCs w:val="20"/>
        </w:rPr>
        <w:t>Chadnok</w:t>
      </w:r>
      <w:proofErr w:type="spellEnd"/>
      <w:r w:rsidRPr="00EF625C">
        <w:rPr>
          <w:rStyle w:val="normaltextrun"/>
          <w:rFonts w:ascii="Arial" w:hAnsi="Arial" w:cs="Arial"/>
          <w:b/>
          <w:bCs/>
          <w:color w:val="000000" w:themeColor="text1"/>
          <w:sz w:val="20"/>
          <w:szCs w:val="20"/>
        </w:rPr>
        <w:t xml:space="preserve"> </w:t>
      </w:r>
      <w:r w:rsidRPr="00EF625C">
        <w:rPr>
          <w:rFonts w:ascii="Arial" w:hAnsi="Arial" w:cs="Arial"/>
          <w:sz w:val="20"/>
          <w:szCs w:val="20"/>
        </w:rPr>
        <w:t>(he/him)</w:t>
      </w:r>
    </w:p>
    <w:sectPr w:rsidR="00A85B7F" w:rsidRPr="00935B6E" w:rsidSect="00B44FF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2E10" w14:textId="77777777" w:rsidR="00A2151E" w:rsidRDefault="00A2151E">
      <w:r>
        <w:separator/>
      </w:r>
    </w:p>
  </w:endnote>
  <w:endnote w:type="continuationSeparator" w:id="0">
    <w:p w14:paraId="4FE3D525" w14:textId="77777777" w:rsidR="00A2151E" w:rsidRDefault="00A2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EABF" w14:textId="77777777" w:rsidR="008E4BBE" w:rsidRDefault="008E4BBE" w:rsidP="008E4BB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rPr>
      <w:t>AIUSA’s Urgent Action Network | 600 Pennsylvania Ave, 5th Floor, Washington, DC 20003</w:t>
    </w:r>
    <w:r>
      <w:rPr>
        <w:rStyle w:val="eop"/>
        <w:rFonts w:ascii="Calibri Light" w:eastAsia="SimSun" w:hAnsi="Calibri Light" w:cs="Calibri Light"/>
        <w:sz w:val="16"/>
        <w:szCs w:val="16"/>
      </w:rPr>
      <w:t> </w:t>
    </w:r>
  </w:p>
  <w:p w14:paraId="75BE65B8" w14:textId="77777777" w:rsidR="008E4BBE" w:rsidRDefault="008E4BBE" w:rsidP="008E4B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rPr>
      <w:t>T (212) 807- 8400 | uan@aiusa.org | </w:t>
    </w:r>
    <w:hyperlink r:id="rId1" w:tgtFrame="_blank" w:history="1">
      <w:r>
        <w:rPr>
          <w:rStyle w:val="normaltextrun"/>
          <w:rFonts w:ascii="Calibri Light" w:eastAsia="SimSun" w:hAnsi="Calibri Light" w:cs="Calibri Light"/>
          <w:color w:val="0563C1"/>
          <w:sz w:val="16"/>
          <w:szCs w:val="16"/>
        </w:rPr>
        <w:t>www.amnestyusa.org/uan</w:t>
      </w:r>
    </w:hyperlink>
  </w:p>
  <w:bookmarkEnd w:id="1"/>
  <w:p w14:paraId="4B6176DF" w14:textId="77777777" w:rsidR="008E4BBE" w:rsidRDefault="008E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E9BC" w14:textId="5FE58B11" w:rsidR="008E4BBE" w:rsidRDefault="008E4BBE">
    <w:pPr>
      <w:pStyle w:val="Footer"/>
    </w:pPr>
    <w:r>
      <w:rPr>
        <w:noProof/>
      </w:rPr>
      <w:drawing>
        <wp:anchor distT="0" distB="0" distL="114300" distR="114300" simplePos="0" relativeHeight="251658240" behindDoc="0" locked="0" layoutInCell="1" allowOverlap="1" wp14:anchorId="0414E6BE" wp14:editId="111BB989">
          <wp:simplePos x="0" y="0"/>
          <wp:positionH relativeFrom="column">
            <wp:posOffset>387752</wp:posOffset>
          </wp:positionH>
          <wp:positionV relativeFrom="paragraph">
            <wp:posOffset>-538834</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FC0B" w14:textId="77777777" w:rsidR="00A2151E" w:rsidRDefault="00A2151E">
      <w:r>
        <w:separator/>
      </w:r>
    </w:p>
  </w:footnote>
  <w:footnote w:type="continuationSeparator" w:id="0">
    <w:p w14:paraId="2BCC47FA" w14:textId="77777777" w:rsidR="00A2151E" w:rsidRDefault="00A2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D63D" w14:textId="5D7B32F0" w:rsidR="00CF29A0" w:rsidRDefault="00CF29A0" w:rsidP="00EF625C">
    <w:pPr>
      <w:tabs>
        <w:tab w:val="left" w:pos="6060"/>
        <w:tab w:val="right" w:pos="10203"/>
      </w:tabs>
      <w:spacing w:after="0"/>
      <w:rPr>
        <w:sz w:val="16"/>
        <w:szCs w:val="16"/>
      </w:rPr>
    </w:pPr>
    <w:r>
      <w:rPr>
        <w:sz w:val="16"/>
        <w:szCs w:val="16"/>
      </w:rPr>
      <w:t>Fifth</w:t>
    </w:r>
    <w:r w:rsidRPr="00004A17">
      <w:rPr>
        <w:sz w:val="16"/>
        <w:szCs w:val="16"/>
      </w:rPr>
      <w:t xml:space="preserve"> UA:134/20 Index</w:t>
    </w:r>
    <w:r w:rsidRPr="00CF29A0">
      <w:rPr>
        <w:sz w:val="16"/>
        <w:szCs w:val="16"/>
      </w:rPr>
      <w:t xml:space="preserve">: </w:t>
    </w:r>
    <w:r w:rsidRPr="00CF29A0">
      <w:rPr>
        <w:bCs/>
        <w:sz w:val="16"/>
        <w:szCs w:val="16"/>
      </w:rPr>
      <w:t>ASA 39/4940/2021</w:t>
    </w:r>
    <w:r>
      <w:rPr>
        <w:b/>
        <w:bCs/>
        <w:sz w:val="16"/>
        <w:szCs w:val="16"/>
      </w:rPr>
      <w:t xml:space="preserve"> </w:t>
    </w:r>
    <w:r w:rsidRPr="00004A17">
      <w:rPr>
        <w:sz w:val="16"/>
        <w:szCs w:val="16"/>
      </w:rPr>
      <w:t>Thailand</w:t>
    </w:r>
    <w:r>
      <w:tab/>
    </w:r>
    <w:r>
      <w:tab/>
    </w:r>
    <w:r w:rsidRPr="00004A17">
      <w:rPr>
        <w:sz w:val="16"/>
        <w:szCs w:val="16"/>
      </w:rPr>
      <w:t xml:space="preserve">Date: </w:t>
    </w:r>
    <w:r>
      <w:rPr>
        <w:sz w:val="16"/>
        <w:szCs w:val="16"/>
      </w:rPr>
      <w:t xml:space="preserve">November </w:t>
    </w:r>
    <w:r w:rsidR="00EF625C">
      <w:rPr>
        <w:sz w:val="16"/>
        <w:szCs w:val="16"/>
      </w:rPr>
      <w:t xml:space="preserve">2, </w:t>
    </w:r>
    <w:r w:rsidRPr="00004A17">
      <w:rPr>
        <w:sz w:val="16"/>
        <w:szCs w:val="16"/>
      </w:rPr>
      <w:t>2021</w:t>
    </w:r>
  </w:p>
  <w:p w14:paraId="5A5E0015" w14:textId="77777777" w:rsidR="00EF625C" w:rsidRPr="00EF625C" w:rsidRDefault="00EF625C" w:rsidP="00EF625C">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DD14" w14:textId="7DEE6079" w:rsidR="008E4BBE" w:rsidRDefault="008E4BBE" w:rsidP="008E4BBE">
    <w:pPr>
      <w:tabs>
        <w:tab w:val="left" w:pos="6060"/>
        <w:tab w:val="right" w:pos="10203"/>
      </w:tabs>
      <w:spacing w:after="0"/>
      <w:rPr>
        <w:sz w:val="16"/>
        <w:szCs w:val="16"/>
      </w:rPr>
    </w:pPr>
    <w:r>
      <w:rPr>
        <w:sz w:val="16"/>
        <w:szCs w:val="16"/>
      </w:rPr>
      <w:t>Fifth</w:t>
    </w:r>
    <w:r w:rsidRPr="00004A17">
      <w:rPr>
        <w:sz w:val="16"/>
        <w:szCs w:val="16"/>
      </w:rPr>
      <w:t xml:space="preserve"> UA:134/20 Index</w:t>
    </w:r>
    <w:r w:rsidRPr="00CF29A0">
      <w:rPr>
        <w:sz w:val="16"/>
        <w:szCs w:val="16"/>
      </w:rPr>
      <w:t xml:space="preserve">: </w:t>
    </w:r>
    <w:r w:rsidRPr="00CF29A0">
      <w:rPr>
        <w:bCs/>
        <w:sz w:val="16"/>
        <w:szCs w:val="16"/>
      </w:rPr>
      <w:t>ASA 39/4940/2021</w:t>
    </w:r>
    <w:r>
      <w:rPr>
        <w:b/>
        <w:bCs/>
        <w:sz w:val="16"/>
        <w:szCs w:val="16"/>
      </w:rPr>
      <w:t xml:space="preserve"> </w:t>
    </w:r>
    <w:r w:rsidRPr="00004A17">
      <w:rPr>
        <w:sz w:val="16"/>
        <w:szCs w:val="16"/>
      </w:rPr>
      <w:t>Thailand</w:t>
    </w:r>
    <w:r>
      <w:tab/>
    </w:r>
    <w:r>
      <w:tab/>
    </w:r>
    <w:r w:rsidRPr="00004A17">
      <w:rPr>
        <w:sz w:val="16"/>
        <w:szCs w:val="16"/>
      </w:rPr>
      <w:t xml:space="preserve">Date: </w:t>
    </w:r>
    <w:r>
      <w:rPr>
        <w:sz w:val="16"/>
        <w:szCs w:val="16"/>
      </w:rPr>
      <w:t xml:space="preserve">November 2, </w:t>
    </w:r>
    <w:r w:rsidRPr="00004A17">
      <w:rPr>
        <w:sz w:val="16"/>
        <w:szCs w:val="16"/>
      </w:rPr>
      <w:t>2021</w:t>
    </w:r>
  </w:p>
  <w:p w14:paraId="3CF800A9" w14:textId="77777777" w:rsidR="008E4BBE" w:rsidRPr="008E4BBE" w:rsidRDefault="008E4BBE" w:rsidP="008E4BB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7C7372D"/>
    <w:multiLevelType w:val="hybridMultilevel"/>
    <w:tmpl w:val="D0DAD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6"/>
  </w:num>
  <w:num w:numId="16">
    <w:abstractNumId w:val="31"/>
  </w:num>
  <w:num w:numId="17">
    <w:abstractNumId w:val="40"/>
  </w:num>
  <w:num w:numId="18">
    <w:abstractNumId w:val="30"/>
  </w:num>
  <w:num w:numId="19">
    <w:abstractNumId w:val="23"/>
  </w:num>
  <w:num w:numId="20">
    <w:abstractNumId w:val="21"/>
  </w:num>
  <w:num w:numId="21">
    <w:abstractNumId w:val="27"/>
  </w:num>
  <w:num w:numId="22">
    <w:abstractNumId w:val="36"/>
  </w:num>
  <w:num w:numId="23">
    <w:abstractNumId w:val="35"/>
  </w:num>
  <w:num w:numId="24">
    <w:abstractNumId w:val="11"/>
  </w:num>
  <w:num w:numId="25">
    <w:abstractNumId w:val="18"/>
  </w:num>
  <w:num w:numId="26">
    <w:abstractNumId w:val="41"/>
  </w:num>
  <w:num w:numId="27">
    <w:abstractNumId w:val="9"/>
  </w:num>
  <w:num w:numId="28">
    <w:abstractNumId w:val="29"/>
  </w:num>
  <w:num w:numId="29">
    <w:abstractNumId w:val="15"/>
  </w:num>
  <w:num w:numId="30">
    <w:abstractNumId w:val="38"/>
  </w:num>
  <w:num w:numId="31">
    <w:abstractNumId w:val="12"/>
  </w:num>
  <w:num w:numId="32">
    <w:abstractNumId w:val="34"/>
  </w:num>
  <w:num w:numId="33">
    <w:abstractNumId w:val="3"/>
  </w:num>
  <w:num w:numId="34">
    <w:abstractNumId w:val="37"/>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28"/>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A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834C2"/>
    <w:rsid w:val="002A127E"/>
    <w:rsid w:val="002A4C7D"/>
    <w:rsid w:val="002B137E"/>
    <w:rsid w:val="002C37B4"/>
    <w:rsid w:val="003070EF"/>
    <w:rsid w:val="00315CAB"/>
    <w:rsid w:val="003162B2"/>
    <w:rsid w:val="0034186D"/>
    <w:rsid w:val="003521FA"/>
    <w:rsid w:val="0035327E"/>
    <w:rsid w:val="003B4588"/>
    <w:rsid w:val="003E781B"/>
    <w:rsid w:val="004027CF"/>
    <w:rsid w:val="00407121"/>
    <w:rsid w:val="00464128"/>
    <w:rsid w:val="0047076A"/>
    <w:rsid w:val="00470A72"/>
    <w:rsid w:val="004A2E46"/>
    <w:rsid w:val="004B1B46"/>
    <w:rsid w:val="004B7A6C"/>
    <w:rsid w:val="004C0661"/>
    <w:rsid w:val="004E169F"/>
    <w:rsid w:val="004F0931"/>
    <w:rsid w:val="0050468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3054F"/>
    <w:rsid w:val="0086333C"/>
    <w:rsid w:val="00865824"/>
    <w:rsid w:val="008B584E"/>
    <w:rsid w:val="008E4BBE"/>
    <w:rsid w:val="00935B6E"/>
    <w:rsid w:val="00947A19"/>
    <w:rsid w:val="009624C7"/>
    <w:rsid w:val="00982544"/>
    <w:rsid w:val="00A06B14"/>
    <w:rsid w:val="00A20585"/>
    <w:rsid w:val="00A2151E"/>
    <w:rsid w:val="00A2699E"/>
    <w:rsid w:val="00A35D1C"/>
    <w:rsid w:val="00A62A67"/>
    <w:rsid w:val="00A65A98"/>
    <w:rsid w:val="00A75017"/>
    <w:rsid w:val="00A85B7F"/>
    <w:rsid w:val="00A96E32"/>
    <w:rsid w:val="00AA189C"/>
    <w:rsid w:val="00B072A2"/>
    <w:rsid w:val="00B44FF3"/>
    <w:rsid w:val="00B512C4"/>
    <w:rsid w:val="00B52929"/>
    <w:rsid w:val="00B6765C"/>
    <w:rsid w:val="00B728B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F29A0"/>
    <w:rsid w:val="00D26B22"/>
    <w:rsid w:val="00D3431C"/>
    <w:rsid w:val="00D35685"/>
    <w:rsid w:val="00D54BCD"/>
    <w:rsid w:val="00D649F2"/>
    <w:rsid w:val="00D85DA5"/>
    <w:rsid w:val="00D90DAF"/>
    <w:rsid w:val="00DE6FAC"/>
    <w:rsid w:val="00DF0354"/>
    <w:rsid w:val="00E052FB"/>
    <w:rsid w:val="00E1436F"/>
    <w:rsid w:val="00E16873"/>
    <w:rsid w:val="00E25D16"/>
    <w:rsid w:val="00E42145"/>
    <w:rsid w:val="00E4789E"/>
    <w:rsid w:val="00E47C2B"/>
    <w:rsid w:val="00E5133E"/>
    <w:rsid w:val="00E91CDD"/>
    <w:rsid w:val="00EA42E9"/>
    <w:rsid w:val="00EA5F1B"/>
    <w:rsid w:val="00EB6DC1"/>
    <w:rsid w:val="00ED48B1"/>
    <w:rsid w:val="00ED5C45"/>
    <w:rsid w:val="00EE443B"/>
    <w:rsid w:val="00EE5863"/>
    <w:rsid w:val="00EE66DA"/>
    <w:rsid w:val="00EF0FF2"/>
    <w:rsid w:val="00EF625C"/>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CF142"/>
  <w15:chartTrackingRefBased/>
  <w15:docId w15:val="{58D36AC4-662E-4499-B03F-9B574940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9A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uiPriority w:val="99"/>
    <w:rsid w:val="00CF29A0"/>
    <w:rPr>
      <w:sz w:val="16"/>
      <w:szCs w:val="16"/>
    </w:rPr>
  </w:style>
  <w:style w:type="paragraph" w:styleId="CommentText">
    <w:name w:val="annotation text"/>
    <w:basedOn w:val="Normal"/>
    <w:link w:val="CommentTextChar"/>
    <w:uiPriority w:val="99"/>
    <w:rsid w:val="00CF29A0"/>
    <w:rPr>
      <w:sz w:val="20"/>
      <w:szCs w:val="20"/>
    </w:rPr>
  </w:style>
  <w:style w:type="character" w:customStyle="1" w:styleId="CommentTextChar">
    <w:name w:val="Comment Text Char"/>
    <w:basedOn w:val="DefaultParagraphFont"/>
    <w:link w:val="CommentText"/>
    <w:uiPriority w:val="99"/>
    <w:rsid w:val="00CF29A0"/>
    <w:rPr>
      <w:rFonts w:ascii="Amnesty Trade Gothic" w:eastAsia="MS Mincho" w:hAnsi="Amnesty Trade Gothic"/>
      <w:color w:val="000000"/>
      <w:lang w:eastAsia="ar-SA"/>
    </w:rPr>
  </w:style>
  <w:style w:type="character" w:styleId="Emphasis">
    <w:name w:val="Emphasis"/>
    <w:uiPriority w:val="20"/>
    <w:qFormat/>
    <w:locked/>
    <w:rsid w:val="00CF29A0"/>
    <w:rPr>
      <w:i/>
      <w:iCs/>
    </w:rPr>
  </w:style>
  <w:style w:type="paragraph" w:styleId="ListParagraph">
    <w:name w:val="List Paragraph"/>
    <w:basedOn w:val="Normal"/>
    <w:uiPriority w:val="34"/>
    <w:qFormat/>
    <w:rsid w:val="00CF29A0"/>
    <w:pPr>
      <w:ind w:left="720"/>
      <w:contextualSpacing/>
    </w:pPr>
  </w:style>
  <w:style w:type="paragraph" w:customStyle="1" w:styleId="AIUrgentActionTopHeading">
    <w:name w:val="AI Urgent Action Top Heading"/>
    <w:basedOn w:val="Normal"/>
    <w:rsid w:val="00CF29A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F29A0"/>
    <w:pPr>
      <w:autoSpaceDE w:val="0"/>
      <w:autoSpaceDN w:val="0"/>
      <w:adjustRightInd w:val="0"/>
    </w:pPr>
    <w:rPr>
      <w:rFonts w:ascii="Arial" w:eastAsia="Times New Roman" w:hAnsi="Arial" w:cs="Arial"/>
      <w:color w:val="000000"/>
      <w:sz w:val="24"/>
      <w:szCs w:val="24"/>
      <w:lang w:eastAsia="en-GB"/>
    </w:rPr>
  </w:style>
  <w:style w:type="paragraph" w:customStyle="1" w:styleId="paragraph">
    <w:name w:val="paragraph"/>
    <w:basedOn w:val="Normal"/>
    <w:rsid w:val="00CF29A0"/>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CF29A0"/>
  </w:style>
  <w:style w:type="character" w:styleId="Mention">
    <w:name w:val="Mention"/>
    <w:basedOn w:val="DefaultParagraphFont"/>
    <w:uiPriority w:val="99"/>
    <w:unhideWhenUsed/>
    <w:rsid w:val="00CF29A0"/>
    <w:rPr>
      <w:color w:val="2B579A"/>
      <w:shd w:val="clear" w:color="auto" w:fill="E1DFDD"/>
    </w:rPr>
  </w:style>
  <w:style w:type="paragraph" w:styleId="BalloonText">
    <w:name w:val="Balloon Text"/>
    <w:basedOn w:val="Normal"/>
    <w:link w:val="BalloonTextChar"/>
    <w:rsid w:val="00CF29A0"/>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CF29A0"/>
    <w:rPr>
      <w:rFonts w:ascii="Segoe UI" w:eastAsia="MS Mincho" w:hAnsi="Segoe UI" w:cs="Segoe UI"/>
      <w:color w:val="000000"/>
      <w:sz w:val="18"/>
      <w:szCs w:val="18"/>
      <w:lang w:eastAsia="ar-SA"/>
    </w:rPr>
  </w:style>
  <w:style w:type="character" w:styleId="FollowedHyperlink">
    <w:name w:val="FollowedHyperlink"/>
    <w:basedOn w:val="DefaultParagraphFont"/>
    <w:rsid w:val="00EA42E9"/>
    <w:rPr>
      <w:color w:val="954F72" w:themeColor="followedHyperlink"/>
      <w:u w:val="single"/>
    </w:rPr>
  </w:style>
  <w:style w:type="character" w:styleId="UnresolvedMention">
    <w:name w:val="Unresolved Mention"/>
    <w:basedOn w:val="DefaultParagraphFont"/>
    <w:uiPriority w:val="99"/>
    <w:semiHidden/>
    <w:unhideWhenUsed/>
    <w:rsid w:val="0083054F"/>
    <w:rPr>
      <w:color w:val="605E5C"/>
      <w:shd w:val="clear" w:color="auto" w:fill="E1DFDD"/>
    </w:rPr>
  </w:style>
  <w:style w:type="character" w:customStyle="1" w:styleId="eop">
    <w:name w:val="eop"/>
    <w:basedOn w:val="DefaultParagraphFont"/>
    <w:rsid w:val="008E4BBE"/>
  </w:style>
  <w:style w:type="character" w:styleId="Strong">
    <w:name w:val="Strong"/>
    <w:basedOn w:val="DefaultParagraphFont"/>
    <w:uiPriority w:val="22"/>
    <w:qFormat/>
    <w:locked/>
    <w:rsid w:val="00B44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aiembdc.org/contact/" TargetMode="External"/><Relationship Id="rId18" Type="http://schemas.openxmlformats.org/officeDocument/2006/relationships/hyperlink" Target="https://www.amnesty.org/en/documents/asa39/4356/2021/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rayutofficial" TargetMode="External"/><Relationship Id="rId17" Type="http://schemas.openxmlformats.org/officeDocument/2006/relationships/hyperlink" Target="https://www.amnesty.org/en/latest/news/2020/10/thailand-drop-unjustified-charges-release-peaceful-protesters/" TargetMode="External"/><Relationship Id="rId2" Type="http://schemas.openxmlformats.org/officeDocument/2006/relationships/styles" Target="styles.xml"/><Relationship Id="rId16" Type="http://schemas.openxmlformats.org/officeDocument/2006/relationships/hyperlink" Target="https://www.amnesty.org/en/documents/asa39/4663/2021/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Thaiembdc/"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ThaiEmbDC?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2021-12-06T19:20:00Z</cp:lastPrinted>
  <dcterms:created xsi:type="dcterms:W3CDTF">2021-12-06T19:20:00Z</dcterms:created>
  <dcterms:modified xsi:type="dcterms:W3CDTF">2021-12-06T19:20:00Z</dcterms:modified>
</cp:coreProperties>
</file>