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ED63" w14:textId="070C1729" w:rsidR="00D34568" w:rsidRPr="00D34568" w:rsidRDefault="00D34568" w:rsidP="00D3456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" w:eastAsia="en-GB"/>
        </w:rPr>
      </w:pPr>
      <w:r w:rsidRPr="00D34568">
        <w:rPr>
          <w:rFonts w:ascii="Times New Roman" w:eastAsia="Times New Roman" w:hAnsi="Times New Roman" w:cs="Times New Roman"/>
          <w:kern w:val="36"/>
          <w:sz w:val="28"/>
          <w:szCs w:val="28"/>
          <w:lang w:val="en" w:eastAsia="en-GB"/>
        </w:rPr>
        <w:t>https://www.amnesty.org/en/documents/afr16/4853/2021/en/</w:t>
      </w:r>
    </w:p>
    <w:p w14:paraId="360CB9ED" w14:textId="2A80197F" w:rsidR="00D34568" w:rsidRPr="00D34568" w:rsidRDefault="00D34568" w:rsidP="00D3456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en" w:eastAsia="en-GB"/>
        </w:rPr>
      </w:pPr>
      <w:r w:rsidRPr="00D34568">
        <w:rPr>
          <w:rFonts w:ascii="Times New Roman" w:eastAsia="Times New Roman" w:hAnsi="Times New Roman" w:cs="Times New Roman"/>
          <w:kern w:val="36"/>
          <w:sz w:val="28"/>
          <w:szCs w:val="28"/>
          <w:lang w:val="en" w:eastAsia="en-GB"/>
        </w:rPr>
        <w:t xml:space="preserve">Burundi: Shocking decision as appeal court upholds conviction of lawyer Tony Germain </w:t>
      </w:r>
      <w:proofErr w:type="spellStart"/>
      <w:r w:rsidRPr="00D34568">
        <w:rPr>
          <w:rFonts w:ascii="Times New Roman" w:eastAsia="Times New Roman" w:hAnsi="Times New Roman" w:cs="Times New Roman"/>
          <w:kern w:val="36"/>
          <w:sz w:val="28"/>
          <w:szCs w:val="28"/>
          <w:lang w:val="en" w:eastAsia="en-GB"/>
        </w:rPr>
        <w:t>Nkina</w:t>
      </w:r>
      <w:proofErr w:type="spellEnd"/>
    </w:p>
    <w:p w14:paraId="2145988F" w14:textId="77777777" w:rsidR="00D34568" w:rsidRPr="00D34568" w:rsidRDefault="00D34568" w:rsidP="00D34568">
      <w:pPr>
        <w:rPr>
          <w:rFonts w:ascii="Times New Roman" w:eastAsia="Times New Roman" w:hAnsi="Times New Roman" w:cs="Times New Roman"/>
          <w:lang w:eastAsia="en-GB"/>
        </w:rPr>
      </w:pPr>
      <w:r w:rsidRPr="00D34568">
        <w:rPr>
          <w:rFonts w:ascii="Times New Roman" w:eastAsia="Times New Roman" w:hAnsi="Times New Roman" w:cs="Times New Roman"/>
          <w:lang w:eastAsia="en-GB"/>
        </w:rPr>
        <w:t xml:space="preserve">October 8, 2021Index Number: AFR 16/4853/2021 </w:t>
      </w:r>
    </w:p>
    <w:p w14:paraId="05FA692A" w14:textId="77777777" w:rsidR="00D34568" w:rsidRPr="00D34568" w:rsidRDefault="00D34568" w:rsidP="00D34568">
      <w:pPr>
        <w:rPr>
          <w:rFonts w:ascii="Times New Roman" w:eastAsia="Times New Roman" w:hAnsi="Times New Roman" w:cs="Times New Roman"/>
          <w:lang w:eastAsia="en-GB"/>
        </w:rPr>
      </w:pPr>
      <w:hyperlink r:id="rId4" w:history="1">
        <w:r w:rsidRPr="00D3456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 xml:space="preserve">Africa </w:t>
        </w:r>
      </w:hyperlink>
      <w:hyperlink r:id="rId5" w:history="1">
        <w:r w:rsidRPr="00D34568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 xml:space="preserve">Freedom of Association </w:t>
        </w:r>
      </w:hyperlink>
    </w:p>
    <w:p w14:paraId="72A1211C" w14:textId="77777777" w:rsidR="00D34568" w:rsidRPr="00D34568" w:rsidRDefault="00D34568" w:rsidP="00D3456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34568">
        <w:rPr>
          <w:rFonts w:ascii="Times New Roman" w:eastAsia="Times New Roman" w:hAnsi="Times New Roman" w:cs="Times New Roman"/>
          <w:lang w:eastAsia="en-GB"/>
        </w:rPr>
        <w:t>Six international human rights groups – Amnesty International, the Burundi Human Rights Initiative, DefendDefenders (East and Horn of Africa Human Rights Defenders Project), Human Rights Watch, Protection International Africa and TRIAL International – condemned the decision of the Court of Appeal of Ngozi on 29 September to uphold the conviction and five-year prison sentence of Burundian lawyer Tony Germain Nkina following an unfair trial. “Tony Germain Nkina’s trial was a travesty of justice,” said Lewis Mudge, Central Africa director at Human Rights Watch.</w:t>
      </w:r>
    </w:p>
    <w:p w14:paraId="6BF7ECF3" w14:textId="77777777" w:rsidR="00D34568" w:rsidRDefault="00D34568"/>
    <w:sectPr w:rsidR="00D34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68"/>
    <w:rsid w:val="00D3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09F898"/>
  <w15:chartTrackingRefBased/>
  <w15:docId w15:val="{2C126E54-B13B-FE42-931F-FAE11648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5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56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345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45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nesty.org/en/topic/freedom-of-association/" TargetMode="External"/><Relationship Id="rId4" Type="http://schemas.openxmlformats.org/officeDocument/2006/relationships/hyperlink" Target="https://www.amnesty.org/en/location/afri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Harrow, Kenneth</dc:creator>
  <cp:keywords/>
  <dc:description/>
  <cp:lastModifiedBy>Harrow, Kenneth</cp:lastModifiedBy>
  <cp:revision>1</cp:revision>
  <dcterms:created xsi:type="dcterms:W3CDTF">2021-12-08T20:06:00Z</dcterms:created>
  <dcterms:modified xsi:type="dcterms:W3CDTF">2021-12-08T20:07:00Z</dcterms:modified>
</cp:coreProperties>
</file>