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5DCE0361" w:rsidR="0034128A" w:rsidRPr="00425A74" w:rsidRDefault="0034128A" w:rsidP="00425A74">
      <w:pPr>
        <w:pStyle w:val="AIUrgentActionTopHeading"/>
        <w:tabs>
          <w:tab w:val="clear" w:pos="567"/>
        </w:tabs>
        <w:spacing w:line="240" w:lineRule="auto"/>
        <w:ind w:left="-144" w:right="-144"/>
        <w:rPr>
          <w:rFonts w:cs="Arial"/>
          <w:sz w:val="66"/>
          <w:szCs w:val="66"/>
        </w:rPr>
      </w:pPr>
      <w:r w:rsidRPr="00425A74">
        <w:rPr>
          <w:rFonts w:cs="Arial"/>
          <w:sz w:val="66"/>
          <w:szCs w:val="66"/>
          <w:highlight w:val="yellow"/>
        </w:rPr>
        <w:t>URGENT ACTION</w:t>
      </w:r>
    </w:p>
    <w:p w14:paraId="76BC4611" w14:textId="77777777" w:rsidR="005D2C37" w:rsidRPr="00425A74" w:rsidRDefault="005D2C37" w:rsidP="00425A74">
      <w:pPr>
        <w:pStyle w:val="Default"/>
        <w:ind w:left="-144" w:right="-144"/>
        <w:rPr>
          <w:b/>
          <w:sz w:val="14"/>
          <w:szCs w:val="14"/>
        </w:rPr>
      </w:pPr>
    </w:p>
    <w:p w14:paraId="48ED1961" w14:textId="41204648" w:rsidR="0034128A" w:rsidRPr="00425A74" w:rsidRDefault="00B206FF" w:rsidP="00425A74">
      <w:pPr>
        <w:spacing w:after="0" w:line="240" w:lineRule="auto"/>
        <w:ind w:left="-144" w:right="-144"/>
        <w:rPr>
          <w:rFonts w:ascii="Arial" w:hAnsi="Arial" w:cs="Arial"/>
          <w:b/>
          <w:i/>
          <w:sz w:val="34"/>
          <w:szCs w:val="34"/>
          <w:lang w:eastAsia="es-MX"/>
        </w:rPr>
      </w:pPr>
      <w:r w:rsidRPr="00425A74">
        <w:rPr>
          <w:rFonts w:ascii="Arial" w:hAnsi="Arial" w:cs="Arial"/>
          <w:b/>
          <w:sz w:val="34"/>
          <w:szCs w:val="34"/>
          <w:lang w:eastAsia="es-MX"/>
        </w:rPr>
        <w:t>ILL-TREATED</w:t>
      </w:r>
      <w:r w:rsidR="000D59FD" w:rsidRPr="00425A74">
        <w:rPr>
          <w:rFonts w:ascii="Arial" w:hAnsi="Arial" w:cs="Arial"/>
          <w:b/>
          <w:sz w:val="34"/>
          <w:szCs w:val="34"/>
          <w:lang w:eastAsia="es-MX"/>
        </w:rPr>
        <w:t xml:space="preserve"> FOR </w:t>
      </w:r>
      <w:r w:rsidRPr="00425A74">
        <w:rPr>
          <w:rFonts w:ascii="Arial" w:hAnsi="Arial" w:cs="Arial"/>
          <w:b/>
          <w:sz w:val="34"/>
          <w:szCs w:val="34"/>
          <w:lang w:eastAsia="es-MX"/>
        </w:rPr>
        <w:t>SEEKING TRUTH AND JUSTICE</w:t>
      </w:r>
    </w:p>
    <w:p w14:paraId="1078B276" w14:textId="75C90A36" w:rsidR="00D23D90" w:rsidRPr="00D92EF0" w:rsidRDefault="005F22FB" w:rsidP="00425A74">
      <w:pPr>
        <w:spacing w:after="0" w:line="240" w:lineRule="auto"/>
        <w:ind w:left="-144" w:right="-144"/>
        <w:jc w:val="both"/>
        <w:rPr>
          <w:rFonts w:ascii="Arial" w:hAnsi="Arial" w:cs="Arial"/>
          <w:b/>
          <w:sz w:val="22"/>
          <w:szCs w:val="22"/>
          <w:lang w:eastAsia="es-MX"/>
        </w:rPr>
      </w:pPr>
      <w:r w:rsidRPr="00D92EF0">
        <w:rPr>
          <w:rFonts w:ascii="Arial" w:hAnsi="Arial" w:cs="Arial"/>
          <w:b/>
          <w:sz w:val="22"/>
          <w:szCs w:val="22"/>
          <w:lang w:eastAsia="es-MX"/>
        </w:rPr>
        <w:t xml:space="preserve">Prisoner of conscience Maryam Akbari </w:t>
      </w:r>
      <w:proofErr w:type="spellStart"/>
      <w:r w:rsidRPr="00D92EF0">
        <w:rPr>
          <w:rFonts w:ascii="Arial" w:hAnsi="Arial" w:cs="Arial"/>
          <w:b/>
          <w:sz w:val="22"/>
          <w:szCs w:val="22"/>
          <w:lang w:eastAsia="es-MX"/>
        </w:rPr>
        <w:t>Monfared</w:t>
      </w:r>
      <w:proofErr w:type="spellEnd"/>
      <w:r w:rsidRPr="00D92EF0">
        <w:rPr>
          <w:rFonts w:ascii="Arial" w:hAnsi="Arial" w:cs="Arial"/>
          <w:b/>
          <w:sz w:val="22"/>
          <w:szCs w:val="22"/>
          <w:lang w:eastAsia="es-MX"/>
        </w:rPr>
        <w:t xml:space="preserve"> </w:t>
      </w:r>
      <w:r w:rsidR="00024FD6" w:rsidRPr="00D92EF0">
        <w:rPr>
          <w:rFonts w:ascii="Arial" w:hAnsi="Arial" w:cs="Arial"/>
          <w:b/>
          <w:sz w:val="22"/>
          <w:szCs w:val="22"/>
          <w:lang w:eastAsia="es-MX"/>
        </w:rPr>
        <w:t>has been</w:t>
      </w:r>
      <w:r w:rsidRPr="00D92EF0">
        <w:rPr>
          <w:rFonts w:ascii="Arial" w:hAnsi="Arial" w:cs="Arial"/>
          <w:b/>
          <w:sz w:val="22"/>
          <w:szCs w:val="22"/>
          <w:lang w:eastAsia="es-MX"/>
        </w:rPr>
        <w:t xml:space="preserve"> held in</w:t>
      </w:r>
      <w:r w:rsidR="00024FD6" w:rsidRPr="00D92EF0">
        <w:rPr>
          <w:rFonts w:ascii="Arial" w:hAnsi="Arial" w:cs="Arial"/>
          <w:b/>
          <w:sz w:val="22"/>
          <w:szCs w:val="22"/>
          <w:lang w:eastAsia="es-MX"/>
        </w:rPr>
        <w:t xml:space="preserve"> cruel and inhumane conditions in</w:t>
      </w:r>
      <w:r w:rsidRPr="00D92EF0">
        <w:rPr>
          <w:rFonts w:ascii="Arial" w:hAnsi="Arial" w:cs="Arial"/>
          <w:b/>
          <w:sz w:val="22"/>
          <w:szCs w:val="22"/>
          <w:lang w:eastAsia="es-MX"/>
        </w:rPr>
        <w:t xml:space="preserve"> a</w:t>
      </w:r>
      <w:r w:rsidR="008A2BB6" w:rsidRPr="00D92EF0">
        <w:rPr>
          <w:rFonts w:ascii="Arial" w:hAnsi="Arial" w:cs="Arial"/>
          <w:b/>
          <w:sz w:val="22"/>
          <w:szCs w:val="22"/>
          <w:lang w:eastAsia="es-MX"/>
        </w:rPr>
        <w:t xml:space="preserve"> distant</w:t>
      </w:r>
      <w:r w:rsidRPr="00D92EF0">
        <w:rPr>
          <w:rFonts w:ascii="Arial" w:hAnsi="Arial" w:cs="Arial"/>
          <w:b/>
          <w:sz w:val="22"/>
          <w:szCs w:val="22"/>
          <w:lang w:eastAsia="es-MX"/>
        </w:rPr>
        <w:t xml:space="preserve"> prison in Semnan province</w:t>
      </w:r>
      <w:r w:rsidR="00024FD6" w:rsidRPr="00D92EF0">
        <w:rPr>
          <w:rFonts w:ascii="Arial" w:hAnsi="Arial" w:cs="Arial"/>
          <w:b/>
          <w:sz w:val="22"/>
          <w:szCs w:val="22"/>
          <w:lang w:eastAsia="es-MX"/>
        </w:rPr>
        <w:t xml:space="preserve"> far from her family </w:t>
      </w:r>
      <w:r w:rsidR="00EB3339" w:rsidRPr="00D92EF0">
        <w:rPr>
          <w:rFonts w:ascii="Arial" w:hAnsi="Arial" w:cs="Arial"/>
          <w:b/>
          <w:sz w:val="22"/>
          <w:szCs w:val="22"/>
          <w:lang w:eastAsia="es-MX"/>
        </w:rPr>
        <w:t>since</w:t>
      </w:r>
      <w:r w:rsidR="00024FD6" w:rsidRPr="00D92EF0">
        <w:rPr>
          <w:rFonts w:ascii="Arial" w:hAnsi="Arial" w:cs="Arial"/>
          <w:b/>
          <w:sz w:val="22"/>
          <w:szCs w:val="22"/>
          <w:lang w:eastAsia="es-MX"/>
        </w:rPr>
        <w:t xml:space="preserve"> March 2021</w:t>
      </w:r>
      <w:r w:rsidR="00EB3339" w:rsidRPr="00D92EF0">
        <w:rPr>
          <w:rFonts w:ascii="Arial" w:hAnsi="Arial" w:cs="Arial"/>
          <w:b/>
          <w:sz w:val="22"/>
          <w:szCs w:val="22"/>
          <w:lang w:eastAsia="es-MX"/>
        </w:rPr>
        <w:t>,</w:t>
      </w:r>
      <w:r w:rsidR="00024FD6" w:rsidRPr="00D92EF0">
        <w:rPr>
          <w:rFonts w:ascii="Arial" w:hAnsi="Arial" w:cs="Arial"/>
          <w:b/>
          <w:sz w:val="22"/>
          <w:szCs w:val="22"/>
          <w:lang w:eastAsia="es-MX"/>
        </w:rPr>
        <w:t xml:space="preserve"> in</w:t>
      </w:r>
      <w:r w:rsidR="00EB3339" w:rsidRPr="00D92EF0">
        <w:rPr>
          <w:rFonts w:ascii="Arial" w:hAnsi="Arial" w:cs="Arial"/>
          <w:b/>
          <w:sz w:val="22"/>
          <w:szCs w:val="22"/>
          <w:lang w:eastAsia="es-MX"/>
        </w:rPr>
        <w:t xml:space="preserve"> </w:t>
      </w:r>
      <w:r w:rsidRPr="00D92EF0">
        <w:rPr>
          <w:rFonts w:ascii="Arial" w:hAnsi="Arial" w:cs="Arial"/>
          <w:b/>
          <w:sz w:val="22"/>
          <w:szCs w:val="22"/>
          <w:lang w:eastAsia="es-MX"/>
        </w:rPr>
        <w:t>reprisal for her open letters</w:t>
      </w:r>
      <w:r w:rsidR="00024FD6" w:rsidRPr="00D92EF0">
        <w:rPr>
          <w:rFonts w:ascii="Arial" w:hAnsi="Arial" w:cs="Arial"/>
          <w:b/>
          <w:sz w:val="22"/>
          <w:szCs w:val="22"/>
          <w:lang w:eastAsia="es-MX"/>
        </w:rPr>
        <w:t xml:space="preserve"> condemning the Iranian authorities’ human rights violations and </w:t>
      </w:r>
      <w:r w:rsidRPr="00D92EF0">
        <w:rPr>
          <w:rFonts w:ascii="Arial" w:hAnsi="Arial" w:cs="Arial"/>
          <w:b/>
          <w:sz w:val="22"/>
          <w:szCs w:val="22"/>
          <w:lang w:eastAsia="es-MX"/>
        </w:rPr>
        <w:t>seeking truth and justice for her siblings who were</w:t>
      </w:r>
      <w:r w:rsidR="00024FD6" w:rsidRPr="00D92EF0">
        <w:rPr>
          <w:rFonts w:ascii="Arial" w:hAnsi="Arial" w:cs="Arial"/>
          <w:b/>
          <w:sz w:val="22"/>
          <w:szCs w:val="22"/>
          <w:lang w:eastAsia="es-MX"/>
        </w:rPr>
        <w:t xml:space="preserve"> forcibly disappeared and</w:t>
      </w:r>
      <w:r w:rsidRPr="00D92EF0">
        <w:rPr>
          <w:rFonts w:ascii="Arial" w:hAnsi="Arial" w:cs="Arial"/>
          <w:b/>
          <w:sz w:val="22"/>
          <w:szCs w:val="22"/>
          <w:lang w:eastAsia="es-MX"/>
        </w:rPr>
        <w:t xml:space="preserve"> extrajudicially executed</w:t>
      </w:r>
      <w:r w:rsidR="00024FD6" w:rsidRPr="00D92EF0">
        <w:rPr>
          <w:rFonts w:ascii="Arial" w:hAnsi="Arial" w:cs="Arial"/>
          <w:b/>
          <w:sz w:val="22"/>
          <w:szCs w:val="22"/>
          <w:lang w:eastAsia="es-MX"/>
        </w:rPr>
        <w:t xml:space="preserve"> in secret</w:t>
      </w:r>
      <w:r w:rsidRPr="00D92EF0">
        <w:rPr>
          <w:rFonts w:ascii="Arial" w:hAnsi="Arial" w:cs="Arial"/>
          <w:b/>
          <w:sz w:val="22"/>
          <w:szCs w:val="22"/>
          <w:lang w:eastAsia="es-MX"/>
        </w:rPr>
        <w:t xml:space="preserve"> in 1988. She has been </w:t>
      </w:r>
      <w:r w:rsidR="00024FD6" w:rsidRPr="00D92EF0">
        <w:rPr>
          <w:rFonts w:ascii="Arial" w:hAnsi="Arial" w:cs="Arial"/>
          <w:b/>
          <w:sz w:val="22"/>
          <w:szCs w:val="22"/>
          <w:lang w:eastAsia="es-MX"/>
        </w:rPr>
        <w:t xml:space="preserve">unjustly jailed for nearly 12 years.  </w:t>
      </w:r>
    </w:p>
    <w:p w14:paraId="5217CC85" w14:textId="3A8F4ADB" w:rsidR="005D2C37" w:rsidRPr="00425A74" w:rsidRDefault="005D2C37" w:rsidP="00425A74">
      <w:pPr>
        <w:spacing w:after="0" w:line="240" w:lineRule="auto"/>
        <w:ind w:left="-144" w:right="-144"/>
        <w:rPr>
          <w:rFonts w:ascii="Arial" w:hAnsi="Arial" w:cs="Arial"/>
          <w:b/>
          <w:color w:val="auto"/>
          <w:sz w:val="14"/>
          <w:szCs w:val="14"/>
          <w:lang w:eastAsia="es-MX"/>
        </w:rPr>
      </w:pPr>
    </w:p>
    <w:p w14:paraId="760DDE4F" w14:textId="28DF24DD" w:rsidR="005D2C37" w:rsidRPr="00FC1F90" w:rsidRDefault="005D2C37" w:rsidP="00425A74">
      <w:pPr>
        <w:spacing w:after="0" w:line="240" w:lineRule="auto"/>
        <w:ind w:left="-144" w:right="-144"/>
        <w:rPr>
          <w:rFonts w:ascii="Arial" w:hAnsi="Arial" w:cs="Arial"/>
          <w:b/>
          <w:color w:val="auto"/>
          <w:sz w:val="20"/>
          <w:szCs w:val="20"/>
          <w:lang w:eastAsia="es-MX"/>
        </w:rPr>
      </w:pPr>
      <w:r w:rsidRPr="00FC1F90">
        <w:rPr>
          <w:rFonts w:ascii="Arial" w:hAnsi="Arial" w:cs="Arial"/>
          <w:b/>
          <w:color w:val="auto"/>
          <w:sz w:val="20"/>
          <w:szCs w:val="20"/>
          <w:lang w:eastAsia="es-MX"/>
        </w:rPr>
        <w:t xml:space="preserve">TAKE ACTION: </w:t>
      </w:r>
    </w:p>
    <w:p w14:paraId="40A93370" w14:textId="77777777" w:rsidR="00FC1F90" w:rsidRPr="00FC1F90" w:rsidRDefault="00FC1F90" w:rsidP="00425A74">
      <w:pPr>
        <w:widowControl/>
        <w:numPr>
          <w:ilvl w:val="0"/>
          <w:numId w:val="25"/>
        </w:numPr>
        <w:suppressAutoHyphens w:val="0"/>
        <w:spacing w:after="0" w:line="259" w:lineRule="auto"/>
        <w:ind w:left="216" w:right="-144"/>
        <w:rPr>
          <w:rFonts w:ascii="Arial" w:hAnsi="Arial" w:cs="Arial"/>
          <w:sz w:val="20"/>
          <w:szCs w:val="20"/>
        </w:rPr>
      </w:pPr>
      <w:bookmarkStart w:id="0" w:name="_Hlk77689456"/>
      <w:r w:rsidRPr="00FC1F90">
        <w:rPr>
          <w:rFonts w:ascii="Arial" w:hAnsi="Arial" w:cs="Arial"/>
          <w:sz w:val="20"/>
          <w:szCs w:val="20"/>
        </w:rPr>
        <w:t>Write a letter in your own words or using the sample below as a guide to one or both government officials listed. You can also email, fax, call or </w:t>
      </w:r>
      <w:proofErr w:type="gramStart"/>
      <w:r w:rsidRPr="00FC1F90">
        <w:rPr>
          <w:rFonts w:ascii="Arial" w:hAnsi="Arial" w:cs="Arial"/>
          <w:sz w:val="20"/>
          <w:szCs w:val="20"/>
        </w:rPr>
        <w:t>Tweet</w:t>
      </w:r>
      <w:proofErr w:type="gramEnd"/>
      <w:r w:rsidRPr="00FC1F90">
        <w:rPr>
          <w:rFonts w:ascii="Arial" w:hAnsi="Arial" w:cs="Arial"/>
          <w:sz w:val="20"/>
          <w:szCs w:val="20"/>
        </w:rPr>
        <w:t> them. </w:t>
      </w:r>
    </w:p>
    <w:p w14:paraId="525EFA0F" w14:textId="4924EC0C" w:rsidR="00FC1F90" w:rsidRPr="00FC1F90" w:rsidRDefault="00FC1F90" w:rsidP="00425A74">
      <w:pPr>
        <w:widowControl/>
        <w:numPr>
          <w:ilvl w:val="0"/>
          <w:numId w:val="26"/>
        </w:numPr>
        <w:suppressAutoHyphens w:val="0"/>
        <w:spacing w:after="0" w:line="259" w:lineRule="auto"/>
        <w:ind w:left="216" w:right="-144"/>
        <w:rPr>
          <w:rFonts w:ascii="Arial" w:hAnsi="Arial" w:cs="Arial"/>
          <w:sz w:val="20"/>
          <w:szCs w:val="20"/>
        </w:rPr>
      </w:pPr>
      <w:hyperlink r:id="rId7" w:tgtFrame="_blank" w:history="1">
        <w:r w:rsidRPr="00FC1F90">
          <w:rPr>
            <w:rStyle w:val="Hyperlink"/>
            <w:rFonts w:ascii="Arial" w:hAnsi="Arial" w:cs="Arial"/>
            <w:sz w:val="20"/>
            <w:szCs w:val="20"/>
          </w:rPr>
          <w:t>Click here</w:t>
        </w:r>
      </w:hyperlink>
      <w:r w:rsidRPr="00FC1F90">
        <w:rPr>
          <w:rFonts w:ascii="Arial" w:hAnsi="Arial" w:cs="Arial"/>
          <w:sz w:val="20"/>
          <w:szCs w:val="20"/>
        </w:rPr>
        <w:t> to let us know the actions you took on </w:t>
      </w:r>
      <w:r w:rsidRPr="00FC1F90">
        <w:rPr>
          <w:rFonts w:ascii="Arial" w:hAnsi="Arial" w:cs="Arial"/>
          <w:b/>
          <w:bCs/>
          <w:i/>
          <w:iCs/>
          <w:sz w:val="20"/>
          <w:szCs w:val="20"/>
        </w:rPr>
        <w:t>Urgent Action </w:t>
      </w:r>
      <w:r>
        <w:rPr>
          <w:rFonts w:ascii="Arial" w:hAnsi="Arial" w:cs="Arial"/>
          <w:b/>
          <w:bCs/>
          <w:i/>
          <w:iCs/>
          <w:sz w:val="20"/>
          <w:szCs w:val="20"/>
        </w:rPr>
        <w:t>94</w:t>
      </w:r>
      <w:r w:rsidRPr="00FC1F90">
        <w:rPr>
          <w:rFonts w:ascii="Arial" w:hAnsi="Arial" w:cs="Arial"/>
          <w:b/>
          <w:bCs/>
          <w:i/>
          <w:iCs/>
          <w:sz w:val="20"/>
          <w:szCs w:val="20"/>
        </w:rPr>
        <w:t>.</w:t>
      </w:r>
      <w:r>
        <w:rPr>
          <w:rFonts w:ascii="Arial" w:hAnsi="Arial" w:cs="Arial"/>
          <w:b/>
          <w:bCs/>
          <w:i/>
          <w:iCs/>
          <w:sz w:val="20"/>
          <w:szCs w:val="20"/>
        </w:rPr>
        <w:t>21</w:t>
      </w:r>
      <w:r w:rsidRPr="00FC1F90">
        <w:rPr>
          <w:rFonts w:ascii="Arial" w:hAnsi="Arial" w:cs="Arial"/>
          <w:sz w:val="20"/>
          <w:szCs w:val="20"/>
        </w:rPr>
        <w:t>. It’s important to report because we share the total number with the officials we are trying to persuade and the people we are trying to help. </w:t>
      </w:r>
      <w:bookmarkEnd w:id="0"/>
    </w:p>
    <w:p w14:paraId="61920C4A" w14:textId="77777777" w:rsidR="00FC1F90" w:rsidRDefault="009E05CC" w:rsidP="00D92EF0">
      <w:pPr>
        <w:tabs>
          <w:tab w:val="left" w:pos="7390"/>
        </w:tabs>
        <w:spacing w:after="0" w:line="240" w:lineRule="auto"/>
        <w:rPr>
          <w:rFonts w:ascii="Arial" w:hAnsi="Arial" w:cs="Arial"/>
          <w:b/>
          <w:sz w:val="20"/>
          <w:szCs w:val="20"/>
        </w:rPr>
      </w:pPr>
      <w:r w:rsidRPr="00D92EF0">
        <w:rPr>
          <w:rFonts w:ascii="Arial" w:hAnsi="Arial" w:cs="Arial"/>
          <w:b/>
          <w:sz w:val="20"/>
          <w:szCs w:val="20"/>
        </w:rPr>
        <w:tab/>
      </w:r>
      <w:r w:rsidR="00EB3339" w:rsidRPr="00D92EF0">
        <w:rPr>
          <w:rFonts w:ascii="Arial" w:hAnsi="Arial" w:cs="Arial"/>
          <w:b/>
          <w:sz w:val="20"/>
          <w:szCs w:val="20"/>
        </w:rPr>
        <w:t xml:space="preserve">                 </w:t>
      </w:r>
    </w:p>
    <w:p w14:paraId="3491D883" w14:textId="77777777" w:rsidR="00425A74" w:rsidRDefault="00425A74" w:rsidP="00D92EF0">
      <w:pPr>
        <w:tabs>
          <w:tab w:val="left" w:pos="7390"/>
        </w:tabs>
        <w:spacing w:after="0" w:line="240" w:lineRule="auto"/>
        <w:rPr>
          <w:rFonts w:ascii="Arial" w:hAnsi="Arial" w:cs="Arial"/>
          <w:b/>
          <w:iCs/>
          <w:sz w:val="20"/>
          <w:szCs w:val="20"/>
        </w:rPr>
        <w:sectPr w:rsidR="00425A74" w:rsidSect="00FC1F90">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9B45192" w14:textId="067AEAE4" w:rsidR="00EB3339" w:rsidRPr="00425A74" w:rsidRDefault="00EB3339" w:rsidP="00425A74">
      <w:pPr>
        <w:tabs>
          <w:tab w:val="left" w:pos="7390"/>
        </w:tabs>
        <w:spacing w:after="0" w:line="240" w:lineRule="auto"/>
        <w:ind w:left="-144" w:right="-144"/>
        <w:rPr>
          <w:rFonts w:ascii="Arial" w:hAnsi="Arial" w:cs="Arial"/>
          <w:b/>
          <w:iCs/>
          <w:szCs w:val="18"/>
        </w:rPr>
      </w:pPr>
      <w:r w:rsidRPr="00425A74">
        <w:rPr>
          <w:rFonts w:ascii="Arial" w:hAnsi="Arial" w:cs="Arial"/>
          <w:b/>
          <w:iCs/>
          <w:szCs w:val="18"/>
        </w:rPr>
        <w:t>Head of judiciary,</w:t>
      </w:r>
      <w:r w:rsidR="00FC1F90" w:rsidRPr="00425A74">
        <w:rPr>
          <w:rFonts w:ascii="Arial" w:hAnsi="Arial" w:cs="Arial"/>
          <w:b/>
          <w:iCs/>
          <w:szCs w:val="18"/>
        </w:rPr>
        <w:t xml:space="preserve"> </w:t>
      </w:r>
      <w:r w:rsidRPr="00425A74">
        <w:rPr>
          <w:rFonts w:ascii="Arial" w:hAnsi="Arial" w:cs="Arial"/>
          <w:b/>
          <w:iCs/>
          <w:szCs w:val="18"/>
        </w:rPr>
        <w:t>Gholamhossein M</w:t>
      </w:r>
      <w:proofErr w:type="spellStart"/>
      <w:r w:rsidRPr="00425A74">
        <w:rPr>
          <w:rFonts w:ascii="Arial" w:hAnsi="Arial" w:cs="Arial"/>
          <w:b/>
          <w:iCs/>
          <w:szCs w:val="18"/>
        </w:rPr>
        <w:t>ohseni</w:t>
      </w:r>
      <w:proofErr w:type="spellEnd"/>
      <w:r w:rsidRPr="00425A74">
        <w:rPr>
          <w:rFonts w:ascii="Arial" w:hAnsi="Arial" w:cs="Arial"/>
          <w:b/>
          <w:iCs/>
          <w:szCs w:val="18"/>
        </w:rPr>
        <w:t xml:space="preserve"> Ejei </w:t>
      </w:r>
    </w:p>
    <w:p w14:paraId="05AA100E" w14:textId="77777777" w:rsidR="00EB3339" w:rsidRPr="00425A74" w:rsidRDefault="00EB3339" w:rsidP="00425A74">
      <w:pPr>
        <w:spacing w:after="0" w:line="240" w:lineRule="auto"/>
        <w:ind w:left="-144" w:right="-144"/>
        <w:rPr>
          <w:rFonts w:ascii="Arial" w:hAnsi="Arial" w:cs="Arial"/>
          <w:bCs/>
          <w:iCs/>
          <w:szCs w:val="18"/>
        </w:rPr>
      </w:pPr>
      <w:r w:rsidRPr="00425A74">
        <w:rPr>
          <w:rFonts w:ascii="Arial" w:hAnsi="Arial" w:cs="Arial"/>
          <w:bCs/>
          <w:iCs/>
          <w:szCs w:val="18"/>
        </w:rPr>
        <w:t>c/o Embassy of Iran to the European Union</w:t>
      </w:r>
    </w:p>
    <w:p w14:paraId="1246704E" w14:textId="6458A74C" w:rsidR="00EB3339" w:rsidRPr="00425A74" w:rsidRDefault="00EB3339" w:rsidP="00425A74">
      <w:pPr>
        <w:spacing w:after="0" w:line="240" w:lineRule="auto"/>
        <w:ind w:left="-144" w:right="-144"/>
        <w:rPr>
          <w:rFonts w:ascii="Arial" w:hAnsi="Arial" w:cs="Arial"/>
          <w:bCs/>
          <w:iCs/>
          <w:szCs w:val="18"/>
        </w:rPr>
      </w:pPr>
      <w:r w:rsidRPr="00425A74">
        <w:rPr>
          <w:rFonts w:ascii="Arial" w:hAnsi="Arial" w:cs="Arial"/>
          <w:bCs/>
          <w:iCs/>
          <w:szCs w:val="18"/>
        </w:rPr>
        <w:t xml:space="preserve">Avenue Franklin Roosevelt No. 15,1050 </w:t>
      </w:r>
      <w:proofErr w:type="spellStart"/>
      <w:r w:rsidRPr="00425A74">
        <w:rPr>
          <w:rFonts w:ascii="Arial" w:hAnsi="Arial" w:cs="Arial"/>
          <w:bCs/>
          <w:iCs/>
          <w:szCs w:val="18"/>
        </w:rPr>
        <w:t>Bruxelles</w:t>
      </w:r>
      <w:proofErr w:type="spellEnd"/>
      <w:r w:rsidRPr="00425A74">
        <w:rPr>
          <w:rFonts w:ascii="Arial" w:hAnsi="Arial" w:cs="Arial"/>
          <w:bCs/>
          <w:iCs/>
          <w:szCs w:val="18"/>
        </w:rPr>
        <w:t>, Belgium</w:t>
      </w:r>
    </w:p>
    <w:p w14:paraId="3816FDE1" w14:textId="65167076" w:rsidR="00425A74" w:rsidRPr="00425A74" w:rsidRDefault="00425A74" w:rsidP="00425A74">
      <w:pPr>
        <w:spacing w:after="0" w:line="240" w:lineRule="auto"/>
        <w:ind w:left="-144" w:right="-144"/>
        <w:rPr>
          <w:rFonts w:ascii="Arial" w:hAnsi="Arial" w:cs="Arial"/>
          <w:bCs/>
          <w:iCs/>
          <w:szCs w:val="18"/>
        </w:rPr>
      </w:pPr>
    </w:p>
    <w:p w14:paraId="0C145201" w14:textId="77777777" w:rsidR="00425A74" w:rsidRPr="00425A74" w:rsidRDefault="00425A74" w:rsidP="00425A74">
      <w:pPr>
        <w:spacing w:after="0" w:line="240" w:lineRule="auto"/>
        <w:ind w:left="-144" w:right="-144"/>
        <w:rPr>
          <w:rFonts w:ascii="Arial" w:hAnsi="Arial" w:cs="Arial"/>
          <w:bCs/>
          <w:iCs/>
          <w:szCs w:val="18"/>
        </w:rPr>
      </w:pPr>
    </w:p>
    <w:p w14:paraId="50BBE40F" w14:textId="77777777" w:rsidR="00425A74" w:rsidRDefault="00425A74" w:rsidP="00425A74">
      <w:pPr>
        <w:spacing w:after="0" w:line="240" w:lineRule="auto"/>
        <w:ind w:right="-144"/>
        <w:rPr>
          <w:rFonts w:ascii="Arial" w:hAnsi="Arial" w:cs="Arial"/>
          <w:b/>
          <w:iCs/>
          <w:szCs w:val="18"/>
        </w:rPr>
      </w:pPr>
    </w:p>
    <w:p w14:paraId="28E542E6" w14:textId="698D0BB6" w:rsidR="00425A74" w:rsidRPr="00425A74" w:rsidRDefault="00425A74" w:rsidP="00425A74">
      <w:pPr>
        <w:spacing w:after="0" w:line="240" w:lineRule="auto"/>
        <w:ind w:left="-144" w:right="-144"/>
        <w:rPr>
          <w:rFonts w:ascii="Arial" w:hAnsi="Arial" w:cs="Arial"/>
          <w:bCs/>
          <w:iCs/>
          <w:szCs w:val="18"/>
        </w:rPr>
      </w:pPr>
      <w:r w:rsidRPr="00425A74">
        <w:rPr>
          <w:rFonts w:ascii="Arial" w:hAnsi="Arial" w:cs="Arial"/>
          <w:b/>
          <w:iCs/>
          <w:szCs w:val="18"/>
        </w:rPr>
        <w:t xml:space="preserve">H.E. Majid Takht </w:t>
      </w:r>
      <w:proofErr w:type="spellStart"/>
      <w:r w:rsidRPr="00425A74">
        <w:rPr>
          <w:rFonts w:ascii="Arial" w:hAnsi="Arial" w:cs="Arial"/>
          <w:b/>
          <w:iCs/>
          <w:szCs w:val="18"/>
        </w:rPr>
        <w:t>Ravanchi</w:t>
      </w:r>
      <w:proofErr w:type="spellEnd"/>
      <w:r w:rsidRPr="00425A74">
        <w:rPr>
          <w:rFonts w:ascii="Arial" w:hAnsi="Arial" w:cs="Arial"/>
          <w:bCs/>
          <w:iCs/>
          <w:szCs w:val="18"/>
        </w:rPr>
        <w:br/>
        <w:t>Permanent Mission of the Islamic Republic of Iran</w:t>
      </w:r>
      <w:r w:rsidRPr="00425A74">
        <w:rPr>
          <w:rFonts w:ascii="Arial" w:hAnsi="Arial" w:cs="Arial"/>
          <w:bCs/>
          <w:iCs/>
          <w:szCs w:val="18"/>
        </w:rPr>
        <w:br/>
        <w:t>622 Third Avenue, 34th Floor</w:t>
      </w:r>
      <w:r>
        <w:rPr>
          <w:rFonts w:ascii="Arial" w:hAnsi="Arial" w:cs="Arial"/>
          <w:bCs/>
          <w:iCs/>
          <w:szCs w:val="18"/>
        </w:rPr>
        <w:t xml:space="preserve">, </w:t>
      </w:r>
      <w:r w:rsidRPr="00425A74">
        <w:rPr>
          <w:rFonts w:ascii="Arial" w:hAnsi="Arial" w:cs="Arial"/>
          <w:bCs/>
          <w:iCs/>
          <w:szCs w:val="18"/>
        </w:rPr>
        <w:t>New York, NY 10017</w:t>
      </w:r>
      <w:r w:rsidRPr="00425A74">
        <w:rPr>
          <w:rFonts w:ascii="Arial" w:hAnsi="Arial" w:cs="Arial"/>
          <w:bCs/>
          <w:iCs/>
          <w:szCs w:val="18"/>
        </w:rPr>
        <w:br/>
        <w:t>Phone: 212 687-2020 I Fax: 212 867 7086</w:t>
      </w:r>
      <w:r w:rsidRPr="00425A74">
        <w:rPr>
          <w:rFonts w:ascii="Arial" w:hAnsi="Arial" w:cs="Arial"/>
          <w:bCs/>
          <w:iCs/>
          <w:szCs w:val="18"/>
        </w:rPr>
        <w:br/>
        <w:t>Email: </w:t>
      </w:r>
      <w:hyperlink r:id="rId12" w:history="1">
        <w:r w:rsidRPr="00425A74">
          <w:rPr>
            <w:rStyle w:val="Hyperlink"/>
            <w:rFonts w:ascii="Arial" w:hAnsi="Arial" w:cs="Arial"/>
            <w:bCs/>
            <w:iCs/>
            <w:szCs w:val="18"/>
          </w:rPr>
          <w:t>iran@un.int</w:t>
        </w:r>
      </w:hyperlink>
      <w:r w:rsidRPr="00425A74">
        <w:rPr>
          <w:rFonts w:ascii="Arial" w:hAnsi="Arial" w:cs="Arial"/>
          <w:bCs/>
          <w:iCs/>
          <w:szCs w:val="18"/>
        </w:rPr>
        <w:t> , </w:t>
      </w:r>
      <w:hyperlink r:id="rId13" w:history="1">
        <w:r w:rsidRPr="00425A74">
          <w:rPr>
            <w:rStyle w:val="Hyperlink"/>
            <w:rFonts w:ascii="Arial" w:hAnsi="Arial" w:cs="Arial"/>
            <w:bCs/>
            <w:iCs/>
            <w:szCs w:val="18"/>
          </w:rPr>
          <w:t>Majidravanchi@mfa.gov.ir</w:t>
        </w:r>
      </w:hyperlink>
      <w:r w:rsidRPr="00425A74">
        <w:rPr>
          <w:rFonts w:ascii="Arial" w:hAnsi="Arial" w:cs="Arial"/>
          <w:bCs/>
          <w:iCs/>
          <w:szCs w:val="18"/>
        </w:rPr>
        <w:br/>
        <w:t>Twitter: </w:t>
      </w:r>
      <w:hyperlink r:id="rId14" w:tgtFrame="_blank" w:history="1">
        <w:r w:rsidRPr="00425A74">
          <w:rPr>
            <w:rStyle w:val="Hyperlink"/>
            <w:rFonts w:ascii="Arial" w:hAnsi="Arial" w:cs="Arial"/>
            <w:bCs/>
            <w:iCs/>
            <w:szCs w:val="18"/>
          </w:rPr>
          <w:t>@Iran_UN</w:t>
        </w:r>
      </w:hyperlink>
      <w:r w:rsidRPr="00425A74">
        <w:rPr>
          <w:rFonts w:ascii="Arial" w:hAnsi="Arial" w:cs="Arial"/>
          <w:bCs/>
          <w:iCs/>
          <w:szCs w:val="18"/>
        </w:rPr>
        <w:t> , </w:t>
      </w:r>
      <w:hyperlink r:id="rId15" w:tgtFrame="_blank" w:history="1">
        <w:r w:rsidRPr="00425A74">
          <w:rPr>
            <w:rStyle w:val="Hyperlink"/>
            <w:rFonts w:ascii="Arial" w:hAnsi="Arial" w:cs="Arial"/>
            <w:bCs/>
            <w:iCs/>
            <w:szCs w:val="18"/>
          </w:rPr>
          <w:t>@TakhtRavanchi</w:t>
        </w:r>
      </w:hyperlink>
    </w:p>
    <w:p w14:paraId="628E3B7C" w14:textId="77777777" w:rsidR="00425A74" w:rsidRDefault="00425A74" w:rsidP="00D92EF0">
      <w:pPr>
        <w:spacing w:after="0" w:line="240" w:lineRule="auto"/>
        <w:jc w:val="both"/>
        <w:rPr>
          <w:rFonts w:ascii="Arial" w:hAnsi="Arial" w:cs="Arial"/>
          <w:iCs/>
          <w:sz w:val="20"/>
          <w:szCs w:val="20"/>
        </w:rPr>
        <w:sectPr w:rsidR="00425A74" w:rsidSect="00425A74">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BAF0020" w14:textId="63073AAE" w:rsidR="0064227F" w:rsidRPr="00FC1F90" w:rsidRDefault="00EB3339" w:rsidP="00425A74">
      <w:pPr>
        <w:spacing w:after="0" w:line="240" w:lineRule="auto"/>
        <w:ind w:left="-144" w:right="-144"/>
        <w:jc w:val="both"/>
        <w:rPr>
          <w:rFonts w:ascii="Arial" w:hAnsi="Arial" w:cs="Arial"/>
          <w:iCs/>
          <w:sz w:val="20"/>
          <w:szCs w:val="20"/>
        </w:rPr>
      </w:pPr>
      <w:r w:rsidRPr="00FC1F90">
        <w:rPr>
          <w:rFonts w:ascii="Arial" w:hAnsi="Arial" w:cs="Arial"/>
          <w:iCs/>
          <w:sz w:val="20"/>
          <w:szCs w:val="20"/>
        </w:rPr>
        <w:t xml:space="preserve">Dear </w:t>
      </w:r>
      <w:proofErr w:type="gramStart"/>
      <w:r w:rsidRPr="00FC1F90">
        <w:rPr>
          <w:rFonts w:ascii="Arial" w:hAnsi="Arial" w:cs="Arial"/>
          <w:iCs/>
          <w:sz w:val="20"/>
          <w:szCs w:val="20"/>
        </w:rPr>
        <w:t>Mr</w:t>
      </w:r>
      <w:r w:rsidR="00FC1F90">
        <w:rPr>
          <w:rFonts w:ascii="Arial" w:hAnsi="Arial" w:cs="Arial"/>
          <w:iCs/>
          <w:sz w:val="20"/>
          <w:szCs w:val="20"/>
        </w:rPr>
        <w:t>.</w:t>
      </w:r>
      <w:proofErr w:type="gramEnd"/>
      <w:r w:rsidRPr="00FC1F90">
        <w:rPr>
          <w:rFonts w:ascii="Arial" w:hAnsi="Arial" w:cs="Arial"/>
          <w:iCs/>
          <w:sz w:val="20"/>
          <w:szCs w:val="20"/>
        </w:rPr>
        <w:t xml:space="preserve"> </w:t>
      </w:r>
      <w:proofErr w:type="spellStart"/>
      <w:r w:rsidRPr="00FC1F90">
        <w:rPr>
          <w:rFonts w:ascii="Arial" w:hAnsi="Arial" w:cs="Arial"/>
          <w:iCs/>
          <w:sz w:val="20"/>
          <w:szCs w:val="20"/>
        </w:rPr>
        <w:t>Mohseni</w:t>
      </w:r>
      <w:proofErr w:type="spellEnd"/>
      <w:r w:rsidRPr="00FC1F90">
        <w:rPr>
          <w:rFonts w:ascii="Arial" w:hAnsi="Arial" w:cs="Arial"/>
          <w:iCs/>
          <w:sz w:val="20"/>
          <w:szCs w:val="20"/>
        </w:rPr>
        <w:t xml:space="preserve"> Ejei,</w:t>
      </w:r>
    </w:p>
    <w:p w14:paraId="0D306622" w14:textId="77777777" w:rsidR="0064227F" w:rsidRPr="00425A74" w:rsidRDefault="0064227F" w:rsidP="00425A74">
      <w:pPr>
        <w:spacing w:after="0" w:line="240" w:lineRule="auto"/>
        <w:ind w:left="-144" w:right="-144"/>
        <w:jc w:val="both"/>
        <w:rPr>
          <w:rFonts w:ascii="Arial" w:hAnsi="Arial" w:cs="Arial"/>
          <w:iCs/>
          <w:sz w:val="14"/>
          <w:szCs w:val="14"/>
        </w:rPr>
      </w:pPr>
    </w:p>
    <w:p w14:paraId="5ECCD859" w14:textId="66CD4F0F" w:rsidR="006E53CE" w:rsidRPr="00FC1F90" w:rsidRDefault="0064227F" w:rsidP="00425A74">
      <w:pPr>
        <w:spacing w:after="0" w:line="240" w:lineRule="auto"/>
        <w:ind w:left="-144" w:right="-144"/>
        <w:jc w:val="both"/>
        <w:rPr>
          <w:rFonts w:ascii="Arial" w:hAnsi="Arial" w:cs="Arial"/>
          <w:iCs/>
          <w:sz w:val="20"/>
          <w:szCs w:val="20"/>
        </w:rPr>
      </w:pPr>
      <w:r w:rsidRPr="00FC1F90">
        <w:rPr>
          <w:rFonts w:ascii="Arial" w:hAnsi="Arial" w:cs="Arial"/>
          <w:iCs/>
          <w:sz w:val="20"/>
          <w:szCs w:val="20"/>
        </w:rPr>
        <w:t xml:space="preserve">Prisoner of conscience Maryam Akbari </w:t>
      </w:r>
      <w:proofErr w:type="spellStart"/>
      <w:r w:rsidRPr="00FC1F90">
        <w:rPr>
          <w:rFonts w:ascii="Arial" w:hAnsi="Arial" w:cs="Arial"/>
          <w:iCs/>
          <w:sz w:val="20"/>
          <w:szCs w:val="20"/>
        </w:rPr>
        <w:t>Monfared</w:t>
      </w:r>
      <w:proofErr w:type="spellEnd"/>
      <w:r w:rsidRPr="00FC1F90">
        <w:rPr>
          <w:rFonts w:ascii="Arial" w:hAnsi="Arial" w:cs="Arial"/>
          <w:iCs/>
          <w:sz w:val="20"/>
          <w:szCs w:val="20"/>
        </w:rPr>
        <w:t xml:space="preserve"> has been unjustly jailed for nearly 12 years solely because of her association </w:t>
      </w:r>
      <w:r w:rsidR="00B11A97" w:rsidRPr="00FC1F90">
        <w:rPr>
          <w:rFonts w:ascii="Arial" w:hAnsi="Arial" w:cs="Arial"/>
          <w:iCs/>
          <w:sz w:val="20"/>
          <w:szCs w:val="20"/>
        </w:rPr>
        <w:t xml:space="preserve">and correspondence </w:t>
      </w:r>
      <w:r w:rsidRPr="00FC1F90">
        <w:rPr>
          <w:rFonts w:ascii="Arial" w:hAnsi="Arial" w:cs="Arial"/>
          <w:iCs/>
          <w:sz w:val="20"/>
          <w:szCs w:val="20"/>
        </w:rPr>
        <w:t>with her relatives</w:t>
      </w:r>
      <w:r w:rsidR="001668B2" w:rsidRPr="00FC1F90">
        <w:rPr>
          <w:rFonts w:ascii="Arial" w:hAnsi="Arial" w:cs="Arial"/>
          <w:iCs/>
          <w:sz w:val="20"/>
          <w:szCs w:val="20"/>
        </w:rPr>
        <w:t xml:space="preserve"> abroad</w:t>
      </w:r>
      <w:r w:rsidRPr="00FC1F90">
        <w:rPr>
          <w:rFonts w:ascii="Arial" w:hAnsi="Arial" w:cs="Arial"/>
          <w:iCs/>
          <w:sz w:val="20"/>
          <w:szCs w:val="20"/>
        </w:rPr>
        <w:t xml:space="preserve">, who are members of the People’s </w:t>
      </w:r>
      <w:proofErr w:type="spellStart"/>
      <w:r w:rsidRPr="00FC1F90">
        <w:rPr>
          <w:rFonts w:ascii="Arial" w:hAnsi="Arial" w:cs="Arial"/>
          <w:iCs/>
          <w:sz w:val="20"/>
          <w:szCs w:val="20"/>
        </w:rPr>
        <w:t>Mojahedin</w:t>
      </w:r>
      <w:proofErr w:type="spellEnd"/>
      <w:r w:rsidRPr="00FC1F90">
        <w:rPr>
          <w:rFonts w:ascii="Arial" w:hAnsi="Arial" w:cs="Arial"/>
          <w:iCs/>
          <w:sz w:val="20"/>
          <w:szCs w:val="20"/>
        </w:rPr>
        <w:t xml:space="preserve"> Organization of Iran</w:t>
      </w:r>
      <w:r w:rsidR="00CC6894" w:rsidRPr="00FC1F90">
        <w:rPr>
          <w:rFonts w:ascii="Arial" w:hAnsi="Arial" w:cs="Arial"/>
          <w:iCs/>
          <w:sz w:val="20"/>
          <w:szCs w:val="20"/>
        </w:rPr>
        <w:t xml:space="preserve">. </w:t>
      </w:r>
      <w:r w:rsidRPr="00FC1F90">
        <w:rPr>
          <w:rFonts w:ascii="Arial" w:hAnsi="Arial" w:cs="Arial"/>
          <w:iCs/>
          <w:sz w:val="20"/>
          <w:szCs w:val="20"/>
        </w:rPr>
        <w:t xml:space="preserve">On March </w:t>
      </w:r>
      <w:r w:rsidR="00612B31">
        <w:rPr>
          <w:rFonts w:ascii="Arial" w:hAnsi="Arial" w:cs="Arial"/>
          <w:iCs/>
          <w:sz w:val="20"/>
          <w:szCs w:val="20"/>
        </w:rPr>
        <w:t xml:space="preserve">10, </w:t>
      </w:r>
      <w:r w:rsidRPr="00FC1F90">
        <w:rPr>
          <w:rFonts w:ascii="Arial" w:hAnsi="Arial" w:cs="Arial"/>
          <w:iCs/>
          <w:sz w:val="20"/>
          <w:szCs w:val="20"/>
        </w:rPr>
        <w:t>2021, she was</w:t>
      </w:r>
      <w:r w:rsidR="00522F4D" w:rsidRPr="00FC1F90">
        <w:rPr>
          <w:rFonts w:ascii="Arial" w:hAnsi="Arial" w:cs="Arial"/>
          <w:iCs/>
          <w:sz w:val="20"/>
          <w:szCs w:val="20"/>
        </w:rPr>
        <w:t xml:space="preserve"> suddenly</w:t>
      </w:r>
      <w:r w:rsidRPr="00FC1F90">
        <w:rPr>
          <w:rFonts w:ascii="Arial" w:hAnsi="Arial" w:cs="Arial"/>
          <w:iCs/>
          <w:sz w:val="20"/>
          <w:szCs w:val="20"/>
        </w:rPr>
        <w:t xml:space="preserve"> transferred from </w:t>
      </w:r>
      <w:proofErr w:type="spellStart"/>
      <w:r w:rsidRPr="00FC1F90">
        <w:rPr>
          <w:rFonts w:ascii="Arial" w:hAnsi="Arial" w:cs="Arial"/>
          <w:iCs/>
          <w:sz w:val="20"/>
          <w:szCs w:val="20"/>
        </w:rPr>
        <w:t>Evin</w:t>
      </w:r>
      <w:proofErr w:type="spellEnd"/>
      <w:r w:rsidRPr="00FC1F90">
        <w:rPr>
          <w:rFonts w:ascii="Arial" w:hAnsi="Arial" w:cs="Arial"/>
          <w:iCs/>
          <w:sz w:val="20"/>
          <w:szCs w:val="20"/>
        </w:rPr>
        <w:t xml:space="preserve"> prison</w:t>
      </w:r>
      <w:r w:rsidR="00FF1B5D" w:rsidRPr="00FC1F90">
        <w:rPr>
          <w:rFonts w:ascii="Arial" w:hAnsi="Arial" w:cs="Arial"/>
          <w:iCs/>
          <w:sz w:val="20"/>
          <w:szCs w:val="20"/>
        </w:rPr>
        <w:t xml:space="preserve"> in Tehran </w:t>
      </w:r>
      <w:r w:rsidRPr="00FC1F90">
        <w:rPr>
          <w:rFonts w:ascii="Arial" w:hAnsi="Arial" w:cs="Arial"/>
          <w:iCs/>
          <w:sz w:val="20"/>
          <w:szCs w:val="20"/>
        </w:rPr>
        <w:t xml:space="preserve">to </w:t>
      </w:r>
      <w:r w:rsidR="00B47056" w:rsidRPr="00FC1F90">
        <w:rPr>
          <w:rFonts w:ascii="Arial" w:hAnsi="Arial" w:cs="Arial"/>
          <w:iCs/>
          <w:sz w:val="20"/>
          <w:szCs w:val="20"/>
        </w:rPr>
        <w:t xml:space="preserve">a </w:t>
      </w:r>
      <w:r w:rsidR="008A2BB6" w:rsidRPr="00FC1F90">
        <w:rPr>
          <w:rFonts w:ascii="Arial" w:hAnsi="Arial" w:cs="Arial"/>
          <w:iCs/>
          <w:sz w:val="20"/>
          <w:szCs w:val="20"/>
        </w:rPr>
        <w:t xml:space="preserve">distant </w:t>
      </w:r>
      <w:r w:rsidRPr="00FC1F90">
        <w:rPr>
          <w:rFonts w:ascii="Arial" w:hAnsi="Arial" w:cs="Arial"/>
          <w:iCs/>
          <w:sz w:val="20"/>
          <w:szCs w:val="20"/>
        </w:rPr>
        <w:t>prison in Semnan province</w:t>
      </w:r>
      <w:r w:rsidR="008A2BB6" w:rsidRPr="00FC1F90">
        <w:rPr>
          <w:rFonts w:ascii="Arial" w:hAnsi="Arial" w:cs="Arial"/>
          <w:iCs/>
          <w:sz w:val="20"/>
          <w:szCs w:val="20"/>
        </w:rPr>
        <w:t xml:space="preserve"> </w:t>
      </w:r>
      <w:r w:rsidR="00522F4D" w:rsidRPr="00FC1F90">
        <w:rPr>
          <w:rFonts w:ascii="Arial" w:hAnsi="Arial" w:cs="Arial"/>
          <w:iCs/>
          <w:sz w:val="20"/>
          <w:szCs w:val="20"/>
        </w:rPr>
        <w:t xml:space="preserve">200km away from her family, in breach of both international and Iranian law requiring prisoners to be </w:t>
      </w:r>
      <w:r w:rsidR="001668B2" w:rsidRPr="00FC1F90">
        <w:rPr>
          <w:rFonts w:ascii="Arial" w:hAnsi="Arial" w:cs="Arial"/>
          <w:iCs/>
          <w:sz w:val="20"/>
          <w:szCs w:val="20"/>
        </w:rPr>
        <w:t>held</w:t>
      </w:r>
      <w:r w:rsidR="004B4D12" w:rsidRPr="00FC1F90">
        <w:rPr>
          <w:rFonts w:ascii="Arial" w:hAnsi="Arial" w:cs="Arial"/>
          <w:iCs/>
          <w:sz w:val="20"/>
          <w:szCs w:val="20"/>
        </w:rPr>
        <w:t xml:space="preserve">, to the extent possible, </w:t>
      </w:r>
      <w:r w:rsidR="001668B2" w:rsidRPr="00FC1F90">
        <w:rPr>
          <w:rFonts w:ascii="Arial" w:hAnsi="Arial" w:cs="Arial"/>
          <w:iCs/>
          <w:sz w:val="20"/>
          <w:szCs w:val="20"/>
        </w:rPr>
        <w:t xml:space="preserve">in </w:t>
      </w:r>
      <w:r w:rsidR="00522F4D" w:rsidRPr="00FC1F90">
        <w:rPr>
          <w:rFonts w:ascii="Arial" w:hAnsi="Arial" w:cs="Arial"/>
          <w:iCs/>
          <w:sz w:val="20"/>
          <w:szCs w:val="20"/>
        </w:rPr>
        <w:t>prisons close to their homes.</w:t>
      </w:r>
      <w:r w:rsidR="00A23CE1" w:rsidRPr="00FC1F90">
        <w:rPr>
          <w:rFonts w:ascii="Arial" w:hAnsi="Arial" w:cs="Arial"/>
          <w:iCs/>
          <w:sz w:val="20"/>
          <w:szCs w:val="20"/>
        </w:rPr>
        <w:t xml:space="preserve"> </w:t>
      </w:r>
      <w:r w:rsidR="00B11A97" w:rsidRPr="00FC1F90">
        <w:rPr>
          <w:rFonts w:ascii="Arial" w:hAnsi="Arial" w:cs="Arial"/>
          <w:iCs/>
          <w:sz w:val="20"/>
          <w:szCs w:val="20"/>
        </w:rPr>
        <w:t>P</w:t>
      </w:r>
      <w:r w:rsidR="00A23CE1" w:rsidRPr="00FC1F90">
        <w:rPr>
          <w:rFonts w:ascii="Arial" w:hAnsi="Arial" w:cs="Arial"/>
          <w:iCs/>
          <w:sz w:val="20"/>
          <w:szCs w:val="20"/>
        </w:rPr>
        <w:t xml:space="preserve">rosecution and prison officials have refused to </w:t>
      </w:r>
      <w:r w:rsidR="00CB2541" w:rsidRPr="00FC1F90">
        <w:rPr>
          <w:rFonts w:ascii="Arial" w:hAnsi="Arial" w:cs="Arial"/>
          <w:iCs/>
          <w:sz w:val="20"/>
          <w:szCs w:val="20"/>
        </w:rPr>
        <w:t xml:space="preserve">provide any justification to </w:t>
      </w:r>
      <w:r w:rsidR="00B11A97" w:rsidRPr="00FC1F90">
        <w:rPr>
          <w:rFonts w:ascii="Arial" w:hAnsi="Arial" w:cs="Arial"/>
          <w:iCs/>
          <w:sz w:val="20"/>
          <w:szCs w:val="20"/>
        </w:rPr>
        <w:t xml:space="preserve">her family </w:t>
      </w:r>
      <w:r w:rsidR="00CB2541" w:rsidRPr="00FC1F90">
        <w:rPr>
          <w:rFonts w:ascii="Arial" w:hAnsi="Arial" w:cs="Arial"/>
          <w:iCs/>
          <w:sz w:val="20"/>
          <w:szCs w:val="20"/>
        </w:rPr>
        <w:t>or explain</w:t>
      </w:r>
      <w:r w:rsidR="000C46EB" w:rsidRPr="00FC1F90">
        <w:rPr>
          <w:rFonts w:ascii="Arial" w:hAnsi="Arial" w:cs="Arial"/>
          <w:iCs/>
          <w:sz w:val="20"/>
          <w:szCs w:val="20"/>
        </w:rPr>
        <w:t xml:space="preserve"> </w:t>
      </w:r>
      <w:r w:rsidR="00B47056" w:rsidRPr="00FC1F90">
        <w:rPr>
          <w:rFonts w:ascii="Arial" w:hAnsi="Arial" w:cs="Arial"/>
          <w:iCs/>
          <w:sz w:val="20"/>
          <w:szCs w:val="20"/>
        </w:rPr>
        <w:t>who</w:t>
      </w:r>
      <w:r w:rsidR="003240A4" w:rsidRPr="00FC1F90">
        <w:rPr>
          <w:rFonts w:ascii="Arial" w:hAnsi="Arial" w:cs="Arial"/>
          <w:iCs/>
          <w:sz w:val="20"/>
          <w:szCs w:val="20"/>
        </w:rPr>
        <w:t xml:space="preserve"> ordered the transfer.</w:t>
      </w:r>
      <w:r w:rsidR="00B47056" w:rsidRPr="00FC1F90">
        <w:rPr>
          <w:rFonts w:ascii="Arial" w:hAnsi="Arial" w:cs="Arial"/>
          <w:iCs/>
          <w:sz w:val="20"/>
          <w:szCs w:val="20"/>
        </w:rPr>
        <w:t xml:space="preserve"> </w:t>
      </w:r>
      <w:r w:rsidR="00F0365F" w:rsidRPr="00FC1F90">
        <w:rPr>
          <w:rFonts w:ascii="Arial" w:hAnsi="Arial" w:cs="Arial"/>
          <w:iCs/>
          <w:sz w:val="20"/>
          <w:szCs w:val="20"/>
        </w:rPr>
        <w:t xml:space="preserve">To further punish Maryam Akbari </w:t>
      </w:r>
      <w:proofErr w:type="spellStart"/>
      <w:r w:rsidR="00F0365F" w:rsidRPr="00FC1F90">
        <w:rPr>
          <w:rFonts w:ascii="Arial" w:hAnsi="Arial" w:cs="Arial"/>
          <w:iCs/>
          <w:sz w:val="20"/>
          <w:szCs w:val="20"/>
        </w:rPr>
        <w:t>Monfared</w:t>
      </w:r>
      <w:proofErr w:type="spellEnd"/>
      <w:r w:rsidR="00F0365F" w:rsidRPr="00FC1F90">
        <w:rPr>
          <w:rFonts w:ascii="Arial" w:hAnsi="Arial" w:cs="Arial"/>
          <w:iCs/>
          <w:sz w:val="20"/>
          <w:szCs w:val="20"/>
        </w:rPr>
        <w:t xml:space="preserve">, the authorities have denied her family visits since </w:t>
      </w:r>
      <w:r w:rsidR="00A40AD9" w:rsidRPr="00FC1F90">
        <w:rPr>
          <w:rFonts w:ascii="Arial" w:hAnsi="Arial" w:cs="Arial"/>
          <w:iCs/>
          <w:sz w:val="20"/>
          <w:szCs w:val="20"/>
        </w:rPr>
        <w:t>June 2021</w:t>
      </w:r>
      <w:r w:rsidR="00F0365F" w:rsidRPr="00FC1F90">
        <w:rPr>
          <w:rFonts w:ascii="Arial" w:hAnsi="Arial" w:cs="Arial"/>
          <w:iCs/>
          <w:sz w:val="20"/>
          <w:szCs w:val="20"/>
        </w:rPr>
        <w:t>, and only allowed her to speak to her family on the phone for several minutes every day in the presence of an intelligence official.</w:t>
      </w:r>
    </w:p>
    <w:p w14:paraId="2A12A580" w14:textId="77777777" w:rsidR="006E53CE" w:rsidRPr="00425A74" w:rsidRDefault="006E53CE" w:rsidP="00425A74">
      <w:pPr>
        <w:spacing w:after="0" w:line="240" w:lineRule="auto"/>
        <w:ind w:left="-144" w:right="-144"/>
        <w:jc w:val="both"/>
        <w:rPr>
          <w:rFonts w:ascii="Arial" w:hAnsi="Arial" w:cs="Arial"/>
          <w:iCs/>
          <w:sz w:val="14"/>
          <w:szCs w:val="14"/>
        </w:rPr>
      </w:pPr>
    </w:p>
    <w:p w14:paraId="47767355" w14:textId="5BA35A03" w:rsidR="006E53CE" w:rsidRPr="00FC1F90" w:rsidRDefault="00B47056" w:rsidP="00425A74">
      <w:pPr>
        <w:spacing w:after="0" w:line="240" w:lineRule="auto"/>
        <w:ind w:left="-144" w:right="-144"/>
        <w:jc w:val="both"/>
        <w:rPr>
          <w:rFonts w:ascii="Arial" w:hAnsi="Arial" w:cs="Arial"/>
          <w:iCs/>
          <w:sz w:val="20"/>
          <w:szCs w:val="20"/>
        </w:rPr>
      </w:pPr>
      <w:r w:rsidRPr="00FC1F90">
        <w:rPr>
          <w:rFonts w:ascii="Arial" w:hAnsi="Arial" w:cs="Arial"/>
          <w:iCs/>
          <w:sz w:val="20"/>
          <w:szCs w:val="20"/>
        </w:rPr>
        <w:t xml:space="preserve">Her transfer </w:t>
      </w:r>
      <w:r w:rsidR="00F0365F" w:rsidRPr="00FC1F90">
        <w:rPr>
          <w:rFonts w:ascii="Arial" w:hAnsi="Arial" w:cs="Arial"/>
          <w:iCs/>
          <w:sz w:val="20"/>
          <w:szCs w:val="20"/>
        </w:rPr>
        <w:t xml:space="preserve">came after </w:t>
      </w:r>
      <w:r w:rsidR="003240A4" w:rsidRPr="00FC1F90">
        <w:rPr>
          <w:rFonts w:ascii="Arial" w:hAnsi="Arial" w:cs="Arial"/>
          <w:iCs/>
          <w:sz w:val="20"/>
          <w:szCs w:val="20"/>
        </w:rPr>
        <w:t xml:space="preserve">open letters from inside prison </w:t>
      </w:r>
      <w:r w:rsidRPr="00FC1F90">
        <w:rPr>
          <w:rFonts w:ascii="Arial" w:hAnsi="Arial" w:cs="Arial"/>
          <w:iCs/>
          <w:sz w:val="20"/>
          <w:szCs w:val="20"/>
        </w:rPr>
        <w:t xml:space="preserve">seeking truth and justice for the victims of the </w:t>
      </w:r>
      <w:r w:rsidR="004551D4" w:rsidRPr="00FC1F90">
        <w:rPr>
          <w:rFonts w:ascii="Arial" w:hAnsi="Arial" w:cs="Arial"/>
          <w:iCs/>
          <w:sz w:val="20"/>
          <w:szCs w:val="20"/>
        </w:rPr>
        <w:t xml:space="preserve">mass </w:t>
      </w:r>
      <w:r w:rsidRPr="00FC1F90">
        <w:rPr>
          <w:rFonts w:ascii="Arial" w:hAnsi="Arial" w:cs="Arial"/>
          <w:iCs/>
          <w:sz w:val="20"/>
          <w:szCs w:val="20"/>
        </w:rPr>
        <w:t>e</w:t>
      </w:r>
      <w:r w:rsidR="003240A4" w:rsidRPr="00FC1F90">
        <w:rPr>
          <w:rFonts w:ascii="Arial" w:hAnsi="Arial" w:cs="Arial"/>
          <w:iCs/>
          <w:sz w:val="20"/>
          <w:szCs w:val="20"/>
        </w:rPr>
        <w:t>nforced disappearance</w:t>
      </w:r>
      <w:r w:rsidR="004551D4" w:rsidRPr="00FC1F90">
        <w:rPr>
          <w:rFonts w:ascii="Arial" w:hAnsi="Arial" w:cs="Arial"/>
          <w:iCs/>
          <w:sz w:val="20"/>
          <w:szCs w:val="20"/>
        </w:rPr>
        <w:t>s</w:t>
      </w:r>
      <w:r w:rsidR="003240A4" w:rsidRPr="00FC1F90">
        <w:rPr>
          <w:rFonts w:ascii="Arial" w:hAnsi="Arial" w:cs="Arial"/>
          <w:iCs/>
          <w:sz w:val="20"/>
          <w:szCs w:val="20"/>
        </w:rPr>
        <w:t xml:space="preserve"> and </w:t>
      </w:r>
      <w:r w:rsidR="004551D4" w:rsidRPr="00FC1F90">
        <w:rPr>
          <w:rFonts w:ascii="Arial" w:hAnsi="Arial" w:cs="Arial"/>
          <w:iCs/>
          <w:sz w:val="20"/>
          <w:szCs w:val="20"/>
        </w:rPr>
        <w:t xml:space="preserve">secret </w:t>
      </w:r>
      <w:r w:rsidR="003240A4" w:rsidRPr="00FC1F90">
        <w:rPr>
          <w:rFonts w:ascii="Arial" w:hAnsi="Arial" w:cs="Arial"/>
          <w:iCs/>
          <w:sz w:val="20"/>
          <w:szCs w:val="20"/>
        </w:rPr>
        <w:t xml:space="preserve">extrajudicial </w:t>
      </w:r>
      <w:r w:rsidR="002209A1" w:rsidRPr="00FC1F90">
        <w:rPr>
          <w:rFonts w:ascii="Arial" w:hAnsi="Arial" w:cs="Arial"/>
          <w:iCs/>
          <w:sz w:val="20"/>
          <w:szCs w:val="20"/>
        </w:rPr>
        <w:t>execution</w:t>
      </w:r>
      <w:r w:rsidR="004551D4" w:rsidRPr="00FC1F90">
        <w:rPr>
          <w:rFonts w:ascii="Arial" w:hAnsi="Arial" w:cs="Arial"/>
          <w:iCs/>
          <w:sz w:val="20"/>
          <w:szCs w:val="20"/>
        </w:rPr>
        <w:t>s</w:t>
      </w:r>
      <w:r w:rsidR="002209A1" w:rsidRPr="00FC1F90">
        <w:rPr>
          <w:rFonts w:ascii="Arial" w:hAnsi="Arial" w:cs="Arial"/>
          <w:iCs/>
          <w:sz w:val="20"/>
          <w:szCs w:val="20"/>
        </w:rPr>
        <w:t xml:space="preserve"> </w:t>
      </w:r>
      <w:r w:rsidR="003240A4" w:rsidRPr="00FC1F90">
        <w:rPr>
          <w:rFonts w:ascii="Arial" w:hAnsi="Arial" w:cs="Arial"/>
          <w:iCs/>
          <w:sz w:val="20"/>
          <w:szCs w:val="20"/>
        </w:rPr>
        <w:t>of 1988</w:t>
      </w:r>
      <w:r w:rsidRPr="00FC1F90">
        <w:rPr>
          <w:rFonts w:ascii="Arial" w:hAnsi="Arial" w:cs="Arial"/>
          <w:iCs/>
          <w:sz w:val="20"/>
          <w:szCs w:val="20"/>
        </w:rPr>
        <w:t xml:space="preserve"> who include her siblings</w:t>
      </w:r>
      <w:r w:rsidR="003240A4" w:rsidRPr="00FC1F90">
        <w:rPr>
          <w:rFonts w:ascii="Arial" w:hAnsi="Arial" w:cs="Arial"/>
          <w:iCs/>
          <w:sz w:val="20"/>
          <w:szCs w:val="20"/>
        </w:rPr>
        <w:t>.</w:t>
      </w:r>
      <w:r w:rsidR="006865B0" w:rsidRPr="00FC1F90">
        <w:rPr>
          <w:rFonts w:ascii="Arial" w:hAnsi="Arial" w:cs="Arial"/>
          <w:iCs/>
          <w:sz w:val="20"/>
          <w:szCs w:val="20"/>
        </w:rPr>
        <w:t xml:space="preserve"> For</w:t>
      </w:r>
      <w:r w:rsidR="002209A1" w:rsidRPr="00FC1F90">
        <w:rPr>
          <w:rFonts w:ascii="Arial" w:hAnsi="Arial" w:cs="Arial"/>
          <w:iCs/>
          <w:sz w:val="20"/>
          <w:szCs w:val="20"/>
        </w:rPr>
        <w:t xml:space="preserve"> </w:t>
      </w:r>
      <w:r w:rsidR="006865B0" w:rsidRPr="00FC1F90">
        <w:rPr>
          <w:rFonts w:ascii="Arial" w:hAnsi="Arial" w:cs="Arial"/>
          <w:iCs/>
          <w:sz w:val="20"/>
          <w:szCs w:val="20"/>
        </w:rPr>
        <w:t xml:space="preserve">years, ministry of intelligence officials </w:t>
      </w:r>
      <w:proofErr w:type="gramStart"/>
      <w:r w:rsidR="006865B0" w:rsidRPr="00FC1F90">
        <w:rPr>
          <w:rFonts w:ascii="Arial" w:hAnsi="Arial" w:cs="Arial"/>
          <w:iCs/>
          <w:sz w:val="20"/>
          <w:szCs w:val="20"/>
        </w:rPr>
        <w:t>ha</w:t>
      </w:r>
      <w:r w:rsidR="00494AB3" w:rsidRPr="00FC1F90">
        <w:rPr>
          <w:rFonts w:ascii="Arial" w:hAnsi="Arial" w:cs="Arial"/>
          <w:iCs/>
          <w:sz w:val="20"/>
          <w:szCs w:val="20"/>
        </w:rPr>
        <w:t>ve</w:t>
      </w:r>
      <w:proofErr w:type="gramEnd"/>
      <w:r w:rsidR="006865B0" w:rsidRPr="00FC1F90">
        <w:rPr>
          <w:rFonts w:ascii="Arial" w:hAnsi="Arial" w:cs="Arial"/>
          <w:iCs/>
          <w:sz w:val="20"/>
          <w:szCs w:val="20"/>
        </w:rPr>
        <w:t xml:space="preserve"> threatened to subject her to internal “exile” </w:t>
      </w:r>
      <w:r w:rsidR="006E53CE" w:rsidRPr="00FC1F90">
        <w:rPr>
          <w:rFonts w:ascii="Arial" w:hAnsi="Arial" w:cs="Arial"/>
          <w:iCs/>
          <w:sz w:val="20"/>
          <w:szCs w:val="20"/>
        </w:rPr>
        <w:t>or to impose an additional prison term on her if she continues to speak out against the authorities’ crimes under international law and human rights violations as she recently did in an open letter in July 2021 addressing the unlawful killings of protesters in November 2019 and July 2021.</w:t>
      </w:r>
    </w:p>
    <w:p w14:paraId="28CA7BF2" w14:textId="26335DB8" w:rsidR="00B47056" w:rsidRPr="00425A74" w:rsidRDefault="00B47056" w:rsidP="00425A74">
      <w:pPr>
        <w:spacing w:after="0" w:line="240" w:lineRule="auto"/>
        <w:ind w:left="-144" w:right="-144"/>
        <w:jc w:val="both"/>
        <w:rPr>
          <w:rFonts w:ascii="Arial" w:hAnsi="Arial" w:cs="Arial"/>
          <w:iCs/>
          <w:sz w:val="14"/>
          <w:szCs w:val="14"/>
        </w:rPr>
      </w:pPr>
    </w:p>
    <w:p w14:paraId="034D2710" w14:textId="6D5EEE14" w:rsidR="00FF1B5D" w:rsidRPr="00FC1F90" w:rsidRDefault="00860246" w:rsidP="00425A74">
      <w:pPr>
        <w:spacing w:after="0" w:line="240" w:lineRule="auto"/>
        <w:ind w:left="-144" w:right="-144"/>
        <w:jc w:val="both"/>
        <w:rPr>
          <w:rFonts w:ascii="Arial" w:hAnsi="Arial" w:cs="Arial"/>
          <w:iCs/>
          <w:sz w:val="20"/>
          <w:szCs w:val="20"/>
        </w:rPr>
      </w:pPr>
      <w:r w:rsidRPr="00FC1F90">
        <w:rPr>
          <w:rFonts w:ascii="Arial" w:hAnsi="Arial" w:cs="Arial"/>
          <w:iCs/>
          <w:sz w:val="20"/>
          <w:szCs w:val="20"/>
        </w:rPr>
        <w:t>C</w:t>
      </w:r>
      <w:r w:rsidR="004551D4" w:rsidRPr="00FC1F90">
        <w:rPr>
          <w:rFonts w:ascii="Arial" w:hAnsi="Arial" w:cs="Arial"/>
          <w:iCs/>
          <w:sz w:val="20"/>
          <w:szCs w:val="20"/>
        </w:rPr>
        <w:t>onditions in Semnan prison</w:t>
      </w:r>
      <w:r w:rsidRPr="00FC1F90">
        <w:rPr>
          <w:rFonts w:ascii="Arial" w:hAnsi="Arial" w:cs="Arial"/>
          <w:iCs/>
          <w:sz w:val="20"/>
          <w:szCs w:val="20"/>
        </w:rPr>
        <w:t xml:space="preserve"> are cruel and inhumane. Prisoners</w:t>
      </w:r>
      <w:r w:rsidR="004551D4" w:rsidRPr="00FC1F90">
        <w:rPr>
          <w:rFonts w:ascii="Arial" w:hAnsi="Arial" w:cs="Arial"/>
          <w:iCs/>
          <w:sz w:val="20"/>
          <w:szCs w:val="20"/>
        </w:rPr>
        <w:t xml:space="preserve"> </w:t>
      </w:r>
      <w:r w:rsidR="00260163" w:rsidRPr="00FC1F90">
        <w:rPr>
          <w:rFonts w:ascii="Arial" w:hAnsi="Arial" w:cs="Arial"/>
          <w:iCs/>
          <w:sz w:val="20"/>
          <w:szCs w:val="20"/>
        </w:rPr>
        <w:t xml:space="preserve">have </w:t>
      </w:r>
      <w:r w:rsidR="00CC6894" w:rsidRPr="00FC1F90">
        <w:rPr>
          <w:rFonts w:ascii="Arial" w:hAnsi="Arial" w:cs="Arial"/>
          <w:iCs/>
          <w:sz w:val="20"/>
          <w:szCs w:val="20"/>
        </w:rPr>
        <w:t xml:space="preserve">reported </w:t>
      </w:r>
      <w:r w:rsidR="00260163" w:rsidRPr="00FC1F90">
        <w:rPr>
          <w:rFonts w:ascii="Arial" w:hAnsi="Arial" w:cs="Arial"/>
          <w:iCs/>
          <w:sz w:val="20"/>
          <w:szCs w:val="20"/>
        </w:rPr>
        <w:t xml:space="preserve">that for the past several months, </w:t>
      </w:r>
      <w:r w:rsidR="00203FBD" w:rsidRPr="00FC1F90">
        <w:rPr>
          <w:rFonts w:ascii="Arial" w:hAnsi="Arial" w:cs="Arial"/>
          <w:iCs/>
          <w:sz w:val="20"/>
          <w:szCs w:val="20"/>
        </w:rPr>
        <w:t>the flushing system of the toilet</w:t>
      </w:r>
      <w:r w:rsidR="004551D4" w:rsidRPr="00FC1F90">
        <w:rPr>
          <w:rFonts w:ascii="Arial" w:hAnsi="Arial" w:cs="Arial"/>
          <w:iCs/>
          <w:sz w:val="20"/>
          <w:szCs w:val="20"/>
        </w:rPr>
        <w:t xml:space="preserve">s </w:t>
      </w:r>
      <w:r w:rsidR="00203FBD" w:rsidRPr="00FC1F90">
        <w:rPr>
          <w:rFonts w:ascii="Arial" w:hAnsi="Arial" w:cs="Arial"/>
          <w:iCs/>
          <w:sz w:val="20"/>
          <w:szCs w:val="20"/>
        </w:rPr>
        <w:t xml:space="preserve">has not </w:t>
      </w:r>
      <w:r w:rsidRPr="00FC1F90">
        <w:rPr>
          <w:rFonts w:ascii="Arial" w:hAnsi="Arial" w:cs="Arial"/>
          <w:iCs/>
          <w:sz w:val="20"/>
          <w:szCs w:val="20"/>
        </w:rPr>
        <w:t xml:space="preserve">worked, resulting </w:t>
      </w:r>
      <w:r w:rsidR="00203FBD" w:rsidRPr="00FC1F90">
        <w:rPr>
          <w:rFonts w:ascii="Arial" w:hAnsi="Arial" w:cs="Arial"/>
          <w:iCs/>
          <w:sz w:val="20"/>
          <w:szCs w:val="20"/>
        </w:rPr>
        <w:t xml:space="preserve">in </w:t>
      </w:r>
      <w:r w:rsidR="00CC6894" w:rsidRPr="00FC1F90">
        <w:rPr>
          <w:rFonts w:ascii="Arial" w:hAnsi="Arial" w:cs="Arial"/>
          <w:iCs/>
          <w:sz w:val="20"/>
          <w:szCs w:val="20"/>
        </w:rPr>
        <w:t xml:space="preserve">filthy </w:t>
      </w:r>
      <w:r w:rsidR="00772BEA" w:rsidRPr="00FC1F90">
        <w:rPr>
          <w:rFonts w:ascii="Arial" w:hAnsi="Arial" w:cs="Arial"/>
          <w:iCs/>
          <w:sz w:val="20"/>
          <w:szCs w:val="20"/>
        </w:rPr>
        <w:t>floor</w:t>
      </w:r>
      <w:r w:rsidR="00CC6894" w:rsidRPr="00FC1F90">
        <w:rPr>
          <w:rFonts w:ascii="Arial" w:hAnsi="Arial" w:cs="Arial"/>
          <w:iCs/>
          <w:sz w:val="20"/>
          <w:szCs w:val="20"/>
        </w:rPr>
        <w:t xml:space="preserve">s and foul </w:t>
      </w:r>
      <w:proofErr w:type="spellStart"/>
      <w:r w:rsidR="00CC6894" w:rsidRPr="00FC1F90">
        <w:rPr>
          <w:rFonts w:ascii="Arial" w:hAnsi="Arial" w:cs="Arial"/>
          <w:iCs/>
          <w:sz w:val="20"/>
          <w:szCs w:val="20"/>
        </w:rPr>
        <w:t>odors</w:t>
      </w:r>
      <w:proofErr w:type="spellEnd"/>
      <w:r w:rsidR="00CC6894" w:rsidRPr="00FC1F90">
        <w:rPr>
          <w:rFonts w:ascii="Arial" w:hAnsi="Arial" w:cs="Arial"/>
          <w:iCs/>
          <w:sz w:val="20"/>
          <w:szCs w:val="20"/>
        </w:rPr>
        <w:t xml:space="preserve"> and put</w:t>
      </w:r>
      <w:r w:rsidRPr="00FC1F90">
        <w:rPr>
          <w:rFonts w:ascii="Arial" w:hAnsi="Arial" w:cs="Arial"/>
          <w:iCs/>
          <w:sz w:val="20"/>
          <w:szCs w:val="20"/>
        </w:rPr>
        <w:t xml:space="preserve">ting </w:t>
      </w:r>
      <w:r w:rsidR="00CC6894" w:rsidRPr="00FC1F90">
        <w:rPr>
          <w:rFonts w:ascii="Arial" w:hAnsi="Arial" w:cs="Arial"/>
          <w:iCs/>
          <w:sz w:val="20"/>
          <w:szCs w:val="20"/>
        </w:rPr>
        <w:t>prisoners in danger of disease.</w:t>
      </w:r>
      <w:r w:rsidRPr="00FC1F90">
        <w:rPr>
          <w:rFonts w:ascii="Arial" w:hAnsi="Arial" w:cs="Arial"/>
          <w:iCs/>
          <w:sz w:val="20"/>
          <w:szCs w:val="20"/>
        </w:rPr>
        <w:t xml:space="preserve"> They</w:t>
      </w:r>
      <w:r w:rsidR="00E93509" w:rsidRPr="00FC1F90">
        <w:rPr>
          <w:rFonts w:ascii="Arial" w:hAnsi="Arial" w:cs="Arial"/>
          <w:iCs/>
          <w:sz w:val="20"/>
          <w:szCs w:val="20"/>
        </w:rPr>
        <w:t xml:space="preserve"> </w:t>
      </w:r>
      <w:r w:rsidR="004551D4" w:rsidRPr="00FC1F90">
        <w:rPr>
          <w:rFonts w:ascii="Arial" w:hAnsi="Arial" w:cs="Arial"/>
          <w:iCs/>
          <w:sz w:val="20"/>
          <w:szCs w:val="20"/>
        </w:rPr>
        <w:t xml:space="preserve">have also </w:t>
      </w:r>
      <w:r w:rsidRPr="00FC1F90">
        <w:rPr>
          <w:rFonts w:ascii="Arial" w:hAnsi="Arial" w:cs="Arial"/>
          <w:iCs/>
          <w:sz w:val="20"/>
          <w:szCs w:val="20"/>
        </w:rPr>
        <w:t xml:space="preserve">said </w:t>
      </w:r>
      <w:r w:rsidR="00E93509" w:rsidRPr="00FC1F90">
        <w:rPr>
          <w:rFonts w:ascii="Arial" w:hAnsi="Arial" w:cs="Arial"/>
          <w:iCs/>
          <w:sz w:val="20"/>
          <w:szCs w:val="20"/>
        </w:rPr>
        <w:t>that r</w:t>
      </w:r>
      <w:r w:rsidR="00146932" w:rsidRPr="00FC1F90">
        <w:rPr>
          <w:rFonts w:ascii="Arial" w:hAnsi="Arial" w:cs="Arial"/>
          <w:iCs/>
          <w:sz w:val="20"/>
          <w:szCs w:val="20"/>
        </w:rPr>
        <w:t>educed</w:t>
      </w:r>
      <w:r w:rsidR="00CC6894" w:rsidRPr="00FC1F90">
        <w:rPr>
          <w:rFonts w:ascii="Arial" w:hAnsi="Arial" w:cs="Arial"/>
          <w:iCs/>
          <w:sz w:val="20"/>
          <w:szCs w:val="20"/>
        </w:rPr>
        <w:t xml:space="preserve"> access to shower facilities</w:t>
      </w:r>
      <w:r w:rsidR="00146932" w:rsidRPr="00FC1F90">
        <w:rPr>
          <w:rFonts w:ascii="Arial" w:hAnsi="Arial" w:cs="Arial"/>
          <w:iCs/>
          <w:sz w:val="20"/>
          <w:szCs w:val="20"/>
        </w:rPr>
        <w:t>, inadequate provision of shampoo and sanitary products, and</w:t>
      </w:r>
      <w:r w:rsidR="00027F5B" w:rsidRPr="00FC1F90">
        <w:rPr>
          <w:rFonts w:ascii="Arial" w:hAnsi="Arial" w:cs="Arial"/>
          <w:iCs/>
          <w:sz w:val="20"/>
          <w:szCs w:val="20"/>
        </w:rPr>
        <w:t xml:space="preserve"> the use of shared slippers</w:t>
      </w:r>
      <w:r w:rsidR="00E93509" w:rsidRPr="00FC1F90">
        <w:rPr>
          <w:rFonts w:ascii="Arial" w:hAnsi="Arial" w:cs="Arial"/>
          <w:iCs/>
          <w:sz w:val="20"/>
          <w:szCs w:val="20"/>
        </w:rPr>
        <w:t xml:space="preserve"> are </w:t>
      </w:r>
      <w:r w:rsidR="00027F5B" w:rsidRPr="00FC1F90">
        <w:rPr>
          <w:rFonts w:ascii="Arial" w:hAnsi="Arial" w:cs="Arial"/>
          <w:iCs/>
          <w:sz w:val="20"/>
          <w:szCs w:val="20"/>
        </w:rPr>
        <w:t>leading to the</w:t>
      </w:r>
      <w:r w:rsidR="00E93509" w:rsidRPr="00FC1F90">
        <w:rPr>
          <w:rFonts w:ascii="Arial" w:hAnsi="Arial" w:cs="Arial"/>
          <w:iCs/>
          <w:sz w:val="20"/>
          <w:szCs w:val="20"/>
        </w:rPr>
        <w:t xml:space="preserve"> </w:t>
      </w:r>
      <w:r w:rsidR="00027F5B" w:rsidRPr="00FC1F90">
        <w:rPr>
          <w:rFonts w:ascii="Arial" w:hAnsi="Arial" w:cs="Arial"/>
          <w:iCs/>
          <w:sz w:val="20"/>
          <w:szCs w:val="20"/>
        </w:rPr>
        <w:t>spread of infections</w:t>
      </w:r>
      <w:r w:rsidR="00772BEA" w:rsidRPr="00FC1F90">
        <w:rPr>
          <w:rFonts w:ascii="Arial" w:hAnsi="Arial" w:cs="Arial"/>
          <w:iCs/>
          <w:sz w:val="20"/>
          <w:szCs w:val="20"/>
        </w:rPr>
        <w:t xml:space="preserve"> and lice infestation.</w:t>
      </w:r>
      <w:r w:rsidR="00267C88" w:rsidRPr="00FC1F90">
        <w:rPr>
          <w:rFonts w:ascii="Arial" w:hAnsi="Arial" w:cs="Arial"/>
          <w:iCs/>
          <w:sz w:val="20"/>
          <w:szCs w:val="20"/>
        </w:rPr>
        <w:t xml:space="preserve"> </w:t>
      </w:r>
      <w:r w:rsidR="00E93509" w:rsidRPr="00FC1F90">
        <w:rPr>
          <w:rFonts w:ascii="Arial" w:hAnsi="Arial" w:cs="Arial"/>
          <w:iCs/>
          <w:sz w:val="20"/>
          <w:szCs w:val="20"/>
        </w:rPr>
        <w:t>Those</w:t>
      </w:r>
      <w:r w:rsidR="00FF1B5D" w:rsidRPr="00FC1F90">
        <w:rPr>
          <w:rFonts w:ascii="Arial" w:hAnsi="Arial" w:cs="Arial"/>
          <w:iCs/>
          <w:sz w:val="20"/>
          <w:szCs w:val="20"/>
        </w:rPr>
        <w:t xml:space="preserve"> infected</w:t>
      </w:r>
      <w:r w:rsidR="00E93509" w:rsidRPr="00FC1F90">
        <w:rPr>
          <w:rFonts w:ascii="Arial" w:hAnsi="Arial" w:cs="Arial"/>
          <w:iCs/>
          <w:sz w:val="20"/>
          <w:szCs w:val="20"/>
        </w:rPr>
        <w:t xml:space="preserve"> are </w:t>
      </w:r>
      <w:r w:rsidRPr="00FC1F90">
        <w:rPr>
          <w:rFonts w:ascii="Arial" w:hAnsi="Arial" w:cs="Arial"/>
          <w:iCs/>
          <w:sz w:val="20"/>
          <w:szCs w:val="20"/>
        </w:rPr>
        <w:t>denied</w:t>
      </w:r>
      <w:r w:rsidR="00FF1B5D" w:rsidRPr="00FC1F90">
        <w:rPr>
          <w:rFonts w:ascii="Arial" w:hAnsi="Arial" w:cs="Arial"/>
          <w:iCs/>
          <w:sz w:val="20"/>
          <w:szCs w:val="20"/>
        </w:rPr>
        <w:t xml:space="preserve"> adequate medical treatment. </w:t>
      </w:r>
      <w:r w:rsidRPr="00FC1F90">
        <w:rPr>
          <w:rFonts w:ascii="Arial" w:hAnsi="Arial" w:cs="Arial"/>
          <w:iCs/>
          <w:sz w:val="20"/>
          <w:szCs w:val="20"/>
        </w:rPr>
        <w:t>The spread of</w:t>
      </w:r>
      <w:r w:rsidR="006046F7" w:rsidRPr="00FC1F90">
        <w:rPr>
          <w:rFonts w:ascii="Arial" w:hAnsi="Arial" w:cs="Arial"/>
          <w:iCs/>
          <w:sz w:val="20"/>
          <w:szCs w:val="20"/>
        </w:rPr>
        <w:t xml:space="preserve"> Covid-19 </w:t>
      </w:r>
      <w:r w:rsidRPr="00FC1F90">
        <w:rPr>
          <w:rFonts w:ascii="Arial" w:hAnsi="Arial" w:cs="Arial"/>
          <w:iCs/>
          <w:sz w:val="20"/>
          <w:szCs w:val="20"/>
        </w:rPr>
        <w:t xml:space="preserve">also remains a serious concern </w:t>
      </w:r>
      <w:r w:rsidR="006046F7" w:rsidRPr="00FC1F90">
        <w:rPr>
          <w:rFonts w:ascii="Arial" w:hAnsi="Arial" w:cs="Arial"/>
          <w:iCs/>
          <w:sz w:val="20"/>
          <w:szCs w:val="20"/>
        </w:rPr>
        <w:t xml:space="preserve">as the authorities are failing to isolate new arrivals and provide prisoners with disinfectant products and masks. </w:t>
      </w:r>
    </w:p>
    <w:p w14:paraId="3CAC8119" w14:textId="40E16D61" w:rsidR="009D029C" w:rsidRPr="00425A74" w:rsidRDefault="009D029C" w:rsidP="00425A74">
      <w:pPr>
        <w:spacing w:after="0" w:line="240" w:lineRule="auto"/>
        <w:ind w:left="-144" w:right="-144"/>
        <w:jc w:val="both"/>
        <w:rPr>
          <w:rFonts w:ascii="Arial" w:hAnsi="Arial" w:cs="Arial"/>
          <w:iCs/>
          <w:sz w:val="14"/>
          <w:szCs w:val="14"/>
        </w:rPr>
      </w:pPr>
    </w:p>
    <w:p w14:paraId="6694832C" w14:textId="1835A294" w:rsidR="00BD7530" w:rsidRPr="00FC1F90" w:rsidRDefault="004C369E" w:rsidP="00425A74">
      <w:pPr>
        <w:spacing w:after="0" w:line="240" w:lineRule="auto"/>
        <w:ind w:left="-144" w:right="-144"/>
        <w:jc w:val="both"/>
        <w:rPr>
          <w:rFonts w:ascii="Arial" w:hAnsi="Arial" w:cs="Arial"/>
          <w:iCs/>
          <w:sz w:val="20"/>
          <w:szCs w:val="20"/>
        </w:rPr>
      </w:pPr>
      <w:r w:rsidRPr="00FC1F90">
        <w:rPr>
          <w:rFonts w:ascii="Arial" w:hAnsi="Arial" w:cs="Arial"/>
          <w:iCs/>
          <w:sz w:val="20"/>
          <w:szCs w:val="20"/>
        </w:rPr>
        <w:t xml:space="preserve">I urge you to release Maryam Akbari </w:t>
      </w:r>
      <w:proofErr w:type="spellStart"/>
      <w:r w:rsidRPr="00FC1F90">
        <w:rPr>
          <w:rFonts w:ascii="Arial" w:hAnsi="Arial" w:cs="Arial"/>
          <w:iCs/>
          <w:sz w:val="20"/>
          <w:szCs w:val="20"/>
        </w:rPr>
        <w:t>Monfared</w:t>
      </w:r>
      <w:proofErr w:type="spellEnd"/>
      <w:r w:rsidRPr="00FC1F90">
        <w:rPr>
          <w:rFonts w:ascii="Arial" w:hAnsi="Arial" w:cs="Arial"/>
          <w:iCs/>
          <w:sz w:val="20"/>
          <w:szCs w:val="20"/>
        </w:rPr>
        <w:t xml:space="preserve"> immediately and unconditionally as her conviction is solely based on </w:t>
      </w:r>
      <w:r w:rsidR="005B1F7D" w:rsidRPr="00FC1F90">
        <w:rPr>
          <w:rFonts w:ascii="Arial" w:hAnsi="Arial" w:cs="Arial"/>
          <w:iCs/>
          <w:sz w:val="20"/>
          <w:szCs w:val="20"/>
        </w:rPr>
        <w:t>her peaceful correspondence with her</w:t>
      </w:r>
      <w:r w:rsidRPr="00FC1F90">
        <w:rPr>
          <w:rFonts w:ascii="Arial" w:hAnsi="Arial" w:cs="Arial"/>
          <w:iCs/>
          <w:sz w:val="20"/>
          <w:szCs w:val="20"/>
        </w:rPr>
        <w:t xml:space="preserve"> family. Pending her release, I urge </w:t>
      </w:r>
      <w:r w:rsidR="00395D22" w:rsidRPr="00FC1F90">
        <w:rPr>
          <w:rFonts w:ascii="Arial" w:hAnsi="Arial" w:cs="Arial"/>
          <w:iCs/>
          <w:sz w:val="20"/>
          <w:szCs w:val="20"/>
        </w:rPr>
        <w:t xml:space="preserve">you </w:t>
      </w:r>
      <w:r w:rsidRPr="00FC1F90">
        <w:rPr>
          <w:rFonts w:ascii="Arial" w:hAnsi="Arial" w:cs="Arial"/>
          <w:iCs/>
          <w:sz w:val="20"/>
          <w:szCs w:val="20"/>
        </w:rPr>
        <w:t xml:space="preserve">to immediately end her punitive and unsafe placement in </w:t>
      </w:r>
      <w:r w:rsidR="001668B2" w:rsidRPr="00FC1F90">
        <w:rPr>
          <w:rFonts w:ascii="Arial" w:hAnsi="Arial" w:cs="Arial"/>
          <w:iCs/>
          <w:sz w:val="20"/>
          <w:szCs w:val="20"/>
        </w:rPr>
        <w:t>Semnan</w:t>
      </w:r>
      <w:r w:rsidRPr="00FC1F90">
        <w:rPr>
          <w:rFonts w:ascii="Arial" w:hAnsi="Arial" w:cs="Arial"/>
          <w:iCs/>
          <w:sz w:val="20"/>
          <w:szCs w:val="20"/>
        </w:rPr>
        <w:t xml:space="preserve"> prison</w:t>
      </w:r>
      <w:r w:rsidR="001668B2" w:rsidRPr="00FC1F90">
        <w:rPr>
          <w:rFonts w:ascii="Arial" w:hAnsi="Arial" w:cs="Arial"/>
          <w:iCs/>
          <w:sz w:val="20"/>
          <w:szCs w:val="20"/>
        </w:rPr>
        <w:t xml:space="preserve"> and ensure that she is granted </w:t>
      </w:r>
      <w:r w:rsidR="00BD7530" w:rsidRPr="00FC1F90">
        <w:rPr>
          <w:rFonts w:ascii="Arial" w:hAnsi="Arial" w:cs="Arial"/>
          <w:iCs/>
          <w:sz w:val="20"/>
          <w:szCs w:val="20"/>
        </w:rPr>
        <w:t xml:space="preserve">regular </w:t>
      </w:r>
      <w:r w:rsidR="001668B2" w:rsidRPr="00FC1F90">
        <w:rPr>
          <w:rFonts w:ascii="Arial" w:hAnsi="Arial" w:cs="Arial"/>
          <w:iCs/>
          <w:sz w:val="20"/>
          <w:szCs w:val="20"/>
        </w:rPr>
        <w:t xml:space="preserve">access to her family. </w:t>
      </w:r>
      <w:r w:rsidR="00BD7530" w:rsidRPr="00FC1F90">
        <w:rPr>
          <w:rFonts w:ascii="Arial" w:hAnsi="Arial" w:cs="Arial"/>
          <w:iCs/>
          <w:sz w:val="20"/>
          <w:szCs w:val="20"/>
        </w:rPr>
        <w:t xml:space="preserve">I further call on you to urgently address the concerns pertaining to hygiene and </w:t>
      </w:r>
      <w:r w:rsidR="00395D22" w:rsidRPr="00FC1F90">
        <w:rPr>
          <w:rFonts w:ascii="Arial" w:hAnsi="Arial" w:cs="Arial"/>
          <w:iCs/>
          <w:sz w:val="20"/>
          <w:szCs w:val="20"/>
        </w:rPr>
        <w:t>medical</w:t>
      </w:r>
      <w:r w:rsidR="00BD7530" w:rsidRPr="00FC1F90">
        <w:rPr>
          <w:rFonts w:ascii="Arial" w:hAnsi="Arial" w:cs="Arial"/>
          <w:iCs/>
          <w:sz w:val="20"/>
          <w:szCs w:val="20"/>
        </w:rPr>
        <w:t xml:space="preserve"> care in Semnan prison, ensuring that </w:t>
      </w:r>
      <w:r w:rsidR="00860246" w:rsidRPr="00FC1F90">
        <w:rPr>
          <w:rFonts w:ascii="Arial" w:hAnsi="Arial" w:cs="Arial"/>
          <w:iCs/>
          <w:sz w:val="20"/>
          <w:szCs w:val="20"/>
        </w:rPr>
        <w:t>all prisoners</w:t>
      </w:r>
      <w:r w:rsidR="00BD7530" w:rsidRPr="00FC1F90">
        <w:rPr>
          <w:rFonts w:ascii="Arial" w:hAnsi="Arial" w:cs="Arial"/>
          <w:iCs/>
          <w:sz w:val="20"/>
          <w:szCs w:val="20"/>
        </w:rPr>
        <w:t xml:space="preserve"> are treated </w:t>
      </w:r>
      <w:r w:rsidR="004551D4" w:rsidRPr="00FC1F90">
        <w:rPr>
          <w:rFonts w:ascii="Arial" w:hAnsi="Arial" w:cs="Arial"/>
          <w:iCs/>
          <w:sz w:val="20"/>
          <w:szCs w:val="20"/>
        </w:rPr>
        <w:t>humanely</w:t>
      </w:r>
      <w:r w:rsidR="00395D22" w:rsidRPr="00FC1F90">
        <w:rPr>
          <w:rFonts w:ascii="Arial" w:hAnsi="Arial" w:cs="Arial"/>
          <w:iCs/>
          <w:sz w:val="20"/>
          <w:szCs w:val="20"/>
        </w:rPr>
        <w:t xml:space="preserve">, </w:t>
      </w:r>
      <w:r w:rsidR="00BD7530" w:rsidRPr="00FC1F90">
        <w:rPr>
          <w:rFonts w:ascii="Arial" w:hAnsi="Arial" w:cs="Arial"/>
          <w:iCs/>
          <w:sz w:val="20"/>
          <w:szCs w:val="20"/>
        </w:rPr>
        <w:t xml:space="preserve">in accordance with international law and standards, including the Nelson Mandela Rules, and allow international monitors, including the UN Special Rapporteur </w:t>
      </w:r>
      <w:proofErr w:type="gramStart"/>
      <w:r w:rsidR="00BD7530" w:rsidRPr="00FC1F90">
        <w:rPr>
          <w:rFonts w:ascii="Arial" w:hAnsi="Arial" w:cs="Arial"/>
          <w:iCs/>
          <w:sz w:val="20"/>
          <w:szCs w:val="20"/>
        </w:rPr>
        <w:t>on the situation of</w:t>
      </w:r>
      <w:proofErr w:type="gramEnd"/>
      <w:r w:rsidR="00BD7530" w:rsidRPr="00FC1F90">
        <w:rPr>
          <w:rFonts w:ascii="Arial" w:hAnsi="Arial" w:cs="Arial"/>
          <w:iCs/>
          <w:sz w:val="20"/>
          <w:szCs w:val="20"/>
        </w:rPr>
        <w:t xml:space="preserve"> human rights in Iran, to conduct independent, unannounced inspections of </w:t>
      </w:r>
      <w:r w:rsidR="00395D22" w:rsidRPr="00FC1F90">
        <w:rPr>
          <w:rFonts w:ascii="Arial" w:hAnsi="Arial" w:cs="Arial"/>
          <w:iCs/>
          <w:sz w:val="20"/>
          <w:szCs w:val="20"/>
        </w:rPr>
        <w:t xml:space="preserve">Semnan prison </w:t>
      </w:r>
      <w:r w:rsidR="00BD7530" w:rsidRPr="00FC1F90">
        <w:rPr>
          <w:rFonts w:ascii="Arial" w:hAnsi="Arial" w:cs="Arial"/>
          <w:iCs/>
          <w:sz w:val="20"/>
          <w:szCs w:val="20"/>
        </w:rPr>
        <w:t xml:space="preserve">in line with international standards.  </w:t>
      </w:r>
    </w:p>
    <w:p w14:paraId="499D8867" w14:textId="77777777" w:rsidR="00F94CE6" w:rsidRPr="00425A74" w:rsidRDefault="00F94CE6" w:rsidP="00425A74">
      <w:pPr>
        <w:spacing w:after="0" w:line="240" w:lineRule="auto"/>
        <w:ind w:left="-144" w:right="-144"/>
        <w:jc w:val="both"/>
        <w:rPr>
          <w:rFonts w:ascii="Arial" w:hAnsi="Arial" w:cs="Arial"/>
          <w:iCs/>
          <w:sz w:val="10"/>
          <w:szCs w:val="10"/>
        </w:rPr>
      </w:pPr>
    </w:p>
    <w:p w14:paraId="7945D3E1" w14:textId="1BD6C7C9" w:rsidR="00FC1F90" w:rsidRPr="00FC1F90" w:rsidRDefault="00FC1F90" w:rsidP="00425A74">
      <w:pPr>
        <w:spacing w:after="0" w:line="240" w:lineRule="auto"/>
        <w:ind w:left="-144" w:right="-144"/>
        <w:jc w:val="both"/>
        <w:rPr>
          <w:rFonts w:ascii="Arial" w:hAnsi="Arial" w:cs="Arial"/>
          <w:iCs/>
          <w:sz w:val="20"/>
          <w:szCs w:val="20"/>
        </w:rPr>
      </w:pPr>
      <w:r>
        <w:rPr>
          <w:rFonts w:ascii="Arial" w:hAnsi="Arial" w:cs="Arial"/>
          <w:iCs/>
          <w:sz w:val="20"/>
          <w:szCs w:val="20"/>
        </w:rPr>
        <w:t>S</w:t>
      </w:r>
      <w:r w:rsidR="005D2C37" w:rsidRPr="00FC1F90">
        <w:rPr>
          <w:rFonts w:ascii="Arial" w:hAnsi="Arial" w:cs="Arial"/>
          <w:iCs/>
          <w:sz w:val="20"/>
          <w:szCs w:val="20"/>
        </w:rPr>
        <w:t>incerely,</w:t>
      </w:r>
    </w:p>
    <w:p w14:paraId="15D754DB" w14:textId="77777777" w:rsidR="0082127B" w:rsidRPr="00D92EF0" w:rsidRDefault="0082127B" w:rsidP="00425A74">
      <w:pPr>
        <w:pStyle w:val="AIBoxHeading"/>
        <w:shd w:val="clear" w:color="auto" w:fill="D9D9D9" w:themeFill="background1" w:themeFillShade="D9"/>
        <w:spacing w:line="240" w:lineRule="auto"/>
        <w:ind w:left="-144" w:right="144"/>
        <w:rPr>
          <w:rFonts w:ascii="Arial" w:hAnsi="Arial" w:cs="Arial"/>
          <w:b/>
          <w:sz w:val="32"/>
          <w:szCs w:val="32"/>
        </w:rPr>
      </w:pPr>
      <w:r w:rsidRPr="00D92EF0">
        <w:rPr>
          <w:rFonts w:ascii="Arial" w:hAnsi="Arial" w:cs="Arial"/>
          <w:b/>
          <w:sz w:val="32"/>
          <w:szCs w:val="32"/>
        </w:rPr>
        <w:lastRenderedPageBreak/>
        <w:t>Additional information</w:t>
      </w:r>
    </w:p>
    <w:p w14:paraId="7626CF99" w14:textId="6244D750" w:rsidR="00333142" w:rsidRPr="00D92EF0" w:rsidRDefault="00333142" w:rsidP="00425A74">
      <w:pPr>
        <w:spacing w:after="0" w:line="240" w:lineRule="auto"/>
        <w:ind w:left="-144" w:right="144"/>
        <w:rPr>
          <w:rFonts w:ascii="Arial" w:hAnsi="Arial" w:cs="Arial"/>
          <w:szCs w:val="18"/>
        </w:rPr>
      </w:pPr>
      <w:r w:rsidRPr="00D92EF0">
        <w:rPr>
          <w:rFonts w:ascii="Arial" w:hAnsi="Arial" w:cs="Arial"/>
          <w:szCs w:val="18"/>
        </w:rPr>
        <w:t xml:space="preserve"> </w:t>
      </w:r>
    </w:p>
    <w:p w14:paraId="358373D3" w14:textId="089F8657" w:rsidR="00207B85" w:rsidRPr="00FC1F90" w:rsidRDefault="00207B85" w:rsidP="00425A74">
      <w:pPr>
        <w:spacing w:line="240" w:lineRule="auto"/>
        <w:ind w:left="-144" w:right="144"/>
        <w:jc w:val="both"/>
        <w:rPr>
          <w:rFonts w:ascii="Arial" w:hAnsi="Arial" w:cs="Arial"/>
          <w:sz w:val="20"/>
          <w:szCs w:val="20"/>
        </w:rPr>
      </w:pPr>
      <w:r w:rsidRPr="00FC1F90">
        <w:rPr>
          <w:rFonts w:ascii="Arial" w:hAnsi="Arial" w:cs="Arial"/>
          <w:sz w:val="20"/>
          <w:szCs w:val="20"/>
        </w:rPr>
        <w:t xml:space="preserve">The punitive transfer of Maryam Akbari </w:t>
      </w:r>
      <w:proofErr w:type="spellStart"/>
      <w:r w:rsidRPr="00FC1F90">
        <w:rPr>
          <w:rFonts w:ascii="Arial" w:hAnsi="Arial" w:cs="Arial"/>
          <w:sz w:val="20"/>
          <w:szCs w:val="20"/>
        </w:rPr>
        <w:t>Monfared</w:t>
      </w:r>
      <w:proofErr w:type="spellEnd"/>
      <w:r w:rsidRPr="00FC1F90">
        <w:rPr>
          <w:rFonts w:ascii="Arial" w:hAnsi="Arial" w:cs="Arial"/>
          <w:sz w:val="20"/>
          <w:szCs w:val="20"/>
        </w:rPr>
        <w:t xml:space="preserve"> to Semnan prison is part of a broader distressing trend, documented by the UN Special Rapporteur </w:t>
      </w:r>
      <w:proofErr w:type="gramStart"/>
      <w:r w:rsidRPr="00FC1F90">
        <w:rPr>
          <w:rFonts w:ascii="Arial" w:hAnsi="Arial" w:cs="Arial"/>
          <w:sz w:val="20"/>
          <w:szCs w:val="20"/>
        </w:rPr>
        <w:t>on the situation of</w:t>
      </w:r>
      <w:proofErr w:type="gramEnd"/>
      <w:r w:rsidRPr="00FC1F90">
        <w:rPr>
          <w:rFonts w:ascii="Arial" w:hAnsi="Arial" w:cs="Arial"/>
          <w:sz w:val="20"/>
          <w:szCs w:val="20"/>
        </w:rPr>
        <w:t xml:space="preserve"> human rights in Iran, which has involved “the transfer of human rights defenders to distant prisons far from their families as a punishment.” In his July </w:t>
      </w:r>
      <w:r w:rsidR="00612B31">
        <w:rPr>
          <w:rFonts w:ascii="Arial" w:hAnsi="Arial" w:cs="Arial"/>
          <w:sz w:val="20"/>
          <w:szCs w:val="20"/>
        </w:rPr>
        <w:t xml:space="preserve">16, </w:t>
      </w:r>
      <w:r w:rsidRPr="00FC1F90">
        <w:rPr>
          <w:rFonts w:ascii="Arial" w:hAnsi="Arial" w:cs="Arial"/>
          <w:sz w:val="20"/>
          <w:szCs w:val="20"/>
        </w:rPr>
        <w:t xml:space="preserve">2021 </w:t>
      </w:r>
      <w:hyperlink r:id="rId16" w:history="1">
        <w:r w:rsidRPr="00FC1F90">
          <w:rPr>
            <w:rStyle w:val="Hyperlink"/>
            <w:rFonts w:ascii="Arial" w:hAnsi="Arial" w:cs="Arial"/>
            <w:sz w:val="20"/>
            <w:szCs w:val="20"/>
          </w:rPr>
          <w:t>report</w:t>
        </w:r>
      </w:hyperlink>
      <w:r w:rsidRPr="00FC1F90">
        <w:rPr>
          <w:rFonts w:ascii="Arial" w:hAnsi="Arial" w:cs="Arial"/>
          <w:sz w:val="20"/>
          <w:szCs w:val="20"/>
        </w:rPr>
        <w:t>, the Special Rapporteur noted with concern that human rights defenders “</w:t>
      </w:r>
      <w:proofErr w:type="spellStart"/>
      <w:r w:rsidRPr="00FC1F90">
        <w:rPr>
          <w:rFonts w:ascii="Arial" w:hAnsi="Arial" w:cs="Arial"/>
          <w:sz w:val="20"/>
          <w:szCs w:val="20"/>
        </w:rPr>
        <w:t>Sepideh</w:t>
      </w:r>
      <w:proofErr w:type="spellEnd"/>
      <w:r w:rsidRPr="00FC1F90">
        <w:rPr>
          <w:rFonts w:ascii="Arial" w:hAnsi="Arial" w:cs="Arial"/>
          <w:sz w:val="20"/>
          <w:szCs w:val="20"/>
        </w:rPr>
        <w:t xml:space="preserve"> </w:t>
      </w:r>
      <w:proofErr w:type="spellStart"/>
      <w:r w:rsidRPr="00FC1F90">
        <w:rPr>
          <w:rFonts w:ascii="Arial" w:hAnsi="Arial" w:cs="Arial"/>
          <w:sz w:val="20"/>
          <w:szCs w:val="20"/>
        </w:rPr>
        <w:t>Qoliyan</w:t>
      </w:r>
      <w:proofErr w:type="spellEnd"/>
      <w:r w:rsidRPr="00FC1F90">
        <w:rPr>
          <w:rFonts w:ascii="Arial" w:hAnsi="Arial" w:cs="Arial"/>
          <w:sz w:val="20"/>
          <w:szCs w:val="20"/>
        </w:rPr>
        <w:t xml:space="preserve"> and </w:t>
      </w:r>
      <w:proofErr w:type="spellStart"/>
      <w:r w:rsidRPr="00FC1F90">
        <w:rPr>
          <w:rFonts w:ascii="Arial" w:hAnsi="Arial" w:cs="Arial"/>
          <w:sz w:val="20"/>
          <w:szCs w:val="20"/>
        </w:rPr>
        <w:t>Atena</w:t>
      </w:r>
      <w:proofErr w:type="spellEnd"/>
      <w:r w:rsidRPr="00FC1F90">
        <w:rPr>
          <w:rFonts w:ascii="Arial" w:hAnsi="Arial" w:cs="Arial"/>
          <w:sz w:val="20"/>
          <w:szCs w:val="20"/>
        </w:rPr>
        <w:t xml:space="preserve"> </w:t>
      </w:r>
      <w:proofErr w:type="spellStart"/>
      <w:r w:rsidRPr="00FC1F90">
        <w:rPr>
          <w:rFonts w:ascii="Arial" w:hAnsi="Arial" w:cs="Arial"/>
          <w:sz w:val="20"/>
          <w:szCs w:val="20"/>
        </w:rPr>
        <w:t>Daemi</w:t>
      </w:r>
      <w:proofErr w:type="spellEnd"/>
      <w:r w:rsidRPr="00FC1F90">
        <w:rPr>
          <w:rFonts w:ascii="Arial" w:hAnsi="Arial" w:cs="Arial"/>
          <w:sz w:val="20"/>
          <w:szCs w:val="20"/>
        </w:rPr>
        <w:t xml:space="preserve"> were transferred from the women’s ward in </w:t>
      </w:r>
      <w:proofErr w:type="spellStart"/>
      <w:r w:rsidRPr="00FC1F90">
        <w:rPr>
          <w:rFonts w:ascii="Arial" w:hAnsi="Arial" w:cs="Arial"/>
          <w:sz w:val="20"/>
          <w:szCs w:val="20"/>
        </w:rPr>
        <w:t>Evin</w:t>
      </w:r>
      <w:proofErr w:type="spellEnd"/>
      <w:r w:rsidRPr="00FC1F90">
        <w:rPr>
          <w:rFonts w:ascii="Arial" w:hAnsi="Arial" w:cs="Arial"/>
          <w:sz w:val="20"/>
          <w:szCs w:val="20"/>
        </w:rPr>
        <w:t xml:space="preserve"> Prison to remote prisons in Bushehr and </w:t>
      </w:r>
      <w:proofErr w:type="spellStart"/>
      <w:r w:rsidRPr="00FC1F90">
        <w:rPr>
          <w:rFonts w:ascii="Arial" w:hAnsi="Arial" w:cs="Arial"/>
          <w:sz w:val="20"/>
          <w:szCs w:val="20"/>
        </w:rPr>
        <w:t>Gilan</w:t>
      </w:r>
      <w:proofErr w:type="spellEnd"/>
      <w:r w:rsidRPr="00FC1F90">
        <w:rPr>
          <w:rFonts w:ascii="Arial" w:hAnsi="Arial" w:cs="Arial"/>
          <w:sz w:val="20"/>
          <w:szCs w:val="20"/>
        </w:rPr>
        <w:t xml:space="preserve"> Provinces on March </w:t>
      </w:r>
      <w:r w:rsidR="00612B31">
        <w:rPr>
          <w:rFonts w:ascii="Arial" w:hAnsi="Arial" w:cs="Arial"/>
          <w:sz w:val="20"/>
          <w:szCs w:val="20"/>
        </w:rPr>
        <w:t xml:space="preserve">10 and 16, </w:t>
      </w:r>
      <w:r w:rsidRPr="00FC1F90">
        <w:rPr>
          <w:rFonts w:ascii="Arial" w:hAnsi="Arial" w:cs="Arial"/>
          <w:sz w:val="20"/>
          <w:szCs w:val="20"/>
        </w:rPr>
        <w:t xml:space="preserve">2020, respectively… </w:t>
      </w:r>
      <w:proofErr w:type="spellStart"/>
      <w:r w:rsidRPr="00FC1F90">
        <w:rPr>
          <w:rFonts w:ascii="Arial" w:hAnsi="Arial" w:cs="Arial"/>
          <w:sz w:val="20"/>
          <w:szCs w:val="20"/>
        </w:rPr>
        <w:t>Golrokh</w:t>
      </w:r>
      <w:proofErr w:type="spellEnd"/>
      <w:r w:rsidRPr="00FC1F90">
        <w:rPr>
          <w:rFonts w:ascii="Arial" w:hAnsi="Arial" w:cs="Arial"/>
          <w:sz w:val="20"/>
          <w:szCs w:val="20"/>
        </w:rPr>
        <w:t xml:space="preserve"> </w:t>
      </w:r>
      <w:proofErr w:type="spellStart"/>
      <w:r w:rsidRPr="00FC1F90">
        <w:rPr>
          <w:rFonts w:ascii="Arial" w:hAnsi="Arial" w:cs="Arial"/>
          <w:sz w:val="20"/>
          <w:szCs w:val="20"/>
        </w:rPr>
        <w:t>Iraee</w:t>
      </w:r>
      <w:proofErr w:type="spellEnd"/>
      <w:r w:rsidRPr="00FC1F90">
        <w:rPr>
          <w:rFonts w:ascii="Arial" w:hAnsi="Arial" w:cs="Arial"/>
          <w:sz w:val="20"/>
          <w:szCs w:val="20"/>
        </w:rPr>
        <w:t xml:space="preserve"> was transferred from </w:t>
      </w:r>
      <w:proofErr w:type="spellStart"/>
      <w:r w:rsidRPr="00FC1F90">
        <w:rPr>
          <w:rFonts w:ascii="Arial" w:hAnsi="Arial" w:cs="Arial"/>
          <w:sz w:val="20"/>
          <w:szCs w:val="20"/>
        </w:rPr>
        <w:t>Qarchak</w:t>
      </w:r>
      <w:proofErr w:type="spellEnd"/>
      <w:r w:rsidRPr="00FC1F90">
        <w:rPr>
          <w:rFonts w:ascii="Arial" w:hAnsi="Arial" w:cs="Arial"/>
          <w:sz w:val="20"/>
          <w:szCs w:val="20"/>
        </w:rPr>
        <w:t xml:space="preserve"> Prison to Amol prison on January </w:t>
      </w:r>
      <w:r w:rsidR="00612B31">
        <w:rPr>
          <w:rFonts w:ascii="Arial" w:hAnsi="Arial" w:cs="Arial"/>
          <w:sz w:val="20"/>
          <w:szCs w:val="20"/>
        </w:rPr>
        <w:t xml:space="preserve">24, </w:t>
      </w:r>
      <w:r w:rsidRPr="00FC1F90">
        <w:rPr>
          <w:rFonts w:ascii="Arial" w:hAnsi="Arial" w:cs="Arial"/>
          <w:sz w:val="20"/>
          <w:szCs w:val="20"/>
        </w:rPr>
        <w:t xml:space="preserve">2021.” </w:t>
      </w:r>
    </w:p>
    <w:p w14:paraId="75387A77" w14:textId="0793252E" w:rsidR="00636295" w:rsidRPr="00FC1F90" w:rsidRDefault="00A436D6" w:rsidP="00425A74">
      <w:pPr>
        <w:spacing w:line="240" w:lineRule="auto"/>
        <w:ind w:left="-144" w:right="144"/>
        <w:jc w:val="both"/>
        <w:rPr>
          <w:rFonts w:ascii="Arial" w:hAnsi="Arial" w:cs="Arial"/>
          <w:sz w:val="20"/>
          <w:szCs w:val="20"/>
        </w:rPr>
      </w:pPr>
      <w:r w:rsidRPr="00FC1F90">
        <w:rPr>
          <w:rFonts w:ascii="Arial" w:hAnsi="Arial" w:cs="Arial"/>
          <w:sz w:val="20"/>
          <w:szCs w:val="20"/>
        </w:rPr>
        <w:t xml:space="preserve">Maryam Akbari </w:t>
      </w:r>
      <w:proofErr w:type="spellStart"/>
      <w:r w:rsidRPr="00FC1F90">
        <w:rPr>
          <w:rFonts w:ascii="Arial" w:hAnsi="Arial" w:cs="Arial"/>
          <w:sz w:val="20"/>
          <w:szCs w:val="20"/>
        </w:rPr>
        <w:t>Monfared</w:t>
      </w:r>
      <w:proofErr w:type="spellEnd"/>
      <w:r w:rsidRPr="00FC1F90">
        <w:rPr>
          <w:rFonts w:ascii="Arial" w:hAnsi="Arial" w:cs="Arial"/>
          <w:sz w:val="20"/>
          <w:szCs w:val="20"/>
        </w:rPr>
        <w:t xml:space="preserve"> has been imprisoned since December 2009</w:t>
      </w:r>
      <w:r w:rsidR="001E58AA" w:rsidRPr="00FC1F90">
        <w:rPr>
          <w:rFonts w:ascii="Arial" w:hAnsi="Arial" w:cs="Arial"/>
          <w:sz w:val="20"/>
          <w:szCs w:val="20"/>
        </w:rPr>
        <w:t xml:space="preserve"> and has served 12 of her</w:t>
      </w:r>
      <w:r w:rsidRPr="00FC1F90">
        <w:rPr>
          <w:rFonts w:ascii="Arial" w:hAnsi="Arial" w:cs="Arial"/>
          <w:sz w:val="20"/>
          <w:szCs w:val="20"/>
        </w:rPr>
        <w:t xml:space="preserve"> 15- year prison sentence for “enmity against God” (</w:t>
      </w:r>
      <w:proofErr w:type="spellStart"/>
      <w:r w:rsidRPr="00FC1F90">
        <w:rPr>
          <w:rFonts w:ascii="Arial" w:hAnsi="Arial" w:cs="Arial"/>
          <w:i/>
          <w:iCs/>
          <w:sz w:val="20"/>
          <w:szCs w:val="20"/>
        </w:rPr>
        <w:t>moharebeh</w:t>
      </w:r>
      <w:proofErr w:type="spellEnd"/>
      <w:r w:rsidRPr="00FC1F90">
        <w:rPr>
          <w:rFonts w:ascii="Arial" w:hAnsi="Arial" w:cs="Arial"/>
          <w:sz w:val="20"/>
          <w:szCs w:val="20"/>
        </w:rPr>
        <w:t>)</w:t>
      </w:r>
      <w:r w:rsidR="00F03333" w:rsidRPr="00FC1F90">
        <w:rPr>
          <w:rFonts w:ascii="Arial" w:hAnsi="Arial" w:cs="Arial"/>
          <w:sz w:val="20"/>
          <w:szCs w:val="20"/>
        </w:rPr>
        <w:t xml:space="preserve"> imposed solely because she had made phone calls to her relatives, who are members of the People’s </w:t>
      </w:r>
      <w:proofErr w:type="spellStart"/>
      <w:r w:rsidR="00F03333" w:rsidRPr="00FC1F90">
        <w:rPr>
          <w:rFonts w:ascii="Arial" w:hAnsi="Arial" w:cs="Arial"/>
          <w:sz w:val="20"/>
          <w:szCs w:val="20"/>
        </w:rPr>
        <w:t>Mojahedin</w:t>
      </w:r>
      <w:proofErr w:type="spellEnd"/>
      <w:r w:rsidR="00F03333" w:rsidRPr="00FC1F90">
        <w:rPr>
          <w:rFonts w:ascii="Arial" w:hAnsi="Arial" w:cs="Arial"/>
          <w:sz w:val="20"/>
          <w:szCs w:val="20"/>
        </w:rPr>
        <w:t xml:space="preserve"> Organization of Iran (PMOI</w:t>
      </w:r>
      <w:proofErr w:type="gramStart"/>
      <w:r w:rsidR="00F03333" w:rsidRPr="00FC1F90">
        <w:rPr>
          <w:rFonts w:ascii="Arial" w:hAnsi="Arial" w:cs="Arial"/>
          <w:sz w:val="20"/>
          <w:szCs w:val="20"/>
        </w:rPr>
        <w:t>),</w:t>
      </w:r>
      <w:r w:rsidR="00091A65" w:rsidRPr="00FC1F90">
        <w:rPr>
          <w:rFonts w:ascii="Arial" w:hAnsi="Arial" w:cs="Arial"/>
          <w:sz w:val="20"/>
          <w:szCs w:val="20"/>
        </w:rPr>
        <w:t xml:space="preserve"> </w:t>
      </w:r>
      <w:r w:rsidR="00F03333" w:rsidRPr="00FC1F90">
        <w:rPr>
          <w:rFonts w:ascii="Arial" w:hAnsi="Arial" w:cs="Arial"/>
          <w:sz w:val="20"/>
          <w:szCs w:val="20"/>
        </w:rPr>
        <w:t>and</w:t>
      </w:r>
      <w:proofErr w:type="gramEnd"/>
      <w:r w:rsidR="00F03333" w:rsidRPr="00FC1F90">
        <w:rPr>
          <w:rFonts w:ascii="Arial" w:hAnsi="Arial" w:cs="Arial"/>
          <w:sz w:val="20"/>
          <w:szCs w:val="20"/>
        </w:rPr>
        <w:t xml:space="preserve"> had visited them once in Iraq. The </w:t>
      </w:r>
      <w:r w:rsidR="00636295" w:rsidRPr="00FC1F90">
        <w:rPr>
          <w:rFonts w:ascii="Arial" w:hAnsi="Arial" w:cs="Arial"/>
          <w:sz w:val="20"/>
          <w:szCs w:val="20"/>
        </w:rPr>
        <w:t xml:space="preserve">PMOI </w:t>
      </w:r>
      <w:r w:rsidR="00F03333" w:rsidRPr="00FC1F90">
        <w:rPr>
          <w:rFonts w:ascii="Arial" w:hAnsi="Arial" w:cs="Arial"/>
          <w:sz w:val="20"/>
          <w:szCs w:val="20"/>
        </w:rPr>
        <w:t xml:space="preserve">is a banned opposition group </w:t>
      </w:r>
      <w:r w:rsidR="00636295" w:rsidRPr="00FC1F90">
        <w:rPr>
          <w:rFonts w:ascii="Arial" w:hAnsi="Arial" w:cs="Arial"/>
          <w:sz w:val="20"/>
          <w:szCs w:val="20"/>
        </w:rPr>
        <w:t xml:space="preserve">outside Iran </w:t>
      </w:r>
      <w:r w:rsidR="00F03333" w:rsidRPr="00FC1F90">
        <w:rPr>
          <w:rFonts w:ascii="Arial" w:hAnsi="Arial" w:cs="Arial"/>
          <w:sz w:val="20"/>
          <w:szCs w:val="20"/>
        </w:rPr>
        <w:t>that advocates the overthrow of the Islamic Republic system. He</w:t>
      </w:r>
      <w:r w:rsidRPr="00FC1F90">
        <w:rPr>
          <w:rFonts w:ascii="Arial" w:hAnsi="Arial" w:cs="Arial"/>
          <w:sz w:val="20"/>
          <w:szCs w:val="20"/>
        </w:rPr>
        <w:t>r conviction and sentence w</w:t>
      </w:r>
      <w:r w:rsidR="00362E33" w:rsidRPr="00FC1F90">
        <w:rPr>
          <w:rFonts w:ascii="Arial" w:hAnsi="Arial" w:cs="Arial"/>
          <w:sz w:val="20"/>
          <w:szCs w:val="20"/>
        </w:rPr>
        <w:t>ere</w:t>
      </w:r>
      <w:r w:rsidRPr="00FC1F90">
        <w:rPr>
          <w:rFonts w:ascii="Arial" w:hAnsi="Arial" w:cs="Arial"/>
          <w:sz w:val="20"/>
          <w:szCs w:val="20"/>
        </w:rPr>
        <w:t xml:space="preserve"> issued</w:t>
      </w:r>
      <w:r w:rsidR="00F03333" w:rsidRPr="00FC1F90">
        <w:rPr>
          <w:rFonts w:ascii="Arial" w:hAnsi="Arial" w:cs="Arial"/>
          <w:sz w:val="20"/>
          <w:szCs w:val="20"/>
        </w:rPr>
        <w:t xml:space="preserve"> by</w:t>
      </w:r>
      <w:r w:rsidRPr="00FC1F90">
        <w:rPr>
          <w:rFonts w:ascii="Arial" w:hAnsi="Arial" w:cs="Arial"/>
          <w:sz w:val="20"/>
          <w:szCs w:val="20"/>
        </w:rPr>
        <w:t xml:space="preserve"> </w:t>
      </w:r>
      <w:r w:rsidR="00F03333" w:rsidRPr="00FC1F90">
        <w:rPr>
          <w:rFonts w:ascii="Arial" w:hAnsi="Arial" w:cs="Arial"/>
          <w:sz w:val="20"/>
          <w:szCs w:val="20"/>
          <w:lang w:bidi="fa-IR"/>
        </w:rPr>
        <w:t xml:space="preserve">Branch 15 of the Revolutionary Court in Tehran </w:t>
      </w:r>
      <w:r w:rsidRPr="00FC1F90">
        <w:rPr>
          <w:rFonts w:ascii="Arial" w:hAnsi="Arial" w:cs="Arial"/>
          <w:sz w:val="20"/>
          <w:szCs w:val="20"/>
        </w:rPr>
        <w:t xml:space="preserve">in May 2010 </w:t>
      </w:r>
      <w:r w:rsidR="00F03333" w:rsidRPr="00FC1F90">
        <w:rPr>
          <w:rFonts w:ascii="Arial" w:hAnsi="Arial" w:cs="Arial"/>
          <w:sz w:val="20"/>
          <w:szCs w:val="20"/>
        </w:rPr>
        <w:t xml:space="preserve">after </w:t>
      </w:r>
      <w:r w:rsidRPr="00FC1F90">
        <w:rPr>
          <w:rFonts w:ascii="Arial" w:hAnsi="Arial" w:cs="Arial"/>
          <w:sz w:val="20"/>
          <w:szCs w:val="20"/>
        </w:rPr>
        <w:t xml:space="preserve">a grossly unfair trial </w:t>
      </w:r>
      <w:r w:rsidR="00362E33" w:rsidRPr="00FC1F90">
        <w:rPr>
          <w:rFonts w:ascii="Arial" w:hAnsi="Arial" w:cs="Arial"/>
          <w:sz w:val="20"/>
          <w:szCs w:val="20"/>
        </w:rPr>
        <w:t>which</w:t>
      </w:r>
      <w:r w:rsidR="00153B80" w:rsidRPr="00FC1F90">
        <w:rPr>
          <w:rFonts w:ascii="Arial" w:hAnsi="Arial" w:cs="Arial"/>
          <w:sz w:val="20"/>
          <w:szCs w:val="20"/>
        </w:rPr>
        <w:t>, according to an informed source,</w:t>
      </w:r>
      <w:r w:rsidRPr="00FC1F90">
        <w:rPr>
          <w:rFonts w:ascii="Arial" w:hAnsi="Arial" w:cs="Arial"/>
          <w:sz w:val="20"/>
          <w:szCs w:val="20"/>
        </w:rPr>
        <w:t xml:space="preserve"> lasted </w:t>
      </w:r>
      <w:r w:rsidR="00153B80" w:rsidRPr="00FC1F90">
        <w:rPr>
          <w:rFonts w:ascii="Arial" w:hAnsi="Arial" w:cs="Arial"/>
          <w:sz w:val="20"/>
          <w:szCs w:val="20"/>
        </w:rPr>
        <w:t>less than 15 minutes</w:t>
      </w:r>
      <w:r w:rsidR="00F03333" w:rsidRPr="00FC1F90">
        <w:rPr>
          <w:rFonts w:ascii="Arial" w:hAnsi="Arial" w:cs="Arial"/>
          <w:sz w:val="20"/>
          <w:szCs w:val="20"/>
        </w:rPr>
        <w:t xml:space="preserve">. </w:t>
      </w:r>
      <w:r w:rsidR="00636295" w:rsidRPr="00FC1F90">
        <w:rPr>
          <w:rFonts w:ascii="Arial" w:hAnsi="Arial" w:cs="Arial"/>
          <w:sz w:val="20"/>
          <w:szCs w:val="20"/>
        </w:rPr>
        <w:t xml:space="preserve">She was held in solitary confinement for 43 days after her arbitrary arrest on December </w:t>
      </w:r>
      <w:r w:rsidR="00612B31">
        <w:rPr>
          <w:rFonts w:ascii="Arial" w:hAnsi="Arial" w:cs="Arial"/>
          <w:sz w:val="20"/>
          <w:szCs w:val="20"/>
        </w:rPr>
        <w:t xml:space="preserve">19, </w:t>
      </w:r>
      <w:proofErr w:type="gramStart"/>
      <w:r w:rsidR="00636295" w:rsidRPr="00FC1F90">
        <w:rPr>
          <w:rFonts w:ascii="Arial" w:hAnsi="Arial" w:cs="Arial"/>
          <w:sz w:val="20"/>
          <w:szCs w:val="20"/>
        </w:rPr>
        <w:t>2009</w:t>
      </w:r>
      <w:proofErr w:type="gramEnd"/>
      <w:r w:rsidR="00636295" w:rsidRPr="00FC1F90">
        <w:rPr>
          <w:rFonts w:ascii="Arial" w:hAnsi="Arial" w:cs="Arial"/>
          <w:sz w:val="20"/>
          <w:szCs w:val="20"/>
        </w:rPr>
        <w:t xml:space="preserve"> and </w:t>
      </w:r>
      <w:r w:rsidR="00EB064A" w:rsidRPr="00FC1F90">
        <w:rPr>
          <w:rFonts w:ascii="Arial" w:hAnsi="Arial" w:cs="Arial"/>
          <w:sz w:val="20"/>
          <w:szCs w:val="20"/>
        </w:rPr>
        <w:t xml:space="preserve">subsequently </w:t>
      </w:r>
      <w:r w:rsidR="00636295" w:rsidRPr="00FC1F90">
        <w:rPr>
          <w:rFonts w:ascii="Arial" w:hAnsi="Arial" w:cs="Arial"/>
          <w:sz w:val="20"/>
          <w:szCs w:val="20"/>
        </w:rPr>
        <w:t xml:space="preserve">subjected to enforced disappearance for five months. She was denied access to a lawyer during the investigation stage and met her state-appointed lawyer for the first time at her trial. Her husband has said that during her trial session, the judge told her she was “paying” for the activities of her relatives with the POMI. Branch 33 of the Supreme Court upheld the conviction and sentence in August 2010. Maryam Akbari </w:t>
      </w:r>
      <w:proofErr w:type="spellStart"/>
      <w:r w:rsidR="00636295" w:rsidRPr="00FC1F90">
        <w:rPr>
          <w:rFonts w:ascii="Arial" w:hAnsi="Arial" w:cs="Arial"/>
          <w:sz w:val="20"/>
          <w:szCs w:val="20"/>
        </w:rPr>
        <w:t>Monfared’s</w:t>
      </w:r>
      <w:proofErr w:type="spellEnd"/>
      <w:r w:rsidR="00636295" w:rsidRPr="00FC1F90">
        <w:rPr>
          <w:rFonts w:ascii="Arial" w:hAnsi="Arial" w:cs="Arial"/>
          <w:sz w:val="20"/>
          <w:szCs w:val="20"/>
        </w:rPr>
        <w:t xml:space="preserve"> subsequent requests for retrial were denied.</w:t>
      </w:r>
    </w:p>
    <w:p w14:paraId="666F10C5" w14:textId="3C766E83" w:rsidR="00207B85" w:rsidRPr="00FC1F90" w:rsidRDefault="00636295" w:rsidP="00425A74">
      <w:pPr>
        <w:spacing w:line="240" w:lineRule="auto"/>
        <w:ind w:left="-144" w:right="144"/>
        <w:jc w:val="both"/>
        <w:rPr>
          <w:rFonts w:ascii="Arial" w:hAnsi="Arial" w:cs="Arial"/>
          <w:sz w:val="20"/>
          <w:szCs w:val="20"/>
          <w:rtl/>
        </w:rPr>
      </w:pPr>
      <w:r w:rsidRPr="00FC1F90">
        <w:rPr>
          <w:rFonts w:ascii="Arial" w:hAnsi="Arial" w:cs="Arial"/>
          <w:sz w:val="20"/>
          <w:szCs w:val="20"/>
        </w:rPr>
        <w:t xml:space="preserve">Maryam Akbari </w:t>
      </w:r>
      <w:proofErr w:type="spellStart"/>
      <w:r w:rsidRPr="00FC1F90">
        <w:rPr>
          <w:rFonts w:ascii="Arial" w:hAnsi="Arial" w:cs="Arial"/>
          <w:sz w:val="20"/>
          <w:szCs w:val="20"/>
        </w:rPr>
        <w:t>Monfared</w:t>
      </w:r>
      <w:proofErr w:type="spellEnd"/>
      <w:r w:rsidRPr="00FC1F90">
        <w:rPr>
          <w:rFonts w:ascii="Arial" w:hAnsi="Arial" w:cs="Arial"/>
          <w:sz w:val="20"/>
          <w:szCs w:val="20"/>
        </w:rPr>
        <w:t xml:space="preserve"> submitted a complaint to the office of the prosecutor in Tehran from inside prison on</w:t>
      </w:r>
      <w:r w:rsidR="00612B31">
        <w:rPr>
          <w:rFonts w:ascii="Arial" w:hAnsi="Arial" w:cs="Arial"/>
          <w:sz w:val="20"/>
          <w:szCs w:val="20"/>
        </w:rPr>
        <w:t xml:space="preserve"> </w:t>
      </w:r>
      <w:r w:rsidRPr="00FC1F90">
        <w:rPr>
          <w:rFonts w:ascii="Arial" w:hAnsi="Arial" w:cs="Arial"/>
          <w:sz w:val="20"/>
          <w:szCs w:val="20"/>
        </w:rPr>
        <w:t>October</w:t>
      </w:r>
      <w:r w:rsidR="00612B31">
        <w:rPr>
          <w:rFonts w:ascii="Arial" w:hAnsi="Arial" w:cs="Arial"/>
          <w:sz w:val="20"/>
          <w:szCs w:val="20"/>
        </w:rPr>
        <w:t xml:space="preserve"> 14, </w:t>
      </w:r>
      <w:r w:rsidRPr="00FC1F90">
        <w:rPr>
          <w:rFonts w:ascii="Arial" w:hAnsi="Arial" w:cs="Arial"/>
          <w:sz w:val="20"/>
          <w:szCs w:val="20"/>
        </w:rPr>
        <w:t xml:space="preserve">2016. The complaint concerns the extrajudicial execution and </w:t>
      </w:r>
      <w:proofErr w:type="gramStart"/>
      <w:r w:rsidRPr="00FC1F90">
        <w:rPr>
          <w:rFonts w:ascii="Arial" w:hAnsi="Arial" w:cs="Arial"/>
          <w:sz w:val="20"/>
          <w:szCs w:val="20"/>
        </w:rPr>
        <w:t>enforced</w:t>
      </w:r>
      <w:proofErr w:type="gramEnd"/>
      <w:r w:rsidRPr="00FC1F90">
        <w:rPr>
          <w:rFonts w:ascii="Arial" w:hAnsi="Arial" w:cs="Arial"/>
          <w:sz w:val="20"/>
          <w:szCs w:val="20"/>
        </w:rPr>
        <w:t xml:space="preserve"> disappearance in 1988 of her sister </w:t>
      </w:r>
      <w:proofErr w:type="spellStart"/>
      <w:r w:rsidRPr="00FC1F90">
        <w:rPr>
          <w:rFonts w:ascii="Arial" w:hAnsi="Arial" w:cs="Arial"/>
          <w:sz w:val="20"/>
          <w:szCs w:val="20"/>
        </w:rPr>
        <w:t>Roghayeh</w:t>
      </w:r>
      <w:proofErr w:type="spellEnd"/>
      <w:r w:rsidRPr="00FC1F90">
        <w:rPr>
          <w:rFonts w:ascii="Arial" w:hAnsi="Arial" w:cs="Arial"/>
          <w:sz w:val="20"/>
          <w:szCs w:val="20"/>
        </w:rPr>
        <w:t xml:space="preserve"> Akbari </w:t>
      </w:r>
      <w:proofErr w:type="spellStart"/>
      <w:r w:rsidRPr="00FC1F90">
        <w:rPr>
          <w:rFonts w:ascii="Arial" w:hAnsi="Arial" w:cs="Arial"/>
          <w:sz w:val="20"/>
          <w:szCs w:val="20"/>
        </w:rPr>
        <w:t>Monfared</w:t>
      </w:r>
      <w:proofErr w:type="spellEnd"/>
      <w:r w:rsidRPr="00FC1F90">
        <w:rPr>
          <w:rFonts w:ascii="Arial" w:hAnsi="Arial" w:cs="Arial"/>
          <w:sz w:val="20"/>
          <w:szCs w:val="20"/>
        </w:rPr>
        <w:t xml:space="preserve"> and her brother </w:t>
      </w:r>
      <w:proofErr w:type="spellStart"/>
      <w:r w:rsidRPr="00FC1F90">
        <w:rPr>
          <w:rFonts w:ascii="Arial" w:hAnsi="Arial" w:cs="Arial"/>
          <w:sz w:val="20"/>
          <w:szCs w:val="20"/>
        </w:rPr>
        <w:t>Abdolreza</w:t>
      </w:r>
      <w:proofErr w:type="spellEnd"/>
      <w:r w:rsidRPr="00FC1F90">
        <w:rPr>
          <w:rFonts w:ascii="Arial" w:hAnsi="Arial" w:cs="Arial"/>
          <w:sz w:val="20"/>
          <w:szCs w:val="20"/>
        </w:rPr>
        <w:t xml:space="preserve"> Akbari </w:t>
      </w:r>
      <w:proofErr w:type="spellStart"/>
      <w:r w:rsidRPr="00FC1F90">
        <w:rPr>
          <w:rFonts w:ascii="Arial" w:hAnsi="Arial" w:cs="Arial"/>
          <w:sz w:val="20"/>
          <w:szCs w:val="20"/>
        </w:rPr>
        <w:t>Monfared</w:t>
      </w:r>
      <w:proofErr w:type="spellEnd"/>
      <w:r w:rsidRPr="00FC1F90">
        <w:rPr>
          <w:rFonts w:ascii="Arial" w:hAnsi="Arial" w:cs="Arial"/>
          <w:sz w:val="20"/>
          <w:szCs w:val="20"/>
        </w:rPr>
        <w:t xml:space="preserve">, who was 17 years old at the time of his arrest in 1980. In her complaint, </w:t>
      </w:r>
      <w:r w:rsidR="00220A7A" w:rsidRPr="00FC1F90">
        <w:rPr>
          <w:rFonts w:ascii="Arial" w:hAnsi="Arial" w:cs="Arial"/>
          <w:sz w:val="20"/>
          <w:szCs w:val="20"/>
        </w:rPr>
        <w:t>she</w:t>
      </w:r>
      <w:r w:rsidRPr="00FC1F90">
        <w:rPr>
          <w:rFonts w:ascii="Arial" w:hAnsi="Arial" w:cs="Arial"/>
          <w:sz w:val="20"/>
          <w:szCs w:val="20"/>
        </w:rPr>
        <w:t xml:space="preserve"> requested “an official investigation into the extrajudicial execution of her siblings” and sought “detailed information about the executions including the location of the mass graves, and the identity of the perpetrators.</w:t>
      </w:r>
      <w:r w:rsidR="00220A7A" w:rsidRPr="00FC1F90">
        <w:rPr>
          <w:rFonts w:ascii="Arial" w:hAnsi="Arial" w:cs="Arial"/>
          <w:sz w:val="20"/>
          <w:szCs w:val="20"/>
        </w:rPr>
        <w:t>”</w:t>
      </w:r>
      <w:r w:rsidRPr="00FC1F90">
        <w:rPr>
          <w:rFonts w:ascii="Arial" w:hAnsi="Arial" w:cs="Arial"/>
          <w:sz w:val="20"/>
          <w:szCs w:val="20"/>
          <w:rtl/>
        </w:rPr>
        <w:t xml:space="preserve"> </w:t>
      </w:r>
      <w:r w:rsidRPr="00FC1F90">
        <w:rPr>
          <w:rFonts w:ascii="Arial" w:hAnsi="Arial" w:cs="Arial"/>
          <w:sz w:val="20"/>
          <w:szCs w:val="20"/>
        </w:rPr>
        <w:t>To date, the authorities have not processed her complaint. Instead, they have subjected her to reprisals.</w:t>
      </w:r>
    </w:p>
    <w:p w14:paraId="0C2CC250" w14:textId="21151D8F" w:rsidR="00F11EE7" w:rsidRPr="00FC1F90" w:rsidRDefault="00F11EE7" w:rsidP="00425A74">
      <w:pPr>
        <w:spacing w:line="240" w:lineRule="auto"/>
        <w:ind w:left="-144" w:right="144"/>
        <w:jc w:val="both"/>
        <w:rPr>
          <w:rFonts w:ascii="Arial" w:hAnsi="Arial" w:cs="Arial"/>
          <w:sz w:val="20"/>
          <w:szCs w:val="20"/>
        </w:rPr>
      </w:pPr>
      <w:r w:rsidRPr="00FC1F90">
        <w:rPr>
          <w:rFonts w:ascii="Arial" w:hAnsi="Arial" w:cs="Arial"/>
          <w:sz w:val="20"/>
          <w:szCs w:val="20"/>
        </w:rPr>
        <w:t xml:space="preserve">In its 2018 </w:t>
      </w:r>
      <w:hyperlink r:id="rId17" w:history="1">
        <w:r w:rsidRPr="00FC1F90">
          <w:rPr>
            <w:rFonts w:ascii="Arial" w:hAnsi="Arial" w:cs="Arial"/>
            <w:sz w:val="20"/>
            <w:szCs w:val="20"/>
          </w:rPr>
          <w:t>report</w:t>
        </w:r>
      </w:hyperlink>
      <w:r w:rsidRPr="00FC1F90">
        <w:rPr>
          <w:rFonts w:ascii="Arial" w:hAnsi="Arial" w:cs="Arial"/>
          <w:i/>
          <w:iCs/>
          <w:sz w:val="20"/>
          <w:szCs w:val="20"/>
        </w:rPr>
        <w:t xml:space="preserve"> Blood-soaked secrets: Why Iran’s 1988 prison massacres are ongoing crimes against humanity</w:t>
      </w:r>
      <w:r w:rsidRPr="00FC1F90">
        <w:rPr>
          <w:rFonts w:ascii="Arial" w:hAnsi="Arial" w:cs="Arial"/>
          <w:sz w:val="20"/>
          <w:szCs w:val="20"/>
        </w:rPr>
        <w:t xml:space="preserve">, Amnesty International concluded that, in addition to committing the crime against humanity of murder in 1988 by extrajudicially executing thousands of political dissidents in secret, the Iranian authorities are committing the ongoing crimes against humanity of enforced disappearance, persecution, torture and other inhumane acts, including by systematically concealing the fate of the victims and the whereabouts of their remains. </w:t>
      </w:r>
      <w:r w:rsidR="00877375" w:rsidRPr="00FC1F90">
        <w:rPr>
          <w:rFonts w:ascii="Arial" w:hAnsi="Arial" w:cs="Arial"/>
          <w:sz w:val="20"/>
          <w:szCs w:val="20"/>
        </w:rPr>
        <w:t>A group of UN experts also stated in a September 2020 communication that past and ongoing violations related to prison massacres in 1988 “may amount to crimes against humanity” and stated that should Iran “continue to refuse to uphold its obligations under international law, we call on the international community to take action … through the establishment of an international investigation.”</w:t>
      </w:r>
    </w:p>
    <w:p w14:paraId="5186BFE0" w14:textId="21D4C0FA" w:rsidR="00D23D90" w:rsidRPr="00FC1F90" w:rsidRDefault="00714CFC" w:rsidP="00425A74">
      <w:pPr>
        <w:spacing w:line="240" w:lineRule="auto"/>
        <w:ind w:left="-144" w:right="144"/>
        <w:jc w:val="both"/>
        <w:rPr>
          <w:rFonts w:ascii="Arial" w:hAnsi="Arial" w:cs="Arial"/>
          <w:sz w:val="20"/>
          <w:szCs w:val="20"/>
        </w:rPr>
      </w:pPr>
      <w:r w:rsidRPr="00FC1F90">
        <w:rPr>
          <w:rFonts w:ascii="Arial" w:hAnsi="Arial" w:cs="Arial"/>
          <w:sz w:val="20"/>
          <w:szCs w:val="20"/>
        </w:rPr>
        <w:t xml:space="preserve">The rise to presidency of </w:t>
      </w:r>
      <w:hyperlink r:id="rId18" w:history="1">
        <w:r w:rsidRPr="00FC1F90">
          <w:rPr>
            <w:rFonts w:ascii="Arial" w:hAnsi="Arial" w:cs="Arial"/>
            <w:sz w:val="20"/>
            <w:szCs w:val="20"/>
          </w:rPr>
          <w:t xml:space="preserve">Ebrahim </w:t>
        </w:r>
        <w:proofErr w:type="spellStart"/>
        <w:r w:rsidRPr="00FC1F90">
          <w:rPr>
            <w:rFonts w:ascii="Arial" w:hAnsi="Arial" w:cs="Arial"/>
            <w:sz w:val="20"/>
            <w:szCs w:val="20"/>
          </w:rPr>
          <w:t>Raisi</w:t>
        </w:r>
        <w:proofErr w:type="spellEnd"/>
      </w:hyperlink>
      <w:r w:rsidRPr="00FC1F90">
        <w:rPr>
          <w:rFonts w:ascii="Arial" w:hAnsi="Arial" w:cs="Arial"/>
          <w:sz w:val="20"/>
          <w:szCs w:val="20"/>
        </w:rPr>
        <w:t xml:space="preserve"> who must be investigated for past and ongoing crimes against humanity related to the mass enforced disappearances and extrajudicial executions of 1988 is a grim manifestation of the systemic impunity that prevails in the country. A</w:t>
      </w:r>
      <w:r w:rsidR="00877375" w:rsidRPr="00FC1F90">
        <w:rPr>
          <w:rFonts w:ascii="Arial" w:hAnsi="Arial" w:cs="Arial"/>
          <w:sz w:val="20"/>
          <w:szCs w:val="20"/>
        </w:rPr>
        <w:t>mnesty International has called on the UN Human Rights Council to take concrete steps to address the crisis of impunity in Iran</w:t>
      </w:r>
      <w:r w:rsidRPr="00FC1F90">
        <w:rPr>
          <w:rFonts w:ascii="Arial" w:hAnsi="Arial" w:cs="Arial"/>
          <w:sz w:val="20"/>
          <w:szCs w:val="20"/>
        </w:rPr>
        <w:t xml:space="preserve"> including</w:t>
      </w:r>
      <w:r w:rsidR="00877375" w:rsidRPr="00FC1F90">
        <w:rPr>
          <w:rFonts w:ascii="Arial" w:hAnsi="Arial" w:cs="Arial"/>
          <w:sz w:val="20"/>
          <w:szCs w:val="20"/>
        </w:rPr>
        <w:t> by establishing an impartial and independent mechanism, complementary to the work of the Special Rapporteur on the situation of human rights in Iran, to collect, consolidate, preserve, and analyse evidence of the most serious crimes under international law committed in Iran, in a manner that meets general standards of admissibility in criminal proceedings, in order to facilitate future fair and independent criminal proceedings.</w:t>
      </w:r>
    </w:p>
    <w:p w14:paraId="44F78A38" w14:textId="0DAE87DB" w:rsidR="005D2C37" w:rsidRPr="00D92EF0" w:rsidRDefault="005D2C37" w:rsidP="00425A74">
      <w:pPr>
        <w:spacing w:after="0" w:line="240" w:lineRule="auto"/>
        <w:ind w:left="-144" w:right="144"/>
        <w:rPr>
          <w:rFonts w:ascii="Arial" w:hAnsi="Arial" w:cs="Arial"/>
          <w:b/>
          <w:sz w:val="20"/>
          <w:szCs w:val="20"/>
        </w:rPr>
      </w:pPr>
      <w:r w:rsidRPr="00D92EF0">
        <w:rPr>
          <w:rFonts w:ascii="Arial" w:hAnsi="Arial" w:cs="Arial"/>
          <w:b/>
          <w:sz w:val="20"/>
          <w:szCs w:val="20"/>
        </w:rPr>
        <w:t>PREFERRED LANGUAGE TO ADDRESS TARGET:</w:t>
      </w:r>
      <w:r w:rsidR="0082127B" w:rsidRPr="00D92EF0">
        <w:rPr>
          <w:rFonts w:ascii="Arial" w:hAnsi="Arial" w:cs="Arial"/>
          <w:b/>
          <w:sz w:val="20"/>
          <w:szCs w:val="20"/>
        </w:rPr>
        <w:t xml:space="preserve"> </w:t>
      </w:r>
      <w:r w:rsidR="00C01A8C" w:rsidRPr="00D92EF0">
        <w:rPr>
          <w:rFonts w:ascii="Arial" w:hAnsi="Arial" w:cs="Arial"/>
          <w:sz w:val="20"/>
          <w:szCs w:val="20"/>
        </w:rPr>
        <w:t xml:space="preserve">Persian, English </w:t>
      </w:r>
    </w:p>
    <w:p w14:paraId="677E723D" w14:textId="77777777" w:rsidR="005D2C37" w:rsidRPr="00D92EF0" w:rsidRDefault="005D2C37" w:rsidP="00425A74">
      <w:pPr>
        <w:spacing w:after="0" w:line="240" w:lineRule="auto"/>
        <w:ind w:left="-144" w:right="144"/>
        <w:rPr>
          <w:rFonts w:ascii="Arial" w:hAnsi="Arial" w:cs="Arial"/>
          <w:color w:val="0070C0"/>
          <w:sz w:val="20"/>
          <w:szCs w:val="20"/>
        </w:rPr>
      </w:pPr>
      <w:r w:rsidRPr="00D92EF0">
        <w:rPr>
          <w:rFonts w:ascii="Arial" w:hAnsi="Arial" w:cs="Arial"/>
          <w:sz w:val="20"/>
          <w:szCs w:val="20"/>
        </w:rPr>
        <w:t>You can also write in your own language.</w:t>
      </w:r>
    </w:p>
    <w:p w14:paraId="78F17D93" w14:textId="77777777" w:rsidR="005D2C37" w:rsidRPr="00FC1F90" w:rsidRDefault="005D2C37" w:rsidP="00425A74">
      <w:pPr>
        <w:spacing w:after="0" w:line="240" w:lineRule="auto"/>
        <w:ind w:left="-144" w:right="144"/>
        <w:rPr>
          <w:rFonts w:ascii="Arial" w:hAnsi="Arial" w:cs="Arial"/>
          <w:color w:val="0070C0"/>
          <w:sz w:val="16"/>
          <w:szCs w:val="16"/>
        </w:rPr>
      </w:pPr>
    </w:p>
    <w:p w14:paraId="636B746D" w14:textId="08A2B380" w:rsidR="005D2C37" w:rsidRPr="00D92EF0" w:rsidRDefault="005D2C37" w:rsidP="00425A74">
      <w:pPr>
        <w:spacing w:after="0" w:line="240" w:lineRule="auto"/>
        <w:ind w:left="-144" w:right="144"/>
        <w:rPr>
          <w:rFonts w:ascii="Arial" w:hAnsi="Arial" w:cs="Arial"/>
          <w:sz w:val="20"/>
          <w:szCs w:val="20"/>
        </w:rPr>
      </w:pPr>
      <w:r w:rsidRPr="00D92EF0">
        <w:rPr>
          <w:rFonts w:ascii="Arial" w:hAnsi="Arial" w:cs="Arial"/>
          <w:b/>
          <w:sz w:val="20"/>
          <w:szCs w:val="20"/>
        </w:rPr>
        <w:t xml:space="preserve">PLEASE TAKE ACTION AS SOON AS POSSIBLE UNTIL: </w:t>
      </w:r>
      <w:r w:rsidR="00720713" w:rsidRPr="00D92EF0">
        <w:rPr>
          <w:rFonts w:ascii="Arial" w:hAnsi="Arial" w:cs="Arial"/>
          <w:sz w:val="20"/>
          <w:szCs w:val="20"/>
        </w:rPr>
        <w:t xml:space="preserve">October </w:t>
      </w:r>
      <w:r w:rsidR="00D92EF0" w:rsidRPr="00D92EF0">
        <w:rPr>
          <w:rFonts w:ascii="Arial" w:hAnsi="Arial" w:cs="Arial"/>
          <w:sz w:val="20"/>
          <w:szCs w:val="20"/>
        </w:rPr>
        <w:t xml:space="preserve">22, </w:t>
      </w:r>
      <w:r w:rsidR="00720713" w:rsidRPr="00D92EF0">
        <w:rPr>
          <w:rFonts w:ascii="Arial" w:hAnsi="Arial" w:cs="Arial"/>
          <w:sz w:val="20"/>
          <w:szCs w:val="20"/>
        </w:rPr>
        <w:t>2021</w:t>
      </w:r>
    </w:p>
    <w:p w14:paraId="2C5E5589" w14:textId="77777777" w:rsidR="005D2C37" w:rsidRPr="00D92EF0" w:rsidRDefault="005D2C37" w:rsidP="00D92EF0">
      <w:pPr>
        <w:spacing w:after="0" w:line="240" w:lineRule="auto"/>
        <w:rPr>
          <w:rFonts w:ascii="Arial" w:hAnsi="Arial" w:cs="Arial"/>
          <w:sz w:val="20"/>
          <w:szCs w:val="20"/>
        </w:rPr>
      </w:pPr>
      <w:r w:rsidRPr="00D92EF0">
        <w:rPr>
          <w:rFonts w:ascii="Arial" w:hAnsi="Arial" w:cs="Arial"/>
          <w:sz w:val="20"/>
          <w:szCs w:val="20"/>
        </w:rPr>
        <w:t>Please check with the Amnesty office in your country if you wish to send appeals after the deadline.</w:t>
      </w:r>
    </w:p>
    <w:p w14:paraId="3A043DBD" w14:textId="77777777" w:rsidR="005D2C37" w:rsidRPr="00FC1F90" w:rsidRDefault="005D2C37" w:rsidP="00D92EF0">
      <w:pPr>
        <w:spacing w:after="0" w:line="240" w:lineRule="auto"/>
        <w:rPr>
          <w:rFonts w:ascii="Arial" w:hAnsi="Arial" w:cs="Arial"/>
          <w:b/>
          <w:sz w:val="16"/>
          <w:szCs w:val="16"/>
        </w:rPr>
      </w:pPr>
    </w:p>
    <w:p w14:paraId="46DD2277" w14:textId="796F7000" w:rsidR="005D2C37" w:rsidRDefault="005D2C37" w:rsidP="00425A74">
      <w:pPr>
        <w:spacing w:after="0" w:line="240" w:lineRule="auto"/>
        <w:ind w:left="-144"/>
        <w:rPr>
          <w:rFonts w:ascii="Arial" w:hAnsi="Arial" w:cs="Arial"/>
          <w:b/>
          <w:sz w:val="20"/>
          <w:szCs w:val="20"/>
        </w:rPr>
      </w:pPr>
      <w:r w:rsidRPr="00D92EF0">
        <w:rPr>
          <w:rFonts w:ascii="Arial" w:hAnsi="Arial" w:cs="Arial"/>
          <w:b/>
          <w:sz w:val="20"/>
          <w:szCs w:val="20"/>
        </w:rPr>
        <w:t xml:space="preserve">NAME AND PRONOUN: </w:t>
      </w:r>
      <w:r w:rsidR="00720713" w:rsidRPr="00D92EF0">
        <w:rPr>
          <w:rFonts w:ascii="Arial" w:hAnsi="Arial" w:cs="Arial"/>
          <w:bCs/>
          <w:sz w:val="20"/>
          <w:szCs w:val="20"/>
        </w:rPr>
        <w:t xml:space="preserve">Maryam Akbari </w:t>
      </w:r>
      <w:proofErr w:type="spellStart"/>
      <w:r w:rsidR="00720713" w:rsidRPr="00D92EF0">
        <w:rPr>
          <w:rFonts w:ascii="Arial" w:hAnsi="Arial" w:cs="Arial"/>
          <w:bCs/>
          <w:sz w:val="20"/>
          <w:szCs w:val="20"/>
        </w:rPr>
        <w:t>Monfared</w:t>
      </w:r>
      <w:proofErr w:type="spellEnd"/>
      <w:r w:rsidR="00720713" w:rsidRPr="00D92EF0">
        <w:rPr>
          <w:rFonts w:ascii="Arial" w:hAnsi="Arial" w:cs="Arial"/>
          <w:bCs/>
          <w:sz w:val="20"/>
          <w:szCs w:val="20"/>
        </w:rPr>
        <w:t xml:space="preserve"> (she/her)</w:t>
      </w:r>
    </w:p>
    <w:p w14:paraId="4328AC28" w14:textId="77777777" w:rsidR="00FC1F90" w:rsidRPr="00FC1F90" w:rsidRDefault="00FC1F90" w:rsidP="00425A74">
      <w:pPr>
        <w:spacing w:after="0" w:line="240" w:lineRule="auto"/>
        <w:ind w:left="-144"/>
        <w:rPr>
          <w:rFonts w:ascii="Arial" w:hAnsi="Arial" w:cs="Arial"/>
          <w:b/>
          <w:sz w:val="16"/>
          <w:szCs w:val="16"/>
        </w:rPr>
      </w:pPr>
    </w:p>
    <w:p w14:paraId="0CD61DE1" w14:textId="3E15548A" w:rsidR="00B92AEC" w:rsidRPr="00FC1F90" w:rsidRDefault="005D2C37" w:rsidP="00425A74">
      <w:pPr>
        <w:spacing w:line="240" w:lineRule="auto"/>
        <w:ind w:left="-144"/>
        <w:rPr>
          <w:rFonts w:ascii="Arial" w:hAnsi="Arial" w:cs="Arial"/>
          <w:sz w:val="20"/>
          <w:szCs w:val="20"/>
        </w:rPr>
      </w:pPr>
      <w:r w:rsidRPr="00D92EF0">
        <w:rPr>
          <w:rFonts w:ascii="Arial" w:hAnsi="Arial" w:cs="Arial"/>
          <w:b/>
          <w:sz w:val="20"/>
          <w:szCs w:val="20"/>
        </w:rPr>
        <w:t xml:space="preserve">LINK TO PREVIOUS UA: </w:t>
      </w:r>
      <w:hyperlink r:id="rId19" w:history="1">
        <w:r w:rsidR="00720713" w:rsidRPr="00D92EF0">
          <w:rPr>
            <w:rStyle w:val="Hyperlink"/>
            <w:rFonts w:ascii="Arial" w:hAnsi="Arial" w:cs="Arial"/>
            <w:sz w:val="20"/>
            <w:szCs w:val="20"/>
          </w:rPr>
          <w:t>https://www.amnesty.org/en/documents/MDE13/6267/2017/en/</w:t>
        </w:r>
      </w:hyperlink>
      <w:r w:rsidR="00720713" w:rsidRPr="00D92EF0">
        <w:rPr>
          <w:rFonts w:ascii="Arial" w:hAnsi="Arial" w:cs="Arial"/>
          <w:sz w:val="20"/>
          <w:szCs w:val="20"/>
        </w:rPr>
        <w:t xml:space="preserve"> </w:t>
      </w:r>
    </w:p>
    <w:sectPr w:rsidR="00B92AEC" w:rsidRPr="00FC1F90" w:rsidSect="00FC1F9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D4CC" w14:textId="77777777" w:rsidR="009F19B0" w:rsidRDefault="009F19B0">
      <w:r>
        <w:separator/>
      </w:r>
    </w:p>
  </w:endnote>
  <w:endnote w:type="continuationSeparator" w:id="0">
    <w:p w14:paraId="2C1E38E9" w14:textId="77777777" w:rsidR="009F19B0" w:rsidRDefault="009F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A00F" w14:textId="77777777" w:rsidR="00FC1F90" w:rsidRDefault="00FC1F90" w:rsidP="00FC1F90">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F4A359E" w14:textId="77777777" w:rsidR="00FC1F90" w:rsidRDefault="00FC1F90" w:rsidP="00FC1F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20B4C50" w14:textId="77777777" w:rsidR="00FC1F90" w:rsidRDefault="00FC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1509" w14:textId="3A9CD78E" w:rsidR="00FC1F90" w:rsidRDefault="00FC1F90">
    <w:pPr>
      <w:pStyle w:val="Footer"/>
    </w:pPr>
    <w:r>
      <w:rPr>
        <w:noProof/>
      </w:rPr>
      <w:drawing>
        <wp:anchor distT="0" distB="0" distL="114300" distR="114300" simplePos="0" relativeHeight="251658240" behindDoc="0" locked="0" layoutInCell="1" allowOverlap="1" wp14:anchorId="2E0641E5" wp14:editId="062A59FB">
          <wp:simplePos x="0" y="0"/>
          <wp:positionH relativeFrom="column">
            <wp:posOffset>350813</wp:posOffset>
          </wp:positionH>
          <wp:positionV relativeFrom="paragraph">
            <wp:posOffset>-502285</wp:posOffset>
          </wp:positionV>
          <wp:extent cx="5943600" cy="911225"/>
          <wp:effectExtent l="0" t="0" r="0" b="3175"/>
          <wp:wrapThrough wrapText="bothSides">
            <wp:wrapPolygon edited="0">
              <wp:start x="20562" y="0"/>
              <wp:lineTo x="1246" y="3613"/>
              <wp:lineTo x="0" y="3613"/>
              <wp:lineTo x="0" y="19869"/>
              <wp:lineTo x="20423" y="21224"/>
              <wp:lineTo x="21046" y="21224"/>
              <wp:lineTo x="21531" y="17611"/>
              <wp:lineTo x="21531" y="16256"/>
              <wp:lineTo x="21185" y="14450"/>
              <wp:lineTo x="21531" y="13095"/>
              <wp:lineTo x="21531" y="8128"/>
              <wp:lineTo x="20908" y="7225"/>
              <wp:lineTo x="21046" y="2709"/>
              <wp:lineTo x="20977" y="0"/>
              <wp:lineTo x="2056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46E9" w14:textId="77777777" w:rsidR="009F19B0" w:rsidRDefault="009F19B0">
      <w:r>
        <w:separator/>
      </w:r>
    </w:p>
  </w:footnote>
  <w:footnote w:type="continuationSeparator" w:id="0">
    <w:p w14:paraId="6000A892" w14:textId="77777777" w:rsidR="009F19B0" w:rsidRDefault="009F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3654676" w:rsidR="00355617" w:rsidRDefault="00EE6AC5" w:rsidP="00425A74">
    <w:pPr>
      <w:tabs>
        <w:tab w:val="left" w:pos="6060"/>
        <w:tab w:val="right" w:pos="10203"/>
      </w:tabs>
      <w:spacing w:after="0"/>
      <w:ind w:left="-144" w:right="-144"/>
      <w:rPr>
        <w:sz w:val="16"/>
        <w:szCs w:val="16"/>
      </w:rPr>
    </w:pPr>
    <w:r>
      <w:rPr>
        <w:sz w:val="16"/>
        <w:szCs w:val="16"/>
      </w:rPr>
      <w:t>First</w:t>
    </w:r>
    <w:r w:rsidR="007A3AEA">
      <w:rPr>
        <w:sz w:val="16"/>
        <w:szCs w:val="16"/>
      </w:rPr>
      <w:t xml:space="preserve"> UA: </w:t>
    </w:r>
    <w:r>
      <w:rPr>
        <w:sz w:val="16"/>
        <w:szCs w:val="16"/>
      </w:rPr>
      <w:t>94/21</w:t>
    </w:r>
    <w:r w:rsidR="007A3AEA">
      <w:rPr>
        <w:sz w:val="16"/>
        <w:szCs w:val="16"/>
      </w:rPr>
      <w:t xml:space="preserve"> Index: </w:t>
    </w:r>
    <w:r w:rsidR="00720713" w:rsidRPr="00720713">
      <w:rPr>
        <w:sz w:val="16"/>
        <w:szCs w:val="16"/>
      </w:rPr>
      <w:t>MDE 13/4657/2021</w:t>
    </w:r>
    <w:r w:rsidR="007A3AEA">
      <w:rPr>
        <w:sz w:val="16"/>
        <w:szCs w:val="16"/>
      </w:rPr>
      <w:t xml:space="preserve"> </w:t>
    </w:r>
    <w:r w:rsidR="00720713">
      <w:rPr>
        <w:sz w:val="16"/>
        <w:szCs w:val="16"/>
      </w:rPr>
      <w:t>Iran</w:t>
    </w:r>
    <w:r w:rsidR="007A3AEA">
      <w:rPr>
        <w:sz w:val="16"/>
        <w:szCs w:val="16"/>
      </w:rPr>
      <w:tab/>
    </w:r>
    <w:r w:rsidR="0082127B">
      <w:rPr>
        <w:sz w:val="16"/>
        <w:szCs w:val="16"/>
      </w:rPr>
      <w:tab/>
    </w:r>
    <w:r w:rsidR="007A3AEA">
      <w:rPr>
        <w:sz w:val="16"/>
        <w:szCs w:val="16"/>
      </w:rPr>
      <w:t xml:space="preserve">Date: </w:t>
    </w:r>
    <w:r w:rsidR="0018401B">
      <w:rPr>
        <w:sz w:val="16"/>
        <w:szCs w:val="16"/>
      </w:rPr>
      <w:t xml:space="preserve">August </w:t>
    </w:r>
    <w:r w:rsidR="00FC1F90">
      <w:rPr>
        <w:sz w:val="16"/>
        <w:szCs w:val="16"/>
      </w:rPr>
      <w:t xml:space="preserve">27, </w:t>
    </w:r>
    <w:r w:rsidR="0018401B">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43F2" w14:textId="77777777" w:rsidR="00425A74" w:rsidRDefault="00425A74" w:rsidP="00425A74">
    <w:pPr>
      <w:tabs>
        <w:tab w:val="left" w:pos="6060"/>
        <w:tab w:val="right" w:pos="10203"/>
      </w:tabs>
      <w:spacing w:after="0"/>
      <w:ind w:left="-144" w:right="-144"/>
      <w:rPr>
        <w:sz w:val="16"/>
        <w:szCs w:val="16"/>
      </w:rPr>
    </w:pPr>
    <w:r>
      <w:rPr>
        <w:sz w:val="16"/>
        <w:szCs w:val="16"/>
      </w:rPr>
      <w:t xml:space="preserve">First UA: 94/21 Index: </w:t>
    </w:r>
    <w:r w:rsidRPr="00720713">
      <w:rPr>
        <w:sz w:val="16"/>
        <w:szCs w:val="16"/>
      </w:rPr>
      <w:t>MDE 13/4657/2021</w:t>
    </w:r>
    <w:r>
      <w:rPr>
        <w:sz w:val="16"/>
        <w:szCs w:val="16"/>
      </w:rPr>
      <w:t xml:space="preserve"> Iran</w:t>
    </w:r>
    <w:r>
      <w:rPr>
        <w:sz w:val="16"/>
        <w:szCs w:val="16"/>
      </w:rPr>
      <w:tab/>
    </w:r>
    <w:r>
      <w:rPr>
        <w:sz w:val="16"/>
        <w:szCs w:val="16"/>
      </w:rPr>
      <w:tab/>
      <w:t>Date: August 27, 2021</w:t>
    </w:r>
  </w:p>
  <w:p w14:paraId="6FB66070" w14:textId="77777777" w:rsidR="00E45B15" w:rsidRDefault="00E45B15" w:rsidP="00425A74">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8.3pt;height:8.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57046C5"/>
    <w:multiLevelType w:val="multilevel"/>
    <w:tmpl w:val="A53A2BD4"/>
    <w:numStyleLink w:val="AIActionPoints"/>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5"/>
  </w:num>
  <w:num w:numId="23">
    <w:abstractNumId w:val="22"/>
  </w:num>
  <w:num w:numId="24">
    <w:abstractNumId w:val="1"/>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4FD6"/>
    <w:rsid w:val="00027F5B"/>
    <w:rsid w:val="000528B5"/>
    <w:rsid w:val="00057A7E"/>
    <w:rsid w:val="00076037"/>
    <w:rsid w:val="00083462"/>
    <w:rsid w:val="00087E2B"/>
    <w:rsid w:val="0009130D"/>
    <w:rsid w:val="00091A65"/>
    <w:rsid w:val="00092DFA"/>
    <w:rsid w:val="000957C5"/>
    <w:rsid w:val="000A1F14"/>
    <w:rsid w:val="000A2464"/>
    <w:rsid w:val="000B02B4"/>
    <w:rsid w:val="000B4A38"/>
    <w:rsid w:val="000C2A0D"/>
    <w:rsid w:val="000C46EB"/>
    <w:rsid w:val="000C5C94"/>
    <w:rsid w:val="000C6196"/>
    <w:rsid w:val="000D0ABB"/>
    <w:rsid w:val="000D59FD"/>
    <w:rsid w:val="000D70C1"/>
    <w:rsid w:val="000E0D61"/>
    <w:rsid w:val="000E57D4"/>
    <w:rsid w:val="000F3012"/>
    <w:rsid w:val="00100FE4"/>
    <w:rsid w:val="0010425E"/>
    <w:rsid w:val="00106837"/>
    <w:rsid w:val="00106D61"/>
    <w:rsid w:val="00114556"/>
    <w:rsid w:val="0012544D"/>
    <w:rsid w:val="001300C3"/>
    <w:rsid w:val="00130B8A"/>
    <w:rsid w:val="001437DB"/>
    <w:rsid w:val="0014617E"/>
    <w:rsid w:val="00146932"/>
    <w:rsid w:val="001526C3"/>
    <w:rsid w:val="00153B80"/>
    <w:rsid w:val="001561F4"/>
    <w:rsid w:val="0016118D"/>
    <w:rsid w:val="00163075"/>
    <w:rsid w:val="001648DB"/>
    <w:rsid w:val="00164E71"/>
    <w:rsid w:val="001668B2"/>
    <w:rsid w:val="001721D1"/>
    <w:rsid w:val="00174398"/>
    <w:rsid w:val="00176678"/>
    <w:rsid w:val="001773D1"/>
    <w:rsid w:val="00177779"/>
    <w:rsid w:val="0018401B"/>
    <w:rsid w:val="0019118D"/>
    <w:rsid w:val="00194CD5"/>
    <w:rsid w:val="001A635D"/>
    <w:rsid w:val="001A6AC9"/>
    <w:rsid w:val="001D52A5"/>
    <w:rsid w:val="001E2045"/>
    <w:rsid w:val="001E4112"/>
    <w:rsid w:val="001E58AA"/>
    <w:rsid w:val="00201189"/>
    <w:rsid w:val="002036C0"/>
    <w:rsid w:val="00203FBD"/>
    <w:rsid w:val="00207B85"/>
    <w:rsid w:val="00215C3E"/>
    <w:rsid w:val="00215E33"/>
    <w:rsid w:val="002209A1"/>
    <w:rsid w:val="00220A7A"/>
    <w:rsid w:val="00225A11"/>
    <w:rsid w:val="002558D7"/>
    <w:rsid w:val="0025792F"/>
    <w:rsid w:val="00260163"/>
    <w:rsid w:val="00261CC7"/>
    <w:rsid w:val="002665C3"/>
    <w:rsid w:val="00267383"/>
    <w:rsid w:val="00267C88"/>
    <w:rsid w:val="002703E7"/>
    <w:rsid w:val="002709C3"/>
    <w:rsid w:val="002739C9"/>
    <w:rsid w:val="00273E9A"/>
    <w:rsid w:val="002A2F36"/>
    <w:rsid w:val="002A6B61"/>
    <w:rsid w:val="002B2E9B"/>
    <w:rsid w:val="002C06A6"/>
    <w:rsid w:val="002C5FE4"/>
    <w:rsid w:val="002C7F1F"/>
    <w:rsid w:val="002D48CD"/>
    <w:rsid w:val="002D5454"/>
    <w:rsid w:val="002E3658"/>
    <w:rsid w:val="002F3C80"/>
    <w:rsid w:val="0031230A"/>
    <w:rsid w:val="00313E8B"/>
    <w:rsid w:val="00320461"/>
    <w:rsid w:val="003240A4"/>
    <w:rsid w:val="00331C2B"/>
    <w:rsid w:val="00333142"/>
    <w:rsid w:val="00334FD4"/>
    <w:rsid w:val="0033624A"/>
    <w:rsid w:val="003373A5"/>
    <w:rsid w:val="00337826"/>
    <w:rsid w:val="0034128A"/>
    <w:rsid w:val="0034324D"/>
    <w:rsid w:val="0035329F"/>
    <w:rsid w:val="00355617"/>
    <w:rsid w:val="00356A51"/>
    <w:rsid w:val="00362E33"/>
    <w:rsid w:val="0036694F"/>
    <w:rsid w:val="00376EF4"/>
    <w:rsid w:val="003904F0"/>
    <w:rsid w:val="003924A7"/>
    <w:rsid w:val="00395D22"/>
    <w:rsid w:val="00396C6F"/>
    <w:rsid w:val="003975C9"/>
    <w:rsid w:val="003B294A"/>
    <w:rsid w:val="003B5479"/>
    <w:rsid w:val="003C3210"/>
    <w:rsid w:val="003C5EEA"/>
    <w:rsid w:val="003C7CB6"/>
    <w:rsid w:val="003F0757"/>
    <w:rsid w:val="003F3D5D"/>
    <w:rsid w:val="0042210F"/>
    <w:rsid w:val="00425A74"/>
    <w:rsid w:val="004307B9"/>
    <w:rsid w:val="004334BF"/>
    <w:rsid w:val="004408A1"/>
    <w:rsid w:val="00441785"/>
    <w:rsid w:val="00442E5B"/>
    <w:rsid w:val="0044379B"/>
    <w:rsid w:val="00445D50"/>
    <w:rsid w:val="00453538"/>
    <w:rsid w:val="004551D4"/>
    <w:rsid w:val="004603A2"/>
    <w:rsid w:val="004774FD"/>
    <w:rsid w:val="00486088"/>
    <w:rsid w:val="00492FA8"/>
    <w:rsid w:val="00494AB3"/>
    <w:rsid w:val="004A1BDD"/>
    <w:rsid w:val="004B1E15"/>
    <w:rsid w:val="004B2367"/>
    <w:rsid w:val="004B381D"/>
    <w:rsid w:val="004B4D12"/>
    <w:rsid w:val="004C265C"/>
    <w:rsid w:val="004C369E"/>
    <w:rsid w:val="004C71F5"/>
    <w:rsid w:val="004D41DC"/>
    <w:rsid w:val="00504FBC"/>
    <w:rsid w:val="00517E88"/>
    <w:rsid w:val="00522F4D"/>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1F7D"/>
    <w:rsid w:val="005B227F"/>
    <w:rsid w:val="005B59ED"/>
    <w:rsid w:val="005B5C5A"/>
    <w:rsid w:val="005C3AF7"/>
    <w:rsid w:val="005C751F"/>
    <w:rsid w:val="005D14AA"/>
    <w:rsid w:val="005D2C37"/>
    <w:rsid w:val="005D7287"/>
    <w:rsid w:val="005D7D1C"/>
    <w:rsid w:val="005F0355"/>
    <w:rsid w:val="005F22FB"/>
    <w:rsid w:val="005F5E43"/>
    <w:rsid w:val="00600EF5"/>
    <w:rsid w:val="006046F7"/>
    <w:rsid w:val="00606108"/>
    <w:rsid w:val="00612B31"/>
    <w:rsid w:val="006201FC"/>
    <w:rsid w:val="00620ADD"/>
    <w:rsid w:val="00636295"/>
    <w:rsid w:val="00640EF2"/>
    <w:rsid w:val="0064227F"/>
    <w:rsid w:val="0064718C"/>
    <w:rsid w:val="0065049B"/>
    <w:rsid w:val="00650D73"/>
    <w:rsid w:val="0065277F"/>
    <w:rsid w:val="006558EE"/>
    <w:rsid w:val="00657231"/>
    <w:rsid w:val="00667FBC"/>
    <w:rsid w:val="006865B0"/>
    <w:rsid w:val="0069571A"/>
    <w:rsid w:val="006A0BB9"/>
    <w:rsid w:val="006B12FA"/>
    <w:rsid w:val="006B461E"/>
    <w:rsid w:val="006C3C21"/>
    <w:rsid w:val="006C7A31"/>
    <w:rsid w:val="006E53CE"/>
    <w:rsid w:val="006F4C28"/>
    <w:rsid w:val="0070364E"/>
    <w:rsid w:val="0070745B"/>
    <w:rsid w:val="007104E8"/>
    <w:rsid w:val="00714CFC"/>
    <w:rsid w:val="007156FC"/>
    <w:rsid w:val="00716942"/>
    <w:rsid w:val="007173E9"/>
    <w:rsid w:val="00720713"/>
    <w:rsid w:val="00727519"/>
    <w:rsid w:val="00727CA7"/>
    <w:rsid w:val="0073431C"/>
    <w:rsid w:val="007656E7"/>
    <w:rsid w:val="007666A4"/>
    <w:rsid w:val="00772BEA"/>
    <w:rsid w:val="00773365"/>
    <w:rsid w:val="00781624"/>
    <w:rsid w:val="00781E3C"/>
    <w:rsid w:val="007858BA"/>
    <w:rsid w:val="00786029"/>
    <w:rsid w:val="007A2ABA"/>
    <w:rsid w:val="007A3AEA"/>
    <w:rsid w:val="007A7F97"/>
    <w:rsid w:val="007B359E"/>
    <w:rsid w:val="007B4F3E"/>
    <w:rsid w:val="007B7197"/>
    <w:rsid w:val="007C6CD0"/>
    <w:rsid w:val="007F72FF"/>
    <w:rsid w:val="007F7B5E"/>
    <w:rsid w:val="008056E9"/>
    <w:rsid w:val="0081049F"/>
    <w:rsid w:val="00814632"/>
    <w:rsid w:val="0082127B"/>
    <w:rsid w:val="00827A40"/>
    <w:rsid w:val="00844F48"/>
    <w:rsid w:val="008455C2"/>
    <w:rsid w:val="008465A9"/>
    <w:rsid w:val="00846E45"/>
    <w:rsid w:val="00860246"/>
    <w:rsid w:val="00864035"/>
    <w:rsid w:val="00866873"/>
    <w:rsid w:val="00874DEB"/>
    <w:rsid w:val="008763F4"/>
    <w:rsid w:val="00877375"/>
    <w:rsid w:val="008849EA"/>
    <w:rsid w:val="00891FE8"/>
    <w:rsid w:val="008A2BB6"/>
    <w:rsid w:val="008B168D"/>
    <w:rsid w:val="008C79DF"/>
    <w:rsid w:val="008D16ED"/>
    <w:rsid w:val="008D2A6B"/>
    <w:rsid w:val="008D49A5"/>
    <w:rsid w:val="008E0B66"/>
    <w:rsid w:val="008E12CA"/>
    <w:rsid w:val="008E172D"/>
    <w:rsid w:val="008E2A9A"/>
    <w:rsid w:val="00902730"/>
    <w:rsid w:val="00906C9F"/>
    <w:rsid w:val="00921577"/>
    <w:rsid w:val="009259D0"/>
    <w:rsid w:val="009259E1"/>
    <w:rsid w:val="009346A4"/>
    <w:rsid w:val="009377B2"/>
    <w:rsid w:val="0095188F"/>
    <w:rsid w:val="009550A0"/>
    <w:rsid w:val="00960C64"/>
    <w:rsid w:val="00963D4F"/>
    <w:rsid w:val="0096746E"/>
    <w:rsid w:val="0097218E"/>
    <w:rsid w:val="00980425"/>
    <w:rsid w:val="00991C69"/>
    <w:rsid w:val="009923C0"/>
    <w:rsid w:val="009B51E5"/>
    <w:rsid w:val="009B78FE"/>
    <w:rsid w:val="009C3521"/>
    <w:rsid w:val="009C4461"/>
    <w:rsid w:val="009C6B5A"/>
    <w:rsid w:val="009D029C"/>
    <w:rsid w:val="009E05CC"/>
    <w:rsid w:val="009E097D"/>
    <w:rsid w:val="009E7E6E"/>
    <w:rsid w:val="009F19B0"/>
    <w:rsid w:val="00A07E67"/>
    <w:rsid w:val="00A17639"/>
    <w:rsid w:val="00A21E1A"/>
    <w:rsid w:val="00A23CE1"/>
    <w:rsid w:val="00A25747"/>
    <w:rsid w:val="00A31F72"/>
    <w:rsid w:val="00A40AD9"/>
    <w:rsid w:val="00A41FC6"/>
    <w:rsid w:val="00A436D6"/>
    <w:rsid w:val="00A44B1B"/>
    <w:rsid w:val="00A4583A"/>
    <w:rsid w:val="00A6381A"/>
    <w:rsid w:val="00A70D9D"/>
    <w:rsid w:val="00A7548F"/>
    <w:rsid w:val="00A81673"/>
    <w:rsid w:val="00A90EA6"/>
    <w:rsid w:val="00AB5744"/>
    <w:rsid w:val="00AB5C6E"/>
    <w:rsid w:val="00AB7E5D"/>
    <w:rsid w:val="00AC15B7"/>
    <w:rsid w:val="00AC367F"/>
    <w:rsid w:val="00AE4214"/>
    <w:rsid w:val="00AF0FCD"/>
    <w:rsid w:val="00AF5FF0"/>
    <w:rsid w:val="00B11A97"/>
    <w:rsid w:val="00B206A8"/>
    <w:rsid w:val="00B206FF"/>
    <w:rsid w:val="00B254FF"/>
    <w:rsid w:val="00B27341"/>
    <w:rsid w:val="00B408D4"/>
    <w:rsid w:val="00B47056"/>
    <w:rsid w:val="00B52B01"/>
    <w:rsid w:val="00B6690B"/>
    <w:rsid w:val="00B7545C"/>
    <w:rsid w:val="00B92AEC"/>
    <w:rsid w:val="00B957E6"/>
    <w:rsid w:val="00B97626"/>
    <w:rsid w:val="00BA0E81"/>
    <w:rsid w:val="00BA2E90"/>
    <w:rsid w:val="00BA6913"/>
    <w:rsid w:val="00BB0B3B"/>
    <w:rsid w:val="00BB7573"/>
    <w:rsid w:val="00BC7111"/>
    <w:rsid w:val="00BD0B43"/>
    <w:rsid w:val="00BD7530"/>
    <w:rsid w:val="00BE0D92"/>
    <w:rsid w:val="00BE4685"/>
    <w:rsid w:val="00BE6035"/>
    <w:rsid w:val="00BF0014"/>
    <w:rsid w:val="00BF4778"/>
    <w:rsid w:val="00BF7136"/>
    <w:rsid w:val="00C01A8C"/>
    <w:rsid w:val="00C11D02"/>
    <w:rsid w:val="00C162AD"/>
    <w:rsid w:val="00C17D6F"/>
    <w:rsid w:val="00C211F7"/>
    <w:rsid w:val="00C22113"/>
    <w:rsid w:val="00C359CF"/>
    <w:rsid w:val="00C370BB"/>
    <w:rsid w:val="00C415B8"/>
    <w:rsid w:val="00C460DB"/>
    <w:rsid w:val="00C50CEC"/>
    <w:rsid w:val="00C538D1"/>
    <w:rsid w:val="00C607FB"/>
    <w:rsid w:val="00C76D1E"/>
    <w:rsid w:val="00C76EE0"/>
    <w:rsid w:val="00C8169F"/>
    <w:rsid w:val="00C8330C"/>
    <w:rsid w:val="00C85BFA"/>
    <w:rsid w:val="00C85EFE"/>
    <w:rsid w:val="00C934DE"/>
    <w:rsid w:val="00C93CB2"/>
    <w:rsid w:val="00CA13A3"/>
    <w:rsid w:val="00CA51AF"/>
    <w:rsid w:val="00CA5CB1"/>
    <w:rsid w:val="00CB116E"/>
    <w:rsid w:val="00CB2541"/>
    <w:rsid w:val="00CB44F2"/>
    <w:rsid w:val="00CC6894"/>
    <w:rsid w:val="00CD2995"/>
    <w:rsid w:val="00CE4725"/>
    <w:rsid w:val="00CE652E"/>
    <w:rsid w:val="00CF29A5"/>
    <w:rsid w:val="00CF7805"/>
    <w:rsid w:val="00D007F8"/>
    <w:rsid w:val="00D030C9"/>
    <w:rsid w:val="00D05014"/>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2EF0"/>
    <w:rsid w:val="00DB7D74"/>
    <w:rsid w:val="00DC65A4"/>
    <w:rsid w:val="00DD346F"/>
    <w:rsid w:val="00DF1141"/>
    <w:rsid w:val="00DF3644"/>
    <w:rsid w:val="00DF3DF5"/>
    <w:rsid w:val="00DF63A6"/>
    <w:rsid w:val="00E04AF0"/>
    <w:rsid w:val="00E10C36"/>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3509"/>
    <w:rsid w:val="00EA1562"/>
    <w:rsid w:val="00EA1BE5"/>
    <w:rsid w:val="00EA3A79"/>
    <w:rsid w:val="00EA68CE"/>
    <w:rsid w:val="00EB064A"/>
    <w:rsid w:val="00EB1C45"/>
    <w:rsid w:val="00EB3339"/>
    <w:rsid w:val="00EB4BB3"/>
    <w:rsid w:val="00EB51EB"/>
    <w:rsid w:val="00EC677A"/>
    <w:rsid w:val="00EE6AC5"/>
    <w:rsid w:val="00EF284E"/>
    <w:rsid w:val="00F03333"/>
    <w:rsid w:val="00F0365F"/>
    <w:rsid w:val="00F11EE7"/>
    <w:rsid w:val="00F25445"/>
    <w:rsid w:val="00F322A8"/>
    <w:rsid w:val="00F3436F"/>
    <w:rsid w:val="00F45927"/>
    <w:rsid w:val="00F65D4B"/>
    <w:rsid w:val="00F66AE2"/>
    <w:rsid w:val="00F7577A"/>
    <w:rsid w:val="00F771BD"/>
    <w:rsid w:val="00F80BB6"/>
    <w:rsid w:val="00F83EDB"/>
    <w:rsid w:val="00F91619"/>
    <w:rsid w:val="00F93094"/>
    <w:rsid w:val="00F9400E"/>
    <w:rsid w:val="00F94CE6"/>
    <w:rsid w:val="00FA1C07"/>
    <w:rsid w:val="00FA48E3"/>
    <w:rsid w:val="00FA4E88"/>
    <w:rsid w:val="00FA7368"/>
    <w:rsid w:val="00FB2CBD"/>
    <w:rsid w:val="00FB3660"/>
    <w:rsid w:val="00FB54DD"/>
    <w:rsid w:val="00FB6A97"/>
    <w:rsid w:val="00FC01A6"/>
    <w:rsid w:val="00FC1F90"/>
    <w:rsid w:val="00FC3697"/>
    <w:rsid w:val="00FF1AC5"/>
    <w:rsid w:val="00FF1B5D"/>
    <w:rsid w:val="00FF4102"/>
    <w:rsid w:val="00FF4725"/>
    <w:rsid w:val="00FF6CE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odyText">
    <w:name w:val="RT Body Text"/>
    <w:basedOn w:val="Normal"/>
    <w:link w:val="RTBodyTextChar"/>
    <w:uiPriority w:val="9"/>
    <w:qFormat/>
    <w:rsid w:val="00260163"/>
    <w:pPr>
      <w:widowControl/>
      <w:spacing w:after="120" w:line="240" w:lineRule="auto"/>
    </w:pPr>
    <w:rPr>
      <w:rFonts w:asciiTheme="minorHAnsi" w:eastAsiaTheme="minorEastAsia" w:hAnsiTheme="minorHAnsi" w:cs="Arial"/>
      <w:color w:val="000000" w:themeColor="text1"/>
      <w:lang w:eastAsia="en-US"/>
    </w:rPr>
  </w:style>
  <w:style w:type="character" w:customStyle="1" w:styleId="RTBodyTextChar">
    <w:name w:val="RT Body Text Char"/>
    <w:link w:val="RTBodyText"/>
    <w:uiPriority w:val="9"/>
    <w:rsid w:val="00260163"/>
    <w:rPr>
      <w:rFonts w:asciiTheme="minorHAnsi" w:eastAsiaTheme="minorEastAsia" w:hAnsiTheme="minorHAnsi" w:cs="Arial"/>
      <w:color w:val="000000" w:themeColor="text1"/>
      <w:sz w:val="18"/>
      <w:szCs w:val="24"/>
      <w:lang w:eastAsia="en-US"/>
    </w:rPr>
  </w:style>
  <w:style w:type="numbering" w:customStyle="1" w:styleId="AIActionPoints">
    <w:name w:val="AI Action Points"/>
    <w:rsid w:val="004C369E"/>
    <w:pPr>
      <w:numPr>
        <w:numId w:val="23"/>
      </w:numPr>
    </w:pPr>
  </w:style>
  <w:style w:type="character" w:customStyle="1" w:styleId="AIBodytextChar">
    <w:name w:val="AI Body text Char"/>
    <w:link w:val="AIBodytext"/>
    <w:locked/>
    <w:rsid w:val="004307B9"/>
    <w:rPr>
      <w:rFonts w:ascii="Arial" w:hAnsi="Arial"/>
      <w:lang w:eastAsia="en-US"/>
    </w:rPr>
  </w:style>
  <w:style w:type="paragraph" w:customStyle="1" w:styleId="AIBodytext">
    <w:name w:val="AI Body text"/>
    <w:basedOn w:val="Normal"/>
    <w:link w:val="AIBodytextChar"/>
    <w:rsid w:val="004307B9"/>
    <w:pPr>
      <w:widowControl/>
      <w:tabs>
        <w:tab w:val="left" w:pos="567"/>
      </w:tabs>
      <w:suppressAutoHyphens w:val="0"/>
      <w:adjustRightInd w:val="0"/>
      <w:snapToGrid w:val="0"/>
      <w:spacing w:after="240"/>
    </w:pPr>
    <w:rPr>
      <w:rFonts w:ascii="Arial" w:hAnsi="Arial"/>
      <w:color w:val="auto"/>
      <w:sz w:val="20"/>
      <w:szCs w:val="20"/>
      <w:lang w:eastAsia="en-US"/>
    </w:rPr>
  </w:style>
  <w:style w:type="paragraph" w:customStyle="1" w:styleId="RTFootnotetext">
    <w:name w:val="RT Footnote text"/>
    <w:basedOn w:val="FootnoteText"/>
    <w:link w:val="RTFootnotetextChar"/>
    <w:uiPriority w:val="97"/>
    <w:qFormat/>
    <w:rsid w:val="00636295"/>
    <w:pPr>
      <w:widowControl/>
      <w:suppressAutoHyphens w:val="0"/>
      <w:spacing w:after="0" w:line="240" w:lineRule="auto"/>
    </w:pPr>
    <w:rPr>
      <w:rFonts w:ascii="Amnesty Trade Gothic Light" w:eastAsiaTheme="minorEastAsia" w:hAnsi="Amnesty Trade Gothic Light" w:cs="Arial"/>
      <w:color w:val="000000" w:themeColor="text1"/>
      <w:sz w:val="14"/>
      <w:lang w:val="en-US" w:eastAsia="en-US"/>
    </w:rPr>
  </w:style>
  <w:style w:type="character" w:customStyle="1" w:styleId="RTFootnotetextChar">
    <w:name w:val="RT Footnote text Char"/>
    <w:basedOn w:val="DefaultParagraphFont"/>
    <w:link w:val="RTFootnotetext"/>
    <w:uiPriority w:val="97"/>
    <w:rsid w:val="00636295"/>
    <w:rPr>
      <w:rFonts w:ascii="Amnesty Trade Gothic Light" w:eastAsiaTheme="minorEastAsia" w:hAnsi="Amnesty Trade Gothic Light" w:cs="Arial"/>
      <w:color w:val="000000" w:themeColor="text1"/>
      <w:sz w:val="14"/>
      <w:szCs w:val="24"/>
      <w:lang w:val="en-US" w:eastAsia="en-US"/>
    </w:rPr>
  </w:style>
  <w:style w:type="paragraph" w:customStyle="1" w:styleId="AIBodyText0">
    <w:name w:val="AI Body Text"/>
    <w:basedOn w:val="Normal"/>
    <w:link w:val="AIBodyTextChar0"/>
    <w:qFormat/>
    <w:rsid w:val="00636295"/>
    <w:pPr>
      <w:widowControl/>
      <w:spacing w:after="120" w:line="240" w:lineRule="exact"/>
    </w:pPr>
    <w:rPr>
      <w:rFonts w:asciiTheme="minorHAnsi" w:eastAsiaTheme="minorEastAsia" w:hAnsiTheme="minorHAnsi" w:cs="Arial"/>
      <w:color w:val="000000" w:themeColor="text1"/>
      <w:szCs w:val="20"/>
      <w:lang w:eastAsia="en-US"/>
    </w:rPr>
  </w:style>
  <w:style w:type="character" w:customStyle="1" w:styleId="AIBodyTextChar0">
    <w:name w:val="AI Body Text Char"/>
    <w:link w:val="AIBodyText0"/>
    <w:qFormat/>
    <w:rsid w:val="00636295"/>
    <w:rPr>
      <w:rFonts w:asciiTheme="minorHAnsi" w:eastAsiaTheme="minorEastAsia" w:hAnsiTheme="minorHAnsi" w:cs="Arial"/>
      <w:color w:val="000000" w:themeColor="text1"/>
      <w:sz w:val="18"/>
      <w:lang w:eastAsia="en-US"/>
    </w:rPr>
  </w:style>
  <w:style w:type="paragraph" w:customStyle="1" w:styleId="PSBodyText">
    <w:name w:val="PS Body Text"/>
    <w:basedOn w:val="Normal"/>
    <w:uiPriority w:val="2"/>
    <w:qFormat/>
    <w:rsid w:val="00F11EE7"/>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paragraph" w:customStyle="1" w:styleId="paragraph">
    <w:name w:val="paragraph"/>
    <w:basedOn w:val="Normal"/>
    <w:rsid w:val="00FC1F9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C1F90"/>
  </w:style>
  <w:style w:type="character" w:customStyle="1" w:styleId="eop">
    <w:name w:val="eop"/>
    <w:basedOn w:val="DefaultParagraphFont"/>
    <w:rsid w:val="00FC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6607">
      <w:bodyDiv w:val="1"/>
      <w:marLeft w:val="0"/>
      <w:marRight w:val="0"/>
      <w:marTop w:val="0"/>
      <w:marBottom w:val="0"/>
      <w:divBdr>
        <w:top w:val="none" w:sz="0" w:space="0" w:color="auto"/>
        <w:left w:val="none" w:sz="0" w:space="0" w:color="auto"/>
        <w:bottom w:val="none" w:sz="0" w:space="0" w:color="auto"/>
        <w:right w:val="none" w:sz="0" w:space="0" w:color="auto"/>
      </w:divBdr>
    </w:div>
    <w:div w:id="1450971869">
      <w:bodyDiv w:val="1"/>
      <w:marLeft w:val="0"/>
      <w:marRight w:val="0"/>
      <w:marTop w:val="0"/>
      <w:marBottom w:val="0"/>
      <w:divBdr>
        <w:top w:val="none" w:sz="0" w:space="0" w:color="auto"/>
        <w:left w:val="none" w:sz="0" w:space="0" w:color="auto"/>
        <w:bottom w:val="none" w:sz="0" w:space="0" w:color="auto"/>
        <w:right w:val="none" w:sz="0" w:space="0" w:color="auto"/>
      </w:divBdr>
      <w:divsChild>
        <w:div w:id="148203574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jidravanchi@mfa.gov.ir" TargetMode="External"/><Relationship Id="rId18" Type="http://schemas.openxmlformats.org/officeDocument/2006/relationships/hyperlink" Target="https://www.amnesty.org/en/latest/news/2021/06/iran-ebrahim-raisi-must-be-investigated-for-crimes-against-human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iran@un.int" TargetMode="External"/><Relationship Id="rId17" Type="http://schemas.openxmlformats.org/officeDocument/2006/relationships/hyperlink" Target="https://www.amnesty.org/en/documents/mde13/9421/2018/en/" TargetMode="External"/><Relationship Id="rId2" Type="http://schemas.openxmlformats.org/officeDocument/2006/relationships/styles" Target="styles.xml"/><Relationship Id="rId16" Type="http://schemas.openxmlformats.org/officeDocument/2006/relationships/hyperlink" Target="https://undocs.org/A/76/1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TakhtRavanchi" TargetMode="External"/><Relationship Id="rId10" Type="http://schemas.openxmlformats.org/officeDocument/2006/relationships/header" Target="header2.xml"/><Relationship Id="rId19" Type="http://schemas.openxmlformats.org/officeDocument/2006/relationships/hyperlink" Target="https://www.amnesty.org/en/documents/MDE13/6267/2017/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2021-09-09T21:34:00Z</dcterms:created>
  <dcterms:modified xsi:type="dcterms:W3CDTF">2021-09-09T21:34:00Z</dcterms:modified>
</cp:coreProperties>
</file>