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F18DF0" w14:textId="77777777" w:rsidR="00052372" w:rsidRPr="006B2554" w:rsidRDefault="00052372" w:rsidP="006B2554">
      <w:pPr>
        <w:pStyle w:val="AIUrgentActionTopHeading"/>
        <w:tabs>
          <w:tab w:val="clear" w:pos="567"/>
        </w:tabs>
        <w:spacing w:line="240" w:lineRule="auto"/>
        <w:rPr>
          <w:rFonts w:cs="Arial"/>
          <w:sz w:val="70"/>
          <w:szCs w:val="70"/>
        </w:rPr>
      </w:pPr>
      <w:r w:rsidRPr="006B2554">
        <w:rPr>
          <w:rFonts w:cs="Arial"/>
          <w:sz w:val="70"/>
          <w:szCs w:val="70"/>
          <w:highlight w:val="yellow"/>
        </w:rPr>
        <w:t>URGENT ACTION</w:t>
      </w:r>
    </w:p>
    <w:p w14:paraId="74DF133D" w14:textId="77777777" w:rsidR="00052372" w:rsidRPr="006B2554" w:rsidRDefault="00052372" w:rsidP="006B2554">
      <w:pPr>
        <w:pStyle w:val="Default"/>
        <w:rPr>
          <w:b/>
          <w:sz w:val="16"/>
          <w:szCs w:val="16"/>
        </w:rPr>
      </w:pPr>
    </w:p>
    <w:p w14:paraId="2CF2104F" w14:textId="77777777" w:rsidR="00052372" w:rsidRPr="006B2554" w:rsidRDefault="00052372" w:rsidP="006B2554">
      <w:pPr>
        <w:spacing w:after="0" w:line="240" w:lineRule="auto"/>
        <w:rPr>
          <w:rFonts w:ascii="Arial" w:hAnsi="Arial" w:cs="Arial"/>
          <w:b/>
          <w:i/>
          <w:sz w:val="36"/>
          <w:lang w:eastAsia="es-MX"/>
        </w:rPr>
      </w:pPr>
      <w:r w:rsidRPr="006B2554">
        <w:rPr>
          <w:rFonts w:ascii="Arial" w:hAnsi="Arial" w:cs="Arial"/>
          <w:b/>
          <w:sz w:val="36"/>
          <w:lang w:eastAsia="es-MX"/>
        </w:rPr>
        <w:t>LECTURER JAILED FOR WHATSAPP MESSAGE</w:t>
      </w:r>
    </w:p>
    <w:p w14:paraId="5D6877FF" w14:textId="68476061" w:rsidR="00052372" w:rsidRPr="006B2554" w:rsidRDefault="00052372" w:rsidP="006B2554">
      <w:pPr>
        <w:spacing w:after="0" w:line="240" w:lineRule="auto"/>
        <w:jc w:val="both"/>
        <w:rPr>
          <w:rFonts w:ascii="Arial" w:hAnsi="Arial" w:cs="Arial"/>
          <w:b/>
          <w:bCs/>
          <w:sz w:val="22"/>
          <w:szCs w:val="22"/>
          <w:lang w:val="en-ID" w:eastAsia="en-GB"/>
        </w:rPr>
      </w:pPr>
      <w:r w:rsidRPr="006B2554">
        <w:rPr>
          <w:rFonts w:ascii="Arial" w:hAnsi="Arial" w:cs="Arial"/>
          <w:b/>
          <w:sz w:val="22"/>
          <w:szCs w:val="22"/>
          <w:lang w:eastAsia="es-MX"/>
        </w:rPr>
        <w:t xml:space="preserve">Saiful Mahdi, a university lecturer at the </w:t>
      </w:r>
      <w:proofErr w:type="spellStart"/>
      <w:r w:rsidRPr="006B2554">
        <w:rPr>
          <w:rFonts w:ascii="Arial" w:hAnsi="Arial" w:cs="Arial"/>
          <w:b/>
          <w:sz w:val="22"/>
          <w:szCs w:val="22"/>
          <w:lang w:eastAsia="es-MX"/>
        </w:rPr>
        <w:t>Syiah</w:t>
      </w:r>
      <w:proofErr w:type="spellEnd"/>
      <w:r w:rsidRPr="006B2554">
        <w:rPr>
          <w:rFonts w:ascii="Arial" w:hAnsi="Arial" w:cs="Arial"/>
          <w:b/>
          <w:sz w:val="22"/>
          <w:szCs w:val="22"/>
          <w:lang w:eastAsia="es-MX"/>
        </w:rPr>
        <w:t xml:space="preserve"> Kuala University in Aceh Province, was sentenced for defamation to three months in prison and a fine of Rp 10 million (approximately USD $690) for writing in a WhatsApp group chat a message criticizing the university’s hiring process of the candidates of civil servants. On September </w:t>
      </w:r>
      <w:r w:rsidR="00730C97">
        <w:rPr>
          <w:rFonts w:ascii="Arial" w:hAnsi="Arial" w:cs="Arial"/>
          <w:b/>
          <w:sz w:val="22"/>
          <w:szCs w:val="22"/>
          <w:lang w:eastAsia="es-MX"/>
        </w:rPr>
        <w:t xml:space="preserve">2, </w:t>
      </w:r>
      <w:r w:rsidRPr="006B2554">
        <w:rPr>
          <w:rFonts w:ascii="Arial" w:hAnsi="Arial" w:cs="Arial"/>
          <w:b/>
          <w:sz w:val="22"/>
          <w:szCs w:val="22"/>
          <w:lang w:eastAsia="es-MX"/>
        </w:rPr>
        <w:t xml:space="preserve">2021, he was escorted by the prosecutors to serve his prison sentence after the Indonesian Supreme Court rejected his cassation appeal. </w:t>
      </w:r>
      <w:r w:rsidRPr="006B2554">
        <w:rPr>
          <w:rFonts w:ascii="Arial" w:hAnsi="Arial" w:cs="Arial"/>
          <w:b/>
          <w:bCs/>
          <w:sz w:val="22"/>
          <w:szCs w:val="22"/>
          <w:lang w:val="en-ID" w:eastAsia="en-GB"/>
        </w:rPr>
        <w:t>Amnesty International is calling on the President to grant Saiful Mahdi an amnesty, as he has been jailed solely for peacefully expressing his opinion.</w:t>
      </w:r>
    </w:p>
    <w:p w14:paraId="0BD04E8D" w14:textId="77777777" w:rsidR="00052372" w:rsidRPr="006B2554" w:rsidRDefault="00052372" w:rsidP="006B2554">
      <w:pPr>
        <w:spacing w:after="0" w:line="240" w:lineRule="auto"/>
        <w:rPr>
          <w:rFonts w:ascii="Arial" w:hAnsi="Arial" w:cs="Arial"/>
          <w:b/>
          <w:color w:val="auto"/>
          <w:sz w:val="20"/>
          <w:szCs w:val="20"/>
          <w:lang w:eastAsia="es-MX"/>
        </w:rPr>
      </w:pPr>
    </w:p>
    <w:p w14:paraId="516233B0" w14:textId="2E601903" w:rsidR="00052372" w:rsidRPr="006B2554" w:rsidRDefault="00052372" w:rsidP="006B2554">
      <w:pPr>
        <w:spacing w:after="0" w:line="240" w:lineRule="auto"/>
        <w:rPr>
          <w:rFonts w:ascii="Arial" w:hAnsi="Arial" w:cs="Arial"/>
          <w:b/>
          <w:color w:val="auto"/>
          <w:sz w:val="20"/>
          <w:szCs w:val="20"/>
          <w:lang w:eastAsia="es-MX"/>
        </w:rPr>
      </w:pPr>
      <w:r w:rsidRPr="006B2554">
        <w:rPr>
          <w:rFonts w:ascii="Arial" w:hAnsi="Arial" w:cs="Arial"/>
          <w:b/>
          <w:color w:val="auto"/>
          <w:sz w:val="20"/>
          <w:szCs w:val="20"/>
          <w:lang w:eastAsia="es-MX"/>
        </w:rPr>
        <w:t xml:space="preserve">TAKE ACTION: </w:t>
      </w:r>
    </w:p>
    <w:p w14:paraId="34A4EBA1" w14:textId="77777777" w:rsidR="00510794" w:rsidRPr="00510794" w:rsidRDefault="00510794" w:rsidP="00510794">
      <w:pPr>
        <w:widowControl/>
        <w:numPr>
          <w:ilvl w:val="0"/>
          <w:numId w:val="41"/>
        </w:numPr>
        <w:suppressAutoHyphens w:val="0"/>
        <w:spacing w:after="0" w:line="259" w:lineRule="auto"/>
        <w:ind w:left="360"/>
        <w:rPr>
          <w:rFonts w:ascii="Arial" w:hAnsi="Arial" w:cs="Arial"/>
          <w:sz w:val="20"/>
          <w:szCs w:val="20"/>
        </w:rPr>
      </w:pPr>
      <w:bookmarkStart w:id="0" w:name="_Hlk77689456"/>
      <w:r w:rsidRPr="00510794">
        <w:rPr>
          <w:rFonts w:ascii="Arial" w:hAnsi="Arial" w:cs="Arial"/>
          <w:sz w:val="20"/>
          <w:szCs w:val="20"/>
        </w:rPr>
        <w:t>Write a letter in your own words or using the sample below as a guide to one or both government officials listed. You can also email, fax, call or </w:t>
      </w:r>
      <w:proofErr w:type="gramStart"/>
      <w:r w:rsidRPr="00510794">
        <w:rPr>
          <w:rFonts w:ascii="Arial" w:hAnsi="Arial" w:cs="Arial"/>
          <w:sz w:val="20"/>
          <w:szCs w:val="20"/>
        </w:rPr>
        <w:t>Tweet</w:t>
      </w:r>
      <w:proofErr w:type="gramEnd"/>
      <w:r w:rsidRPr="00510794">
        <w:rPr>
          <w:rFonts w:ascii="Arial" w:hAnsi="Arial" w:cs="Arial"/>
          <w:sz w:val="20"/>
          <w:szCs w:val="20"/>
        </w:rPr>
        <w:t> them. </w:t>
      </w:r>
    </w:p>
    <w:p w14:paraId="35F03C42" w14:textId="06057404" w:rsidR="00510794" w:rsidRPr="00510794" w:rsidRDefault="00510794" w:rsidP="00510794">
      <w:pPr>
        <w:widowControl/>
        <w:numPr>
          <w:ilvl w:val="0"/>
          <w:numId w:val="42"/>
        </w:numPr>
        <w:suppressAutoHyphens w:val="0"/>
        <w:spacing w:after="0" w:line="259" w:lineRule="auto"/>
        <w:ind w:left="360"/>
        <w:rPr>
          <w:rFonts w:ascii="Arial" w:hAnsi="Arial" w:cs="Arial"/>
          <w:sz w:val="20"/>
          <w:szCs w:val="20"/>
        </w:rPr>
      </w:pPr>
      <w:hyperlink r:id="rId7" w:tgtFrame="_blank" w:history="1">
        <w:r w:rsidRPr="00510794">
          <w:rPr>
            <w:rStyle w:val="Hyperlink"/>
            <w:rFonts w:ascii="Arial" w:hAnsi="Arial" w:cs="Arial"/>
            <w:sz w:val="20"/>
            <w:szCs w:val="20"/>
          </w:rPr>
          <w:t>Click here</w:t>
        </w:r>
      </w:hyperlink>
      <w:r w:rsidRPr="00510794">
        <w:rPr>
          <w:rFonts w:ascii="Arial" w:hAnsi="Arial" w:cs="Arial"/>
          <w:sz w:val="20"/>
          <w:szCs w:val="20"/>
        </w:rPr>
        <w:t> to let us know the actions you took on </w:t>
      </w:r>
      <w:r w:rsidRPr="00510794">
        <w:rPr>
          <w:rFonts w:ascii="Arial" w:hAnsi="Arial" w:cs="Arial"/>
          <w:b/>
          <w:bCs/>
          <w:i/>
          <w:iCs/>
          <w:sz w:val="20"/>
          <w:szCs w:val="20"/>
        </w:rPr>
        <w:t>Urgent Action </w:t>
      </w:r>
      <w:r>
        <w:rPr>
          <w:rFonts w:ascii="Arial" w:hAnsi="Arial" w:cs="Arial"/>
          <w:b/>
          <w:bCs/>
          <w:i/>
          <w:iCs/>
          <w:sz w:val="20"/>
          <w:szCs w:val="20"/>
        </w:rPr>
        <w:t>76</w:t>
      </w:r>
      <w:r w:rsidRPr="00510794">
        <w:rPr>
          <w:rFonts w:ascii="Arial" w:hAnsi="Arial" w:cs="Arial"/>
          <w:b/>
          <w:bCs/>
          <w:i/>
          <w:iCs/>
          <w:sz w:val="20"/>
          <w:szCs w:val="20"/>
        </w:rPr>
        <w:t>.</w:t>
      </w:r>
      <w:r>
        <w:rPr>
          <w:rFonts w:ascii="Arial" w:hAnsi="Arial" w:cs="Arial"/>
          <w:b/>
          <w:bCs/>
          <w:i/>
          <w:iCs/>
          <w:sz w:val="20"/>
          <w:szCs w:val="20"/>
        </w:rPr>
        <w:t>21</w:t>
      </w:r>
      <w:r w:rsidRPr="00510794">
        <w:rPr>
          <w:rFonts w:ascii="Arial" w:hAnsi="Arial" w:cs="Arial"/>
          <w:sz w:val="20"/>
          <w:szCs w:val="20"/>
        </w:rPr>
        <w:t>. It’s important to report because we share the total number with the officials we are trying to persuade and the people we are trying to help. </w:t>
      </w:r>
    </w:p>
    <w:bookmarkEnd w:id="0"/>
    <w:p w14:paraId="3F65D72E" w14:textId="77777777" w:rsidR="00052372" w:rsidRPr="006B2554" w:rsidRDefault="00052372" w:rsidP="006B2554">
      <w:pPr>
        <w:autoSpaceDE w:val="0"/>
        <w:autoSpaceDN w:val="0"/>
        <w:adjustRightInd w:val="0"/>
        <w:spacing w:after="0" w:line="240" w:lineRule="auto"/>
        <w:rPr>
          <w:rFonts w:ascii="Arial" w:hAnsi="Arial" w:cs="Arial"/>
          <w:iCs/>
          <w:szCs w:val="18"/>
          <w:lang w:eastAsia="es-MX"/>
        </w:rPr>
      </w:pPr>
    </w:p>
    <w:p w14:paraId="4BA590C1" w14:textId="77777777" w:rsidR="00694094" w:rsidRDefault="00694094" w:rsidP="00694094">
      <w:pPr>
        <w:spacing w:after="0" w:line="240" w:lineRule="auto"/>
        <w:rPr>
          <w:rFonts w:ascii="Arial" w:hAnsi="Arial" w:cs="Arial"/>
          <w:b/>
          <w:iCs/>
          <w:szCs w:val="18"/>
        </w:rPr>
        <w:sectPr w:rsidR="00694094" w:rsidSect="00730C97">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706" w:gutter="0"/>
          <w:cols w:space="720"/>
          <w:titlePg/>
          <w:docGrid w:linePitch="360"/>
        </w:sectPr>
      </w:pPr>
    </w:p>
    <w:p w14:paraId="40FCDD4C" w14:textId="36328859" w:rsidR="00052372" w:rsidRPr="006B2554" w:rsidRDefault="00052372" w:rsidP="00694094">
      <w:pPr>
        <w:spacing w:after="0" w:line="240" w:lineRule="auto"/>
        <w:rPr>
          <w:rFonts w:ascii="Arial" w:hAnsi="Arial" w:cs="Arial"/>
          <w:b/>
          <w:iCs/>
          <w:szCs w:val="18"/>
        </w:rPr>
      </w:pPr>
      <w:r w:rsidRPr="006B2554">
        <w:rPr>
          <w:rFonts w:ascii="Arial" w:hAnsi="Arial" w:cs="Arial"/>
          <w:b/>
          <w:iCs/>
          <w:szCs w:val="18"/>
        </w:rPr>
        <w:t>Ir. H. Joko Widodo</w:t>
      </w:r>
    </w:p>
    <w:p w14:paraId="3FC2816E" w14:textId="77777777" w:rsidR="00052372" w:rsidRPr="006B2554" w:rsidRDefault="00052372" w:rsidP="00694094">
      <w:pPr>
        <w:spacing w:after="0" w:line="240" w:lineRule="auto"/>
        <w:rPr>
          <w:rFonts w:ascii="Arial" w:hAnsi="Arial" w:cs="Arial"/>
          <w:b/>
          <w:iCs/>
          <w:szCs w:val="18"/>
        </w:rPr>
      </w:pPr>
      <w:r w:rsidRPr="006B2554">
        <w:rPr>
          <w:rFonts w:ascii="Arial" w:hAnsi="Arial" w:cs="Arial"/>
          <w:b/>
          <w:iCs/>
          <w:szCs w:val="18"/>
        </w:rPr>
        <w:t>President of the Republic of Indonesia</w:t>
      </w:r>
    </w:p>
    <w:p w14:paraId="23EC241E" w14:textId="77777777" w:rsidR="00052372" w:rsidRPr="006B2554" w:rsidRDefault="00052372" w:rsidP="00694094">
      <w:pPr>
        <w:spacing w:after="0" w:line="240" w:lineRule="auto"/>
        <w:rPr>
          <w:rFonts w:ascii="Arial" w:hAnsi="Arial" w:cs="Arial"/>
          <w:bCs/>
          <w:iCs/>
          <w:szCs w:val="18"/>
          <w:lang w:val="es-ES"/>
        </w:rPr>
      </w:pPr>
      <w:proofErr w:type="spellStart"/>
      <w:r w:rsidRPr="006B2554">
        <w:rPr>
          <w:rFonts w:ascii="Arial" w:hAnsi="Arial" w:cs="Arial"/>
          <w:bCs/>
          <w:iCs/>
          <w:szCs w:val="18"/>
          <w:lang w:val="es-ES"/>
        </w:rPr>
        <w:t>State</w:t>
      </w:r>
      <w:proofErr w:type="spellEnd"/>
      <w:r w:rsidRPr="006B2554">
        <w:rPr>
          <w:rFonts w:ascii="Arial" w:hAnsi="Arial" w:cs="Arial"/>
          <w:bCs/>
          <w:iCs/>
          <w:szCs w:val="18"/>
          <w:lang w:val="es-ES"/>
        </w:rPr>
        <w:t xml:space="preserve"> </w:t>
      </w:r>
      <w:proofErr w:type="spellStart"/>
      <w:r w:rsidRPr="006B2554">
        <w:rPr>
          <w:rFonts w:ascii="Arial" w:hAnsi="Arial" w:cs="Arial"/>
          <w:bCs/>
          <w:iCs/>
          <w:szCs w:val="18"/>
          <w:lang w:val="es-ES"/>
        </w:rPr>
        <w:t>Secretariat</w:t>
      </w:r>
      <w:proofErr w:type="spellEnd"/>
      <w:r w:rsidRPr="006B2554">
        <w:rPr>
          <w:rFonts w:ascii="Arial" w:hAnsi="Arial" w:cs="Arial"/>
          <w:bCs/>
          <w:iCs/>
          <w:szCs w:val="18"/>
          <w:lang w:val="es-ES"/>
        </w:rPr>
        <w:br/>
      </w:r>
      <w:proofErr w:type="spellStart"/>
      <w:r w:rsidRPr="006B2554">
        <w:rPr>
          <w:rFonts w:ascii="Arial" w:hAnsi="Arial" w:cs="Arial"/>
          <w:bCs/>
          <w:iCs/>
          <w:szCs w:val="18"/>
          <w:lang w:val="es-ES"/>
        </w:rPr>
        <w:t>Jl</w:t>
      </w:r>
      <w:proofErr w:type="spellEnd"/>
      <w:r w:rsidRPr="006B2554">
        <w:rPr>
          <w:rFonts w:ascii="Arial" w:hAnsi="Arial" w:cs="Arial"/>
          <w:bCs/>
          <w:iCs/>
          <w:szCs w:val="18"/>
          <w:lang w:val="es-ES"/>
        </w:rPr>
        <w:t xml:space="preserve">. </w:t>
      </w:r>
      <w:proofErr w:type="spellStart"/>
      <w:r w:rsidRPr="006B2554">
        <w:rPr>
          <w:rFonts w:ascii="Arial" w:hAnsi="Arial" w:cs="Arial"/>
          <w:bCs/>
          <w:iCs/>
          <w:szCs w:val="18"/>
          <w:lang w:val="es-ES"/>
        </w:rPr>
        <w:t>Veteran</w:t>
      </w:r>
      <w:proofErr w:type="spellEnd"/>
      <w:r w:rsidRPr="006B2554">
        <w:rPr>
          <w:rFonts w:ascii="Arial" w:hAnsi="Arial" w:cs="Arial"/>
          <w:bCs/>
          <w:iCs/>
          <w:szCs w:val="18"/>
          <w:lang w:val="es-ES"/>
        </w:rPr>
        <w:t xml:space="preserve"> No. 17-18, Central </w:t>
      </w:r>
      <w:proofErr w:type="spellStart"/>
      <w:r w:rsidRPr="006B2554">
        <w:rPr>
          <w:rFonts w:ascii="Arial" w:hAnsi="Arial" w:cs="Arial"/>
          <w:bCs/>
          <w:iCs/>
          <w:szCs w:val="18"/>
          <w:lang w:val="es-ES"/>
        </w:rPr>
        <w:t>Jakarta</w:t>
      </w:r>
      <w:proofErr w:type="spellEnd"/>
      <w:r w:rsidRPr="006B2554">
        <w:rPr>
          <w:rFonts w:ascii="Arial" w:hAnsi="Arial" w:cs="Arial"/>
          <w:bCs/>
          <w:iCs/>
          <w:szCs w:val="18"/>
          <w:lang w:val="es-ES"/>
        </w:rPr>
        <w:t xml:space="preserve">, </w:t>
      </w:r>
      <w:r w:rsidRPr="006B2554">
        <w:rPr>
          <w:rFonts w:ascii="Arial" w:hAnsi="Arial" w:cs="Arial"/>
          <w:bCs/>
          <w:iCs/>
          <w:szCs w:val="18"/>
          <w:lang w:val="es-ES"/>
        </w:rPr>
        <w:br/>
        <w:t xml:space="preserve">DKI </w:t>
      </w:r>
      <w:proofErr w:type="spellStart"/>
      <w:r w:rsidRPr="006B2554">
        <w:rPr>
          <w:rFonts w:ascii="Arial" w:hAnsi="Arial" w:cs="Arial"/>
          <w:bCs/>
          <w:iCs/>
          <w:szCs w:val="18"/>
          <w:lang w:val="es-ES"/>
        </w:rPr>
        <w:t>Jakarta</w:t>
      </w:r>
      <w:proofErr w:type="spellEnd"/>
      <w:r w:rsidRPr="006B2554">
        <w:rPr>
          <w:rFonts w:ascii="Arial" w:hAnsi="Arial" w:cs="Arial"/>
          <w:bCs/>
          <w:iCs/>
          <w:szCs w:val="18"/>
          <w:lang w:val="es-ES"/>
        </w:rPr>
        <w:t>, Indonesia (10110)</w:t>
      </w:r>
    </w:p>
    <w:p w14:paraId="35324D7E" w14:textId="0B6BC2CC" w:rsidR="00052372" w:rsidRPr="006B2554" w:rsidRDefault="00052372" w:rsidP="00694094">
      <w:pPr>
        <w:spacing w:after="0" w:line="240" w:lineRule="auto"/>
        <w:rPr>
          <w:rFonts w:ascii="Arial" w:hAnsi="Arial" w:cs="Arial"/>
          <w:bCs/>
          <w:iCs/>
          <w:szCs w:val="18"/>
        </w:rPr>
      </w:pPr>
      <w:r w:rsidRPr="006B2554">
        <w:rPr>
          <w:rFonts w:ascii="Arial" w:hAnsi="Arial" w:cs="Arial"/>
          <w:bCs/>
          <w:iCs/>
          <w:szCs w:val="18"/>
        </w:rPr>
        <w:t xml:space="preserve">Email: </w:t>
      </w:r>
      <w:hyperlink r:id="rId12" w:history="1">
        <w:r w:rsidR="000804E5" w:rsidRPr="00731A6B">
          <w:rPr>
            <w:rStyle w:val="Hyperlink"/>
            <w:rFonts w:ascii="Arial" w:hAnsi="Arial" w:cs="Arial"/>
            <w:bCs/>
            <w:iCs/>
            <w:szCs w:val="18"/>
          </w:rPr>
          <w:t>persuratan@setneg.go.id</w:t>
        </w:r>
      </w:hyperlink>
      <w:r w:rsidR="000804E5">
        <w:rPr>
          <w:rFonts w:ascii="Arial" w:hAnsi="Arial" w:cs="Arial"/>
          <w:bCs/>
          <w:iCs/>
          <w:szCs w:val="18"/>
        </w:rPr>
        <w:t xml:space="preserve"> </w:t>
      </w:r>
    </w:p>
    <w:p w14:paraId="65D3B642" w14:textId="2E1AB78D" w:rsidR="00052372" w:rsidRDefault="00052372" w:rsidP="00694094">
      <w:pPr>
        <w:spacing w:after="0" w:line="240" w:lineRule="auto"/>
        <w:rPr>
          <w:rFonts w:ascii="Arial" w:hAnsi="Arial" w:cs="Arial"/>
          <w:bCs/>
          <w:iCs/>
          <w:szCs w:val="18"/>
        </w:rPr>
      </w:pPr>
      <w:r w:rsidRPr="006B2554">
        <w:rPr>
          <w:rFonts w:ascii="Arial" w:hAnsi="Arial" w:cs="Arial"/>
          <w:bCs/>
          <w:iCs/>
          <w:szCs w:val="18"/>
        </w:rPr>
        <w:t xml:space="preserve">Twitter: </w:t>
      </w:r>
      <w:hyperlink r:id="rId13" w:history="1">
        <w:r w:rsidRPr="000804E5">
          <w:rPr>
            <w:rStyle w:val="Hyperlink"/>
            <w:rFonts w:ascii="Arial" w:hAnsi="Arial" w:cs="Arial"/>
            <w:bCs/>
            <w:iCs/>
            <w:szCs w:val="18"/>
          </w:rPr>
          <w:t>@jokowi</w:t>
        </w:r>
      </w:hyperlink>
    </w:p>
    <w:p w14:paraId="52006234" w14:textId="73C457C1" w:rsidR="00694094" w:rsidRDefault="00694094" w:rsidP="00694094">
      <w:pPr>
        <w:spacing w:after="0" w:line="240" w:lineRule="auto"/>
        <w:rPr>
          <w:rFonts w:ascii="Arial" w:hAnsi="Arial" w:cs="Arial"/>
          <w:bCs/>
          <w:iCs/>
          <w:szCs w:val="18"/>
        </w:rPr>
      </w:pPr>
    </w:p>
    <w:p w14:paraId="4E677269" w14:textId="7869532C" w:rsidR="00694094" w:rsidRPr="00694094" w:rsidRDefault="00694094" w:rsidP="00694094">
      <w:pPr>
        <w:spacing w:after="0" w:line="240" w:lineRule="auto"/>
        <w:rPr>
          <w:rFonts w:ascii="Arial" w:hAnsi="Arial" w:cs="Arial"/>
          <w:b/>
          <w:iCs/>
          <w:szCs w:val="18"/>
        </w:rPr>
      </w:pPr>
      <w:r w:rsidRPr="00694094">
        <w:rPr>
          <w:rFonts w:ascii="Arial" w:hAnsi="Arial" w:cs="Arial"/>
          <w:b/>
          <w:bCs/>
          <w:color w:val="292B2C"/>
          <w:szCs w:val="18"/>
          <w:shd w:val="clear" w:color="auto" w:fill="FFFFFF"/>
        </w:rPr>
        <w:t xml:space="preserve">Chargés </w:t>
      </w:r>
      <w:proofErr w:type="spellStart"/>
      <w:r w:rsidRPr="00694094">
        <w:rPr>
          <w:rFonts w:ascii="Arial" w:hAnsi="Arial" w:cs="Arial"/>
          <w:b/>
          <w:bCs/>
          <w:color w:val="292B2C"/>
          <w:szCs w:val="18"/>
          <w:shd w:val="clear" w:color="auto" w:fill="FFFFFF"/>
        </w:rPr>
        <w:t>d’Affaires</w:t>
      </w:r>
      <w:proofErr w:type="spellEnd"/>
      <w:r w:rsidRPr="00694094">
        <w:rPr>
          <w:rFonts w:ascii="Arial" w:hAnsi="Arial" w:cs="Arial"/>
          <w:b/>
          <w:bCs/>
          <w:color w:val="292B2C"/>
          <w:szCs w:val="18"/>
          <w:shd w:val="clear" w:color="auto" w:fill="FFFFFF"/>
        </w:rPr>
        <w:t xml:space="preserve"> </w:t>
      </w:r>
      <w:proofErr w:type="spellStart"/>
      <w:r w:rsidRPr="00694094">
        <w:rPr>
          <w:rFonts w:ascii="Arial" w:hAnsi="Arial" w:cs="Arial"/>
          <w:b/>
          <w:bCs/>
          <w:color w:val="292B2C"/>
          <w:szCs w:val="18"/>
          <w:shd w:val="clear" w:color="auto" w:fill="FFFFFF"/>
        </w:rPr>
        <w:t>Iwan</w:t>
      </w:r>
      <w:proofErr w:type="spellEnd"/>
      <w:r w:rsidRPr="00694094">
        <w:rPr>
          <w:rFonts w:ascii="Arial" w:hAnsi="Arial" w:cs="Arial"/>
          <w:b/>
          <w:bCs/>
          <w:color w:val="292B2C"/>
          <w:szCs w:val="18"/>
          <w:shd w:val="clear" w:color="auto" w:fill="FFFFFF"/>
        </w:rPr>
        <w:t xml:space="preserve"> Freddy Hari Susanto</w:t>
      </w:r>
      <w:r w:rsidRPr="00694094">
        <w:rPr>
          <w:rFonts w:ascii="Arial" w:hAnsi="Arial" w:cs="Arial"/>
          <w:color w:val="292B2C"/>
          <w:szCs w:val="18"/>
        </w:rPr>
        <w:br/>
      </w:r>
      <w:r w:rsidRPr="00694094">
        <w:rPr>
          <w:rFonts w:ascii="Arial" w:hAnsi="Arial" w:cs="Arial"/>
          <w:color w:val="292B2C"/>
          <w:szCs w:val="18"/>
          <w:shd w:val="clear" w:color="auto" w:fill="FFFFFF"/>
        </w:rPr>
        <w:t>Embassy of the Republic of Indonesia</w:t>
      </w:r>
      <w:r w:rsidRPr="00694094">
        <w:rPr>
          <w:rFonts w:ascii="Arial" w:hAnsi="Arial" w:cs="Arial"/>
          <w:color w:val="292B2C"/>
          <w:szCs w:val="18"/>
        </w:rPr>
        <w:br/>
      </w:r>
      <w:r w:rsidRPr="00694094">
        <w:rPr>
          <w:rFonts w:ascii="Arial" w:hAnsi="Arial" w:cs="Arial"/>
          <w:color w:val="292B2C"/>
          <w:szCs w:val="18"/>
          <w:shd w:val="clear" w:color="auto" w:fill="FFFFFF"/>
        </w:rPr>
        <w:t>2020 Massachusetts Ave. NW</w:t>
      </w:r>
      <w:r w:rsidRPr="00694094">
        <w:rPr>
          <w:rFonts w:ascii="Arial" w:hAnsi="Arial" w:cs="Arial"/>
          <w:color w:val="292B2C"/>
          <w:szCs w:val="18"/>
        </w:rPr>
        <w:br/>
      </w:r>
      <w:r w:rsidRPr="00694094">
        <w:rPr>
          <w:rFonts w:ascii="Arial" w:hAnsi="Arial" w:cs="Arial"/>
          <w:color w:val="292B2C"/>
          <w:szCs w:val="18"/>
          <w:shd w:val="clear" w:color="auto" w:fill="FFFFFF"/>
        </w:rPr>
        <w:t>Washington, DC 20036</w:t>
      </w:r>
      <w:r w:rsidRPr="00694094">
        <w:rPr>
          <w:rFonts w:ascii="Arial" w:hAnsi="Arial" w:cs="Arial"/>
          <w:color w:val="292B2C"/>
          <w:szCs w:val="18"/>
        </w:rPr>
        <w:br/>
      </w:r>
      <w:r w:rsidRPr="00694094">
        <w:rPr>
          <w:rFonts w:ascii="Arial" w:hAnsi="Arial" w:cs="Arial"/>
          <w:color w:val="292B2C"/>
          <w:szCs w:val="18"/>
          <w:shd w:val="clear" w:color="auto" w:fill="FFFFFF"/>
        </w:rPr>
        <w:t>Phone: 202 775 5200</w:t>
      </w:r>
      <w:r w:rsidRPr="00694094">
        <w:rPr>
          <w:rFonts w:ascii="Arial" w:hAnsi="Arial" w:cs="Arial"/>
          <w:color w:val="292B2C"/>
          <w:szCs w:val="18"/>
        </w:rPr>
        <w:br/>
      </w:r>
      <w:r w:rsidRPr="00694094">
        <w:rPr>
          <w:rFonts w:ascii="Arial" w:hAnsi="Arial" w:cs="Arial"/>
          <w:color w:val="292B2C"/>
          <w:szCs w:val="18"/>
          <w:shd w:val="clear" w:color="auto" w:fill="FFFFFF"/>
        </w:rPr>
        <w:t>Twitter: </w:t>
      </w:r>
      <w:hyperlink r:id="rId14" w:tgtFrame="_blank" w:history="1">
        <w:r w:rsidRPr="00694094">
          <w:rPr>
            <w:rStyle w:val="Hyperlink"/>
            <w:rFonts w:ascii="Arial" w:hAnsi="Arial" w:cs="Arial"/>
            <w:szCs w:val="18"/>
            <w:shd w:val="clear" w:color="auto" w:fill="FFFFFF"/>
          </w:rPr>
          <w:t>@IndonesiainDC</w:t>
        </w:r>
      </w:hyperlink>
      <w:r w:rsidRPr="00694094">
        <w:rPr>
          <w:rFonts w:ascii="Arial" w:hAnsi="Arial" w:cs="Arial"/>
          <w:color w:val="292B2C"/>
          <w:szCs w:val="18"/>
        </w:rPr>
        <w:br/>
      </w:r>
      <w:r w:rsidRPr="00694094">
        <w:rPr>
          <w:rFonts w:ascii="Arial" w:hAnsi="Arial" w:cs="Arial"/>
          <w:color w:val="292B2C"/>
          <w:szCs w:val="18"/>
          <w:shd w:val="clear" w:color="auto" w:fill="FFFFFF"/>
        </w:rPr>
        <w:t>Facebook: </w:t>
      </w:r>
      <w:hyperlink r:id="rId15" w:tgtFrame="_blank" w:history="1">
        <w:r w:rsidRPr="00694094">
          <w:rPr>
            <w:rStyle w:val="Hyperlink"/>
            <w:rFonts w:ascii="Arial" w:hAnsi="Arial" w:cs="Arial"/>
            <w:szCs w:val="18"/>
            <w:shd w:val="clear" w:color="auto" w:fill="FFFFFF"/>
          </w:rPr>
          <w:t>@IndonesiainDC</w:t>
        </w:r>
      </w:hyperlink>
      <w:r w:rsidRPr="00694094">
        <w:rPr>
          <w:rFonts w:ascii="Arial" w:hAnsi="Arial" w:cs="Arial"/>
          <w:color w:val="292B2C"/>
          <w:szCs w:val="18"/>
        </w:rPr>
        <w:br/>
      </w:r>
      <w:r w:rsidRPr="00694094">
        <w:rPr>
          <w:rFonts w:ascii="Arial" w:hAnsi="Arial" w:cs="Arial"/>
          <w:color w:val="292B2C"/>
          <w:szCs w:val="18"/>
          <w:shd w:val="clear" w:color="auto" w:fill="FFFFFF"/>
        </w:rPr>
        <w:t>Salutation: Dear Mr.</w:t>
      </w:r>
    </w:p>
    <w:p w14:paraId="3BCA903F" w14:textId="77777777" w:rsidR="00694094" w:rsidRDefault="00694094" w:rsidP="006B2554">
      <w:pPr>
        <w:spacing w:after="0" w:line="240" w:lineRule="auto"/>
        <w:rPr>
          <w:rFonts w:ascii="Arial" w:hAnsi="Arial" w:cs="Arial"/>
          <w:b/>
          <w:i/>
          <w:sz w:val="20"/>
          <w:szCs w:val="20"/>
        </w:rPr>
        <w:sectPr w:rsidR="00694094" w:rsidSect="00694094">
          <w:footnotePr>
            <w:pos w:val="beneathText"/>
          </w:footnotePr>
          <w:endnotePr>
            <w:numFmt w:val="decimal"/>
          </w:endnotePr>
          <w:type w:val="continuous"/>
          <w:pgSz w:w="12240" w:h="15840" w:code="1"/>
          <w:pgMar w:top="720" w:right="720" w:bottom="2160" w:left="720" w:header="706" w:footer="706" w:gutter="0"/>
          <w:cols w:num="2" w:space="720"/>
          <w:titlePg/>
          <w:docGrid w:linePitch="360"/>
        </w:sectPr>
      </w:pPr>
    </w:p>
    <w:p w14:paraId="1F0B082C" w14:textId="77777777" w:rsidR="00694094" w:rsidRPr="006B2554" w:rsidRDefault="00694094" w:rsidP="006B2554">
      <w:pPr>
        <w:spacing w:after="0" w:line="240" w:lineRule="auto"/>
        <w:rPr>
          <w:rFonts w:ascii="Arial" w:hAnsi="Arial" w:cs="Arial"/>
          <w:b/>
          <w:i/>
          <w:sz w:val="20"/>
          <w:szCs w:val="20"/>
        </w:rPr>
      </w:pPr>
    </w:p>
    <w:p w14:paraId="61955EBC" w14:textId="77777777" w:rsidR="00052372" w:rsidRPr="006B2554" w:rsidRDefault="00052372" w:rsidP="006B2554">
      <w:pPr>
        <w:spacing w:after="0" w:line="240" w:lineRule="auto"/>
        <w:rPr>
          <w:rFonts w:ascii="Arial" w:hAnsi="Arial" w:cs="Arial"/>
          <w:iCs/>
          <w:sz w:val="20"/>
          <w:szCs w:val="20"/>
        </w:rPr>
      </w:pPr>
      <w:r w:rsidRPr="006B2554">
        <w:rPr>
          <w:rFonts w:ascii="Arial" w:hAnsi="Arial" w:cs="Arial"/>
          <w:iCs/>
          <w:sz w:val="20"/>
          <w:szCs w:val="20"/>
        </w:rPr>
        <w:t>Dear President Widodo,</w:t>
      </w:r>
    </w:p>
    <w:p w14:paraId="3A604F21" w14:textId="77777777" w:rsidR="00052372" w:rsidRPr="006B2554" w:rsidRDefault="00052372" w:rsidP="006B2554">
      <w:pPr>
        <w:spacing w:after="0" w:line="240" w:lineRule="auto"/>
        <w:rPr>
          <w:rFonts w:ascii="Arial" w:hAnsi="Arial" w:cs="Arial"/>
          <w:iCs/>
          <w:sz w:val="20"/>
          <w:szCs w:val="20"/>
        </w:rPr>
      </w:pPr>
    </w:p>
    <w:p w14:paraId="1BC86FFE" w14:textId="14B00CFA" w:rsidR="00052372" w:rsidRPr="006B2554" w:rsidRDefault="00052372" w:rsidP="006B2554">
      <w:pPr>
        <w:spacing w:after="0" w:line="240" w:lineRule="auto"/>
        <w:jc w:val="both"/>
        <w:rPr>
          <w:rFonts w:ascii="Arial" w:hAnsi="Arial" w:cs="Arial"/>
          <w:iCs/>
          <w:sz w:val="20"/>
          <w:szCs w:val="20"/>
        </w:rPr>
      </w:pPr>
      <w:r w:rsidRPr="006B2554">
        <w:rPr>
          <w:rFonts w:ascii="Arial" w:hAnsi="Arial" w:cs="Arial"/>
          <w:iCs/>
          <w:sz w:val="20"/>
          <w:szCs w:val="20"/>
        </w:rPr>
        <w:t xml:space="preserve">I am concerned by the criminalization of </w:t>
      </w:r>
      <w:r w:rsidRPr="006B2554">
        <w:rPr>
          <w:rFonts w:ascii="Arial" w:hAnsi="Arial" w:cs="Arial"/>
          <w:b/>
          <w:bCs/>
          <w:iCs/>
          <w:sz w:val="20"/>
          <w:szCs w:val="20"/>
        </w:rPr>
        <w:t>Saiful Mahdi</w:t>
      </w:r>
      <w:r w:rsidRPr="006B2554">
        <w:rPr>
          <w:rFonts w:ascii="Arial" w:hAnsi="Arial" w:cs="Arial"/>
          <w:iCs/>
          <w:sz w:val="20"/>
          <w:szCs w:val="20"/>
        </w:rPr>
        <w:t xml:space="preserve">, a lecturer of </w:t>
      </w:r>
      <w:proofErr w:type="spellStart"/>
      <w:r w:rsidRPr="006B2554">
        <w:rPr>
          <w:rFonts w:ascii="Arial" w:hAnsi="Arial" w:cs="Arial"/>
          <w:iCs/>
          <w:sz w:val="20"/>
          <w:szCs w:val="20"/>
        </w:rPr>
        <w:t>Syiah</w:t>
      </w:r>
      <w:proofErr w:type="spellEnd"/>
      <w:r w:rsidRPr="006B2554">
        <w:rPr>
          <w:rFonts w:ascii="Arial" w:hAnsi="Arial" w:cs="Arial"/>
          <w:iCs/>
          <w:sz w:val="20"/>
          <w:szCs w:val="20"/>
        </w:rPr>
        <w:t xml:space="preserve"> Kuala University in Aceh, who was brought to Banda Aceh’s Class II A Penitentiary on September </w:t>
      </w:r>
      <w:r w:rsidR="006B2554">
        <w:rPr>
          <w:rFonts w:ascii="Arial" w:hAnsi="Arial" w:cs="Arial"/>
          <w:iCs/>
          <w:sz w:val="20"/>
          <w:szCs w:val="20"/>
        </w:rPr>
        <w:t xml:space="preserve">2, </w:t>
      </w:r>
      <w:proofErr w:type="gramStart"/>
      <w:r w:rsidRPr="006B2554">
        <w:rPr>
          <w:rFonts w:ascii="Arial" w:hAnsi="Arial" w:cs="Arial"/>
          <w:iCs/>
          <w:sz w:val="20"/>
          <w:szCs w:val="20"/>
        </w:rPr>
        <w:t>2021</w:t>
      </w:r>
      <w:proofErr w:type="gramEnd"/>
      <w:r w:rsidRPr="006B2554">
        <w:rPr>
          <w:rFonts w:ascii="Arial" w:hAnsi="Arial" w:cs="Arial"/>
          <w:iCs/>
          <w:sz w:val="20"/>
          <w:szCs w:val="20"/>
        </w:rPr>
        <w:t xml:space="preserve"> to start serving his three-month prison sentence solely for peacefully exercising his right to freedom of expression. </w:t>
      </w:r>
    </w:p>
    <w:p w14:paraId="737D364B" w14:textId="77777777" w:rsidR="00052372" w:rsidRPr="006B2554" w:rsidRDefault="00052372" w:rsidP="006B2554">
      <w:pPr>
        <w:spacing w:after="0" w:line="240" w:lineRule="auto"/>
        <w:jc w:val="both"/>
        <w:rPr>
          <w:rFonts w:ascii="Arial" w:hAnsi="Arial" w:cs="Arial"/>
          <w:iCs/>
          <w:sz w:val="20"/>
          <w:szCs w:val="20"/>
        </w:rPr>
      </w:pPr>
    </w:p>
    <w:p w14:paraId="2598BEFA" w14:textId="77777777" w:rsidR="00052372" w:rsidRPr="006B2554" w:rsidRDefault="00052372" w:rsidP="006B2554">
      <w:pPr>
        <w:spacing w:after="0" w:line="240" w:lineRule="auto"/>
        <w:jc w:val="both"/>
        <w:rPr>
          <w:rFonts w:ascii="Arial" w:hAnsi="Arial" w:cs="Arial"/>
          <w:iCs/>
          <w:sz w:val="20"/>
          <w:szCs w:val="20"/>
        </w:rPr>
      </w:pPr>
      <w:r w:rsidRPr="006B2554">
        <w:rPr>
          <w:rFonts w:ascii="Arial" w:hAnsi="Arial" w:cs="Arial"/>
          <w:iCs/>
          <w:sz w:val="20"/>
          <w:szCs w:val="20"/>
        </w:rPr>
        <w:t>As you may be aware, the Supreme Court rejected Saiful’s cassation appeal and upheld the lower court’s sentence that found him guilty of defamation for writing a message in a WhatsApp group criticizing what he suspected to be irregularities in a civil servant test at the university’s faculty of engineering. He was convicted under Article 27 (3) of the Information and Electronic Transactions (ITE) Law, which has been repeatedly used by authorities or private individuals to target critical voices.</w:t>
      </w:r>
    </w:p>
    <w:p w14:paraId="6FE34DAA" w14:textId="77777777" w:rsidR="00052372" w:rsidRPr="006B2554" w:rsidRDefault="00052372" w:rsidP="006B2554">
      <w:pPr>
        <w:spacing w:after="0" w:line="240" w:lineRule="auto"/>
        <w:jc w:val="both"/>
        <w:rPr>
          <w:rFonts w:ascii="Arial" w:hAnsi="Arial" w:cs="Arial"/>
          <w:iCs/>
          <w:sz w:val="20"/>
          <w:szCs w:val="20"/>
        </w:rPr>
      </w:pPr>
    </w:p>
    <w:p w14:paraId="7E277295" w14:textId="77777777" w:rsidR="00052372" w:rsidRPr="006B2554" w:rsidRDefault="00052372" w:rsidP="006B2554">
      <w:pPr>
        <w:spacing w:after="0" w:line="240" w:lineRule="auto"/>
        <w:jc w:val="both"/>
        <w:rPr>
          <w:rFonts w:ascii="Arial" w:hAnsi="Arial" w:cs="Arial"/>
          <w:iCs/>
          <w:sz w:val="20"/>
          <w:szCs w:val="20"/>
        </w:rPr>
      </w:pPr>
      <w:r w:rsidRPr="006B2554">
        <w:rPr>
          <w:rFonts w:ascii="Arial" w:hAnsi="Arial" w:cs="Arial"/>
          <w:iCs/>
          <w:sz w:val="20"/>
          <w:szCs w:val="20"/>
        </w:rPr>
        <w:t>I believe that Saiful Mahdi should not have been punished in the first place simply for sharing his opinion, as guaranteed by Article 19 of the International Covenant on Civil and Political Rights (ICCPR), which Indonesia has ratified. Moreover, I fear that his incarceration does not only violate his human rights, but also threatens academic freedom in the country.</w:t>
      </w:r>
    </w:p>
    <w:p w14:paraId="4A63B9D6" w14:textId="77777777" w:rsidR="00052372" w:rsidRPr="006B2554" w:rsidRDefault="00052372" w:rsidP="006B2554">
      <w:pPr>
        <w:spacing w:after="0" w:line="240" w:lineRule="auto"/>
        <w:jc w:val="both"/>
        <w:rPr>
          <w:rFonts w:ascii="Arial" w:hAnsi="Arial" w:cs="Arial"/>
          <w:iCs/>
          <w:sz w:val="20"/>
          <w:szCs w:val="20"/>
        </w:rPr>
      </w:pPr>
    </w:p>
    <w:p w14:paraId="6EDD1C62" w14:textId="77777777" w:rsidR="00052372" w:rsidRPr="006B2554" w:rsidRDefault="00052372" w:rsidP="006B2554">
      <w:pPr>
        <w:spacing w:after="0" w:line="240" w:lineRule="auto"/>
        <w:jc w:val="both"/>
        <w:rPr>
          <w:rFonts w:ascii="Arial" w:hAnsi="Arial" w:cs="Arial"/>
          <w:iCs/>
          <w:sz w:val="20"/>
          <w:szCs w:val="20"/>
        </w:rPr>
      </w:pPr>
      <w:r w:rsidRPr="006B2554">
        <w:rPr>
          <w:rFonts w:ascii="Arial" w:hAnsi="Arial" w:cs="Arial"/>
          <w:iCs/>
          <w:sz w:val="20"/>
          <w:szCs w:val="20"/>
        </w:rPr>
        <w:t xml:space="preserve">I acknowledge that on the first day of his imprisonment, Saiful Mahdi’s lawyers submitted an official letter asking you to grant him a Presidential amnesty.  </w:t>
      </w:r>
    </w:p>
    <w:p w14:paraId="3396CD0B" w14:textId="77777777" w:rsidR="00052372" w:rsidRPr="006B2554" w:rsidRDefault="00052372" w:rsidP="006B2554">
      <w:pPr>
        <w:spacing w:after="0" w:line="240" w:lineRule="auto"/>
        <w:jc w:val="both"/>
        <w:rPr>
          <w:rFonts w:ascii="Arial" w:hAnsi="Arial" w:cs="Arial"/>
          <w:iCs/>
          <w:sz w:val="20"/>
          <w:szCs w:val="20"/>
        </w:rPr>
      </w:pPr>
    </w:p>
    <w:p w14:paraId="3B44F923" w14:textId="6146E29E" w:rsidR="00052372" w:rsidRPr="006B2554" w:rsidRDefault="00052372" w:rsidP="006B2554">
      <w:pPr>
        <w:spacing w:after="0" w:line="240" w:lineRule="auto"/>
        <w:jc w:val="both"/>
        <w:rPr>
          <w:rFonts w:ascii="Arial" w:hAnsi="Arial" w:cs="Arial"/>
          <w:iCs/>
          <w:sz w:val="20"/>
          <w:szCs w:val="20"/>
        </w:rPr>
      </w:pPr>
      <w:r w:rsidRPr="006B2554">
        <w:rPr>
          <w:rFonts w:ascii="Arial" w:hAnsi="Arial" w:cs="Arial"/>
          <w:iCs/>
          <w:sz w:val="20"/>
          <w:szCs w:val="20"/>
        </w:rPr>
        <w:t xml:space="preserve">Therefore, I urge you to immediately grant Saiful Mahdi an amnesty and release him from jail. I also call upon the government to ensure that the right to freedom of expression is fully and effectively respected, protected, </w:t>
      </w:r>
      <w:r w:rsidR="006B2554" w:rsidRPr="006B2554">
        <w:rPr>
          <w:rFonts w:ascii="Arial" w:hAnsi="Arial" w:cs="Arial"/>
          <w:iCs/>
          <w:sz w:val="20"/>
          <w:szCs w:val="20"/>
        </w:rPr>
        <w:t>promoted,</w:t>
      </w:r>
      <w:r w:rsidRPr="006B2554">
        <w:rPr>
          <w:rFonts w:ascii="Arial" w:hAnsi="Arial" w:cs="Arial"/>
          <w:iCs/>
          <w:sz w:val="20"/>
          <w:szCs w:val="20"/>
        </w:rPr>
        <w:t xml:space="preserve"> and fulfilled, including by revising the ITE Law in accordance with Indonesia’s obligations under international human rights law.</w:t>
      </w:r>
    </w:p>
    <w:p w14:paraId="60167AE5" w14:textId="77777777" w:rsidR="00052372" w:rsidRPr="006B2554" w:rsidRDefault="00052372" w:rsidP="006B2554">
      <w:pPr>
        <w:spacing w:after="0" w:line="240" w:lineRule="auto"/>
        <w:rPr>
          <w:rFonts w:ascii="Arial" w:hAnsi="Arial" w:cs="Arial"/>
          <w:iCs/>
          <w:sz w:val="20"/>
          <w:szCs w:val="20"/>
        </w:rPr>
      </w:pPr>
    </w:p>
    <w:p w14:paraId="3B3E35EA" w14:textId="650C9062" w:rsidR="00052372" w:rsidRPr="00694094" w:rsidRDefault="006B2554" w:rsidP="00694094">
      <w:pPr>
        <w:spacing w:after="0" w:line="240" w:lineRule="auto"/>
        <w:rPr>
          <w:rFonts w:ascii="Arial" w:hAnsi="Arial" w:cs="Arial"/>
          <w:iCs/>
          <w:sz w:val="20"/>
          <w:szCs w:val="20"/>
        </w:rPr>
      </w:pPr>
      <w:r>
        <w:rPr>
          <w:rFonts w:ascii="Arial" w:hAnsi="Arial" w:cs="Arial"/>
          <w:iCs/>
          <w:sz w:val="20"/>
          <w:szCs w:val="20"/>
        </w:rPr>
        <w:t>S</w:t>
      </w:r>
      <w:r w:rsidR="00052372" w:rsidRPr="006B2554">
        <w:rPr>
          <w:rFonts w:ascii="Arial" w:hAnsi="Arial" w:cs="Arial"/>
          <w:iCs/>
          <w:sz w:val="20"/>
          <w:szCs w:val="20"/>
        </w:rPr>
        <w:t>incerely,</w:t>
      </w:r>
    </w:p>
    <w:p w14:paraId="5CA71478" w14:textId="77777777" w:rsidR="00052372" w:rsidRPr="006B2554" w:rsidRDefault="00052372" w:rsidP="006B2554">
      <w:pPr>
        <w:pStyle w:val="AIBoxHeading"/>
        <w:shd w:val="clear" w:color="auto" w:fill="D9D9D9" w:themeFill="background1" w:themeFillShade="D9"/>
        <w:spacing w:line="240" w:lineRule="auto"/>
        <w:rPr>
          <w:rFonts w:ascii="Arial" w:hAnsi="Arial" w:cs="Arial"/>
          <w:b w:val="0"/>
          <w:szCs w:val="32"/>
        </w:rPr>
      </w:pPr>
      <w:r w:rsidRPr="006B2554">
        <w:rPr>
          <w:rFonts w:ascii="Arial" w:hAnsi="Arial" w:cs="Arial"/>
          <w:szCs w:val="32"/>
        </w:rPr>
        <w:lastRenderedPageBreak/>
        <w:t>Additional information</w:t>
      </w:r>
    </w:p>
    <w:p w14:paraId="09A4A5FE" w14:textId="77777777" w:rsidR="00847ECC" w:rsidRDefault="00847ECC" w:rsidP="00847ECC">
      <w:pPr>
        <w:spacing w:after="0" w:line="240" w:lineRule="auto"/>
        <w:jc w:val="both"/>
        <w:rPr>
          <w:rFonts w:ascii="Arial" w:hAnsi="Arial" w:cs="Arial"/>
        </w:rPr>
      </w:pPr>
    </w:p>
    <w:p w14:paraId="0E8B215F" w14:textId="65871104" w:rsidR="00052372" w:rsidRPr="00847ECC" w:rsidRDefault="00052372" w:rsidP="006B2554">
      <w:pPr>
        <w:spacing w:line="240" w:lineRule="auto"/>
        <w:jc w:val="both"/>
        <w:rPr>
          <w:rFonts w:ascii="Arial" w:hAnsi="Arial" w:cs="Arial"/>
          <w:sz w:val="19"/>
          <w:szCs w:val="19"/>
        </w:rPr>
      </w:pPr>
      <w:r w:rsidRPr="00847ECC">
        <w:rPr>
          <w:rFonts w:ascii="Arial" w:hAnsi="Arial" w:cs="Arial"/>
          <w:sz w:val="19"/>
          <w:szCs w:val="19"/>
        </w:rPr>
        <w:t xml:space="preserve">In March 2019, Saiful Mahdi, a statistics lecturer at the faculty of math and science at </w:t>
      </w:r>
      <w:proofErr w:type="spellStart"/>
      <w:r w:rsidRPr="00847ECC">
        <w:rPr>
          <w:rFonts w:ascii="Arial" w:hAnsi="Arial" w:cs="Arial"/>
          <w:sz w:val="19"/>
          <w:szCs w:val="19"/>
        </w:rPr>
        <w:t>Syiah</w:t>
      </w:r>
      <w:proofErr w:type="spellEnd"/>
      <w:r w:rsidRPr="00847ECC">
        <w:rPr>
          <w:rFonts w:ascii="Arial" w:hAnsi="Arial" w:cs="Arial"/>
          <w:sz w:val="19"/>
          <w:szCs w:val="19"/>
        </w:rPr>
        <w:t xml:space="preserve"> Kuala University in Aceh Province, sent a message criticizing the result of a civil servant test for engineering faculty lecturers in a WhatsApp chat group. Among his messages, he stated, “I have received sad news about the death of common sense in the leadership ranks of the engineering faculty during the last civil servant test,” and “Why is a faculty that was once so glorious now so faint-hearted?”</w:t>
      </w:r>
    </w:p>
    <w:p w14:paraId="0A8BDF94" w14:textId="77777777" w:rsidR="00052372" w:rsidRPr="00847ECC" w:rsidRDefault="00052372" w:rsidP="006B2554">
      <w:pPr>
        <w:spacing w:line="240" w:lineRule="auto"/>
        <w:jc w:val="both"/>
        <w:rPr>
          <w:rFonts w:ascii="Arial" w:hAnsi="Arial" w:cs="Arial"/>
          <w:sz w:val="19"/>
          <w:szCs w:val="19"/>
        </w:rPr>
      </w:pPr>
      <w:r w:rsidRPr="00847ECC">
        <w:rPr>
          <w:rFonts w:ascii="Arial" w:hAnsi="Arial" w:cs="Arial"/>
          <w:sz w:val="19"/>
          <w:szCs w:val="19"/>
        </w:rPr>
        <w:t>He wrote the message in response to a civil servant test held in late 2018 as a recruitment for lecturers at the university’s faculty of engineering. After the test, Saiful Mahdi heard a suspicion of irregularities in the selection process from a lecturer at the engineering faculty, who had worked there for two years and joined the test to obtain his civil servant status. He informed Saiful Mahdi that a test taker who reportedly did not meet administrative criteria had been able to join the selection process and later passed the test, while he himself was declared fail despite having scored the highest among other test takers during a competency test.</w:t>
      </w:r>
    </w:p>
    <w:p w14:paraId="330CEEBC" w14:textId="77777777" w:rsidR="00052372" w:rsidRPr="00847ECC" w:rsidRDefault="00052372" w:rsidP="006B2554">
      <w:pPr>
        <w:spacing w:line="240" w:lineRule="auto"/>
        <w:jc w:val="both"/>
        <w:rPr>
          <w:rFonts w:ascii="Arial" w:hAnsi="Arial" w:cs="Arial"/>
          <w:sz w:val="19"/>
          <w:szCs w:val="19"/>
        </w:rPr>
      </w:pPr>
      <w:r w:rsidRPr="00847ECC">
        <w:rPr>
          <w:rFonts w:ascii="Arial" w:hAnsi="Arial" w:cs="Arial"/>
          <w:sz w:val="19"/>
          <w:szCs w:val="19"/>
        </w:rPr>
        <w:t>Saiful Mahdi, who had worked at the university for 25 years, analysed the scores of the test takers from the faculty of engineering and later concluded that there were irregularities in the scoring that should be reviewed. He later posted his criticism towards the selection process in the WhatsApp group, which comprised around 100 lecturers. His message circulated among the university’s employees and eventually reached the engineering faculty’s dean, who was not part of the chat group.</w:t>
      </w:r>
    </w:p>
    <w:p w14:paraId="122F5E18" w14:textId="485FCFA3" w:rsidR="00052372" w:rsidRPr="00847ECC" w:rsidRDefault="00052372" w:rsidP="006B2554">
      <w:pPr>
        <w:spacing w:line="240" w:lineRule="auto"/>
        <w:jc w:val="both"/>
        <w:rPr>
          <w:rFonts w:ascii="Arial" w:hAnsi="Arial" w:cs="Arial"/>
          <w:sz w:val="19"/>
          <w:szCs w:val="19"/>
        </w:rPr>
      </w:pPr>
      <w:r w:rsidRPr="00847ECC">
        <w:rPr>
          <w:rFonts w:ascii="Arial" w:hAnsi="Arial" w:cs="Arial"/>
          <w:sz w:val="19"/>
          <w:szCs w:val="19"/>
        </w:rPr>
        <w:t xml:space="preserve">The dean reported Saiful Mahdi to the university’s senate, which later summoned him for clarification on March </w:t>
      </w:r>
      <w:r w:rsidR="00847ECC">
        <w:rPr>
          <w:rFonts w:ascii="Arial" w:hAnsi="Arial" w:cs="Arial"/>
          <w:sz w:val="19"/>
          <w:szCs w:val="19"/>
        </w:rPr>
        <w:t xml:space="preserve">18, </w:t>
      </w:r>
      <w:r w:rsidRPr="00847ECC">
        <w:rPr>
          <w:rFonts w:ascii="Arial" w:hAnsi="Arial" w:cs="Arial"/>
          <w:sz w:val="19"/>
          <w:szCs w:val="19"/>
        </w:rPr>
        <w:t xml:space="preserve">2019. After clarifying the issue, the senate sent a letter to Saiful Mahdi on May </w:t>
      </w:r>
      <w:r w:rsidR="00847ECC">
        <w:rPr>
          <w:rFonts w:ascii="Arial" w:hAnsi="Arial" w:cs="Arial"/>
          <w:sz w:val="19"/>
          <w:szCs w:val="19"/>
        </w:rPr>
        <w:t xml:space="preserve">6, </w:t>
      </w:r>
      <w:proofErr w:type="gramStart"/>
      <w:r w:rsidRPr="00847ECC">
        <w:rPr>
          <w:rFonts w:ascii="Arial" w:hAnsi="Arial" w:cs="Arial"/>
          <w:sz w:val="19"/>
          <w:szCs w:val="19"/>
        </w:rPr>
        <w:t>2019</w:t>
      </w:r>
      <w:proofErr w:type="gramEnd"/>
      <w:r w:rsidRPr="00847ECC">
        <w:rPr>
          <w:rFonts w:ascii="Arial" w:hAnsi="Arial" w:cs="Arial"/>
          <w:sz w:val="19"/>
          <w:szCs w:val="19"/>
        </w:rPr>
        <w:t xml:space="preserve"> asking him to write an apology letter to the leadership ranks of the engineering faculty and stating that he had violated the ethics code by making the statement. Saiful Mahdi, however, refused to do so and argued against the senate’s decision since he had never been examined in an ethics hearing for the case.</w:t>
      </w:r>
    </w:p>
    <w:p w14:paraId="3E39703F" w14:textId="40B839BF" w:rsidR="00052372" w:rsidRPr="00847ECC" w:rsidRDefault="00052372" w:rsidP="006B2554">
      <w:pPr>
        <w:spacing w:line="240" w:lineRule="auto"/>
        <w:jc w:val="both"/>
        <w:rPr>
          <w:rFonts w:ascii="Arial" w:hAnsi="Arial" w:cs="Arial"/>
          <w:sz w:val="19"/>
          <w:szCs w:val="19"/>
        </w:rPr>
      </w:pPr>
      <w:r w:rsidRPr="00847ECC">
        <w:rPr>
          <w:rFonts w:ascii="Arial" w:hAnsi="Arial" w:cs="Arial"/>
          <w:sz w:val="19"/>
          <w:szCs w:val="19"/>
        </w:rPr>
        <w:t xml:space="preserve">On July </w:t>
      </w:r>
      <w:r w:rsidR="00847ECC">
        <w:rPr>
          <w:rFonts w:ascii="Arial" w:hAnsi="Arial" w:cs="Arial"/>
          <w:sz w:val="19"/>
          <w:szCs w:val="19"/>
        </w:rPr>
        <w:t xml:space="preserve">4, </w:t>
      </w:r>
      <w:r w:rsidRPr="00847ECC">
        <w:rPr>
          <w:rFonts w:ascii="Arial" w:hAnsi="Arial" w:cs="Arial"/>
          <w:sz w:val="19"/>
          <w:szCs w:val="19"/>
        </w:rPr>
        <w:t xml:space="preserve">2019, Saiful Mahdi was summoned by the Banda Aceh Police as a witness in a defamation case reported by the engineering faculty’s dean. Following an investigation, he was named suspect and charged under Article 27 (3) of the Information and Electronic Transactions (ITE) Law for allegedly defaming the dean, even though Saiful Mahdi never mentioned any names in his WhatsApp message. The case was brought to trial, and on April </w:t>
      </w:r>
      <w:r w:rsidR="00847ECC">
        <w:rPr>
          <w:rFonts w:ascii="Arial" w:hAnsi="Arial" w:cs="Arial"/>
          <w:sz w:val="19"/>
          <w:szCs w:val="19"/>
        </w:rPr>
        <w:t xml:space="preserve">21, </w:t>
      </w:r>
      <w:proofErr w:type="gramStart"/>
      <w:r w:rsidRPr="00847ECC">
        <w:rPr>
          <w:rFonts w:ascii="Arial" w:hAnsi="Arial" w:cs="Arial"/>
          <w:sz w:val="19"/>
          <w:szCs w:val="19"/>
        </w:rPr>
        <w:t>2020</w:t>
      </w:r>
      <w:proofErr w:type="gramEnd"/>
      <w:r w:rsidRPr="00847ECC">
        <w:rPr>
          <w:rFonts w:ascii="Arial" w:hAnsi="Arial" w:cs="Arial"/>
          <w:sz w:val="19"/>
          <w:szCs w:val="19"/>
        </w:rPr>
        <w:t xml:space="preserve"> the Banda Aceh District Court sentenced him to three months in prison and a fine of Rp 10 million despite no clear evidence proving he had violated the law. He later filed an appeal against the verdict to the Banda Aceh High Court, but it was rejected. On June </w:t>
      </w:r>
      <w:r w:rsidR="00847ECC">
        <w:rPr>
          <w:rFonts w:ascii="Arial" w:hAnsi="Arial" w:cs="Arial"/>
          <w:sz w:val="19"/>
          <w:szCs w:val="19"/>
        </w:rPr>
        <w:t xml:space="preserve">29, </w:t>
      </w:r>
      <w:r w:rsidRPr="00847ECC">
        <w:rPr>
          <w:rFonts w:ascii="Arial" w:hAnsi="Arial" w:cs="Arial"/>
          <w:sz w:val="19"/>
          <w:szCs w:val="19"/>
        </w:rPr>
        <w:t>2021, the Supreme Court rejected the cassation plea submitted by Saiful Mahdi and upheld the lower court’s guilty verdict.</w:t>
      </w:r>
    </w:p>
    <w:p w14:paraId="3C93FD33" w14:textId="17A3B4A9" w:rsidR="00052372" w:rsidRPr="00847ECC" w:rsidRDefault="00052372" w:rsidP="006B2554">
      <w:pPr>
        <w:spacing w:line="240" w:lineRule="auto"/>
        <w:jc w:val="both"/>
        <w:rPr>
          <w:rFonts w:ascii="Arial" w:hAnsi="Arial" w:cs="Arial"/>
          <w:sz w:val="19"/>
          <w:szCs w:val="19"/>
        </w:rPr>
      </w:pPr>
      <w:r w:rsidRPr="00847ECC">
        <w:rPr>
          <w:rFonts w:ascii="Arial" w:hAnsi="Arial" w:cs="Arial"/>
          <w:sz w:val="19"/>
          <w:szCs w:val="19"/>
        </w:rPr>
        <w:t xml:space="preserve">On September </w:t>
      </w:r>
      <w:r w:rsidR="00847ECC">
        <w:rPr>
          <w:rFonts w:ascii="Arial" w:hAnsi="Arial" w:cs="Arial"/>
          <w:sz w:val="19"/>
          <w:szCs w:val="19"/>
        </w:rPr>
        <w:t xml:space="preserve">2, </w:t>
      </w:r>
      <w:r w:rsidRPr="00847ECC">
        <w:rPr>
          <w:rFonts w:ascii="Arial" w:hAnsi="Arial" w:cs="Arial"/>
          <w:sz w:val="19"/>
          <w:szCs w:val="19"/>
        </w:rPr>
        <w:t>2021, prosecutors escorted Saiful Mahdi to start serving his prison sentence in Banda Aceh’s Class II A Penitentiary. On the same day, his lawyers sent an official letter to President Joko Widodo to ask him to grant Saiful Mahdi a Presidential amnesty. Under Indonesian law, the President can only grant an amnesty after seeking consideration from the advice of the House of Representatives.</w:t>
      </w:r>
    </w:p>
    <w:p w14:paraId="14655EFA" w14:textId="77777777" w:rsidR="00052372" w:rsidRPr="00847ECC" w:rsidRDefault="00052372" w:rsidP="006B2554">
      <w:pPr>
        <w:spacing w:line="240" w:lineRule="auto"/>
        <w:jc w:val="both"/>
        <w:rPr>
          <w:rFonts w:ascii="Arial" w:hAnsi="Arial" w:cs="Arial"/>
          <w:sz w:val="19"/>
          <w:szCs w:val="19"/>
        </w:rPr>
      </w:pPr>
      <w:r w:rsidRPr="00847ECC">
        <w:rPr>
          <w:rFonts w:ascii="Arial" w:hAnsi="Arial" w:cs="Arial"/>
          <w:sz w:val="19"/>
          <w:szCs w:val="19"/>
        </w:rPr>
        <w:t>The ITE Law, including Article 27 which contains an anti-defamation provision, has increasingly been used to criminalize people who peacefully exercise their right to freedom of expression using electronic means, such as writing messages in messenger platforms or sharing opinions in social media. The Indonesian authorities have also misused the draconian articles in the ITE Law to criminalize peaceful activists, journalists, and human right defenders who criticize the government. From January to June 2021 alone, Amnesty International recorded at least 39 individuals named suspects by the police for allegedly violating the ITE Law.</w:t>
      </w:r>
    </w:p>
    <w:p w14:paraId="0FF9614F" w14:textId="77777777" w:rsidR="00052372" w:rsidRPr="006B2554" w:rsidRDefault="00052372" w:rsidP="006B2554">
      <w:pPr>
        <w:spacing w:after="0" w:line="240" w:lineRule="auto"/>
        <w:rPr>
          <w:rFonts w:ascii="Arial" w:hAnsi="Arial" w:cs="Arial"/>
          <w:b/>
          <w:sz w:val="20"/>
          <w:szCs w:val="20"/>
        </w:rPr>
      </w:pPr>
      <w:r w:rsidRPr="006B2554">
        <w:rPr>
          <w:rFonts w:ascii="Arial" w:hAnsi="Arial" w:cs="Arial"/>
          <w:b/>
          <w:sz w:val="20"/>
          <w:szCs w:val="20"/>
        </w:rPr>
        <w:t xml:space="preserve">PREFERRED LANGUAGE TO ADDRESS TARGET: </w:t>
      </w:r>
      <w:r w:rsidRPr="006B2554">
        <w:rPr>
          <w:rFonts w:ascii="Arial" w:hAnsi="Arial" w:cs="Arial"/>
          <w:sz w:val="20"/>
          <w:szCs w:val="20"/>
        </w:rPr>
        <w:t>[English, Bahasa Indonesia]</w:t>
      </w:r>
    </w:p>
    <w:p w14:paraId="6D16C7EC" w14:textId="77777777" w:rsidR="00052372" w:rsidRPr="006B2554" w:rsidRDefault="00052372" w:rsidP="006B2554">
      <w:pPr>
        <w:spacing w:after="0" w:line="240" w:lineRule="auto"/>
        <w:rPr>
          <w:rFonts w:ascii="Arial" w:hAnsi="Arial" w:cs="Arial"/>
          <w:color w:val="0070C0"/>
          <w:sz w:val="20"/>
          <w:szCs w:val="20"/>
        </w:rPr>
      </w:pPr>
      <w:r w:rsidRPr="006B2554">
        <w:rPr>
          <w:rFonts w:ascii="Arial" w:hAnsi="Arial" w:cs="Arial"/>
          <w:sz w:val="20"/>
          <w:szCs w:val="20"/>
        </w:rPr>
        <w:t>You can also write in your own language.</w:t>
      </w:r>
    </w:p>
    <w:p w14:paraId="1E0099BB" w14:textId="77777777" w:rsidR="00052372" w:rsidRPr="006B2554" w:rsidRDefault="00052372" w:rsidP="006B2554">
      <w:pPr>
        <w:spacing w:after="0" w:line="240" w:lineRule="auto"/>
        <w:rPr>
          <w:rFonts w:ascii="Arial" w:hAnsi="Arial" w:cs="Arial"/>
          <w:color w:val="0070C0"/>
          <w:sz w:val="20"/>
          <w:szCs w:val="20"/>
        </w:rPr>
      </w:pPr>
    </w:p>
    <w:p w14:paraId="18164B1E" w14:textId="18A3238B" w:rsidR="00052372" w:rsidRPr="006B2554" w:rsidRDefault="00052372" w:rsidP="006B2554">
      <w:pPr>
        <w:spacing w:after="0" w:line="240" w:lineRule="auto"/>
        <w:rPr>
          <w:rFonts w:ascii="Arial" w:hAnsi="Arial" w:cs="Arial"/>
          <w:sz w:val="20"/>
          <w:szCs w:val="20"/>
        </w:rPr>
      </w:pPr>
      <w:r w:rsidRPr="006B2554">
        <w:rPr>
          <w:rFonts w:ascii="Arial" w:hAnsi="Arial" w:cs="Arial"/>
          <w:b/>
          <w:sz w:val="20"/>
          <w:szCs w:val="20"/>
        </w:rPr>
        <w:t xml:space="preserve">PLEASE TAKE ACTION AS SOON AS POSSIBLE UNTIL: </w:t>
      </w:r>
      <w:r w:rsidRPr="006B2554">
        <w:rPr>
          <w:rFonts w:ascii="Arial" w:hAnsi="Arial" w:cs="Arial"/>
          <w:sz w:val="20"/>
          <w:szCs w:val="20"/>
        </w:rPr>
        <w:t xml:space="preserve">November </w:t>
      </w:r>
      <w:r w:rsidR="00847ECC">
        <w:rPr>
          <w:rFonts w:ascii="Arial" w:hAnsi="Arial" w:cs="Arial"/>
          <w:sz w:val="20"/>
          <w:szCs w:val="20"/>
        </w:rPr>
        <w:t xml:space="preserve">3, </w:t>
      </w:r>
      <w:r w:rsidRPr="006B2554">
        <w:rPr>
          <w:rFonts w:ascii="Arial" w:hAnsi="Arial" w:cs="Arial"/>
          <w:sz w:val="20"/>
          <w:szCs w:val="20"/>
        </w:rPr>
        <w:t>2021</w:t>
      </w:r>
    </w:p>
    <w:p w14:paraId="2A4C6982" w14:textId="77777777" w:rsidR="00052372" w:rsidRPr="006B2554" w:rsidRDefault="00052372" w:rsidP="006B2554">
      <w:pPr>
        <w:spacing w:after="0" w:line="240" w:lineRule="auto"/>
        <w:rPr>
          <w:rFonts w:ascii="Arial" w:hAnsi="Arial" w:cs="Arial"/>
          <w:sz w:val="20"/>
          <w:szCs w:val="20"/>
        </w:rPr>
      </w:pPr>
      <w:r w:rsidRPr="006B2554">
        <w:rPr>
          <w:rFonts w:ascii="Arial" w:hAnsi="Arial" w:cs="Arial"/>
          <w:sz w:val="20"/>
          <w:szCs w:val="20"/>
        </w:rPr>
        <w:t>Please check with the Amnesty office in your country if you wish to send appeals after the deadline.</w:t>
      </w:r>
    </w:p>
    <w:p w14:paraId="50786F20" w14:textId="77777777" w:rsidR="00052372" w:rsidRPr="006B2554" w:rsidRDefault="00052372" w:rsidP="006B2554">
      <w:pPr>
        <w:spacing w:after="0" w:line="240" w:lineRule="auto"/>
        <w:rPr>
          <w:rFonts w:ascii="Arial" w:hAnsi="Arial" w:cs="Arial"/>
          <w:b/>
          <w:sz w:val="20"/>
          <w:szCs w:val="20"/>
        </w:rPr>
      </w:pPr>
    </w:p>
    <w:p w14:paraId="374C02BB" w14:textId="459742DE" w:rsidR="00052372" w:rsidRPr="006B2554" w:rsidRDefault="00052372" w:rsidP="006B2554">
      <w:pPr>
        <w:spacing w:after="0" w:line="240" w:lineRule="auto"/>
        <w:rPr>
          <w:rFonts w:ascii="Arial" w:hAnsi="Arial" w:cs="Arial"/>
          <w:sz w:val="20"/>
          <w:szCs w:val="20"/>
        </w:rPr>
      </w:pPr>
      <w:r w:rsidRPr="006B2554">
        <w:rPr>
          <w:rFonts w:ascii="Arial" w:hAnsi="Arial" w:cs="Arial"/>
          <w:b/>
          <w:sz w:val="20"/>
          <w:szCs w:val="20"/>
        </w:rPr>
        <w:t xml:space="preserve">NAME AND PRONOUN: Saiful Mahdi </w:t>
      </w:r>
      <w:r w:rsidRPr="006B2554">
        <w:rPr>
          <w:rFonts w:ascii="Arial" w:hAnsi="Arial" w:cs="Arial"/>
          <w:sz w:val="20"/>
          <w:szCs w:val="20"/>
        </w:rPr>
        <w:t>(he/him)</w:t>
      </w:r>
    </w:p>
    <w:p w14:paraId="7A118D2E" w14:textId="77777777" w:rsidR="00052372" w:rsidRPr="006B2554" w:rsidRDefault="00052372" w:rsidP="006B2554">
      <w:pPr>
        <w:spacing w:after="0" w:line="240" w:lineRule="auto"/>
        <w:rPr>
          <w:rFonts w:ascii="Arial" w:hAnsi="Arial" w:cs="Arial"/>
          <w:sz w:val="20"/>
          <w:szCs w:val="20"/>
        </w:rPr>
      </w:pPr>
    </w:p>
    <w:p w14:paraId="0E622855" w14:textId="77777777" w:rsidR="00052372" w:rsidRPr="006B2554" w:rsidRDefault="00052372" w:rsidP="006B2554">
      <w:pPr>
        <w:spacing w:after="0" w:line="240" w:lineRule="auto"/>
        <w:rPr>
          <w:rFonts w:ascii="Arial" w:hAnsi="Arial" w:cs="Arial"/>
          <w:b/>
          <w:sz w:val="20"/>
          <w:szCs w:val="20"/>
        </w:rPr>
      </w:pPr>
      <w:r w:rsidRPr="006B2554">
        <w:rPr>
          <w:rFonts w:ascii="Arial" w:hAnsi="Arial" w:cs="Arial"/>
          <w:b/>
          <w:sz w:val="20"/>
          <w:szCs w:val="20"/>
        </w:rPr>
        <w:t>LINK TO PREVIOUS UA</w:t>
      </w:r>
      <w:r w:rsidRPr="006B2554">
        <w:rPr>
          <w:rFonts w:ascii="Arial" w:hAnsi="Arial" w:cs="Arial"/>
          <w:sz w:val="20"/>
          <w:szCs w:val="20"/>
        </w:rPr>
        <w:t xml:space="preserve">: </w:t>
      </w:r>
      <w:hyperlink r:id="rId16" w:history="1">
        <w:r w:rsidRPr="006B2554">
          <w:rPr>
            <w:rStyle w:val="Hyperlink"/>
            <w:rFonts w:ascii="Arial" w:hAnsi="Arial" w:cs="Arial"/>
            <w:sz w:val="20"/>
            <w:szCs w:val="20"/>
          </w:rPr>
          <w:t>https://www.amnesty.org/en/documents/asa21/4461/2021/en/</w:t>
        </w:r>
      </w:hyperlink>
      <w:r w:rsidRPr="006B2554">
        <w:rPr>
          <w:rFonts w:ascii="Arial" w:hAnsi="Arial" w:cs="Arial"/>
          <w:sz w:val="20"/>
          <w:szCs w:val="20"/>
        </w:rPr>
        <w:t xml:space="preserve"> </w:t>
      </w:r>
    </w:p>
    <w:p w14:paraId="66B1F9DA" w14:textId="77777777" w:rsidR="00A85B7F" w:rsidRPr="006B2554" w:rsidRDefault="00A85B7F" w:rsidP="006B2554">
      <w:pPr>
        <w:spacing w:line="240" w:lineRule="auto"/>
        <w:rPr>
          <w:rFonts w:ascii="Arial" w:hAnsi="Arial" w:cs="Arial"/>
        </w:rPr>
      </w:pPr>
    </w:p>
    <w:sectPr w:rsidR="00A85B7F" w:rsidRPr="006B2554" w:rsidSect="00694094">
      <w:footnotePr>
        <w:pos w:val="beneathText"/>
      </w:footnotePr>
      <w:endnotePr>
        <w:numFmt w:val="decimal"/>
      </w:endnotePr>
      <w:type w:val="continuous"/>
      <w:pgSz w:w="12240" w:h="15840" w:code="1"/>
      <w:pgMar w:top="720" w:right="720" w:bottom="216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DBF8" w14:textId="77777777" w:rsidR="00930A2B" w:rsidRDefault="00930A2B">
      <w:r>
        <w:separator/>
      </w:r>
    </w:p>
  </w:endnote>
  <w:endnote w:type="continuationSeparator" w:id="0">
    <w:p w14:paraId="2DC093AB" w14:textId="77777777" w:rsidR="00930A2B" w:rsidRDefault="0093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E006" w14:textId="77777777" w:rsidR="00730C97" w:rsidRDefault="00730C97" w:rsidP="00730C97">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41571F1F" w14:textId="77777777" w:rsidR="00730C97" w:rsidRDefault="00730C97" w:rsidP="00730C9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09E777CA" w14:textId="77777777" w:rsidR="00730C97" w:rsidRDefault="00730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D798" w14:textId="59136713" w:rsidR="00730C97" w:rsidRDefault="00730C97">
    <w:pPr>
      <w:pStyle w:val="Footer"/>
    </w:pPr>
    <w:r>
      <w:rPr>
        <w:noProof/>
      </w:rPr>
      <w:drawing>
        <wp:inline distT="0" distB="0" distL="0" distR="0" wp14:anchorId="58662635" wp14:editId="61D4A514">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4307" w14:textId="77777777" w:rsidR="00930A2B" w:rsidRDefault="00930A2B">
      <w:r>
        <w:separator/>
      </w:r>
    </w:p>
  </w:footnote>
  <w:footnote w:type="continuationSeparator" w:id="0">
    <w:p w14:paraId="57AC419C" w14:textId="77777777" w:rsidR="00930A2B" w:rsidRDefault="0093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7D6E" w14:textId="7A2322C1" w:rsidR="00052372" w:rsidRDefault="00052372" w:rsidP="00847ECC">
    <w:pPr>
      <w:tabs>
        <w:tab w:val="right" w:pos="10203"/>
      </w:tabs>
      <w:spacing w:after="0"/>
    </w:pPr>
    <w:r>
      <w:t xml:space="preserve">Second UA: 76/21 Index: </w:t>
    </w:r>
    <w:r w:rsidRPr="00052372">
      <w:t>ASA 21/4674/2021</w:t>
    </w:r>
    <w:r>
      <w:t xml:space="preserve"> Indonesia </w:t>
    </w:r>
    <w:r>
      <w:tab/>
      <w:t xml:space="preserve">Date: September </w:t>
    </w:r>
    <w:r w:rsidR="00730C97">
      <w:t xml:space="preserve">3, </w:t>
    </w:r>
    <w:r>
      <w:t>2021</w:t>
    </w:r>
  </w:p>
  <w:p w14:paraId="4774C3C4" w14:textId="77777777" w:rsidR="00847ECC" w:rsidRDefault="00847ECC" w:rsidP="00847ECC">
    <w:pPr>
      <w:tabs>
        <w:tab w:val="right" w:pos="10203"/>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D540" w14:textId="119BC34E" w:rsidR="00730C97" w:rsidRDefault="00730C97" w:rsidP="00730C97">
    <w:pPr>
      <w:tabs>
        <w:tab w:val="right" w:pos="10203"/>
      </w:tabs>
      <w:spacing w:after="0"/>
    </w:pPr>
    <w:r>
      <w:t xml:space="preserve">Second UA: 76/21 Index: </w:t>
    </w:r>
    <w:r w:rsidRPr="00052372">
      <w:t>ASA 21/4674/2021</w:t>
    </w:r>
    <w:r>
      <w:t xml:space="preserve"> Indonesia </w:t>
    </w:r>
    <w:r>
      <w:tab/>
      <w:t>Date: September 3, 2021</w:t>
    </w:r>
  </w:p>
  <w:p w14:paraId="1FA05005" w14:textId="77777777" w:rsidR="00730C97" w:rsidRDefault="00730C97" w:rsidP="00730C97">
    <w:pPr>
      <w:tabs>
        <w:tab w:val="right" w:pos="1020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0" type="#_x0000_t75" style="width:11.1pt;height:11.1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6"/>
  </w:num>
  <w:num w:numId="16">
    <w:abstractNumId w:val="30"/>
  </w:num>
  <w:num w:numId="17">
    <w:abstractNumId w:val="39"/>
  </w:num>
  <w:num w:numId="18">
    <w:abstractNumId w:val="29"/>
  </w:num>
  <w:num w:numId="19">
    <w:abstractNumId w:val="23"/>
  </w:num>
  <w:num w:numId="20">
    <w:abstractNumId w:val="21"/>
  </w:num>
  <w:num w:numId="21">
    <w:abstractNumId w:val="27"/>
  </w:num>
  <w:num w:numId="22">
    <w:abstractNumId w:val="35"/>
  </w:num>
  <w:num w:numId="23">
    <w:abstractNumId w:val="34"/>
  </w:num>
  <w:num w:numId="24">
    <w:abstractNumId w:val="11"/>
  </w:num>
  <w:num w:numId="25">
    <w:abstractNumId w:val="18"/>
  </w:num>
  <w:num w:numId="26">
    <w:abstractNumId w:val="40"/>
  </w:num>
  <w:num w:numId="27">
    <w:abstractNumId w:val="9"/>
  </w:num>
  <w:num w:numId="28">
    <w:abstractNumId w:val="28"/>
  </w:num>
  <w:num w:numId="29">
    <w:abstractNumId w:val="15"/>
  </w:num>
  <w:num w:numId="30">
    <w:abstractNumId w:val="37"/>
  </w:num>
  <w:num w:numId="31">
    <w:abstractNumId w:val="12"/>
  </w:num>
  <w:num w:numId="32">
    <w:abstractNumId w:val="33"/>
  </w:num>
  <w:num w:numId="33">
    <w:abstractNumId w:val="3"/>
  </w:num>
  <w:num w:numId="34">
    <w:abstractNumId w:val="36"/>
  </w:num>
  <w:num w:numId="35">
    <w:abstractNumId w:val="22"/>
  </w:num>
  <w:num w:numId="36">
    <w:abstractNumId w:val="41"/>
  </w:num>
  <w:num w:numId="37">
    <w:abstractNumId w:val="24"/>
  </w:num>
  <w:num w:numId="38">
    <w:abstractNumId w:val="17"/>
  </w:num>
  <w:num w:numId="39">
    <w:abstractNumId w:val="19"/>
  </w:num>
  <w:num w:numId="40">
    <w:abstractNumId w:val="6"/>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72"/>
    <w:rsid w:val="0000500A"/>
    <w:rsid w:val="00013F07"/>
    <w:rsid w:val="00022540"/>
    <w:rsid w:val="00025B55"/>
    <w:rsid w:val="00032461"/>
    <w:rsid w:val="00052372"/>
    <w:rsid w:val="00062A30"/>
    <w:rsid w:val="000779BE"/>
    <w:rsid w:val="000804E5"/>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900"/>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0794"/>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4094"/>
    <w:rsid w:val="00695D97"/>
    <w:rsid w:val="006B1EBF"/>
    <w:rsid w:val="006B2554"/>
    <w:rsid w:val="006B2B70"/>
    <w:rsid w:val="006C16CE"/>
    <w:rsid w:val="00723001"/>
    <w:rsid w:val="00726498"/>
    <w:rsid w:val="00727A99"/>
    <w:rsid w:val="00730C97"/>
    <w:rsid w:val="007321BD"/>
    <w:rsid w:val="0077060D"/>
    <w:rsid w:val="0077125B"/>
    <w:rsid w:val="00771940"/>
    <w:rsid w:val="0078045D"/>
    <w:rsid w:val="00786F3A"/>
    <w:rsid w:val="007C7F1F"/>
    <w:rsid w:val="007E0910"/>
    <w:rsid w:val="007E7456"/>
    <w:rsid w:val="0080103C"/>
    <w:rsid w:val="00826312"/>
    <w:rsid w:val="00847ECC"/>
    <w:rsid w:val="0086333C"/>
    <w:rsid w:val="00865824"/>
    <w:rsid w:val="008B584E"/>
    <w:rsid w:val="00930A2B"/>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474"/>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BAB68"/>
  <w15:chartTrackingRefBased/>
  <w15:docId w15:val="{82FE27E7-C1B7-4BF8-8673-436973C5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372"/>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heme="minorEastAsia"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heme="minorEastAsia"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heme="minorEastAsia"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heme="minorEastAsi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heme="minorEastAsia"/>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heme="minorEastAsia"/>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heme="minorEastAsi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heme="minorEastAsia"/>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heme="minorEastAsia"/>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heme="minorEastAsia"/>
    </w:rPr>
  </w:style>
  <w:style w:type="paragraph" w:styleId="TOC1">
    <w:name w:val="toc 1"/>
    <w:basedOn w:val="Normal"/>
    <w:next w:val="Normal"/>
    <w:semiHidden/>
    <w:rsid w:val="005C3139"/>
    <w:rPr>
      <w:rFonts w:eastAsiaTheme="minorEastAsia"/>
    </w:rPr>
  </w:style>
  <w:style w:type="paragraph" w:styleId="TOC3">
    <w:name w:val="toc 3"/>
    <w:basedOn w:val="Normal"/>
    <w:next w:val="Normal"/>
    <w:semiHidden/>
    <w:rsid w:val="005C3139"/>
    <w:pPr>
      <w:ind w:left="360"/>
    </w:pPr>
    <w:rPr>
      <w:rFonts w:eastAsiaTheme="minorEastAsia"/>
    </w:rPr>
  </w:style>
  <w:style w:type="paragraph" w:styleId="TOC4">
    <w:name w:val="toc 4"/>
    <w:basedOn w:val="Normal"/>
    <w:next w:val="Normal"/>
    <w:semiHidden/>
    <w:rsid w:val="005C3139"/>
    <w:pPr>
      <w:ind w:left="540"/>
    </w:pPr>
    <w:rPr>
      <w:rFonts w:eastAsiaTheme="minorEastAsia"/>
    </w:rPr>
  </w:style>
  <w:style w:type="paragraph" w:styleId="TOC5">
    <w:name w:val="toc 5"/>
    <w:basedOn w:val="Normal"/>
    <w:next w:val="Normal"/>
    <w:semiHidden/>
    <w:rsid w:val="005C3139"/>
    <w:pPr>
      <w:ind w:left="720"/>
    </w:pPr>
    <w:rPr>
      <w:rFonts w:eastAsiaTheme="minorEastAsia"/>
    </w:rPr>
  </w:style>
  <w:style w:type="paragraph" w:styleId="TOC6">
    <w:name w:val="toc 6"/>
    <w:basedOn w:val="Normal"/>
    <w:next w:val="Normal"/>
    <w:semiHidden/>
    <w:rsid w:val="005C3139"/>
    <w:pPr>
      <w:ind w:left="900"/>
    </w:pPr>
    <w:rPr>
      <w:rFonts w:eastAsiaTheme="minorEastAsia"/>
    </w:rPr>
  </w:style>
  <w:style w:type="paragraph" w:styleId="TOC7">
    <w:name w:val="toc 7"/>
    <w:basedOn w:val="Normal"/>
    <w:next w:val="Normal"/>
    <w:semiHidden/>
    <w:rsid w:val="005C3139"/>
    <w:pPr>
      <w:ind w:left="1080"/>
    </w:pPr>
    <w:rPr>
      <w:rFonts w:eastAsiaTheme="minorEastAsia"/>
    </w:rPr>
  </w:style>
  <w:style w:type="paragraph" w:styleId="TOC8">
    <w:name w:val="toc 8"/>
    <w:basedOn w:val="Normal"/>
    <w:next w:val="Normal"/>
    <w:semiHidden/>
    <w:rsid w:val="005C3139"/>
    <w:pPr>
      <w:ind w:left="1260"/>
    </w:pPr>
    <w:rPr>
      <w:rFonts w:eastAsiaTheme="minorEastAsia"/>
    </w:rPr>
  </w:style>
  <w:style w:type="paragraph" w:styleId="TOC9">
    <w:name w:val="toc 9"/>
    <w:basedOn w:val="Normal"/>
    <w:next w:val="Normal"/>
    <w:semiHidden/>
    <w:rsid w:val="005C3139"/>
    <w:pPr>
      <w:ind w:left="1440"/>
    </w:pPr>
    <w:rPr>
      <w:rFonts w:eastAsiaTheme="minorEastAsia"/>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05237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52372"/>
    <w:pPr>
      <w:autoSpaceDE w:val="0"/>
      <w:autoSpaceDN w:val="0"/>
      <w:adjustRightInd w:val="0"/>
    </w:pPr>
    <w:rPr>
      <w:rFonts w:ascii="Arial" w:eastAsia="Times New Roman" w:hAnsi="Arial" w:cs="Arial"/>
      <w:color w:val="000000"/>
      <w:sz w:val="24"/>
      <w:szCs w:val="24"/>
      <w:lang w:eastAsia="en-GB"/>
    </w:rPr>
  </w:style>
  <w:style w:type="character" w:styleId="FollowedHyperlink">
    <w:name w:val="FollowedHyperlink"/>
    <w:basedOn w:val="DefaultParagraphFont"/>
    <w:rsid w:val="00B77474"/>
    <w:rPr>
      <w:color w:val="954F72" w:themeColor="followedHyperlink"/>
      <w:u w:val="single"/>
    </w:rPr>
  </w:style>
  <w:style w:type="paragraph" w:customStyle="1" w:styleId="paragraph">
    <w:name w:val="paragraph"/>
    <w:basedOn w:val="Normal"/>
    <w:rsid w:val="00730C9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30C97"/>
  </w:style>
  <w:style w:type="character" w:customStyle="1" w:styleId="eop">
    <w:name w:val="eop"/>
    <w:basedOn w:val="DefaultParagraphFont"/>
    <w:rsid w:val="00730C97"/>
  </w:style>
  <w:style w:type="character" w:styleId="UnresolvedMention">
    <w:name w:val="Unresolved Mention"/>
    <w:basedOn w:val="DefaultParagraphFont"/>
    <w:uiPriority w:val="99"/>
    <w:semiHidden/>
    <w:unhideWhenUsed/>
    <w:rsid w:val="0008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okow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ersuratan@setneg.go.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asa21/4461/202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IndonesiainDC/"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ndonesiainD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2021-09-08T21:14:00Z</cp:lastPrinted>
  <dcterms:created xsi:type="dcterms:W3CDTF">2021-09-08T21:14:00Z</dcterms:created>
  <dcterms:modified xsi:type="dcterms:W3CDTF">2021-09-08T21:14:00Z</dcterms:modified>
</cp:coreProperties>
</file>