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912D33" w14:textId="77777777" w:rsidR="0034128A" w:rsidRPr="001E4731" w:rsidRDefault="0034128A" w:rsidP="002B5B1A">
      <w:pPr>
        <w:pStyle w:val="AIUrgentActionTopHeading"/>
        <w:tabs>
          <w:tab w:val="clear" w:pos="567"/>
        </w:tabs>
        <w:spacing w:line="240" w:lineRule="auto"/>
        <w:rPr>
          <w:rFonts w:cs="Arial"/>
          <w:sz w:val="60"/>
          <w:szCs w:val="60"/>
        </w:rPr>
      </w:pPr>
      <w:r w:rsidRPr="001E4731">
        <w:rPr>
          <w:rFonts w:cs="Arial"/>
          <w:sz w:val="60"/>
          <w:szCs w:val="60"/>
          <w:highlight w:val="yellow"/>
        </w:rPr>
        <w:t>URGENT ACTION</w:t>
      </w:r>
    </w:p>
    <w:p w14:paraId="2E800200" w14:textId="77777777" w:rsidR="005D2C37" w:rsidRPr="002B5B1A" w:rsidRDefault="005D2C37" w:rsidP="002B5B1A">
      <w:pPr>
        <w:pStyle w:val="Default"/>
        <w:rPr>
          <w:b/>
          <w:sz w:val="14"/>
          <w:szCs w:val="14"/>
        </w:rPr>
      </w:pPr>
    </w:p>
    <w:p w14:paraId="7FD9993B" w14:textId="77777777" w:rsidR="00186D0E" w:rsidRPr="002B5B1A" w:rsidRDefault="0096618B" w:rsidP="002B5B1A">
      <w:pPr>
        <w:spacing w:after="0" w:line="240" w:lineRule="auto"/>
        <w:rPr>
          <w:rFonts w:ascii="Arial" w:hAnsi="Arial" w:cs="Arial"/>
          <w:b/>
          <w:sz w:val="34"/>
          <w:szCs w:val="34"/>
          <w:lang w:eastAsia="es-MX"/>
        </w:rPr>
      </w:pPr>
      <w:r w:rsidRPr="002B5B1A">
        <w:rPr>
          <w:rFonts w:ascii="Arial" w:hAnsi="Arial" w:cs="Arial"/>
          <w:b/>
          <w:sz w:val="34"/>
          <w:szCs w:val="34"/>
          <w:lang w:eastAsia="es-MX"/>
        </w:rPr>
        <w:t xml:space="preserve">OPPOSITION POLITICIANS TRIED BY SPECIAL COURT </w:t>
      </w:r>
    </w:p>
    <w:p w14:paraId="59D86777" w14:textId="2012FC46" w:rsidR="00B84E6B" w:rsidRPr="001D005C" w:rsidRDefault="008672E6" w:rsidP="002B5B1A">
      <w:pPr>
        <w:spacing w:after="0" w:line="240" w:lineRule="auto"/>
        <w:jc w:val="both"/>
        <w:rPr>
          <w:rFonts w:ascii="Arial" w:hAnsi="Arial" w:cs="Arial"/>
          <w:b/>
          <w:color w:val="auto"/>
          <w:sz w:val="20"/>
          <w:szCs w:val="20"/>
          <w:lang w:eastAsia="es-MX"/>
        </w:rPr>
      </w:pPr>
      <w:r w:rsidRPr="001D005C">
        <w:rPr>
          <w:rFonts w:ascii="Arial" w:hAnsi="Arial" w:cs="Arial"/>
          <w:b/>
          <w:sz w:val="20"/>
          <w:szCs w:val="20"/>
          <w:lang w:eastAsia="es-MX"/>
        </w:rPr>
        <w:t>In July</w:t>
      </w:r>
      <w:r w:rsidR="00010959" w:rsidRPr="001D005C">
        <w:rPr>
          <w:rFonts w:ascii="Arial" w:hAnsi="Arial" w:cs="Arial"/>
          <w:b/>
          <w:sz w:val="20"/>
          <w:szCs w:val="20"/>
          <w:lang w:eastAsia="es-MX"/>
        </w:rPr>
        <w:t xml:space="preserve"> 2021</w:t>
      </w:r>
      <w:r w:rsidRPr="001D005C">
        <w:rPr>
          <w:rFonts w:ascii="Arial" w:hAnsi="Arial" w:cs="Arial"/>
          <w:b/>
          <w:sz w:val="20"/>
          <w:szCs w:val="20"/>
          <w:lang w:eastAsia="es-MX"/>
        </w:rPr>
        <w:t xml:space="preserve">, </w:t>
      </w:r>
      <w:r w:rsidR="00B92E64" w:rsidRPr="001D005C">
        <w:rPr>
          <w:rFonts w:ascii="Arial" w:hAnsi="Arial" w:cs="Arial"/>
          <w:b/>
          <w:sz w:val="20"/>
          <w:szCs w:val="20"/>
          <w:lang w:eastAsia="es-MX"/>
        </w:rPr>
        <w:t xml:space="preserve">Egyptian </w:t>
      </w:r>
      <w:proofErr w:type="gramStart"/>
      <w:r w:rsidRPr="001D005C">
        <w:rPr>
          <w:rFonts w:ascii="Arial" w:hAnsi="Arial" w:cs="Arial"/>
          <w:b/>
          <w:sz w:val="20"/>
          <w:szCs w:val="20"/>
          <w:lang w:eastAsia="es-MX"/>
        </w:rPr>
        <w:t>p</w:t>
      </w:r>
      <w:r w:rsidR="0096618B" w:rsidRPr="001D005C">
        <w:rPr>
          <w:rFonts w:ascii="Arial" w:hAnsi="Arial" w:cs="Arial"/>
          <w:b/>
          <w:sz w:val="20"/>
          <w:szCs w:val="20"/>
          <w:lang w:eastAsia="es-MX"/>
        </w:rPr>
        <w:t>oliticians</w:t>
      </w:r>
      <w:proofErr w:type="gramEnd"/>
      <w:r w:rsidR="0096618B" w:rsidRPr="001D005C">
        <w:rPr>
          <w:rFonts w:ascii="Arial" w:hAnsi="Arial" w:cs="Arial"/>
          <w:b/>
          <w:sz w:val="20"/>
          <w:szCs w:val="20"/>
          <w:lang w:eastAsia="es-MX"/>
        </w:rPr>
        <w:t xml:space="preserve"> and activists</w:t>
      </w:r>
      <w:r w:rsidR="00437943" w:rsidRPr="001D005C">
        <w:rPr>
          <w:rFonts w:ascii="Arial" w:hAnsi="Arial" w:cs="Arial"/>
          <w:b/>
          <w:sz w:val="20"/>
          <w:szCs w:val="20"/>
          <w:lang w:eastAsia="es-MX"/>
        </w:rPr>
        <w:t xml:space="preserve"> </w:t>
      </w:r>
      <w:proofErr w:type="spellStart"/>
      <w:r w:rsidR="00437943" w:rsidRPr="001D005C">
        <w:rPr>
          <w:rFonts w:ascii="Arial" w:hAnsi="Arial" w:cs="Arial"/>
          <w:b/>
          <w:sz w:val="20"/>
          <w:szCs w:val="20"/>
          <w:lang w:eastAsia="es-MX"/>
        </w:rPr>
        <w:t>Zyad</w:t>
      </w:r>
      <w:proofErr w:type="spellEnd"/>
      <w:r w:rsidR="00437943" w:rsidRPr="001D005C">
        <w:rPr>
          <w:rFonts w:ascii="Arial" w:hAnsi="Arial" w:cs="Arial"/>
          <w:b/>
          <w:sz w:val="20"/>
          <w:szCs w:val="20"/>
          <w:lang w:eastAsia="es-MX"/>
        </w:rPr>
        <w:t xml:space="preserve"> </w:t>
      </w:r>
      <w:proofErr w:type="spellStart"/>
      <w:r w:rsidR="00437943" w:rsidRPr="001D005C">
        <w:rPr>
          <w:rFonts w:ascii="Arial" w:hAnsi="Arial" w:cs="Arial"/>
          <w:b/>
          <w:sz w:val="20"/>
          <w:szCs w:val="20"/>
          <w:lang w:eastAsia="es-MX"/>
        </w:rPr>
        <w:t>el-Elaimy</w:t>
      </w:r>
      <w:proofErr w:type="spellEnd"/>
      <w:r w:rsidR="0096618B" w:rsidRPr="001D005C">
        <w:rPr>
          <w:rFonts w:ascii="Arial" w:hAnsi="Arial" w:cs="Arial"/>
          <w:b/>
          <w:sz w:val="20"/>
          <w:szCs w:val="20"/>
          <w:lang w:eastAsia="es-MX"/>
        </w:rPr>
        <w:t xml:space="preserve">, </w:t>
      </w:r>
      <w:r w:rsidR="000F58B8" w:rsidRPr="001D005C">
        <w:rPr>
          <w:rFonts w:ascii="Arial" w:hAnsi="Arial" w:cs="Arial"/>
          <w:b/>
          <w:sz w:val="20"/>
          <w:szCs w:val="20"/>
          <w:lang w:eastAsia="es-MX"/>
        </w:rPr>
        <w:t xml:space="preserve">Hossam </w:t>
      </w:r>
      <w:proofErr w:type="spellStart"/>
      <w:r w:rsidR="000F58B8" w:rsidRPr="001D005C">
        <w:rPr>
          <w:rFonts w:ascii="Arial" w:hAnsi="Arial" w:cs="Arial"/>
          <w:b/>
          <w:sz w:val="20"/>
          <w:szCs w:val="20"/>
          <w:lang w:eastAsia="es-MX"/>
        </w:rPr>
        <w:t>Moanis</w:t>
      </w:r>
      <w:proofErr w:type="spellEnd"/>
      <w:r w:rsidR="000F58B8" w:rsidRPr="001D005C">
        <w:rPr>
          <w:rFonts w:ascii="Arial" w:hAnsi="Arial" w:cs="Arial"/>
          <w:b/>
          <w:sz w:val="20"/>
          <w:szCs w:val="20"/>
          <w:lang w:eastAsia="es-MX"/>
        </w:rPr>
        <w:t xml:space="preserve"> and Hisham Fouad</w:t>
      </w:r>
      <w:r w:rsidR="008716A8" w:rsidRPr="001D005C">
        <w:rPr>
          <w:rFonts w:ascii="Arial" w:hAnsi="Arial" w:cs="Arial"/>
          <w:b/>
          <w:sz w:val="20"/>
          <w:szCs w:val="20"/>
          <w:lang w:eastAsia="es-MX"/>
        </w:rPr>
        <w:t xml:space="preserve"> </w:t>
      </w:r>
      <w:r w:rsidRPr="001D005C">
        <w:rPr>
          <w:rFonts w:ascii="Arial" w:hAnsi="Arial" w:cs="Arial"/>
          <w:b/>
          <w:sz w:val="20"/>
          <w:szCs w:val="20"/>
          <w:lang w:eastAsia="es-MX"/>
        </w:rPr>
        <w:t>were</w:t>
      </w:r>
      <w:r w:rsidR="008716A8" w:rsidRPr="001D005C">
        <w:rPr>
          <w:rFonts w:ascii="Arial" w:hAnsi="Arial" w:cs="Arial"/>
          <w:b/>
          <w:sz w:val="20"/>
          <w:szCs w:val="20"/>
          <w:lang w:eastAsia="es-MX"/>
        </w:rPr>
        <w:t xml:space="preserve"> referred to trial </w:t>
      </w:r>
      <w:r w:rsidR="00A345F7" w:rsidRPr="001D005C">
        <w:rPr>
          <w:rFonts w:ascii="Arial" w:hAnsi="Arial" w:cs="Arial"/>
          <w:b/>
          <w:sz w:val="20"/>
          <w:szCs w:val="20"/>
          <w:lang w:eastAsia="es-MX"/>
        </w:rPr>
        <w:t>in front of an</w:t>
      </w:r>
      <w:r w:rsidR="008716A8" w:rsidRPr="001D005C">
        <w:rPr>
          <w:rFonts w:ascii="Arial" w:hAnsi="Arial" w:cs="Arial"/>
          <w:b/>
          <w:sz w:val="20"/>
          <w:szCs w:val="20"/>
          <w:lang w:eastAsia="es-MX"/>
        </w:rPr>
        <w:t xml:space="preserve"> Emergency </w:t>
      </w:r>
      <w:r w:rsidR="00A345F7" w:rsidRPr="001D005C">
        <w:rPr>
          <w:rFonts w:ascii="Arial" w:hAnsi="Arial" w:cs="Arial"/>
          <w:b/>
          <w:sz w:val="20"/>
          <w:szCs w:val="20"/>
          <w:lang w:eastAsia="es-MX"/>
        </w:rPr>
        <w:t xml:space="preserve">State Security </w:t>
      </w:r>
      <w:r w:rsidR="008716A8" w:rsidRPr="001D005C">
        <w:rPr>
          <w:rFonts w:ascii="Arial" w:hAnsi="Arial" w:cs="Arial"/>
          <w:b/>
          <w:sz w:val="20"/>
          <w:szCs w:val="20"/>
          <w:lang w:eastAsia="es-MX"/>
        </w:rPr>
        <w:t xml:space="preserve">Court </w:t>
      </w:r>
      <w:r w:rsidR="00A345F7" w:rsidRPr="001D005C">
        <w:rPr>
          <w:rFonts w:ascii="Arial" w:hAnsi="Arial" w:cs="Arial"/>
          <w:b/>
          <w:sz w:val="20"/>
          <w:szCs w:val="20"/>
          <w:lang w:eastAsia="es-MX"/>
        </w:rPr>
        <w:t xml:space="preserve">over bogus charges, stemming from their peaceful political activities. They </w:t>
      </w:r>
      <w:r w:rsidR="003A2FE7" w:rsidRPr="001D005C">
        <w:rPr>
          <w:rFonts w:ascii="Arial" w:hAnsi="Arial" w:cs="Arial"/>
          <w:b/>
          <w:sz w:val="20"/>
          <w:szCs w:val="20"/>
          <w:lang w:eastAsia="es-MX"/>
        </w:rPr>
        <w:t>continue to be</w:t>
      </w:r>
      <w:r w:rsidRPr="001D005C">
        <w:rPr>
          <w:rFonts w:ascii="Arial" w:hAnsi="Arial" w:cs="Arial"/>
          <w:b/>
          <w:sz w:val="20"/>
          <w:szCs w:val="20"/>
          <w:lang w:eastAsia="es-MX"/>
        </w:rPr>
        <w:t xml:space="preserve"> held at the Tora Prison Complex, after having </w:t>
      </w:r>
      <w:r w:rsidR="003A2FE7" w:rsidRPr="001D005C">
        <w:rPr>
          <w:rFonts w:ascii="Arial" w:hAnsi="Arial" w:cs="Arial"/>
          <w:b/>
          <w:sz w:val="20"/>
          <w:szCs w:val="20"/>
          <w:lang w:eastAsia="es-MX"/>
        </w:rPr>
        <w:t>spent</w:t>
      </w:r>
      <w:r w:rsidR="00A345F7" w:rsidRPr="001D005C">
        <w:rPr>
          <w:rFonts w:ascii="Arial" w:hAnsi="Arial" w:cs="Arial"/>
          <w:b/>
          <w:sz w:val="20"/>
          <w:szCs w:val="20"/>
          <w:lang w:eastAsia="es-MX"/>
        </w:rPr>
        <w:t xml:space="preserve"> over two years in abusive</w:t>
      </w:r>
      <w:r w:rsidR="008716A8" w:rsidRPr="001D005C">
        <w:rPr>
          <w:rFonts w:ascii="Arial" w:hAnsi="Arial" w:cs="Arial"/>
          <w:b/>
          <w:sz w:val="20"/>
          <w:szCs w:val="20"/>
          <w:lang w:eastAsia="es-MX"/>
        </w:rPr>
        <w:t xml:space="preserve"> pretrial detention. </w:t>
      </w:r>
      <w:r w:rsidR="00A71687" w:rsidRPr="001D005C">
        <w:rPr>
          <w:rFonts w:ascii="Arial" w:hAnsi="Arial" w:cs="Arial"/>
          <w:b/>
          <w:sz w:val="20"/>
          <w:szCs w:val="20"/>
          <w:lang w:eastAsia="es-MX"/>
        </w:rPr>
        <w:t>On July</w:t>
      </w:r>
      <w:r w:rsidR="00010959" w:rsidRPr="001D005C">
        <w:rPr>
          <w:rFonts w:ascii="Arial" w:hAnsi="Arial" w:cs="Arial"/>
          <w:b/>
          <w:sz w:val="20"/>
          <w:szCs w:val="20"/>
          <w:lang w:eastAsia="es-MX"/>
        </w:rPr>
        <w:t xml:space="preserve"> </w:t>
      </w:r>
      <w:r w:rsidR="00932F3E" w:rsidRPr="001D005C">
        <w:rPr>
          <w:rFonts w:ascii="Arial" w:hAnsi="Arial" w:cs="Arial"/>
          <w:b/>
          <w:sz w:val="20"/>
          <w:szCs w:val="20"/>
          <w:lang w:eastAsia="es-MX"/>
        </w:rPr>
        <w:t xml:space="preserve">14, </w:t>
      </w:r>
      <w:r w:rsidR="00010959" w:rsidRPr="001D005C">
        <w:rPr>
          <w:rFonts w:ascii="Arial" w:hAnsi="Arial" w:cs="Arial"/>
          <w:b/>
          <w:sz w:val="20"/>
          <w:szCs w:val="20"/>
          <w:lang w:eastAsia="es-MX"/>
        </w:rPr>
        <w:t>2021</w:t>
      </w:r>
      <w:r w:rsidR="00A71687" w:rsidRPr="001D005C">
        <w:rPr>
          <w:rFonts w:ascii="Arial" w:hAnsi="Arial" w:cs="Arial"/>
          <w:b/>
          <w:sz w:val="20"/>
          <w:szCs w:val="20"/>
          <w:lang w:eastAsia="es-MX"/>
        </w:rPr>
        <w:t xml:space="preserve">, the Court of Cassation </w:t>
      </w:r>
      <w:r w:rsidRPr="001D005C">
        <w:rPr>
          <w:rFonts w:ascii="Arial" w:hAnsi="Arial" w:cs="Arial"/>
          <w:b/>
          <w:sz w:val="20"/>
          <w:szCs w:val="20"/>
          <w:lang w:eastAsia="es-MX"/>
        </w:rPr>
        <w:t>upheld a decision by a lower court to</w:t>
      </w:r>
      <w:r w:rsidR="00A71687" w:rsidRPr="001D005C">
        <w:rPr>
          <w:rFonts w:ascii="Arial" w:hAnsi="Arial" w:cs="Arial"/>
          <w:b/>
          <w:sz w:val="20"/>
          <w:szCs w:val="20"/>
          <w:lang w:eastAsia="es-MX"/>
        </w:rPr>
        <w:t xml:space="preserve"> </w:t>
      </w:r>
      <w:r w:rsidRPr="001D005C">
        <w:rPr>
          <w:rFonts w:ascii="Arial" w:hAnsi="Arial" w:cs="Arial"/>
          <w:b/>
          <w:sz w:val="20"/>
          <w:szCs w:val="20"/>
          <w:lang w:eastAsia="es-MX"/>
        </w:rPr>
        <w:t xml:space="preserve">include </w:t>
      </w:r>
      <w:proofErr w:type="spellStart"/>
      <w:r w:rsidRPr="001D005C">
        <w:rPr>
          <w:rFonts w:ascii="Arial" w:hAnsi="Arial" w:cs="Arial"/>
          <w:b/>
          <w:sz w:val="20"/>
          <w:szCs w:val="20"/>
          <w:lang w:eastAsia="es-MX"/>
        </w:rPr>
        <w:t>Zyad</w:t>
      </w:r>
      <w:proofErr w:type="spellEnd"/>
      <w:r w:rsidRPr="001D005C">
        <w:rPr>
          <w:rFonts w:ascii="Arial" w:hAnsi="Arial" w:cs="Arial"/>
          <w:b/>
          <w:sz w:val="20"/>
          <w:szCs w:val="20"/>
          <w:lang w:eastAsia="es-MX"/>
        </w:rPr>
        <w:t xml:space="preserve"> </w:t>
      </w:r>
      <w:proofErr w:type="spellStart"/>
      <w:r w:rsidRPr="001D005C">
        <w:rPr>
          <w:rFonts w:ascii="Arial" w:hAnsi="Arial" w:cs="Arial"/>
          <w:b/>
          <w:sz w:val="20"/>
          <w:szCs w:val="20"/>
          <w:lang w:eastAsia="es-MX"/>
        </w:rPr>
        <w:t>el-</w:t>
      </w:r>
      <w:r w:rsidRPr="001D005C">
        <w:rPr>
          <w:rFonts w:ascii="Arial" w:hAnsi="Arial" w:cs="Arial"/>
          <w:b/>
          <w:color w:val="auto"/>
          <w:sz w:val="20"/>
          <w:szCs w:val="20"/>
          <w:lang w:eastAsia="es-MX"/>
        </w:rPr>
        <w:t>Elaimy</w:t>
      </w:r>
      <w:proofErr w:type="spellEnd"/>
      <w:r w:rsidRPr="001D005C">
        <w:rPr>
          <w:rFonts w:ascii="Arial" w:hAnsi="Arial" w:cs="Arial"/>
          <w:b/>
          <w:color w:val="auto"/>
          <w:sz w:val="20"/>
          <w:szCs w:val="20"/>
          <w:lang w:eastAsia="es-MX"/>
        </w:rPr>
        <w:t xml:space="preserve"> on the “</w:t>
      </w:r>
      <w:r w:rsidR="00A71687" w:rsidRPr="001D005C">
        <w:rPr>
          <w:rFonts w:ascii="Arial" w:hAnsi="Arial" w:cs="Arial"/>
          <w:b/>
          <w:color w:val="auto"/>
          <w:sz w:val="20"/>
          <w:szCs w:val="20"/>
          <w:lang w:eastAsia="es-MX"/>
        </w:rPr>
        <w:t>terrorist</w:t>
      </w:r>
      <w:r w:rsidRPr="001D005C">
        <w:rPr>
          <w:rFonts w:ascii="Arial" w:hAnsi="Arial" w:cs="Arial"/>
          <w:b/>
          <w:color w:val="auto"/>
          <w:sz w:val="20"/>
          <w:szCs w:val="20"/>
          <w:lang w:eastAsia="es-MX"/>
        </w:rPr>
        <w:t>s</w:t>
      </w:r>
      <w:r w:rsidR="00A71687" w:rsidRPr="001D005C">
        <w:rPr>
          <w:rFonts w:ascii="Arial" w:hAnsi="Arial" w:cs="Arial"/>
          <w:b/>
          <w:color w:val="auto"/>
          <w:sz w:val="20"/>
          <w:szCs w:val="20"/>
          <w:lang w:eastAsia="es-MX"/>
        </w:rPr>
        <w:t xml:space="preserve"> list</w:t>
      </w:r>
      <w:r w:rsidRPr="001D005C">
        <w:rPr>
          <w:rFonts w:ascii="Arial" w:hAnsi="Arial" w:cs="Arial"/>
          <w:b/>
          <w:color w:val="auto"/>
          <w:sz w:val="20"/>
          <w:szCs w:val="20"/>
          <w:lang w:eastAsia="es-MX"/>
        </w:rPr>
        <w:t>”, banning him from engagement in political work and travel for five years</w:t>
      </w:r>
      <w:r w:rsidR="00A71687" w:rsidRPr="001D005C">
        <w:rPr>
          <w:rFonts w:ascii="Arial" w:hAnsi="Arial" w:cs="Arial"/>
          <w:b/>
          <w:color w:val="auto"/>
          <w:sz w:val="20"/>
          <w:szCs w:val="20"/>
          <w:lang w:eastAsia="es-MX"/>
        </w:rPr>
        <w:t>.</w:t>
      </w:r>
    </w:p>
    <w:p w14:paraId="5E0623F5" w14:textId="77777777" w:rsidR="00437943" w:rsidRPr="001E4731" w:rsidRDefault="00437943" w:rsidP="002B5B1A">
      <w:pPr>
        <w:spacing w:after="0" w:line="240" w:lineRule="auto"/>
        <w:rPr>
          <w:rFonts w:ascii="Arial" w:hAnsi="Arial" w:cs="Arial"/>
          <w:b/>
          <w:color w:val="auto"/>
          <w:sz w:val="14"/>
          <w:szCs w:val="14"/>
          <w:lang w:eastAsia="es-MX"/>
        </w:rPr>
      </w:pPr>
    </w:p>
    <w:p w14:paraId="2C9E6524" w14:textId="3946777D" w:rsidR="005D2C37" w:rsidRPr="00CB612E" w:rsidRDefault="005D2C37" w:rsidP="002B5B1A">
      <w:pPr>
        <w:spacing w:after="0" w:line="240" w:lineRule="auto"/>
        <w:rPr>
          <w:rFonts w:ascii="Arial" w:hAnsi="Arial" w:cs="Arial"/>
          <w:b/>
          <w:color w:val="auto"/>
          <w:sz w:val="20"/>
          <w:szCs w:val="20"/>
          <w:lang w:eastAsia="es-MX"/>
        </w:rPr>
      </w:pPr>
      <w:r w:rsidRPr="002B5B1A">
        <w:rPr>
          <w:rFonts w:ascii="Arial" w:hAnsi="Arial" w:cs="Arial"/>
          <w:b/>
          <w:color w:val="auto"/>
          <w:sz w:val="20"/>
          <w:szCs w:val="20"/>
          <w:lang w:eastAsia="es-MX"/>
        </w:rPr>
        <w:t xml:space="preserve">TAKE ACTION: </w:t>
      </w:r>
    </w:p>
    <w:p w14:paraId="6DDBCD69" w14:textId="77777777" w:rsidR="00CB612E" w:rsidRPr="00CB612E" w:rsidRDefault="00CB612E" w:rsidP="00932F3E">
      <w:pPr>
        <w:widowControl/>
        <w:numPr>
          <w:ilvl w:val="0"/>
          <w:numId w:val="25"/>
        </w:numPr>
        <w:suppressAutoHyphens w:val="0"/>
        <w:spacing w:after="0" w:line="259" w:lineRule="auto"/>
        <w:ind w:left="360"/>
        <w:rPr>
          <w:rFonts w:ascii="Arial" w:hAnsi="Arial" w:cs="Arial"/>
          <w:sz w:val="20"/>
          <w:szCs w:val="20"/>
        </w:rPr>
      </w:pPr>
      <w:bookmarkStart w:id="0" w:name="_Hlk77689456"/>
      <w:r w:rsidRPr="00CB612E">
        <w:rPr>
          <w:rFonts w:ascii="Arial" w:hAnsi="Arial" w:cs="Arial"/>
          <w:sz w:val="20"/>
          <w:szCs w:val="20"/>
        </w:rPr>
        <w:t>Write a letter in your own words or using the sample below as a guide to one or both government officials listed. You can also email, fax, call or </w:t>
      </w:r>
      <w:proofErr w:type="gramStart"/>
      <w:r w:rsidRPr="00CB612E">
        <w:rPr>
          <w:rFonts w:ascii="Arial" w:hAnsi="Arial" w:cs="Arial"/>
          <w:sz w:val="20"/>
          <w:szCs w:val="20"/>
        </w:rPr>
        <w:t>Tweet</w:t>
      </w:r>
      <w:proofErr w:type="gramEnd"/>
      <w:r w:rsidRPr="00CB612E">
        <w:rPr>
          <w:rFonts w:ascii="Arial" w:hAnsi="Arial" w:cs="Arial"/>
          <w:sz w:val="20"/>
          <w:szCs w:val="20"/>
        </w:rPr>
        <w:t> them. </w:t>
      </w:r>
    </w:p>
    <w:p w14:paraId="24641F65" w14:textId="2B039FD2" w:rsidR="00CB612E" w:rsidRPr="00897459" w:rsidRDefault="00CB612E" w:rsidP="00932F3E">
      <w:pPr>
        <w:widowControl/>
        <w:numPr>
          <w:ilvl w:val="0"/>
          <w:numId w:val="25"/>
        </w:numPr>
        <w:suppressAutoHyphens w:val="0"/>
        <w:spacing w:after="0" w:line="259" w:lineRule="auto"/>
        <w:ind w:left="360"/>
      </w:pPr>
      <w:hyperlink r:id="rId11" w:tgtFrame="_blank" w:history="1">
        <w:r w:rsidRPr="00CB612E">
          <w:rPr>
            <w:rStyle w:val="Hyperlink"/>
            <w:rFonts w:ascii="Arial" w:hAnsi="Arial" w:cs="Arial"/>
            <w:sz w:val="20"/>
            <w:szCs w:val="20"/>
          </w:rPr>
          <w:t>Click here</w:t>
        </w:r>
      </w:hyperlink>
      <w:r w:rsidRPr="00CB612E">
        <w:rPr>
          <w:rFonts w:ascii="Arial" w:hAnsi="Arial" w:cs="Arial"/>
          <w:sz w:val="20"/>
          <w:szCs w:val="20"/>
        </w:rPr>
        <w:t> to let us know the actions you took on </w:t>
      </w:r>
      <w:r w:rsidRPr="00CB612E">
        <w:rPr>
          <w:rFonts w:ascii="Arial" w:hAnsi="Arial" w:cs="Arial"/>
          <w:b/>
          <w:bCs/>
          <w:i/>
          <w:iCs/>
          <w:sz w:val="20"/>
          <w:szCs w:val="20"/>
        </w:rPr>
        <w:t>Urgent Action </w:t>
      </w:r>
      <w:r w:rsidR="00932F3E">
        <w:rPr>
          <w:rFonts w:ascii="Arial" w:hAnsi="Arial" w:cs="Arial"/>
          <w:b/>
          <w:bCs/>
          <w:i/>
          <w:iCs/>
          <w:sz w:val="20"/>
          <w:szCs w:val="20"/>
        </w:rPr>
        <w:t>107</w:t>
      </w:r>
      <w:r w:rsidRPr="00CB612E">
        <w:rPr>
          <w:rFonts w:ascii="Arial" w:hAnsi="Arial" w:cs="Arial"/>
          <w:b/>
          <w:bCs/>
          <w:i/>
          <w:iCs/>
          <w:sz w:val="20"/>
          <w:szCs w:val="20"/>
        </w:rPr>
        <w:t>.</w:t>
      </w:r>
      <w:r w:rsidR="00932F3E">
        <w:rPr>
          <w:rFonts w:ascii="Arial" w:hAnsi="Arial" w:cs="Arial"/>
          <w:b/>
          <w:bCs/>
          <w:i/>
          <w:iCs/>
          <w:sz w:val="20"/>
          <w:szCs w:val="20"/>
        </w:rPr>
        <w:t>19</w:t>
      </w:r>
      <w:r w:rsidRPr="00CB612E">
        <w:rPr>
          <w:rFonts w:ascii="Arial" w:hAnsi="Arial" w:cs="Arial"/>
          <w:sz w:val="20"/>
          <w:szCs w:val="20"/>
        </w:rPr>
        <w:t>. It’s important to report because we share the total number with the officials we are trying to persuade and the people we are trying to help.</w:t>
      </w:r>
      <w:r w:rsidRPr="00897459">
        <w:t> </w:t>
      </w:r>
    </w:p>
    <w:bookmarkEnd w:id="0"/>
    <w:p w14:paraId="539AE893" w14:textId="77777777" w:rsidR="00201B81" w:rsidRPr="001E4731" w:rsidRDefault="00201B81" w:rsidP="00932F3E">
      <w:pPr>
        <w:spacing w:after="0" w:line="240" w:lineRule="auto"/>
        <w:rPr>
          <w:rFonts w:ascii="Arial" w:hAnsi="Arial" w:cs="Arial"/>
          <w:b/>
          <w:i/>
          <w:sz w:val="14"/>
          <w:szCs w:val="14"/>
        </w:rPr>
      </w:pPr>
    </w:p>
    <w:p w14:paraId="4E601BDD" w14:textId="77777777" w:rsidR="001E4731" w:rsidRDefault="001E4731" w:rsidP="001E4731">
      <w:pPr>
        <w:spacing w:after="0" w:line="240" w:lineRule="auto"/>
        <w:rPr>
          <w:rFonts w:ascii="Arial" w:hAnsi="Arial" w:cs="Arial"/>
          <w:b/>
          <w:iCs/>
          <w:szCs w:val="18"/>
        </w:rPr>
        <w:sectPr w:rsidR="001E4731" w:rsidSect="00CB612E">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8D928B7" w14:textId="72414E27" w:rsidR="00515C0A" w:rsidRPr="002B5B1A" w:rsidRDefault="00515C0A" w:rsidP="001E4731">
      <w:pPr>
        <w:spacing w:after="0" w:line="240" w:lineRule="auto"/>
        <w:rPr>
          <w:rFonts w:ascii="Arial" w:hAnsi="Arial" w:cs="Arial"/>
          <w:b/>
          <w:iCs/>
          <w:szCs w:val="18"/>
        </w:rPr>
      </w:pPr>
      <w:r w:rsidRPr="002B5B1A">
        <w:rPr>
          <w:rFonts w:ascii="Arial" w:hAnsi="Arial" w:cs="Arial"/>
          <w:b/>
          <w:iCs/>
          <w:szCs w:val="18"/>
        </w:rPr>
        <w:t>President Abdelfattah al-Sisi</w:t>
      </w:r>
    </w:p>
    <w:p w14:paraId="3DFBE21A" w14:textId="77777777" w:rsidR="00515C0A" w:rsidRPr="002B5B1A" w:rsidRDefault="00515C0A" w:rsidP="001E4731">
      <w:pPr>
        <w:spacing w:after="0" w:line="240" w:lineRule="auto"/>
        <w:rPr>
          <w:rFonts w:ascii="Arial" w:hAnsi="Arial" w:cs="Arial"/>
          <w:bCs/>
          <w:iCs/>
          <w:szCs w:val="18"/>
        </w:rPr>
      </w:pPr>
      <w:r w:rsidRPr="002B5B1A">
        <w:rPr>
          <w:rFonts w:ascii="Arial" w:hAnsi="Arial" w:cs="Arial"/>
          <w:bCs/>
          <w:iCs/>
          <w:szCs w:val="18"/>
        </w:rPr>
        <w:t>Office of the President</w:t>
      </w:r>
      <w:r w:rsidR="00E166B3" w:rsidRPr="002B5B1A">
        <w:rPr>
          <w:rFonts w:ascii="Arial" w:hAnsi="Arial" w:cs="Arial"/>
          <w:bCs/>
          <w:iCs/>
          <w:szCs w:val="18"/>
        </w:rPr>
        <w:t>,</w:t>
      </w:r>
      <w:r w:rsidR="00ED0EDD" w:rsidRPr="002B5B1A">
        <w:rPr>
          <w:rFonts w:ascii="Arial" w:hAnsi="Arial" w:cs="Arial"/>
          <w:bCs/>
          <w:iCs/>
          <w:szCs w:val="18"/>
        </w:rPr>
        <w:t xml:space="preserve"> </w:t>
      </w:r>
      <w:r w:rsidRPr="002B5B1A">
        <w:rPr>
          <w:rFonts w:ascii="Arial" w:hAnsi="Arial" w:cs="Arial"/>
          <w:bCs/>
          <w:iCs/>
          <w:szCs w:val="18"/>
        </w:rPr>
        <w:t xml:space="preserve">Al </w:t>
      </w:r>
      <w:proofErr w:type="spellStart"/>
      <w:r w:rsidRPr="002B5B1A">
        <w:rPr>
          <w:rFonts w:ascii="Arial" w:hAnsi="Arial" w:cs="Arial"/>
          <w:bCs/>
          <w:iCs/>
          <w:szCs w:val="18"/>
        </w:rPr>
        <w:t>Ittihadia</w:t>
      </w:r>
      <w:proofErr w:type="spellEnd"/>
      <w:r w:rsidRPr="002B5B1A">
        <w:rPr>
          <w:rFonts w:ascii="Arial" w:hAnsi="Arial" w:cs="Arial"/>
          <w:bCs/>
          <w:iCs/>
          <w:szCs w:val="18"/>
        </w:rPr>
        <w:t xml:space="preserve"> Palace</w:t>
      </w:r>
      <w:r w:rsidRPr="002B5B1A">
        <w:rPr>
          <w:rFonts w:ascii="Arial" w:hAnsi="Arial" w:cs="Arial"/>
          <w:bCs/>
          <w:iCs/>
          <w:szCs w:val="18"/>
        </w:rPr>
        <w:br/>
        <w:t>Cairo, Arab Republic of Egypt</w:t>
      </w:r>
    </w:p>
    <w:p w14:paraId="031DCF66" w14:textId="77777777" w:rsidR="00515C0A" w:rsidRPr="002B5B1A" w:rsidRDefault="00515C0A" w:rsidP="001E4731">
      <w:pPr>
        <w:spacing w:after="0" w:line="240" w:lineRule="auto"/>
        <w:rPr>
          <w:rFonts w:ascii="Arial" w:hAnsi="Arial" w:cs="Arial"/>
          <w:bCs/>
          <w:iCs/>
          <w:szCs w:val="18"/>
          <w:lang w:val="fr-FR"/>
        </w:rPr>
      </w:pPr>
      <w:proofErr w:type="gramStart"/>
      <w:r w:rsidRPr="002B5B1A">
        <w:rPr>
          <w:rFonts w:ascii="Arial" w:hAnsi="Arial" w:cs="Arial"/>
          <w:bCs/>
          <w:iCs/>
          <w:szCs w:val="18"/>
          <w:lang w:val="fr-FR"/>
        </w:rPr>
        <w:t>Fax:</w:t>
      </w:r>
      <w:proofErr w:type="gramEnd"/>
      <w:r w:rsidRPr="002B5B1A">
        <w:rPr>
          <w:rFonts w:ascii="Arial" w:hAnsi="Arial" w:cs="Arial"/>
          <w:bCs/>
          <w:iCs/>
          <w:szCs w:val="18"/>
          <w:lang w:val="fr-FR"/>
        </w:rPr>
        <w:t xml:space="preserve"> +202 2391 1441</w:t>
      </w:r>
    </w:p>
    <w:p w14:paraId="29AA2844" w14:textId="755C05C3" w:rsidR="00E166B3" w:rsidRDefault="00515C0A" w:rsidP="001E4731">
      <w:pPr>
        <w:spacing w:after="0" w:line="240" w:lineRule="auto"/>
        <w:rPr>
          <w:rFonts w:ascii="Arial" w:hAnsi="Arial" w:cs="Arial"/>
          <w:iCs/>
          <w:szCs w:val="18"/>
          <w:lang w:val="fr-FR"/>
        </w:rPr>
      </w:pPr>
      <w:proofErr w:type="gramStart"/>
      <w:r w:rsidRPr="002B5B1A">
        <w:rPr>
          <w:rFonts w:ascii="Arial" w:hAnsi="Arial" w:cs="Arial"/>
          <w:bCs/>
          <w:iCs/>
          <w:szCs w:val="18"/>
          <w:lang w:val="fr-FR"/>
        </w:rPr>
        <w:t>Email:</w:t>
      </w:r>
      <w:proofErr w:type="gramEnd"/>
      <w:r w:rsidRPr="002B5B1A">
        <w:rPr>
          <w:rFonts w:ascii="Arial" w:hAnsi="Arial" w:cs="Arial"/>
          <w:bCs/>
          <w:iCs/>
          <w:szCs w:val="18"/>
          <w:lang w:val="fr-FR"/>
        </w:rPr>
        <w:t> </w:t>
      </w:r>
      <w:hyperlink r:id="rId16" w:history="1">
        <w:r w:rsidRPr="00932F3E">
          <w:rPr>
            <w:rStyle w:val="Hyperlink"/>
            <w:rFonts w:ascii="Arial" w:hAnsi="Arial" w:cs="Arial"/>
            <w:bCs/>
            <w:iCs/>
            <w:szCs w:val="18"/>
            <w:lang w:val="fr-FR"/>
          </w:rPr>
          <w:t>p.spokesman@op.gov.eg</w:t>
        </w:r>
      </w:hyperlink>
      <w:r w:rsidR="00932F3E">
        <w:rPr>
          <w:rStyle w:val="Hyperlink"/>
          <w:rFonts w:ascii="Arial" w:hAnsi="Arial" w:cs="Arial"/>
          <w:bCs/>
          <w:iCs/>
          <w:szCs w:val="18"/>
          <w:u w:val="none"/>
          <w:lang w:val="fr-FR"/>
        </w:rPr>
        <w:t xml:space="preserve"> </w:t>
      </w:r>
      <w:r w:rsidRPr="002B5B1A">
        <w:rPr>
          <w:rFonts w:ascii="Arial" w:hAnsi="Arial" w:cs="Arial"/>
          <w:bCs/>
          <w:iCs/>
          <w:szCs w:val="18"/>
          <w:lang w:val="fr-FR"/>
        </w:rPr>
        <w:br/>
        <w:t>Twitter: </w:t>
      </w:r>
      <w:hyperlink r:id="rId17" w:history="1">
        <w:r w:rsidRPr="00932F3E">
          <w:rPr>
            <w:rStyle w:val="Hyperlink"/>
            <w:rFonts w:ascii="Arial" w:hAnsi="Arial" w:cs="Arial"/>
            <w:iCs/>
            <w:szCs w:val="18"/>
            <w:lang w:val="fr-FR"/>
          </w:rPr>
          <w:t>@AlsisiOfficial</w:t>
        </w:r>
      </w:hyperlink>
    </w:p>
    <w:p w14:paraId="66560578" w14:textId="0D1CC1B6" w:rsidR="00932F3E" w:rsidRDefault="00932F3E" w:rsidP="001E4731">
      <w:pPr>
        <w:spacing w:after="0" w:line="240" w:lineRule="auto"/>
        <w:rPr>
          <w:rFonts w:ascii="Arial" w:hAnsi="Arial" w:cs="Arial"/>
          <w:iCs/>
          <w:szCs w:val="18"/>
          <w:lang w:val="fr-FR"/>
        </w:rPr>
      </w:pPr>
    </w:p>
    <w:p w14:paraId="19365C5B" w14:textId="77777777" w:rsidR="001E4731" w:rsidRDefault="001E4731" w:rsidP="001E4731">
      <w:pPr>
        <w:spacing w:after="0" w:line="240" w:lineRule="auto"/>
        <w:rPr>
          <w:rFonts w:ascii="Arial" w:hAnsi="Arial" w:cs="Arial"/>
          <w:b/>
          <w:bCs/>
        </w:rPr>
      </w:pPr>
    </w:p>
    <w:p w14:paraId="6CFFBFBA" w14:textId="77777777" w:rsidR="001E4731" w:rsidRDefault="001E4731" w:rsidP="001E4731">
      <w:pPr>
        <w:spacing w:after="0" w:line="240" w:lineRule="auto"/>
        <w:rPr>
          <w:rFonts w:ascii="Arial" w:hAnsi="Arial" w:cs="Arial"/>
          <w:b/>
          <w:bCs/>
        </w:rPr>
      </w:pPr>
    </w:p>
    <w:p w14:paraId="6F85ED78" w14:textId="76569402" w:rsidR="001E4731" w:rsidRPr="001E4731" w:rsidRDefault="00932F3E" w:rsidP="002B5B1A">
      <w:pPr>
        <w:spacing w:after="0" w:line="240" w:lineRule="auto"/>
        <w:rPr>
          <w:rFonts w:ascii="Arial" w:hAnsi="Arial" w:cs="Arial"/>
          <w:iCs/>
          <w:szCs w:val="18"/>
          <w:lang w:val="en-US" w:bidi="ar-EG"/>
        </w:rPr>
        <w:sectPr w:rsidR="001E4731" w:rsidRPr="001E4731" w:rsidSect="001E473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932F3E">
        <w:rPr>
          <w:rFonts w:ascii="Arial" w:hAnsi="Arial" w:cs="Arial"/>
          <w:b/>
          <w:bCs/>
        </w:rPr>
        <w:t xml:space="preserve">Ambassador </w:t>
      </w:r>
      <w:proofErr w:type="spellStart"/>
      <w:r w:rsidRPr="00932F3E">
        <w:rPr>
          <w:rFonts w:ascii="Arial" w:hAnsi="Arial" w:cs="Arial"/>
          <w:b/>
          <w:bCs/>
        </w:rPr>
        <w:t>Motaz</w:t>
      </w:r>
      <w:proofErr w:type="spellEnd"/>
      <w:r w:rsidRPr="00932F3E">
        <w:rPr>
          <w:rFonts w:ascii="Arial" w:hAnsi="Arial" w:cs="Arial"/>
          <w:b/>
          <w:bCs/>
        </w:rPr>
        <w:t xml:space="preserve"> Zahran</w:t>
      </w:r>
      <w:r w:rsidRPr="00932F3E">
        <w:rPr>
          <w:rFonts w:ascii="Arial" w:hAnsi="Arial" w:cs="Arial"/>
          <w:b/>
          <w:bCs/>
        </w:rPr>
        <w:br/>
      </w:r>
      <w:r w:rsidRPr="00932F3E">
        <w:rPr>
          <w:rFonts w:ascii="Arial" w:hAnsi="Arial" w:cs="Arial"/>
        </w:rPr>
        <w:t>Embassy of the Arab Republic of Egypt</w:t>
      </w:r>
      <w:r w:rsidRPr="00932F3E">
        <w:rPr>
          <w:rFonts w:ascii="Arial" w:hAnsi="Arial" w:cs="Arial"/>
        </w:rPr>
        <w:br/>
        <w:t>3521 International Ct NW, Washington DC 20008</w:t>
      </w:r>
      <w:r w:rsidRPr="00932F3E">
        <w:rPr>
          <w:rFonts w:ascii="Arial" w:hAnsi="Arial" w:cs="Arial"/>
        </w:rPr>
        <w:br/>
        <w:t>Phone: 202 895 5400 I Fax: 202 244 5131</w:t>
      </w:r>
      <w:r w:rsidRPr="00932F3E">
        <w:rPr>
          <w:rFonts w:ascii="Arial" w:hAnsi="Arial" w:cs="Arial"/>
        </w:rPr>
        <w:br/>
        <w:t xml:space="preserve">Email: </w:t>
      </w:r>
      <w:hyperlink r:id="rId18" w:history="1">
        <w:r w:rsidRPr="00932F3E">
          <w:rPr>
            <w:rFonts w:ascii="Arial" w:hAnsi="Arial" w:cs="Arial"/>
            <w:color w:val="0000FF"/>
            <w:u w:val="single"/>
          </w:rPr>
          <w:t>ambassador@egyptembassy.net</w:t>
        </w:r>
      </w:hyperlink>
      <w:r w:rsidRPr="00932F3E">
        <w:rPr>
          <w:rFonts w:ascii="Arial" w:hAnsi="Arial" w:cs="Arial"/>
        </w:rPr>
        <w:t xml:space="preserve"> ;</w:t>
      </w:r>
      <w:r w:rsidRPr="00932F3E">
        <w:rPr>
          <w:rFonts w:ascii="Arial" w:hAnsi="Arial" w:cs="Arial"/>
        </w:rPr>
        <w:br/>
      </w:r>
      <w:hyperlink r:id="rId19" w:history="1">
        <w:r w:rsidRPr="00932F3E">
          <w:rPr>
            <w:rFonts w:ascii="Arial" w:hAnsi="Arial" w:cs="Arial"/>
            <w:color w:val="0000FF"/>
            <w:u w:val="single"/>
          </w:rPr>
          <w:t>embassy@egyptembassy.net</w:t>
        </w:r>
      </w:hyperlink>
      <w:r w:rsidRPr="00932F3E">
        <w:rPr>
          <w:rFonts w:ascii="Arial" w:hAnsi="Arial" w:cs="Arial"/>
        </w:rPr>
        <w:br/>
        <w:t xml:space="preserve">Twitter: </w:t>
      </w:r>
      <w:hyperlink r:id="rId20" w:history="1">
        <w:r w:rsidRPr="00932F3E">
          <w:rPr>
            <w:rFonts w:ascii="Arial" w:hAnsi="Arial" w:cs="Arial"/>
            <w:color w:val="0000FF"/>
            <w:u w:val="single"/>
          </w:rPr>
          <w:t>@EgyptEmbassyUSA</w:t>
        </w:r>
      </w:hyperlink>
      <w:r w:rsidRPr="00932F3E">
        <w:rPr>
          <w:rFonts w:ascii="Arial" w:hAnsi="Arial" w:cs="Arial"/>
        </w:rPr>
        <w:t xml:space="preserve"> ; </w:t>
      </w:r>
      <w:hyperlink r:id="rId21" w:history="1">
        <w:r w:rsidRPr="00932F3E">
          <w:rPr>
            <w:rFonts w:ascii="Arial" w:hAnsi="Arial" w:cs="Arial"/>
            <w:color w:val="0000FF"/>
            <w:u w:val="single"/>
          </w:rPr>
          <w:t>@MotazZahran</w:t>
        </w:r>
      </w:hyperlink>
      <w:r w:rsidRPr="00932F3E">
        <w:rPr>
          <w:rFonts w:ascii="Arial" w:hAnsi="Arial" w:cs="Arial"/>
        </w:rPr>
        <w:br/>
        <w:t xml:space="preserve">Facebook: </w:t>
      </w:r>
      <w:hyperlink r:id="rId22" w:history="1">
        <w:r w:rsidRPr="00932F3E">
          <w:rPr>
            <w:rFonts w:ascii="Arial" w:hAnsi="Arial" w:cs="Arial"/>
            <w:color w:val="0000FF"/>
            <w:u w:val="single"/>
          </w:rPr>
          <w:t>@EgyptEmbassyUSA</w:t>
        </w:r>
      </w:hyperlink>
      <w:r w:rsidRPr="00932F3E">
        <w:rPr>
          <w:rFonts w:ascii="Arial" w:hAnsi="Arial" w:cs="Arial"/>
        </w:rPr>
        <w:br/>
        <w:t>Salutation: Dear Ambassador</w:t>
      </w:r>
    </w:p>
    <w:p w14:paraId="25B9F82E" w14:textId="77777777" w:rsidR="001E4731" w:rsidRPr="001D005C" w:rsidRDefault="001E4731" w:rsidP="002B5B1A">
      <w:pPr>
        <w:spacing w:after="0" w:line="240" w:lineRule="auto"/>
        <w:rPr>
          <w:rFonts w:ascii="Arial" w:hAnsi="Arial" w:cs="Arial"/>
          <w:i/>
          <w:sz w:val="10"/>
          <w:szCs w:val="10"/>
          <w:lang w:val="fr-FR"/>
        </w:rPr>
      </w:pPr>
    </w:p>
    <w:p w14:paraId="07553E44" w14:textId="7278F773" w:rsidR="00FD77AB" w:rsidRPr="002B5B1A" w:rsidRDefault="00FD77AB" w:rsidP="002B5B1A">
      <w:pPr>
        <w:spacing w:after="0" w:line="240" w:lineRule="auto"/>
        <w:rPr>
          <w:rFonts w:ascii="Arial" w:hAnsi="Arial" w:cs="Arial"/>
          <w:iCs/>
          <w:sz w:val="20"/>
          <w:szCs w:val="20"/>
        </w:rPr>
      </w:pPr>
      <w:r w:rsidRPr="002B5B1A">
        <w:rPr>
          <w:rFonts w:ascii="Arial" w:hAnsi="Arial" w:cs="Arial"/>
          <w:iCs/>
          <w:sz w:val="20"/>
          <w:szCs w:val="20"/>
        </w:rPr>
        <w:t>Your Excellency,</w:t>
      </w:r>
    </w:p>
    <w:p w14:paraId="6C427DF5" w14:textId="77777777" w:rsidR="00FD77AB" w:rsidRPr="001E4731" w:rsidRDefault="00FD77AB" w:rsidP="002B5B1A">
      <w:pPr>
        <w:spacing w:after="0" w:line="240" w:lineRule="auto"/>
        <w:rPr>
          <w:rFonts w:ascii="Arial" w:hAnsi="Arial" w:cs="Arial"/>
          <w:iCs/>
          <w:sz w:val="14"/>
          <w:szCs w:val="14"/>
        </w:rPr>
      </w:pPr>
    </w:p>
    <w:p w14:paraId="4DE7163E" w14:textId="77777777" w:rsidR="00102978" w:rsidRPr="002B5B1A" w:rsidRDefault="00C37823" w:rsidP="002B5B1A">
      <w:pPr>
        <w:spacing w:after="0" w:line="240" w:lineRule="auto"/>
        <w:jc w:val="both"/>
        <w:rPr>
          <w:rFonts w:ascii="Arial" w:hAnsi="Arial" w:cs="Arial"/>
          <w:iCs/>
          <w:sz w:val="20"/>
          <w:szCs w:val="20"/>
        </w:rPr>
      </w:pPr>
      <w:r w:rsidRPr="002B5B1A">
        <w:rPr>
          <w:rFonts w:ascii="Arial" w:hAnsi="Arial" w:cs="Arial"/>
          <w:iCs/>
          <w:sz w:val="20"/>
          <w:szCs w:val="20"/>
        </w:rPr>
        <w:t xml:space="preserve">Human rights lawyer and former parliamentarian, </w:t>
      </w:r>
      <w:proofErr w:type="spellStart"/>
      <w:r w:rsidRPr="002B5B1A">
        <w:rPr>
          <w:rFonts w:ascii="Arial" w:hAnsi="Arial" w:cs="Arial"/>
          <w:b/>
          <w:bCs/>
          <w:iCs/>
          <w:sz w:val="20"/>
          <w:szCs w:val="20"/>
        </w:rPr>
        <w:t>Zyad</w:t>
      </w:r>
      <w:proofErr w:type="spellEnd"/>
      <w:r w:rsidRPr="002B5B1A">
        <w:rPr>
          <w:rFonts w:ascii="Arial" w:hAnsi="Arial" w:cs="Arial"/>
          <w:b/>
          <w:bCs/>
          <w:iCs/>
          <w:sz w:val="20"/>
          <w:szCs w:val="20"/>
        </w:rPr>
        <w:t xml:space="preserve"> </w:t>
      </w:r>
      <w:proofErr w:type="spellStart"/>
      <w:r w:rsidRPr="002B5B1A">
        <w:rPr>
          <w:rFonts w:ascii="Arial" w:hAnsi="Arial" w:cs="Arial"/>
          <w:b/>
          <w:bCs/>
          <w:iCs/>
          <w:sz w:val="20"/>
          <w:szCs w:val="20"/>
        </w:rPr>
        <w:t>el-Elaimy</w:t>
      </w:r>
      <w:proofErr w:type="spellEnd"/>
      <w:r w:rsidRPr="002B5B1A">
        <w:rPr>
          <w:rFonts w:ascii="Arial" w:hAnsi="Arial" w:cs="Arial"/>
          <w:iCs/>
          <w:sz w:val="20"/>
          <w:szCs w:val="20"/>
        </w:rPr>
        <w:t xml:space="preserve">, journalist and politician </w:t>
      </w:r>
      <w:r w:rsidRPr="002B5B1A">
        <w:rPr>
          <w:rFonts w:ascii="Arial" w:hAnsi="Arial" w:cs="Arial"/>
          <w:b/>
          <w:bCs/>
          <w:iCs/>
          <w:sz w:val="20"/>
          <w:szCs w:val="20"/>
        </w:rPr>
        <w:t xml:space="preserve">Hossam </w:t>
      </w:r>
      <w:proofErr w:type="spellStart"/>
      <w:r w:rsidRPr="002B5B1A">
        <w:rPr>
          <w:rFonts w:ascii="Arial" w:hAnsi="Arial" w:cs="Arial"/>
          <w:b/>
          <w:bCs/>
          <w:iCs/>
          <w:sz w:val="20"/>
          <w:szCs w:val="20"/>
        </w:rPr>
        <w:t>Moanis</w:t>
      </w:r>
      <w:proofErr w:type="spellEnd"/>
      <w:r w:rsidRPr="002B5B1A">
        <w:rPr>
          <w:rFonts w:ascii="Arial" w:hAnsi="Arial" w:cs="Arial"/>
          <w:b/>
          <w:bCs/>
          <w:iCs/>
          <w:sz w:val="20"/>
          <w:szCs w:val="20"/>
        </w:rPr>
        <w:t>,</w:t>
      </w:r>
      <w:r w:rsidRPr="002B5B1A">
        <w:rPr>
          <w:rFonts w:ascii="Arial" w:hAnsi="Arial" w:cs="Arial"/>
          <w:iCs/>
          <w:sz w:val="20"/>
          <w:szCs w:val="20"/>
        </w:rPr>
        <w:t xml:space="preserve"> trade unionist </w:t>
      </w:r>
      <w:r w:rsidR="00033692" w:rsidRPr="002B5B1A">
        <w:rPr>
          <w:rFonts w:ascii="Arial" w:hAnsi="Arial" w:cs="Arial"/>
          <w:iCs/>
          <w:sz w:val="20"/>
          <w:szCs w:val="20"/>
        </w:rPr>
        <w:t xml:space="preserve">and </w:t>
      </w:r>
      <w:r w:rsidRPr="002B5B1A">
        <w:rPr>
          <w:rFonts w:ascii="Arial" w:hAnsi="Arial" w:cs="Arial"/>
          <w:iCs/>
          <w:sz w:val="20"/>
          <w:szCs w:val="20"/>
        </w:rPr>
        <w:t xml:space="preserve">socialist politician </w:t>
      </w:r>
      <w:r w:rsidRPr="002B5B1A">
        <w:rPr>
          <w:rFonts w:ascii="Arial" w:hAnsi="Arial" w:cs="Arial"/>
          <w:b/>
          <w:bCs/>
          <w:iCs/>
          <w:sz w:val="20"/>
          <w:szCs w:val="20"/>
        </w:rPr>
        <w:t>Hisham Fouad</w:t>
      </w:r>
      <w:r w:rsidRPr="002B5B1A">
        <w:rPr>
          <w:rFonts w:ascii="Arial" w:hAnsi="Arial" w:cs="Arial"/>
          <w:iCs/>
          <w:sz w:val="20"/>
          <w:szCs w:val="20"/>
        </w:rPr>
        <w:t>, and three others were referred to trial in</w:t>
      </w:r>
      <w:r w:rsidR="00690C1F" w:rsidRPr="002B5B1A">
        <w:rPr>
          <w:rFonts w:ascii="Arial" w:hAnsi="Arial" w:cs="Arial"/>
          <w:iCs/>
          <w:sz w:val="20"/>
          <w:szCs w:val="20"/>
        </w:rPr>
        <w:t xml:space="preserve"> July 2021</w:t>
      </w:r>
      <w:r w:rsidR="008672E6" w:rsidRPr="002B5B1A">
        <w:rPr>
          <w:rFonts w:ascii="Arial" w:hAnsi="Arial" w:cs="Arial"/>
          <w:iCs/>
          <w:sz w:val="20"/>
          <w:szCs w:val="20"/>
        </w:rPr>
        <w:t xml:space="preserve"> in</w:t>
      </w:r>
      <w:r w:rsidRPr="002B5B1A">
        <w:rPr>
          <w:rFonts w:ascii="Arial" w:hAnsi="Arial" w:cs="Arial"/>
          <w:iCs/>
          <w:sz w:val="20"/>
          <w:szCs w:val="20"/>
        </w:rPr>
        <w:t xml:space="preserve"> front of </w:t>
      </w:r>
      <w:r w:rsidR="00033692" w:rsidRPr="002B5B1A">
        <w:rPr>
          <w:rFonts w:ascii="Arial" w:hAnsi="Arial" w:cs="Arial"/>
          <w:iCs/>
          <w:sz w:val="20"/>
          <w:szCs w:val="20"/>
        </w:rPr>
        <w:t xml:space="preserve">an </w:t>
      </w:r>
      <w:r w:rsidRPr="002B5B1A">
        <w:rPr>
          <w:rFonts w:ascii="Arial" w:hAnsi="Arial" w:cs="Arial"/>
          <w:iCs/>
          <w:sz w:val="20"/>
          <w:szCs w:val="20"/>
        </w:rPr>
        <w:t>Emergency State Security Court</w:t>
      </w:r>
      <w:r w:rsidR="0096618B" w:rsidRPr="002B5B1A">
        <w:rPr>
          <w:rFonts w:ascii="Arial" w:hAnsi="Arial" w:cs="Arial"/>
          <w:iCs/>
          <w:sz w:val="20"/>
          <w:szCs w:val="20"/>
        </w:rPr>
        <w:t xml:space="preserve"> (ESSC)</w:t>
      </w:r>
      <w:r w:rsidRPr="002B5B1A">
        <w:rPr>
          <w:rFonts w:ascii="Arial" w:hAnsi="Arial" w:cs="Arial"/>
          <w:iCs/>
          <w:sz w:val="20"/>
          <w:szCs w:val="20"/>
        </w:rPr>
        <w:t xml:space="preserve"> on </w:t>
      </w:r>
      <w:r w:rsidR="00D66FD2" w:rsidRPr="002B5B1A">
        <w:rPr>
          <w:rFonts w:ascii="Arial" w:hAnsi="Arial" w:cs="Arial"/>
          <w:iCs/>
          <w:sz w:val="20"/>
          <w:szCs w:val="20"/>
        </w:rPr>
        <w:t xml:space="preserve">the </w:t>
      </w:r>
      <w:r w:rsidRPr="002B5B1A">
        <w:rPr>
          <w:rFonts w:ascii="Arial" w:hAnsi="Arial" w:cs="Arial"/>
          <w:iCs/>
          <w:sz w:val="20"/>
          <w:szCs w:val="20"/>
        </w:rPr>
        <w:t>charge of</w:t>
      </w:r>
      <w:r w:rsidR="00736A61" w:rsidRPr="002B5B1A">
        <w:rPr>
          <w:rFonts w:ascii="Arial" w:hAnsi="Arial" w:cs="Arial"/>
          <w:iCs/>
          <w:sz w:val="20"/>
          <w:szCs w:val="20"/>
        </w:rPr>
        <w:t xml:space="preserve"> "spreading false news to undermine the state, national security, public security and spreading panic among the people"</w:t>
      </w:r>
      <w:r w:rsidRPr="002B5B1A">
        <w:rPr>
          <w:rFonts w:ascii="Arial" w:hAnsi="Arial" w:cs="Arial"/>
          <w:iCs/>
          <w:sz w:val="20"/>
          <w:szCs w:val="20"/>
        </w:rPr>
        <w:t xml:space="preserve"> </w:t>
      </w:r>
      <w:r w:rsidR="008672E6" w:rsidRPr="002B5B1A">
        <w:rPr>
          <w:rFonts w:ascii="Arial" w:hAnsi="Arial" w:cs="Arial"/>
          <w:iCs/>
          <w:sz w:val="20"/>
          <w:szCs w:val="20"/>
        </w:rPr>
        <w:t xml:space="preserve">in Case </w:t>
      </w:r>
      <w:r w:rsidR="00033692" w:rsidRPr="002B5B1A">
        <w:rPr>
          <w:rFonts w:ascii="Arial" w:hAnsi="Arial" w:cs="Arial"/>
          <w:iCs/>
          <w:sz w:val="20"/>
          <w:szCs w:val="20"/>
        </w:rPr>
        <w:t>No.</w:t>
      </w:r>
      <w:r w:rsidR="00102978" w:rsidRPr="002B5B1A">
        <w:rPr>
          <w:rFonts w:ascii="Arial" w:hAnsi="Arial" w:cs="Arial"/>
          <w:iCs/>
          <w:sz w:val="20"/>
          <w:szCs w:val="20"/>
        </w:rPr>
        <w:t>957</w:t>
      </w:r>
      <w:r w:rsidR="00E95639" w:rsidRPr="002B5B1A">
        <w:rPr>
          <w:rFonts w:ascii="Arial" w:hAnsi="Arial" w:cs="Arial"/>
          <w:iCs/>
          <w:sz w:val="20"/>
          <w:szCs w:val="20"/>
        </w:rPr>
        <w:t>/</w:t>
      </w:r>
      <w:r w:rsidR="008672E6" w:rsidRPr="002B5B1A">
        <w:rPr>
          <w:rFonts w:ascii="Arial" w:hAnsi="Arial" w:cs="Arial"/>
          <w:iCs/>
          <w:sz w:val="20"/>
          <w:szCs w:val="20"/>
        </w:rPr>
        <w:t xml:space="preserve"> </w:t>
      </w:r>
      <w:r w:rsidR="00102978" w:rsidRPr="002B5B1A">
        <w:rPr>
          <w:rFonts w:ascii="Arial" w:hAnsi="Arial" w:cs="Arial"/>
          <w:iCs/>
          <w:sz w:val="20"/>
          <w:szCs w:val="20"/>
        </w:rPr>
        <w:t>2021</w:t>
      </w:r>
      <w:r w:rsidRPr="002B5B1A">
        <w:rPr>
          <w:rFonts w:ascii="Arial" w:hAnsi="Arial" w:cs="Arial"/>
          <w:iCs/>
          <w:sz w:val="20"/>
          <w:szCs w:val="20"/>
        </w:rPr>
        <w:t>.</w:t>
      </w:r>
    </w:p>
    <w:p w14:paraId="354D1447" w14:textId="77777777" w:rsidR="00102978" w:rsidRPr="001E4731" w:rsidRDefault="00102978" w:rsidP="002B5B1A">
      <w:pPr>
        <w:spacing w:after="0" w:line="240" w:lineRule="auto"/>
        <w:jc w:val="both"/>
        <w:rPr>
          <w:rFonts w:ascii="Arial" w:hAnsi="Arial" w:cs="Arial"/>
          <w:iCs/>
          <w:sz w:val="14"/>
          <w:szCs w:val="14"/>
        </w:rPr>
      </w:pPr>
    </w:p>
    <w:p w14:paraId="690FB3C5" w14:textId="6AC0E5F4" w:rsidR="00273192" w:rsidRPr="002B5B1A" w:rsidRDefault="00690C1F" w:rsidP="002B5B1A">
      <w:pPr>
        <w:spacing w:after="0" w:line="240" w:lineRule="auto"/>
        <w:jc w:val="both"/>
        <w:rPr>
          <w:rFonts w:ascii="Arial" w:hAnsi="Arial" w:cs="Arial"/>
          <w:iCs/>
          <w:sz w:val="20"/>
          <w:szCs w:val="20"/>
        </w:rPr>
      </w:pPr>
      <w:r w:rsidRPr="002B5B1A">
        <w:rPr>
          <w:rFonts w:ascii="Arial" w:hAnsi="Arial" w:cs="Arial"/>
          <w:iCs/>
          <w:sz w:val="20"/>
          <w:szCs w:val="20"/>
        </w:rPr>
        <w:t>Amnesty International considers the three</w:t>
      </w:r>
      <w:r w:rsidR="008672E6" w:rsidRPr="002B5B1A">
        <w:rPr>
          <w:rFonts w:ascii="Arial" w:hAnsi="Arial" w:cs="Arial"/>
          <w:iCs/>
          <w:sz w:val="20"/>
          <w:szCs w:val="20"/>
        </w:rPr>
        <w:t xml:space="preserve"> men</w:t>
      </w:r>
      <w:r w:rsidRPr="002B5B1A">
        <w:rPr>
          <w:rFonts w:ascii="Arial" w:hAnsi="Arial" w:cs="Arial"/>
          <w:iCs/>
          <w:sz w:val="20"/>
          <w:szCs w:val="20"/>
        </w:rPr>
        <w:t xml:space="preserve"> to be prisoners of conscience, targeted solely due to their peaceful political activities. </w:t>
      </w:r>
      <w:r w:rsidR="0096618B" w:rsidRPr="002B5B1A">
        <w:rPr>
          <w:rFonts w:ascii="Arial" w:hAnsi="Arial" w:cs="Arial"/>
          <w:iCs/>
          <w:sz w:val="20"/>
          <w:szCs w:val="20"/>
        </w:rPr>
        <w:t>The</w:t>
      </w:r>
      <w:r w:rsidR="00033692" w:rsidRPr="002B5B1A">
        <w:rPr>
          <w:rFonts w:ascii="Arial" w:hAnsi="Arial" w:cs="Arial"/>
          <w:iCs/>
          <w:sz w:val="20"/>
          <w:szCs w:val="20"/>
        </w:rPr>
        <w:t>y</w:t>
      </w:r>
      <w:r w:rsidR="0096618B" w:rsidRPr="002B5B1A">
        <w:rPr>
          <w:rFonts w:ascii="Arial" w:hAnsi="Arial" w:cs="Arial"/>
          <w:iCs/>
          <w:sz w:val="20"/>
          <w:szCs w:val="20"/>
        </w:rPr>
        <w:t xml:space="preserve"> have been held in pretrial detention since July 2019</w:t>
      </w:r>
      <w:r w:rsidR="003A2FE7" w:rsidRPr="002B5B1A">
        <w:rPr>
          <w:rFonts w:ascii="Arial" w:hAnsi="Arial" w:cs="Arial"/>
          <w:iCs/>
          <w:sz w:val="20"/>
          <w:szCs w:val="20"/>
        </w:rPr>
        <w:t xml:space="preserve"> and denied the right to</w:t>
      </w:r>
      <w:r w:rsidR="008672E6" w:rsidRPr="002B5B1A">
        <w:rPr>
          <w:rFonts w:ascii="Arial" w:hAnsi="Arial" w:cs="Arial"/>
          <w:iCs/>
          <w:sz w:val="20"/>
          <w:szCs w:val="20"/>
        </w:rPr>
        <w:t xml:space="preserve"> challenge the lawfulness of their detention</w:t>
      </w:r>
      <w:r w:rsidR="0096618B" w:rsidRPr="002B5B1A">
        <w:rPr>
          <w:rFonts w:ascii="Arial" w:hAnsi="Arial" w:cs="Arial"/>
          <w:iCs/>
          <w:sz w:val="20"/>
          <w:szCs w:val="20"/>
        </w:rPr>
        <w:t xml:space="preserve">. On June </w:t>
      </w:r>
      <w:r w:rsidR="00CB612E">
        <w:rPr>
          <w:rFonts w:ascii="Arial" w:hAnsi="Arial" w:cs="Arial"/>
          <w:iCs/>
          <w:sz w:val="20"/>
          <w:szCs w:val="20"/>
        </w:rPr>
        <w:t xml:space="preserve">23 </w:t>
      </w:r>
      <w:r w:rsidR="0096618B" w:rsidRPr="002B5B1A">
        <w:rPr>
          <w:rFonts w:ascii="Arial" w:hAnsi="Arial" w:cs="Arial"/>
          <w:iCs/>
          <w:sz w:val="20"/>
          <w:szCs w:val="20"/>
        </w:rPr>
        <w:t>and July</w:t>
      </w:r>
      <w:r w:rsidR="00CB612E">
        <w:rPr>
          <w:rFonts w:ascii="Arial" w:hAnsi="Arial" w:cs="Arial"/>
          <w:iCs/>
          <w:sz w:val="20"/>
          <w:szCs w:val="20"/>
        </w:rPr>
        <w:t xml:space="preserve"> 6</w:t>
      </w:r>
      <w:r w:rsidR="0096618B" w:rsidRPr="002B5B1A">
        <w:rPr>
          <w:rFonts w:ascii="Arial" w:hAnsi="Arial" w:cs="Arial"/>
          <w:iCs/>
          <w:sz w:val="20"/>
          <w:szCs w:val="20"/>
        </w:rPr>
        <w:t xml:space="preserve">, </w:t>
      </w:r>
      <w:proofErr w:type="gramStart"/>
      <w:r w:rsidR="00CB612E">
        <w:rPr>
          <w:rFonts w:ascii="Arial" w:hAnsi="Arial" w:cs="Arial"/>
          <w:iCs/>
          <w:sz w:val="20"/>
          <w:szCs w:val="20"/>
        </w:rPr>
        <w:t>2021</w:t>
      </w:r>
      <w:proofErr w:type="gramEnd"/>
      <w:r w:rsidR="00CB612E">
        <w:rPr>
          <w:rFonts w:ascii="Arial" w:hAnsi="Arial" w:cs="Arial"/>
          <w:iCs/>
          <w:sz w:val="20"/>
          <w:szCs w:val="20"/>
        </w:rPr>
        <w:t xml:space="preserve"> </w:t>
      </w:r>
      <w:r w:rsidR="0096618B" w:rsidRPr="002B5B1A">
        <w:rPr>
          <w:rFonts w:ascii="Arial" w:hAnsi="Arial" w:cs="Arial"/>
          <w:iCs/>
          <w:sz w:val="20"/>
          <w:szCs w:val="20"/>
        </w:rPr>
        <w:t xml:space="preserve">the Supreme State Security Prosecution (SSSP) questioned </w:t>
      </w:r>
      <w:proofErr w:type="spellStart"/>
      <w:r w:rsidR="00033692" w:rsidRPr="002B5B1A">
        <w:rPr>
          <w:rFonts w:ascii="Arial" w:hAnsi="Arial" w:cs="Arial"/>
          <w:iCs/>
          <w:sz w:val="20"/>
          <w:szCs w:val="20"/>
        </w:rPr>
        <w:t>Zyad</w:t>
      </w:r>
      <w:proofErr w:type="spellEnd"/>
      <w:r w:rsidR="00033692" w:rsidRPr="002B5B1A">
        <w:rPr>
          <w:rFonts w:ascii="Arial" w:hAnsi="Arial" w:cs="Arial"/>
          <w:iCs/>
          <w:sz w:val="20"/>
          <w:szCs w:val="20"/>
        </w:rPr>
        <w:t xml:space="preserve"> </w:t>
      </w:r>
      <w:proofErr w:type="spellStart"/>
      <w:r w:rsidR="00033692" w:rsidRPr="002B5B1A">
        <w:rPr>
          <w:rFonts w:ascii="Arial" w:hAnsi="Arial" w:cs="Arial"/>
          <w:iCs/>
          <w:sz w:val="20"/>
          <w:szCs w:val="20"/>
        </w:rPr>
        <w:t>el-Elaimy</w:t>
      </w:r>
      <w:proofErr w:type="spellEnd"/>
      <w:r w:rsidR="00033692" w:rsidRPr="002B5B1A">
        <w:rPr>
          <w:rFonts w:ascii="Arial" w:hAnsi="Arial" w:cs="Arial"/>
          <w:iCs/>
          <w:sz w:val="20"/>
          <w:szCs w:val="20"/>
        </w:rPr>
        <w:t xml:space="preserve"> </w:t>
      </w:r>
      <w:r w:rsidR="0096618B" w:rsidRPr="002B5B1A">
        <w:rPr>
          <w:rFonts w:ascii="Arial" w:hAnsi="Arial" w:cs="Arial"/>
          <w:iCs/>
          <w:sz w:val="20"/>
          <w:szCs w:val="20"/>
        </w:rPr>
        <w:t xml:space="preserve">about </w:t>
      </w:r>
      <w:r w:rsidR="008672E6" w:rsidRPr="002B5B1A">
        <w:rPr>
          <w:rFonts w:ascii="Arial" w:hAnsi="Arial" w:cs="Arial"/>
          <w:iCs/>
          <w:sz w:val="20"/>
          <w:szCs w:val="20"/>
        </w:rPr>
        <w:t>his</w:t>
      </w:r>
      <w:r w:rsidR="0096618B" w:rsidRPr="002B5B1A">
        <w:rPr>
          <w:rFonts w:ascii="Arial" w:hAnsi="Arial" w:cs="Arial"/>
          <w:iCs/>
          <w:sz w:val="20"/>
          <w:szCs w:val="20"/>
        </w:rPr>
        <w:t xml:space="preserve"> social media </w:t>
      </w:r>
      <w:r w:rsidR="008672E6" w:rsidRPr="002B5B1A">
        <w:rPr>
          <w:rFonts w:ascii="Arial" w:hAnsi="Arial" w:cs="Arial"/>
          <w:iCs/>
          <w:sz w:val="20"/>
          <w:szCs w:val="20"/>
        </w:rPr>
        <w:t xml:space="preserve">posts </w:t>
      </w:r>
      <w:r w:rsidR="0096618B" w:rsidRPr="002B5B1A">
        <w:rPr>
          <w:rFonts w:ascii="Arial" w:hAnsi="Arial" w:cs="Arial"/>
          <w:iCs/>
          <w:sz w:val="20"/>
          <w:szCs w:val="20"/>
        </w:rPr>
        <w:t>and opinion pieces, some dating back to 2013. On June</w:t>
      </w:r>
      <w:r w:rsidR="00CB612E">
        <w:rPr>
          <w:rFonts w:ascii="Arial" w:hAnsi="Arial" w:cs="Arial"/>
          <w:iCs/>
          <w:sz w:val="20"/>
          <w:szCs w:val="20"/>
        </w:rPr>
        <w:t xml:space="preserve"> 28</w:t>
      </w:r>
      <w:r w:rsidR="0096618B" w:rsidRPr="002B5B1A">
        <w:rPr>
          <w:rFonts w:ascii="Arial" w:hAnsi="Arial" w:cs="Arial"/>
          <w:iCs/>
          <w:sz w:val="20"/>
          <w:szCs w:val="20"/>
        </w:rPr>
        <w:t>,</w:t>
      </w:r>
      <w:r w:rsidR="00CB612E">
        <w:rPr>
          <w:rFonts w:ascii="Arial" w:hAnsi="Arial" w:cs="Arial"/>
          <w:iCs/>
          <w:sz w:val="20"/>
          <w:szCs w:val="20"/>
        </w:rPr>
        <w:t xml:space="preserve"> </w:t>
      </w:r>
      <w:proofErr w:type="gramStart"/>
      <w:r w:rsidR="00CB612E">
        <w:rPr>
          <w:rFonts w:ascii="Arial" w:hAnsi="Arial" w:cs="Arial"/>
          <w:iCs/>
          <w:sz w:val="20"/>
          <w:szCs w:val="20"/>
        </w:rPr>
        <w:t>2021</w:t>
      </w:r>
      <w:proofErr w:type="gramEnd"/>
      <w:r w:rsidR="0096618B" w:rsidRPr="002B5B1A">
        <w:rPr>
          <w:rFonts w:ascii="Arial" w:hAnsi="Arial" w:cs="Arial"/>
          <w:iCs/>
          <w:sz w:val="20"/>
          <w:szCs w:val="20"/>
        </w:rPr>
        <w:t xml:space="preserve"> </w:t>
      </w:r>
      <w:r w:rsidR="008672E6" w:rsidRPr="002B5B1A">
        <w:rPr>
          <w:rFonts w:ascii="Arial" w:hAnsi="Arial" w:cs="Arial"/>
          <w:iCs/>
          <w:sz w:val="20"/>
          <w:szCs w:val="20"/>
        </w:rPr>
        <w:t>t</w:t>
      </w:r>
      <w:r w:rsidR="0096618B" w:rsidRPr="002B5B1A">
        <w:rPr>
          <w:rFonts w:ascii="Arial" w:hAnsi="Arial" w:cs="Arial"/>
          <w:iCs/>
          <w:sz w:val="20"/>
          <w:szCs w:val="20"/>
        </w:rPr>
        <w:t xml:space="preserve">he SSSP also questioned Hossam </w:t>
      </w:r>
      <w:proofErr w:type="spellStart"/>
      <w:r w:rsidR="0096618B" w:rsidRPr="002B5B1A">
        <w:rPr>
          <w:rFonts w:ascii="Arial" w:hAnsi="Arial" w:cs="Arial"/>
          <w:iCs/>
          <w:sz w:val="20"/>
          <w:szCs w:val="20"/>
        </w:rPr>
        <w:t>Moanis</w:t>
      </w:r>
      <w:proofErr w:type="spellEnd"/>
      <w:r w:rsidR="00033692" w:rsidRPr="002B5B1A">
        <w:rPr>
          <w:rFonts w:ascii="Arial" w:hAnsi="Arial" w:cs="Arial"/>
          <w:iCs/>
          <w:sz w:val="20"/>
          <w:szCs w:val="20"/>
        </w:rPr>
        <w:t xml:space="preserve"> and Hisham Fouad</w:t>
      </w:r>
      <w:r w:rsidR="0096618B" w:rsidRPr="002B5B1A">
        <w:rPr>
          <w:rFonts w:ascii="Arial" w:hAnsi="Arial" w:cs="Arial"/>
          <w:iCs/>
          <w:sz w:val="20"/>
          <w:szCs w:val="20"/>
        </w:rPr>
        <w:t xml:space="preserve">. </w:t>
      </w:r>
      <w:r w:rsidR="004B5EE9" w:rsidRPr="002B5B1A">
        <w:rPr>
          <w:rFonts w:ascii="Arial" w:hAnsi="Arial" w:cs="Arial"/>
          <w:iCs/>
          <w:sz w:val="20"/>
          <w:szCs w:val="20"/>
        </w:rPr>
        <w:t>Hisham Fouad</w:t>
      </w:r>
      <w:r w:rsidR="004B5EE9" w:rsidRPr="002B5B1A" w:rsidDel="004B5EE9">
        <w:rPr>
          <w:rFonts w:ascii="Arial" w:hAnsi="Arial" w:cs="Arial"/>
          <w:iCs/>
          <w:sz w:val="20"/>
          <w:szCs w:val="20"/>
        </w:rPr>
        <w:t xml:space="preserve"> </w:t>
      </w:r>
      <w:r w:rsidR="00033692" w:rsidRPr="002B5B1A">
        <w:rPr>
          <w:rFonts w:ascii="Arial" w:hAnsi="Arial" w:cs="Arial"/>
          <w:iCs/>
          <w:sz w:val="20"/>
          <w:szCs w:val="20"/>
        </w:rPr>
        <w:t>was</w:t>
      </w:r>
      <w:r w:rsidR="0096618B" w:rsidRPr="002B5B1A">
        <w:rPr>
          <w:rFonts w:ascii="Arial" w:hAnsi="Arial" w:cs="Arial"/>
          <w:iCs/>
          <w:sz w:val="20"/>
          <w:szCs w:val="20"/>
        </w:rPr>
        <w:t xml:space="preserve"> interrogated about his</w:t>
      </w:r>
      <w:r w:rsidR="00273192" w:rsidRPr="002B5B1A">
        <w:rPr>
          <w:rFonts w:ascii="Arial" w:hAnsi="Arial" w:cs="Arial"/>
          <w:iCs/>
          <w:sz w:val="20"/>
          <w:szCs w:val="20"/>
        </w:rPr>
        <w:t xml:space="preserve"> political</w:t>
      </w:r>
      <w:r w:rsidR="0096618B" w:rsidRPr="002B5B1A">
        <w:rPr>
          <w:rFonts w:ascii="Arial" w:hAnsi="Arial" w:cs="Arial"/>
          <w:iCs/>
          <w:sz w:val="20"/>
          <w:szCs w:val="20"/>
        </w:rPr>
        <w:t xml:space="preserve"> views, labour rights activism and social media posts. On</w:t>
      </w:r>
      <w:r w:rsidR="00245C10" w:rsidRPr="002B5B1A">
        <w:rPr>
          <w:rFonts w:ascii="Arial" w:hAnsi="Arial" w:cs="Arial"/>
          <w:iCs/>
          <w:sz w:val="20"/>
          <w:szCs w:val="20"/>
          <w:lang w:val="en-US" w:bidi="ar-EG"/>
        </w:rPr>
        <w:t xml:space="preserve"> </w:t>
      </w:r>
      <w:r w:rsidR="0096618B" w:rsidRPr="002B5B1A">
        <w:rPr>
          <w:rFonts w:ascii="Arial" w:hAnsi="Arial" w:cs="Arial"/>
          <w:iCs/>
          <w:sz w:val="20"/>
          <w:szCs w:val="20"/>
        </w:rPr>
        <w:t>July</w:t>
      </w:r>
      <w:r w:rsidR="00CB612E">
        <w:rPr>
          <w:rFonts w:ascii="Arial" w:hAnsi="Arial" w:cs="Arial"/>
          <w:iCs/>
          <w:sz w:val="20"/>
          <w:szCs w:val="20"/>
        </w:rPr>
        <w:t xml:space="preserve"> 10</w:t>
      </w:r>
      <w:r w:rsidR="0096618B" w:rsidRPr="002B5B1A">
        <w:rPr>
          <w:rFonts w:ascii="Arial" w:hAnsi="Arial" w:cs="Arial"/>
          <w:iCs/>
          <w:sz w:val="20"/>
          <w:szCs w:val="20"/>
        </w:rPr>
        <w:t>,</w:t>
      </w:r>
      <w:r w:rsidR="00CB612E">
        <w:rPr>
          <w:rFonts w:ascii="Arial" w:hAnsi="Arial" w:cs="Arial"/>
          <w:iCs/>
          <w:sz w:val="20"/>
          <w:szCs w:val="20"/>
        </w:rPr>
        <w:t xml:space="preserve"> </w:t>
      </w:r>
      <w:proofErr w:type="gramStart"/>
      <w:r w:rsidR="00CB612E">
        <w:rPr>
          <w:rFonts w:ascii="Arial" w:hAnsi="Arial" w:cs="Arial"/>
          <w:iCs/>
          <w:sz w:val="20"/>
          <w:szCs w:val="20"/>
        </w:rPr>
        <w:t>2021</w:t>
      </w:r>
      <w:proofErr w:type="gramEnd"/>
      <w:r w:rsidR="0096618B" w:rsidRPr="002B5B1A">
        <w:rPr>
          <w:rFonts w:ascii="Arial" w:hAnsi="Arial" w:cs="Arial"/>
          <w:iCs/>
          <w:sz w:val="20"/>
          <w:szCs w:val="20"/>
        </w:rPr>
        <w:t xml:space="preserve"> </w:t>
      </w:r>
      <w:r w:rsidR="00273192" w:rsidRPr="002B5B1A">
        <w:rPr>
          <w:rFonts w:ascii="Arial" w:hAnsi="Arial" w:cs="Arial"/>
          <w:iCs/>
          <w:sz w:val="20"/>
          <w:szCs w:val="20"/>
        </w:rPr>
        <w:t>he</w:t>
      </w:r>
      <w:r w:rsidR="0096618B" w:rsidRPr="002B5B1A">
        <w:rPr>
          <w:rFonts w:ascii="Arial" w:hAnsi="Arial" w:cs="Arial"/>
          <w:iCs/>
          <w:sz w:val="20"/>
          <w:szCs w:val="20"/>
        </w:rPr>
        <w:t xml:space="preserve"> </w:t>
      </w:r>
      <w:r w:rsidR="00033692" w:rsidRPr="002B5B1A">
        <w:rPr>
          <w:rFonts w:ascii="Arial" w:hAnsi="Arial" w:cs="Arial"/>
          <w:iCs/>
          <w:sz w:val="20"/>
          <w:szCs w:val="20"/>
        </w:rPr>
        <w:t>went on</w:t>
      </w:r>
      <w:r w:rsidR="0096618B" w:rsidRPr="002B5B1A">
        <w:rPr>
          <w:rFonts w:ascii="Arial" w:hAnsi="Arial" w:cs="Arial"/>
          <w:iCs/>
          <w:sz w:val="20"/>
          <w:szCs w:val="20"/>
        </w:rPr>
        <w:t xml:space="preserve"> hunger strike against his arbitrary detention</w:t>
      </w:r>
      <w:r w:rsidR="008672E6" w:rsidRPr="002B5B1A">
        <w:rPr>
          <w:rFonts w:ascii="Arial" w:hAnsi="Arial" w:cs="Arial"/>
          <w:iCs/>
          <w:sz w:val="20"/>
          <w:szCs w:val="20"/>
        </w:rPr>
        <w:t>,</w:t>
      </w:r>
      <w:r w:rsidR="003A2FE7" w:rsidRPr="002B5B1A">
        <w:rPr>
          <w:rFonts w:ascii="Arial" w:hAnsi="Arial" w:cs="Arial"/>
          <w:iCs/>
          <w:sz w:val="20"/>
          <w:szCs w:val="20"/>
        </w:rPr>
        <w:t xml:space="preserve"> endin</w:t>
      </w:r>
      <w:r w:rsidR="008672E6" w:rsidRPr="002B5B1A">
        <w:rPr>
          <w:rFonts w:ascii="Arial" w:hAnsi="Arial" w:cs="Arial"/>
          <w:iCs/>
          <w:sz w:val="20"/>
          <w:szCs w:val="20"/>
        </w:rPr>
        <w:t>g it</w:t>
      </w:r>
      <w:r w:rsidR="003A2FE7" w:rsidRPr="002B5B1A">
        <w:rPr>
          <w:rFonts w:ascii="Arial" w:hAnsi="Arial" w:cs="Arial"/>
          <w:iCs/>
          <w:sz w:val="20"/>
          <w:szCs w:val="20"/>
        </w:rPr>
        <w:t xml:space="preserve"> </w:t>
      </w:r>
      <w:r w:rsidR="0096618B" w:rsidRPr="002B5B1A">
        <w:rPr>
          <w:rFonts w:ascii="Arial" w:hAnsi="Arial" w:cs="Arial"/>
          <w:iCs/>
          <w:sz w:val="20"/>
          <w:szCs w:val="20"/>
        </w:rPr>
        <w:t>16 days</w:t>
      </w:r>
      <w:r w:rsidR="00033692" w:rsidRPr="002B5B1A">
        <w:rPr>
          <w:rFonts w:ascii="Arial" w:hAnsi="Arial" w:cs="Arial"/>
          <w:iCs/>
          <w:sz w:val="20"/>
          <w:szCs w:val="20"/>
        </w:rPr>
        <w:t xml:space="preserve"> later</w:t>
      </w:r>
      <w:r w:rsidR="0096618B" w:rsidRPr="002B5B1A">
        <w:rPr>
          <w:rFonts w:ascii="Arial" w:hAnsi="Arial" w:cs="Arial"/>
          <w:iCs/>
          <w:sz w:val="20"/>
          <w:szCs w:val="20"/>
        </w:rPr>
        <w:t xml:space="preserve"> due to health</w:t>
      </w:r>
      <w:r w:rsidR="008672E6" w:rsidRPr="002B5B1A">
        <w:rPr>
          <w:rFonts w:ascii="Arial" w:hAnsi="Arial" w:cs="Arial"/>
          <w:iCs/>
          <w:sz w:val="20"/>
          <w:szCs w:val="20"/>
        </w:rPr>
        <w:t xml:space="preserve"> concerns</w:t>
      </w:r>
      <w:r w:rsidR="0096618B" w:rsidRPr="002B5B1A">
        <w:rPr>
          <w:rFonts w:ascii="Arial" w:hAnsi="Arial" w:cs="Arial"/>
          <w:iCs/>
          <w:sz w:val="20"/>
          <w:szCs w:val="20"/>
        </w:rPr>
        <w:t>.</w:t>
      </w:r>
      <w:r w:rsidR="00245C10" w:rsidRPr="002B5B1A">
        <w:rPr>
          <w:rFonts w:ascii="Arial" w:hAnsi="Arial" w:cs="Arial"/>
          <w:iCs/>
          <w:sz w:val="20"/>
          <w:szCs w:val="20"/>
        </w:rPr>
        <w:t xml:space="preserve"> </w:t>
      </w:r>
      <w:r w:rsidR="006748A6" w:rsidRPr="002B5B1A">
        <w:rPr>
          <w:rFonts w:ascii="Arial" w:hAnsi="Arial" w:cs="Arial"/>
          <w:iCs/>
          <w:sz w:val="20"/>
          <w:szCs w:val="20"/>
        </w:rPr>
        <w:t>In reprisal of his hunger strike, prison authorities</w:t>
      </w:r>
      <w:r w:rsidR="00245C10" w:rsidRPr="002B5B1A">
        <w:rPr>
          <w:rFonts w:ascii="Arial" w:hAnsi="Arial" w:cs="Arial"/>
          <w:iCs/>
          <w:sz w:val="20"/>
          <w:szCs w:val="20"/>
        </w:rPr>
        <w:t xml:space="preserve"> moved </w:t>
      </w:r>
      <w:r w:rsidR="006748A6" w:rsidRPr="002B5B1A">
        <w:rPr>
          <w:rFonts w:ascii="Arial" w:hAnsi="Arial" w:cs="Arial"/>
          <w:iCs/>
          <w:sz w:val="20"/>
          <w:szCs w:val="20"/>
        </w:rPr>
        <w:t xml:space="preserve">him </w:t>
      </w:r>
      <w:r w:rsidR="00245C10" w:rsidRPr="002B5B1A">
        <w:rPr>
          <w:rFonts w:ascii="Arial" w:hAnsi="Arial" w:cs="Arial"/>
          <w:iCs/>
          <w:sz w:val="20"/>
          <w:szCs w:val="20"/>
        </w:rPr>
        <w:t xml:space="preserve">to a solitary confinement </w:t>
      </w:r>
      <w:r w:rsidR="006748A6" w:rsidRPr="002B5B1A">
        <w:rPr>
          <w:rFonts w:ascii="Arial" w:hAnsi="Arial" w:cs="Arial"/>
          <w:iCs/>
          <w:sz w:val="20"/>
          <w:szCs w:val="20"/>
        </w:rPr>
        <w:t>cell.</w:t>
      </w:r>
    </w:p>
    <w:p w14:paraId="1A706D74" w14:textId="77777777" w:rsidR="0096618B" w:rsidRPr="001E4731" w:rsidRDefault="0096618B" w:rsidP="002B5B1A">
      <w:pPr>
        <w:spacing w:after="0" w:line="240" w:lineRule="auto"/>
        <w:jc w:val="both"/>
        <w:rPr>
          <w:rFonts w:ascii="Arial" w:hAnsi="Arial" w:cs="Arial"/>
          <w:iCs/>
          <w:sz w:val="14"/>
          <w:szCs w:val="14"/>
        </w:rPr>
      </w:pPr>
    </w:p>
    <w:p w14:paraId="6623A94B" w14:textId="1347F629" w:rsidR="0003238D" w:rsidRPr="002B5B1A" w:rsidRDefault="0096618B" w:rsidP="002B5B1A">
      <w:pPr>
        <w:spacing w:after="0" w:line="240" w:lineRule="auto"/>
        <w:jc w:val="both"/>
        <w:rPr>
          <w:rFonts w:ascii="Arial" w:hAnsi="Arial" w:cs="Arial"/>
          <w:iCs/>
          <w:sz w:val="20"/>
          <w:szCs w:val="20"/>
        </w:rPr>
      </w:pPr>
      <w:r w:rsidRPr="002B5B1A">
        <w:rPr>
          <w:rFonts w:ascii="Arial" w:hAnsi="Arial" w:cs="Arial"/>
          <w:iCs/>
          <w:sz w:val="20"/>
          <w:szCs w:val="20"/>
        </w:rPr>
        <w:t>Their trial, which started on July</w:t>
      </w:r>
      <w:r w:rsidR="00CB612E">
        <w:rPr>
          <w:rFonts w:ascii="Arial" w:hAnsi="Arial" w:cs="Arial"/>
          <w:iCs/>
          <w:sz w:val="20"/>
          <w:szCs w:val="20"/>
        </w:rPr>
        <w:t xml:space="preserve"> 15</w:t>
      </w:r>
      <w:r w:rsidRPr="002B5B1A">
        <w:rPr>
          <w:rFonts w:ascii="Arial" w:hAnsi="Arial" w:cs="Arial"/>
          <w:iCs/>
          <w:sz w:val="20"/>
          <w:szCs w:val="20"/>
        </w:rPr>
        <w:t>,</w:t>
      </w:r>
      <w:r w:rsidR="00CB612E">
        <w:rPr>
          <w:rFonts w:ascii="Arial" w:hAnsi="Arial" w:cs="Arial"/>
          <w:iCs/>
          <w:sz w:val="20"/>
          <w:szCs w:val="20"/>
        </w:rPr>
        <w:t xml:space="preserve"> </w:t>
      </w:r>
      <w:proofErr w:type="gramStart"/>
      <w:r w:rsidR="00CB612E">
        <w:rPr>
          <w:rFonts w:ascii="Arial" w:hAnsi="Arial" w:cs="Arial"/>
          <w:iCs/>
          <w:sz w:val="20"/>
          <w:szCs w:val="20"/>
        </w:rPr>
        <w:t>2021</w:t>
      </w:r>
      <w:proofErr w:type="gramEnd"/>
      <w:r w:rsidRPr="002B5B1A">
        <w:rPr>
          <w:rFonts w:ascii="Arial" w:hAnsi="Arial" w:cs="Arial"/>
          <w:iCs/>
          <w:sz w:val="20"/>
          <w:szCs w:val="20"/>
        </w:rPr>
        <w:t xml:space="preserve"> has been adjourned </w:t>
      </w:r>
      <w:r w:rsidR="00E166B3" w:rsidRPr="002B5B1A">
        <w:rPr>
          <w:rFonts w:ascii="Arial" w:hAnsi="Arial" w:cs="Arial"/>
          <w:iCs/>
          <w:sz w:val="20"/>
          <w:szCs w:val="20"/>
        </w:rPr>
        <w:t>until August</w:t>
      </w:r>
      <w:r w:rsidR="00CB612E">
        <w:rPr>
          <w:rFonts w:ascii="Arial" w:hAnsi="Arial" w:cs="Arial"/>
          <w:iCs/>
          <w:sz w:val="20"/>
          <w:szCs w:val="20"/>
        </w:rPr>
        <w:t xml:space="preserve"> 17, 2021</w:t>
      </w:r>
      <w:r w:rsidR="00E166B3" w:rsidRPr="002B5B1A">
        <w:rPr>
          <w:rFonts w:ascii="Arial" w:hAnsi="Arial" w:cs="Arial"/>
          <w:iCs/>
          <w:sz w:val="20"/>
          <w:szCs w:val="20"/>
        </w:rPr>
        <w:t xml:space="preserve"> </w:t>
      </w:r>
      <w:r w:rsidRPr="002B5B1A">
        <w:rPr>
          <w:rFonts w:ascii="Arial" w:hAnsi="Arial" w:cs="Arial"/>
          <w:iCs/>
          <w:sz w:val="20"/>
          <w:szCs w:val="20"/>
        </w:rPr>
        <w:t>following requests by defence lawyers to access and photocopy the case file, which exceeds 2,000 pages.</w:t>
      </w:r>
      <w:r w:rsidR="00245C10" w:rsidRPr="002B5B1A">
        <w:rPr>
          <w:rFonts w:ascii="Arial" w:hAnsi="Arial" w:cs="Arial"/>
          <w:iCs/>
          <w:sz w:val="20"/>
          <w:szCs w:val="20"/>
        </w:rPr>
        <w:t xml:space="preserve"> The </w:t>
      </w:r>
      <w:r w:rsidR="006748A6" w:rsidRPr="002B5B1A">
        <w:rPr>
          <w:rFonts w:ascii="Arial" w:hAnsi="Arial" w:cs="Arial"/>
          <w:iCs/>
          <w:sz w:val="20"/>
          <w:szCs w:val="20"/>
        </w:rPr>
        <w:t xml:space="preserve">presiding </w:t>
      </w:r>
      <w:r w:rsidR="00245C10" w:rsidRPr="002B5B1A">
        <w:rPr>
          <w:rFonts w:ascii="Arial" w:hAnsi="Arial" w:cs="Arial"/>
          <w:iCs/>
          <w:sz w:val="20"/>
          <w:szCs w:val="20"/>
        </w:rPr>
        <w:t xml:space="preserve">judge </w:t>
      </w:r>
      <w:r w:rsidR="00273192" w:rsidRPr="002B5B1A">
        <w:rPr>
          <w:rFonts w:ascii="Arial" w:hAnsi="Arial" w:cs="Arial"/>
          <w:iCs/>
          <w:sz w:val="20"/>
          <w:szCs w:val="20"/>
        </w:rPr>
        <w:t xml:space="preserve">barred </w:t>
      </w:r>
      <w:r w:rsidR="00245C10" w:rsidRPr="002B5B1A">
        <w:rPr>
          <w:rFonts w:ascii="Arial" w:hAnsi="Arial" w:cs="Arial"/>
          <w:iCs/>
          <w:sz w:val="20"/>
          <w:szCs w:val="20"/>
        </w:rPr>
        <w:t xml:space="preserve">independent journalists </w:t>
      </w:r>
      <w:r w:rsidR="006748A6" w:rsidRPr="002B5B1A">
        <w:rPr>
          <w:rFonts w:ascii="Arial" w:hAnsi="Arial" w:cs="Arial"/>
          <w:iCs/>
          <w:sz w:val="20"/>
          <w:szCs w:val="20"/>
        </w:rPr>
        <w:t>from attending the hearings</w:t>
      </w:r>
      <w:r w:rsidR="00245C10" w:rsidRPr="002B5B1A">
        <w:rPr>
          <w:rFonts w:ascii="Arial" w:hAnsi="Arial" w:cs="Arial"/>
          <w:iCs/>
          <w:sz w:val="20"/>
          <w:szCs w:val="20"/>
        </w:rPr>
        <w:t xml:space="preserve">. According to a </w:t>
      </w:r>
      <w:r w:rsidR="006748A6" w:rsidRPr="002B5B1A">
        <w:rPr>
          <w:rFonts w:ascii="Arial" w:hAnsi="Arial" w:cs="Arial"/>
          <w:iCs/>
          <w:sz w:val="20"/>
          <w:szCs w:val="20"/>
        </w:rPr>
        <w:t>source present during trial</w:t>
      </w:r>
      <w:r w:rsidR="00245C10" w:rsidRPr="002B5B1A">
        <w:rPr>
          <w:rFonts w:ascii="Arial" w:hAnsi="Arial" w:cs="Arial"/>
          <w:iCs/>
          <w:sz w:val="20"/>
          <w:szCs w:val="20"/>
        </w:rPr>
        <w:t>, the prosecution</w:t>
      </w:r>
      <w:r w:rsidR="006748A6" w:rsidRPr="002B5B1A">
        <w:rPr>
          <w:rFonts w:ascii="Arial" w:hAnsi="Arial" w:cs="Arial"/>
          <w:iCs/>
          <w:sz w:val="20"/>
          <w:szCs w:val="20"/>
        </w:rPr>
        <w:t>’s</w:t>
      </w:r>
      <w:r w:rsidR="00245C10" w:rsidRPr="002B5B1A">
        <w:rPr>
          <w:rFonts w:ascii="Arial" w:hAnsi="Arial" w:cs="Arial"/>
          <w:iCs/>
          <w:sz w:val="20"/>
          <w:szCs w:val="20"/>
        </w:rPr>
        <w:t xml:space="preserve"> evidence </w:t>
      </w:r>
      <w:r w:rsidR="00736A61" w:rsidRPr="002B5B1A">
        <w:rPr>
          <w:rFonts w:ascii="Arial" w:hAnsi="Arial" w:cs="Arial"/>
          <w:iCs/>
          <w:sz w:val="20"/>
          <w:szCs w:val="20"/>
        </w:rPr>
        <w:t xml:space="preserve">consisted </w:t>
      </w:r>
      <w:r w:rsidR="00245C10" w:rsidRPr="002B5B1A">
        <w:rPr>
          <w:rFonts w:ascii="Arial" w:hAnsi="Arial" w:cs="Arial"/>
          <w:iCs/>
          <w:sz w:val="20"/>
          <w:szCs w:val="20"/>
        </w:rPr>
        <w:t xml:space="preserve">of </w:t>
      </w:r>
      <w:r w:rsidR="006748A6" w:rsidRPr="002B5B1A">
        <w:rPr>
          <w:rFonts w:ascii="Arial" w:hAnsi="Arial" w:cs="Arial"/>
          <w:iCs/>
          <w:sz w:val="20"/>
          <w:szCs w:val="20"/>
        </w:rPr>
        <w:t xml:space="preserve">the defendants’ </w:t>
      </w:r>
      <w:r w:rsidR="00245C10" w:rsidRPr="002B5B1A">
        <w:rPr>
          <w:rFonts w:ascii="Arial" w:hAnsi="Arial" w:cs="Arial"/>
          <w:iCs/>
          <w:sz w:val="20"/>
          <w:szCs w:val="20"/>
        </w:rPr>
        <w:t xml:space="preserve">articles and </w:t>
      </w:r>
      <w:r w:rsidR="006748A6" w:rsidRPr="002B5B1A">
        <w:rPr>
          <w:rFonts w:ascii="Arial" w:hAnsi="Arial" w:cs="Arial"/>
          <w:iCs/>
          <w:sz w:val="20"/>
          <w:szCs w:val="20"/>
        </w:rPr>
        <w:t xml:space="preserve">media </w:t>
      </w:r>
      <w:r w:rsidR="00245C10" w:rsidRPr="002B5B1A">
        <w:rPr>
          <w:rFonts w:ascii="Arial" w:hAnsi="Arial" w:cs="Arial"/>
          <w:iCs/>
          <w:sz w:val="20"/>
          <w:szCs w:val="20"/>
        </w:rPr>
        <w:t xml:space="preserve">interviews </w:t>
      </w:r>
      <w:r w:rsidR="003F4484" w:rsidRPr="002B5B1A">
        <w:rPr>
          <w:rFonts w:ascii="Arial" w:hAnsi="Arial" w:cs="Arial"/>
          <w:iCs/>
          <w:sz w:val="20"/>
          <w:szCs w:val="20"/>
        </w:rPr>
        <w:t>about the human rights and political situation in Egypt.</w:t>
      </w:r>
      <w:r w:rsidRPr="002B5B1A">
        <w:rPr>
          <w:rFonts w:ascii="Arial" w:hAnsi="Arial" w:cs="Arial"/>
          <w:iCs/>
          <w:sz w:val="20"/>
          <w:szCs w:val="20"/>
        </w:rPr>
        <w:t xml:space="preserve"> Proceedings in front of the ESSC, a special court that operates when a state of emergency is in force, are inherently unfair. </w:t>
      </w:r>
      <w:r w:rsidR="00033692" w:rsidRPr="002B5B1A">
        <w:rPr>
          <w:rFonts w:ascii="Arial" w:hAnsi="Arial" w:cs="Arial"/>
          <w:iCs/>
          <w:sz w:val="20"/>
          <w:szCs w:val="20"/>
        </w:rPr>
        <w:t xml:space="preserve">Its </w:t>
      </w:r>
      <w:r w:rsidRPr="002B5B1A">
        <w:rPr>
          <w:rFonts w:ascii="Arial" w:hAnsi="Arial" w:cs="Arial"/>
          <w:iCs/>
          <w:sz w:val="20"/>
          <w:szCs w:val="20"/>
        </w:rPr>
        <w:t xml:space="preserve">verdicts cannot be appealed and are only subject to authorization by the </w:t>
      </w:r>
      <w:r w:rsidR="00033692" w:rsidRPr="002B5B1A">
        <w:rPr>
          <w:rFonts w:ascii="Arial" w:hAnsi="Arial" w:cs="Arial"/>
          <w:iCs/>
          <w:sz w:val="20"/>
          <w:szCs w:val="20"/>
        </w:rPr>
        <w:t xml:space="preserve">president </w:t>
      </w:r>
      <w:r w:rsidRPr="002B5B1A">
        <w:rPr>
          <w:rFonts w:ascii="Arial" w:hAnsi="Arial" w:cs="Arial"/>
          <w:iCs/>
          <w:sz w:val="20"/>
          <w:szCs w:val="20"/>
        </w:rPr>
        <w:t>to become final.</w:t>
      </w:r>
      <w:r w:rsidR="008672E6" w:rsidRPr="002B5B1A">
        <w:rPr>
          <w:rFonts w:ascii="Arial" w:hAnsi="Arial" w:cs="Arial"/>
          <w:iCs/>
          <w:sz w:val="20"/>
          <w:szCs w:val="20"/>
        </w:rPr>
        <w:t xml:space="preserve"> A day before the trial started, the Court of Cassation upheld the arbitrary decision by a lower court to </w:t>
      </w:r>
      <w:r w:rsidR="006748A6" w:rsidRPr="002B5B1A">
        <w:rPr>
          <w:rFonts w:ascii="Arial" w:hAnsi="Arial" w:cs="Arial"/>
          <w:iCs/>
          <w:sz w:val="20"/>
          <w:szCs w:val="20"/>
        </w:rPr>
        <w:t>include</w:t>
      </w:r>
      <w:r w:rsidR="002126E5" w:rsidRPr="002B5B1A">
        <w:rPr>
          <w:rFonts w:ascii="Arial" w:hAnsi="Arial" w:cs="Arial"/>
          <w:iCs/>
          <w:sz w:val="20"/>
          <w:szCs w:val="20"/>
        </w:rPr>
        <w:t xml:space="preserve"> </w:t>
      </w:r>
      <w:proofErr w:type="spellStart"/>
      <w:r w:rsidR="008672E6" w:rsidRPr="002B5B1A">
        <w:rPr>
          <w:rFonts w:ascii="Arial" w:hAnsi="Arial" w:cs="Arial"/>
          <w:iCs/>
          <w:sz w:val="20"/>
          <w:szCs w:val="20"/>
        </w:rPr>
        <w:t>Zyad</w:t>
      </w:r>
      <w:proofErr w:type="spellEnd"/>
      <w:r w:rsidR="008672E6" w:rsidRPr="002B5B1A">
        <w:rPr>
          <w:rFonts w:ascii="Arial" w:hAnsi="Arial" w:cs="Arial"/>
          <w:iCs/>
          <w:sz w:val="20"/>
          <w:szCs w:val="20"/>
        </w:rPr>
        <w:t xml:space="preserve"> </w:t>
      </w:r>
      <w:proofErr w:type="spellStart"/>
      <w:r w:rsidR="008672E6" w:rsidRPr="002B5B1A">
        <w:rPr>
          <w:rFonts w:ascii="Arial" w:hAnsi="Arial" w:cs="Arial"/>
          <w:iCs/>
          <w:sz w:val="20"/>
          <w:szCs w:val="20"/>
        </w:rPr>
        <w:t>el-Elaimy</w:t>
      </w:r>
      <w:proofErr w:type="spellEnd"/>
      <w:r w:rsidR="008672E6" w:rsidRPr="002B5B1A">
        <w:rPr>
          <w:rFonts w:ascii="Arial" w:hAnsi="Arial" w:cs="Arial"/>
          <w:iCs/>
          <w:sz w:val="20"/>
          <w:szCs w:val="20"/>
        </w:rPr>
        <w:t xml:space="preserve"> </w:t>
      </w:r>
      <w:r w:rsidR="002126E5" w:rsidRPr="002B5B1A">
        <w:rPr>
          <w:rFonts w:ascii="Arial" w:hAnsi="Arial" w:cs="Arial"/>
          <w:iCs/>
          <w:sz w:val="20"/>
          <w:szCs w:val="20"/>
        </w:rPr>
        <w:t xml:space="preserve">on the </w:t>
      </w:r>
      <w:r w:rsidR="008672E6" w:rsidRPr="002B5B1A">
        <w:rPr>
          <w:rFonts w:ascii="Arial" w:hAnsi="Arial" w:cs="Arial"/>
          <w:iCs/>
          <w:sz w:val="20"/>
          <w:szCs w:val="20"/>
        </w:rPr>
        <w:t>“terrorist</w:t>
      </w:r>
      <w:r w:rsidR="002126E5" w:rsidRPr="002B5B1A">
        <w:rPr>
          <w:rFonts w:ascii="Arial" w:hAnsi="Arial" w:cs="Arial"/>
          <w:iCs/>
          <w:sz w:val="20"/>
          <w:szCs w:val="20"/>
        </w:rPr>
        <w:t>s list</w:t>
      </w:r>
      <w:r w:rsidR="008672E6" w:rsidRPr="002B5B1A">
        <w:rPr>
          <w:rFonts w:ascii="Arial" w:hAnsi="Arial" w:cs="Arial"/>
          <w:iCs/>
          <w:sz w:val="20"/>
          <w:szCs w:val="20"/>
        </w:rPr>
        <w:t>”.</w:t>
      </w:r>
    </w:p>
    <w:p w14:paraId="01229E42" w14:textId="77777777" w:rsidR="009B64E8" w:rsidRPr="001E4731" w:rsidRDefault="009B64E8" w:rsidP="002B5B1A">
      <w:pPr>
        <w:spacing w:after="0" w:line="240" w:lineRule="auto"/>
        <w:jc w:val="both"/>
        <w:rPr>
          <w:rFonts w:ascii="Arial" w:hAnsi="Arial" w:cs="Arial"/>
          <w:bCs/>
          <w:iCs/>
          <w:sz w:val="14"/>
          <w:szCs w:val="14"/>
        </w:rPr>
      </w:pPr>
    </w:p>
    <w:p w14:paraId="1F5AD64B" w14:textId="68610D10" w:rsidR="00A51E68" w:rsidRPr="001D005C" w:rsidRDefault="00E51668" w:rsidP="002B5B1A">
      <w:pPr>
        <w:spacing w:after="0" w:line="240" w:lineRule="auto"/>
        <w:jc w:val="both"/>
        <w:rPr>
          <w:rFonts w:ascii="Arial" w:hAnsi="Arial" w:cs="Arial"/>
          <w:bCs/>
          <w:iCs/>
          <w:sz w:val="20"/>
          <w:szCs w:val="20"/>
        </w:rPr>
      </w:pPr>
      <w:r w:rsidRPr="002B5B1A">
        <w:rPr>
          <w:rFonts w:ascii="Arial" w:hAnsi="Arial" w:cs="Arial"/>
          <w:bCs/>
          <w:iCs/>
          <w:sz w:val="20"/>
          <w:szCs w:val="20"/>
        </w:rPr>
        <w:t xml:space="preserve">I therefore ask you to immediately and unconditionally release </w:t>
      </w:r>
      <w:proofErr w:type="spellStart"/>
      <w:r w:rsidRPr="002B5B1A">
        <w:rPr>
          <w:rFonts w:ascii="Arial" w:hAnsi="Arial" w:cs="Arial"/>
          <w:bCs/>
          <w:iCs/>
          <w:sz w:val="20"/>
          <w:szCs w:val="20"/>
        </w:rPr>
        <w:t>Zyad</w:t>
      </w:r>
      <w:proofErr w:type="spellEnd"/>
      <w:r w:rsidRPr="002B5B1A">
        <w:rPr>
          <w:rFonts w:ascii="Arial" w:hAnsi="Arial" w:cs="Arial"/>
          <w:bCs/>
          <w:iCs/>
          <w:sz w:val="20"/>
          <w:szCs w:val="20"/>
        </w:rPr>
        <w:t xml:space="preserve"> </w:t>
      </w:r>
      <w:proofErr w:type="spellStart"/>
      <w:r w:rsidRPr="002B5B1A">
        <w:rPr>
          <w:rFonts w:ascii="Arial" w:hAnsi="Arial" w:cs="Arial"/>
          <w:bCs/>
          <w:iCs/>
          <w:sz w:val="20"/>
          <w:szCs w:val="20"/>
        </w:rPr>
        <w:t>el-Elaimy</w:t>
      </w:r>
      <w:proofErr w:type="spellEnd"/>
      <w:r w:rsidRPr="002B5B1A">
        <w:rPr>
          <w:rFonts w:ascii="Arial" w:hAnsi="Arial" w:cs="Arial"/>
          <w:bCs/>
          <w:iCs/>
          <w:sz w:val="20"/>
          <w:szCs w:val="20"/>
        </w:rPr>
        <w:t xml:space="preserve">, Hossam </w:t>
      </w:r>
      <w:proofErr w:type="spellStart"/>
      <w:r w:rsidRPr="002B5B1A">
        <w:rPr>
          <w:rFonts w:ascii="Arial" w:hAnsi="Arial" w:cs="Arial"/>
          <w:bCs/>
          <w:iCs/>
          <w:sz w:val="20"/>
          <w:szCs w:val="20"/>
        </w:rPr>
        <w:t>Moanis</w:t>
      </w:r>
      <w:proofErr w:type="spellEnd"/>
      <w:r w:rsidRPr="002B5B1A">
        <w:rPr>
          <w:rFonts w:ascii="Arial" w:hAnsi="Arial" w:cs="Arial"/>
          <w:bCs/>
          <w:iCs/>
          <w:sz w:val="20"/>
          <w:szCs w:val="20"/>
        </w:rPr>
        <w:t xml:space="preserve">, Hisham Fouad, as their detention is arbitrary and solely based on the peaceful exercise of their human rights. I </w:t>
      </w:r>
      <w:r w:rsidR="007B592D" w:rsidRPr="002B5B1A">
        <w:rPr>
          <w:rFonts w:ascii="Arial" w:hAnsi="Arial" w:cs="Arial"/>
          <w:bCs/>
          <w:iCs/>
          <w:sz w:val="20"/>
          <w:szCs w:val="20"/>
        </w:rPr>
        <w:t xml:space="preserve">also </w:t>
      </w:r>
      <w:r w:rsidRPr="002B5B1A">
        <w:rPr>
          <w:rFonts w:ascii="Arial" w:hAnsi="Arial" w:cs="Arial"/>
          <w:bCs/>
          <w:iCs/>
          <w:sz w:val="20"/>
          <w:szCs w:val="20"/>
        </w:rPr>
        <w:t xml:space="preserve">call on you to ensure that charges against them are dropped, and the decision to include </w:t>
      </w:r>
      <w:proofErr w:type="spellStart"/>
      <w:r w:rsidRPr="002B5B1A">
        <w:rPr>
          <w:rFonts w:ascii="Arial" w:hAnsi="Arial" w:cs="Arial"/>
          <w:bCs/>
          <w:iCs/>
          <w:sz w:val="20"/>
          <w:szCs w:val="20"/>
        </w:rPr>
        <w:t>Zyad</w:t>
      </w:r>
      <w:proofErr w:type="spellEnd"/>
      <w:r w:rsidRPr="002B5B1A">
        <w:rPr>
          <w:rFonts w:ascii="Arial" w:hAnsi="Arial" w:cs="Arial"/>
          <w:bCs/>
          <w:iCs/>
          <w:sz w:val="20"/>
          <w:szCs w:val="20"/>
        </w:rPr>
        <w:t xml:space="preserve"> </w:t>
      </w:r>
      <w:proofErr w:type="spellStart"/>
      <w:r w:rsidRPr="002B5B1A">
        <w:rPr>
          <w:rFonts w:ascii="Arial" w:hAnsi="Arial" w:cs="Arial"/>
          <w:bCs/>
          <w:iCs/>
          <w:sz w:val="20"/>
          <w:szCs w:val="20"/>
        </w:rPr>
        <w:t>el-Elaimy</w:t>
      </w:r>
      <w:proofErr w:type="spellEnd"/>
      <w:r w:rsidRPr="002B5B1A">
        <w:rPr>
          <w:rFonts w:ascii="Arial" w:hAnsi="Arial" w:cs="Arial"/>
          <w:bCs/>
          <w:iCs/>
          <w:sz w:val="20"/>
          <w:szCs w:val="20"/>
        </w:rPr>
        <w:t xml:space="preserve"> on the “</w:t>
      </w:r>
      <w:r w:rsidR="00010959" w:rsidRPr="002B5B1A">
        <w:rPr>
          <w:rFonts w:ascii="Arial" w:hAnsi="Arial" w:cs="Arial"/>
          <w:bCs/>
          <w:iCs/>
          <w:sz w:val="20"/>
          <w:szCs w:val="20"/>
        </w:rPr>
        <w:t>terrorists</w:t>
      </w:r>
      <w:r w:rsidRPr="002B5B1A">
        <w:rPr>
          <w:rFonts w:ascii="Arial" w:hAnsi="Arial" w:cs="Arial"/>
          <w:bCs/>
          <w:iCs/>
          <w:sz w:val="20"/>
          <w:szCs w:val="20"/>
        </w:rPr>
        <w:t xml:space="preserve"> list</w:t>
      </w:r>
      <w:r w:rsidR="00010959" w:rsidRPr="002B5B1A">
        <w:rPr>
          <w:rFonts w:ascii="Arial" w:hAnsi="Arial" w:cs="Arial"/>
          <w:bCs/>
          <w:iCs/>
          <w:sz w:val="20"/>
          <w:szCs w:val="20"/>
        </w:rPr>
        <w:t>”</w:t>
      </w:r>
      <w:r w:rsidRPr="002B5B1A">
        <w:rPr>
          <w:rFonts w:ascii="Arial" w:hAnsi="Arial" w:cs="Arial"/>
          <w:bCs/>
          <w:iCs/>
          <w:sz w:val="20"/>
          <w:szCs w:val="20"/>
        </w:rPr>
        <w:t xml:space="preserve"> rescinded. Pending their release, I urge you to ensure that </w:t>
      </w:r>
      <w:r w:rsidR="003A2FE7" w:rsidRPr="002B5B1A">
        <w:rPr>
          <w:rFonts w:ascii="Arial" w:hAnsi="Arial" w:cs="Arial"/>
          <w:bCs/>
          <w:iCs/>
          <w:sz w:val="20"/>
          <w:szCs w:val="20"/>
        </w:rPr>
        <w:t>they</w:t>
      </w:r>
      <w:r w:rsidRPr="002B5B1A">
        <w:rPr>
          <w:rFonts w:ascii="Arial" w:hAnsi="Arial" w:cs="Arial"/>
          <w:bCs/>
          <w:iCs/>
          <w:sz w:val="20"/>
          <w:szCs w:val="20"/>
        </w:rPr>
        <w:t xml:space="preserve"> </w:t>
      </w:r>
      <w:r w:rsidR="00202F40" w:rsidRPr="002B5B1A">
        <w:rPr>
          <w:rFonts w:ascii="Arial" w:hAnsi="Arial" w:cs="Arial"/>
          <w:bCs/>
          <w:iCs/>
          <w:sz w:val="20"/>
          <w:szCs w:val="20"/>
        </w:rPr>
        <w:t>have access to</w:t>
      </w:r>
      <w:r w:rsidRPr="002B5B1A">
        <w:rPr>
          <w:rFonts w:ascii="Arial" w:hAnsi="Arial" w:cs="Arial"/>
          <w:bCs/>
          <w:iCs/>
          <w:sz w:val="20"/>
          <w:szCs w:val="20"/>
        </w:rPr>
        <w:t xml:space="preserve"> adequate healthcare and </w:t>
      </w:r>
      <w:r w:rsidR="00202F40" w:rsidRPr="002B5B1A">
        <w:rPr>
          <w:rFonts w:ascii="Arial" w:hAnsi="Arial" w:cs="Arial"/>
          <w:bCs/>
          <w:iCs/>
          <w:sz w:val="20"/>
          <w:szCs w:val="20"/>
        </w:rPr>
        <w:t>are held in conditions meeting international standards for the treatment of prisoners</w:t>
      </w:r>
      <w:r w:rsidRPr="002B5B1A">
        <w:rPr>
          <w:rFonts w:ascii="Arial" w:hAnsi="Arial" w:cs="Arial"/>
          <w:bCs/>
          <w:iCs/>
          <w:sz w:val="20"/>
          <w:szCs w:val="20"/>
        </w:rPr>
        <w:t>.</w:t>
      </w:r>
    </w:p>
    <w:p w14:paraId="39A9E196" w14:textId="503661D3" w:rsidR="002B5B1A" w:rsidRPr="00485017" w:rsidRDefault="002B5B1A" w:rsidP="002B5B1A">
      <w:pPr>
        <w:spacing w:after="0" w:line="240" w:lineRule="auto"/>
        <w:rPr>
          <w:rFonts w:ascii="Arial" w:hAnsi="Arial" w:cs="Arial"/>
          <w:iCs/>
          <w:sz w:val="20"/>
          <w:szCs w:val="20"/>
        </w:rPr>
      </w:pPr>
      <w:r w:rsidRPr="002B5B1A">
        <w:rPr>
          <w:rFonts w:ascii="Arial" w:hAnsi="Arial" w:cs="Arial"/>
          <w:iCs/>
          <w:sz w:val="20"/>
          <w:szCs w:val="20"/>
        </w:rPr>
        <w:t>S</w:t>
      </w:r>
      <w:r w:rsidR="005D2C37" w:rsidRPr="002B5B1A">
        <w:rPr>
          <w:rFonts w:ascii="Arial" w:hAnsi="Arial" w:cs="Arial"/>
          <w:iCs/>
          <w:sz w:val="20"/>
          <w:szCs w:val="20"/>
        </w:rPr>
        <w:t>incerely,</w:t>
      </w:r>
    </w:p>
    <w:p w14:paraId="5B615311" w14:textId="77777777" w:rsidR="0082127B" w:rsidRPr="002B5B1A" w:rsidRDefault="0082127B" w:rsidP="002B5B1A">
      <w:pPr>
        <w:pStyle w:val="AIBoxHeading"/>
        <w:shd w:val="clear" w:color="auto" w:fill="D9D9D9"/>
        <w:spacing w:line="240" w:lineRule="auto"/>
        <w:rPr>
          <w:rFonts w:ascii="Arial" w:hAnsi="Arial" w:cs="Arial"/>
          <w:b/>
          <w:sz w:val="32"/>
          <w:szCs w:val="32"/>
        </w:rPr>
      </w:pPr>
      <w:r w:rsidRPr="002B5B1A">
        <w:rPr>
          <w:rFonts w:ascii="Arial" w:hAnsi="Arial" w:cs="Arial"/>
          <w:b/>
          <w:sz w:val="32"/>
          <w:szCs w:val="32"/>
        </w:rPr>
        <w:lastRenderedPageBreak/>
        <w:t>Additional information</w:t>
      </w:r>
    </w:p>
    <w:p w14:paraId="3FBCA90A" w14:textId="77777777" w:rsidR="00FD77AB" w:rsidRPr="002B5B1A" w:rsidRDefault="00FD77AB" w:rsidP="002B5B1A">
      <w:pPr>
        <w:spacing w:after="0" w:line="240" w:lineRule="auto"/>
        <w:jc w:val="both"/>
        <w:rPr>
          <w:rFonts w:ascii="Arial" w:hAnsi="Arial" w:cs="Arial"/>
          <w:szCs w:val="18"/>
          <w:lang w:eastAsia="en-US"/>
        </w:rPr>
      </w:pPr>
    </w:p>
    <w:p w14:paraId="43ADB3C2" w14:textId="1A15C92F" w:rsidR="00437943" w:rsidRPr="002B5B1A" w:rsidRDefault="00437943" w:rsidP="002B5B1A">
      <w:pPr>
        <w:spacing w:line="240" w:lineRule="auto"/>
        <w:jc w:val="both"/>
        <w:rPr>
          <w:rFonts w:ascii="Arial" w:hAnsi="Arial" w:cs="Arial"/>
          <w:sz w:val="20"/>
          <w:szCs w:val="20"/>
          <w:lang w:val="en-US" w:eastAsia="en-US" w:bidi="ar-EG"/>
        </w:rPr>
      </w:pPr>
      <w:r w:rsidRPr="002B5B1A">
        <w:rPr>
          <w:rFonts w:ascii="Arial" w:hAnsi="Arial" w:cs="Arial"/>
          <w:sz w:val="20"/>
          <w:szCs w:val="20"/>
          <w:lang w:eastAsia="en-US"/>
        </w:rPr>
        <w:t xml:space="preserve">Amnesty International has documented the arrest of 15 individuals in case </w:t>
      </w:r>
      <w:r w:rsidR="00E95639" w:rsidRPr="002B5B1A">
        <w:rPr>
          <w:rFonts w:ascii="Arial" w:hAnsi="Arial" w:cs="Arial"/>
          <w:sz w:val="20"/>
          <w:szCs w:val="20"/>
          <w:lang w:eastAsia="en-US"/>
        </w:rPr>
        <w:t xml:space="preserve">No. </w:t>
      </w:r>
      <w:r w:rsidRPr="002B5B1A">
        <w:rPr>
          <w:rFonts w:ascii="Arial" w:hAnsi="Arial" w:cs="Arial"/>
          <w:sz w:val="20"/>
          <w:szCs w:val="20"/>
          <w:lang w:eastAsia="en-US"/>
        </w:rPr>
        <w:t>930/2019 known as</w:t>
      </w:r>
      <w:r w:rsidR="00033692" w:rsidRPr="002B5B1A">
        <w:rPr>
          <w:rFonts w:ascii="Arial" w:hAnsi="Arial" w:cs="Arial"/>
          <w:sz w:val="20"/>
          <w:szCs w:val="20"/>
          <w:lang w:eastAsia="en-US"/>
        </w:rPr>
        <w:t xml:space="preserve"> the</w:t>
      </w:r>
      <w:r w:rsidRPr="002B5B1A">
        <w:rPr>
          <w:rFonts w:ascii="Arial" w:hAnsi="Arial" w:cs="Arial"/>
          <w:sz w:val="20"/>
          <w:szCs w:val="20"/>
          <w:lang w:eastAsia="en-US"/>
        </w:rPr>
        <w:t xml:space="preserve"> “Hope case”. The list of</w:t>
      </w:r>
      <w:r w:rsidR="00033692" w:rsidRPr="002B5B1A">
        <w:rPr>
          <w:rFonts w:ascii="Arial" w:hAnsi="Arial" w:cs="Arial"/>
          <w:sz w:val="20"/>
          <w:szCs w:val="20"/>
          <w:lang w:eastAsia="en-US"/>
        </w:rPr>
        <w:t xml:space="preserve"> those</w:t>
      </w:r>
      <w:r w:rsidRPr="002B5B1A">
        <w:rPr>
          <w:rFonts w:ascii="Arial" w:hAnsi="Arial" w:cs="Arial"/>
          <w:sz w:val="20"/>
          <w:szCs w:val="20"/>
          <w:lang w:eastAsia="en-US"/>
        </w:rPr>
        <w:t xml:space="preserve"> </w:t>
      </w:r>
      <w:r w:rsidR="00033692" w:rsidRPr="002B5B1A">
        <w:rPr>
          <w:rFonts w:ascii="Arial" w:hAnsi="Arial" w:cs="Arial"/>
          <w:sz w:val="20"/>
          <w:szCs w:val="20"/>
          <w:lang w:eastAsia="en-US"/>
        </w:rPr>
        <w:t xml:space="preserve">targeted </w:t>
      </w:r>
      <w:r w:rsidRPr="002B5B1A">
        <w:rPr>
          <w:rFonts w:ascii="Arial" w:hAnsi="Arial" w:cs="Arial"/>
          <w:sz w:val="20"/>
          <w:szCs w:val="20"/>
          <w:lang w:eastAsia="en-US"/>
        </w:rPr>
        <w:t>include</w:t>
      </w:r>
      <w:r w:rsidR="00033692" w:rsidRPr="002B5B1A">
        <w:rPr>
          <w:rFonts w:ascii="Arial" w:hAnsi="Arial" w:cs="Arial"/>
          <w:sz w:val="20"/>
          <w:szCs w:val="20"/>
          <w:lang w:eastAsia="en-US"/>
        </w:rPr>
        <w:t>d</w:t>
      </w:r>
      <w:r w:rsidRPr="002B5B1A">
        <w:rPr>
          <w:rFonts w:ascii="Arial" w:hAnsi="Arial" w:cs="Arial"/>
          <w:sz w:val="20"/>
          <w:szCs w:val="20"/>
          <w:lang w:eastAsia="en-US"/>
        </w:rPr>
        <w:t xml:space="preserve"> </w:t>
      </w:r>
      <w:proofErr w:type="spellStart"/>
      <w:r w:rsidRPr="002B5B1A">
        <w:rPr>
          <w:rFonts w:ascii="Arial" w:hAnsi="Arial" w:cs="Arial"/>
          <w:b/>
          <w:bCs/>
          <w:sz w:val="20"/>
          <w:szCs w:val="20"/>
          <w:lang w:eastAsia="en-US"/>
        </w:rPr>
        <w:t>Zyad</w:t>
      </w:r>
      <w:proofErr w:type="spellEnd"/>
      <w:r w:rsidRPr="002B5B1A">
        <w:rPr>
          <w:rFonts w:ascii="Arial" w:hAnsi="Arial" w:cs="Arial"/>
          <w:b/>
          <w:bCs/>
          <w:sz w:val="20"/>
          <w:szCs w:val="20"/>
          <w:lang w:eastAsia="en-US"/>
        </w:rPr>
        <w:t xml:space="preserve"> </w:t>
      </w:r>
      <w:proofErr w:type="spellStart"/>
      <w:r w:rsidRPr="002B5B1A">
        <w:rPr>
          <w:rFonts w:ascii="Arial" w:hAnsi="Arial" w:cs="Arial"/>
          <w:b/>
          <w:bCs/>
          <w:sz w:val="20"/>
          <w:szCs w:val="20"/>
          <w:lang w:eastAsia="en-US"/>
        </w:rPr>
        <w:t>el-Elaimy</w:t>
      </w:r>
      <w:proofErr w:type="spellEnd"/>
      <w:r w:rsidRPr="002B5B1A">
        <w:rPr>
          <w:rFonts w:ascii="Arial" w:hAnsi="Arial" w:cs="Arial"/>
          <w:b/>
          <w:bCs/>
          <w:sz w:val="20"/>
          <w:szCs w:val="20"/>
          <w:lang w:eastAsia="en-US"/>
        </w:rPr>
        <w:t xml:space="preserve">, </w:t>
      </w:r>
      <w:r w:rsidRPr="002B5B1A">
        <w:rPr>
          <w:rFonts w:ascii="Arial" w:hAnsi="Arial" w:cs="Arial"/>
          <w:sz w:val="20"/>
          <w:szCs w:val="20"/>
          <w:lang w:eastAsia="en-US"/>
        </w:rPr>
        <w:t>a former parliamentarian, human rights lawyer and one of the leaders of the Egyptian Social Democratic party</w:t>
      </w:r>
      <w:r w:rsidRPr="002B5B1A">
        <w:rPr>
          <w:rFonts w:ascii="Arial" w:hAnsi="Arial" w:cs="Arial"/>
          <w:b/>
          <w:bCs/>
          <w:sz w:val="20"/>
          <w:szCs w:val="20"/>
          <w:lang w:eastAsia="en-US"/>
        </w:rPr>
        <w:t xml:space="preserve">, </w:t>
      </w:r>
      <w:proofErr w:type="gramStart"/>
      <w:r w:rsidRPr="002B5B1A">
        <w:rPr>
          <w:rFonts w:ascii="Arial" w:hAnsi="Arial" w:cs="Arial"/>
          <w:sz w:val="20"/>
          <w:szCs w:val="20"/>
          <w:lang w:eastAsia="en-US"/>
        </w:rPr>
        <w:t>journalist</w:t>
      </w:r>
      <w:proofErr w:type="gramEnd"/>
      <w:r w:rsidRPr="002B5B1A">
        <w:rPr>
          <w:rFonts w:ascii="Arial" w:hAnsi="Arial" w:cs="Arial"/>
          <w:sz w:val="20"/>
          <w:szCs w:val="20"/>
          <w:lang w:eastAsia="en-US"/>
        </w:rPr>
        <w:t xml:space="preserve"> and spokesperson for the leftist Popular Current party </w:t>
      </w:r>
      <w:r w:rsidRPr="002B5B1A">
        <w:rPr>
          <w:rFonts w:ascii="Arial" w:hAnsi="Arial" w:cs="Arial"/>
          <w:b/>
          <w:bCs/>
          <w:sz w:val="20"/>
          <w:szCs w:val="20"/>
          <w:lang w:eastAsia="en-US"/>
        </w:rPr>
        <w:t xml:space="preserve">Hossam </w:t>
      </w:r>
      <w:proofErr w:type="spellStart"/>
      <w:r w:rsidRPr="002B5B1A">
        <w:rPr>
          <w:rFonts w:ascii="Arial" w:hAnsi="Arial" w:cs="Arial"/>
          <w:b/>
          <w:bCs/>
          <w:sz w:val="20"/>
          <w:szCs w:val="20"/>
          <w:lang w:eastAsia="en-US"/>
        </w:rPr>
        <w:t>Moanis</w:t>
      </w:r>
      <w:proofErr w:type="spellEnd"/>
      <w:r w:rsidRPr="002B5B1A">
        <w:rPr>
          <w:rFonts w:ascii="Arial" w:hAnsi="Arial" w:cs="Arial"/>
          <w:b/>
          <w:bCs/>
          <w:sz w:val="20"/>
          <w:szCs w:val="20"/>
          <w:lang w:eastAsia="en-US"/>
        </w:rPr>
        <w:t>,</w:t>
      </w:r>
      <w:r w:rsidRPr="002B5B1A">
        <w:rPr>
          <w:rFonts w:ascii="Arial" w:hAnsi="Arial" w:cs="Arial"/>
          <w:sz w:val="20"/>
          <w:szCs w:val="20"/>
          <w:lang w:eastAsia="en-US"/>
        </w:rPr>
        <w:t xml:space="preserve"> journalist, trade unionist and socialist politician </w:t>
      </w:r>
      <w:r w:rsidRPr="002B5B1A">
        <w:rPr>
          <w:rFonts w:ascii="Arial" w:hAnsi="Arial" w:cs="Arial"/>
          <w:b/>
          <w:bCs/>
          <w:sz w:val="20"/>
          <w:szCs w:val="20"/>
          <w:lang w:eastAsia="en-US"/>
        </w:rPr>
        <w:t>Hisham Fouad</w:t>
      </w:r>
      <w:r w:rsidRPr="002B5B1A">
        <w:rPr>
          <w:rFonts w:ascii="Arial" w:hAnsi="Arial" w:cs="Arial"/>
          <w:sz w:val="20"/>
          <w:szCs w:val="20"/>
          <w:lang w:val="en-US" w:eastAsia="en-US" w:bidi="ar-EG"/>
        </w:rPr>
        <w:t xml:space="preserve">, as well as 12 others arrested on separate dates </w:t>
      </w:r>
      <w:r w:rsidRPr="002B5B1A">
        <w:rPr>
          <w:rFonts w:ascii="Arial" w:hAnsi="Arial" w:cs="Arial"/>
          <w:sz w:val="20"/>
          <w:szCs w:val="20"/>
        </w:rPr>
        <w:t>between</w:t>
      </w:r>
      <w:r w:rsidR="002B5B1A">
        <w:rPr>
          <w:rFonts w:ascii="Arial" w:hAnsi="Arial" w:cs="Arial"/>
          <w:sz w:val="20"/>
          <w:szCs w:val="20"/>
        </w:rPr>
        <w:t xml:space="preserve"> </w:t>
      </w:r>
      <w:r w:rsidRPr="002B5B1A">
        <w:rPr>
          <w:rFonts w:ascii="Arial" w:hAnsi="Arial" w:cs="Arial"/>
          <w:sz w:val="20"/>
          <w:szCs w:val="20"/>
        </w:rPr>
        <w:t xml:space="preserve">June </w:t>
      </w:r>
      <w:r w:rsidR="002B5B1A">
        <w:rPr>
          <w:rFonts w:ascii="Arial" w:hAnsi="Arial" w:cs="Arial"/>
          <w:sz w:val="20"/>
          <w:szCs w:val="20"/>
        </w:rPr>
        <w:t xml:space="preserve">9 </w:t>
      </w:r>
      <w:r w:rsidRPr="002B5B1A">
        <w:rPr>
          <w:rFonts w:ascii="Arial" w:hAnsi="Arial" w:cs="Arial"/>
          <w:sz w:val="20"/>
          <w:szCs w:val="20"/>
        </w:rPr>
        <w:t>and July</w:t>
      </w:r>
      <w:r w:rsidR="00C050BE" w:rsidRPr="002B5B1A">
        <w:rPr>
          <w:rFonts w:ascii="Arial" w:hAnsi="Arial" w:cs="Arial"/>
          <w:sz w:val="20"/>
          <w:szCs w:val="20"/>
        </w:rPr>
        <w:t xml:space="preserve"> </w:t>
      </w:r>
      <w:r w:rsidR="002B5B1A">
        <w:rPr>
          <w:rFonts w:ascii="Arial" w:hAnsi="Arial" w:cs="Arial"/>
          <w:sz w:val="20"/>
          <w:szCs w:val="20"/>
        </w:rPr>
        <w:t xml:space="preserve">11, </w:t>
      </w:r>
      <w:r w:rsidR="00C050BE" w:rsidRPr="002B5B1A">
        <w:rPr>
          <w:rFonts w:ascii="Arial" w:hAnsi="Arial" w:cs="Arial"/>
          <w:sz w:val="20"/>
          <w:szCs w:val="20"/>
        </w:rPr>
        <w:t>2019</w:t>
      </w:r>
      <w:r w:rsidRPr="002B5B1A">
        <w:rPr>
          <w:rFonts w:ascii="Arial" w:hAnsi="Arial" w:cs="Arial"/>
          <w:sz w:val="20"/>
          <w:szCs w:val="20"/>
          <w:lang w:val="en-US" w:eastAsia="en-US" w:bidi="ar-EG"/>
        </w:rPr>
        <w:t xml:space="preserve">. </w:t>
      </w:r>
      <w:r w:rsidRPr="002B5B1A">
        <w:rPr>
          <w:rFonts w:ascii="Arial" w:hAnsi="Arial" w:cs="Arial"/>
          <w:sz w:val="20"/>
          <w:szCs w:val="20"/>
        </w:rPr>
        <w:t xml:space="preserve">At least seven have been subjected to enforced disappearances, while </w:t>
      </w:r>
      <w:r w:rsidRPr="002B5B1A">
        <w:rPr>
          <w:rFonts w:ascii="Arial" w:hAnsi="Arial" w:cs="Arial"/>
          <w:sz w:val="20"/>
          <w:szCs w:val="20"/>
          <w:lang w:val="en-US"/>
        </w:rPr>
        <w:t xml:space="preserve">at least eight were subjected to torture and other ill-treatment including electric shocks, </w:t>
      </w:r>
      <w:proofErr w:type="gramStart"/>
      <w:r w:rsidRPr="002B5B1A">
        <w:rPr>
          <w:rFonts w:ascii="Arial" w:hAnsi="Arial" w:cs="Arial"/>
          <w:sz w:val="20"/>
          <w:szCs w:val="20"/>
          <w:lang w:val="en-US"/>
        </w:rPr>
        <w:t>beatings</w:t>
      </w:r>
      <w:proofErr w:type="gramEnd"/>
      <w:r w:rsidRPr="002B5B1A">
        <w:rPr>
          <w:rFonts w:ascii="Arial" w:hAnsi="Arial" w:cs="Arial"/>
          <w:sz w:val="20"/>
          <w:szCs w:val="20"/>
          <w:lang w:val="en-US"/>
        </w:rPr>
        <w:t xml:space="preserve"> and threats.</w:t>
      </w:r>
      <w:r w:rsidRPr="002B5B1A">
        <w:rPr>
          <w:rFonts w:ascii="Arial" w:hAnsi="Arial" w:cs="Arial"/>
          <w:sz w:val="20"/>
          <w:szCs w:val="20"/>
          <w:lang w:val="en-US" w:eastAsia="en-US" w:bidi="ar-EG"/>
        </w:rPr>
        <w:t xml:space="preserve"> Amnesty</w:t>
      </w:r>
      <w:r w:rsidR="00033692" w:rsidRPr="002B5B1A">
        <w:rPr>
          <w:rFonts w:ascii="Arial" w:hAnsi="Arial" w:cs="Arial"/>
          <w:sz w:val="20"/>
          <w:szCs w:val="20"/>
          <w:lang w:val="en-US" w:eastAsia="en-US" w:bidi="ar-EG"/>
        </w:rPr>
        <w:t xml:space="preserve"> International</w:t>
      </w:r>
      <w:r w:rsidRPr="002B5B1A">
        <w:rPr>
          <w:rFonts w:ascii="Arial" w:hAnsi="Arial" w:cs="Arial"/>
          <w:sz w:val="20"/>
          <w:szCs w:val="20"/>
          <w:lang w:val="en-US" w:eastAsia="en-US" w:bidi="ar-EG"/>
        </w:rPr>
        <w:t xml:space="preserve"> is aware of 105 individuals being investigated in the case; </w:t>
      </w:r>
      <w:r w:rsidR="002126E5" w:rsidRPr="002B5B1A">
        <w:rPr>
          <w:rFonts w:ascii="Arial" w:hAnsi="Arial" w:cs="Arial"/>
          <w:sz w:val="20"/>
          <w:szCs w:val="20"/>
          <w:lang w:val="en-US" w:eastAsia="en-US" w:bidi="ar-EG"/>
        </w:rPr>
        <w:t xml:space="preserve">the majority of whom </w:t>
      </w:r>
      <w:r w:rsidR="00033692" w:rsidRPr="002B5B1A">
        <w:rPr>
          <w:rFonts w:ascii="Arial" w:hAnsi="Arial" w:cs="Arial"/>
          <w:sz w:val="20"/>
          <w:szCs w:val="20"/>
          <w:lang w:val="en-US" w:eastAsia="en-US" w:bidi="ar-EG"/>
        </w:rPr>
        <w:t>remain</w:t>
      </w:r>
      <w:r w:rsidRPr="002B5B1A">
        <w:rPr>
          <w:rFonts w:ascii="Arial" w:hAnsi="Arial" w:cs="Arial"/>
          <w:sz w:val="20"/>
          <w:szCs w:val="20"/>
          <w:lang w:val="en-US" w:eastAsia="en-US" w:bidi="ar-EG"/>
        </w:rPr>
        <w:t xml:space="preserve"> detained</w:t>
      </w:r>
      <w:r w:rsidRPr="002B5B1A">
        <w:rPr>
          <w:rFonts w:ascii="Arial" w:hAnsi="Arial" w:cs="Arial"/>
          <w:iCs/>
          <w:sz w:val="20"/>
          <w:szCs w:val="20"/>
        </w:rPr>
        <w:t xml:space="preserve"> pending investigations by the Supreme State Security Prosecution into unfounded charges of “aiding a terrorist group”, “membership in a terrorist group” and “spreading false information”, in addition to other charges. The </w:t>
      </w:r>
      <w:r w:rsidR="00273192" w:rsidRPr="002B5B1A">
        <w:rPr>
          <w:rFonts w:ascii="Arial" w:hAnsi="Arial" w:cs="Arial"/>
          <w:iCs/>
          <w:sz w:val="20"/>
          <w:szCs w:val="20"/>
        </w:rPr>
        <w:t xml:space="preserve">case </w:t>
      </w:r>
      <w:r w:rsidRPr="002B5B1A">
        <w:rPr>
          <w:rFonts w:ascii="Arial" w:hAnsi="Arial" w:cs="Arial"/>
          <w:iCs/>
          <w:sz w:val="20"/>
          <w:szCs w:val="20"/>
        </w:rPr>
        <w:t>relate</w:t>
      </w:r>
      <w:r w:rsidR="00273192" w:rsidRPr="002B5B1A">
        <w:rPr>
          <w:rFonts w:ascii="Arial" w:hAnsi="Arial" w:cs="Arial"/>
          <w:iCs/>
          <w:sz w:val="20"/>
          <w:szCs w:val="20"/>
        </w:rPr>
        <w:t>s</w:t>
      </w:r>
      <w:r w:rsidRPr="002B5B1A">
        <w:rPr>
          <w:rFonts w:ascii="Arial" w:hAnsi="Arial" w:cs="Arial"/>
          <w:iCs/>
          <w:sz w:val="20"/>
          <w:szCs w:val="20"/>
        </w:rPr>
        <w:t xml:space="preserve"> to legitimate activities including participation in public affairs, peaceful expression and defending human rights. </w:t>
      </w:r>
      <w:r w:rsidRPr="002B5B1A">
        <w:rPr>
          <w:rFonts w:ascii="Arial" w:hAnsi="Arial" w:cs="Arial"/>
          <w:sz w:val="20"/>
          <w:szCs w:val="20"/>
          <w:lang w:val="en-US" w:eastAsia="en-US" w:bidi="ar-EG"/>
        </w:rPr>
        <w:t xml:space="preserve">The case came to light on June </w:t>
      </w:r>
      <w:r w:rsidR="002B5B1A">
        <w:rPr>
          <w:rFonts w:ascii="Arial" w:hAnsi="Arial" w:cs="Arial"/>
          <w:sz w:val="20"/>
          <w:szCs w:val="20"/>
          <w:lang w:val="en-US" w:eastAsia="en-US" w:bidi="ar-EG"/>
        </w:rPr>
        <w:t xml:space="preserve">25, </w:t>
      </w:r>
      <w:r w:rsidRPr="002B5B1A">
        <w:rPr>
          <w:rFonts w:ascii="Arial" w:hAnsi="Arial" w:cs="Arial"/>
          <w:sz w:val="20"/>
          <w:szCs w:val="20"/>
          <w:lang w:val="en-US" w:eastAsia="en-US" w:bidi="ar-EG"/>
        </w:rPr>
        <w:t xml:space="preserve">2019, when the ministry of interior announced in a statement that it had uncovered “a joint plot between the Muslim Brotherhood’s exiled leadership and the civil opposition [in Egypt] to target the state and its institutions.” The statement refers to the arrest of an unspecified number of individuals inside Egypt, including eight mentioned by name. </w:t>
      </w:r>
      <w:r w:rsidR="00D31DB2" w:rsidRPr="002B5B1A">
        <w:rPr>
          <w:rFonts w:ascii="Arial" w:hAnsi="Arial" w:cs="Arial"/>
          <w:sz w:val="20"/>
          <w:szCs w:val="20"/>
          <w:lang w:eastAsia="en-US"/>
        </w:rPr>
        <w:t>Amnesty International believes that the arrests</w:t>
      </w:r>
      <w:r w:rsidR="00273192" w:rsidRPr="002B5B1A">
        <w:rPr>
          <w:rFonts w:ascii="Arial" w:hAnsi="Arial" w:cs="Arial"/>
          <w:sz w:val="20"/>
          <w:szCs w:val="20"/>
          <w:lang w:eastAsia="en-US"/>
        </w:rPr>
        <w:t xml:space="preserve"> and prosecution of </w:t>
      </w:r>
      <w:proofErr w:type="spellStart"/>
      <w:r w:rsidR="00273192" w:rsidRPr="002B5B1A">
        <w:rPr>
          <w:rFonts w:ascii="Arial" w:hAnsi="Arial" w:cs="Arial"/>
          <w:sz w:val="20"/>
          <w:szCs w:val="20"/>
          <w:lang w:eastAsia="en-US"/>
        </w:rPr>
        <w:t>Zyad</w:t>
      </w:r>
      <w:proofErr w:type="spellEnd"/>
      <w:r w:rsidR="00273192" w:rsidRPr="002B5B1A">
        <w:rPr>
          <w:rFonts w:ascii="Arial" w:hAnsi="Arial" w:cs="Arial"/>
          <w:sz w:val="20"/>
          <w:szCs w:val="20"/>
          <w:lang w:eastAsia="en-US"/>
        </w:rPr>
        <w:t xml:space="preserve"> </w:t>
      </w:r>
      <w:proofErr w:type="spellStart"/>
      <w:r w:rsidR="00273192" w:rsidRPr="002B5B1A">
        <w:rPr>
          <w:rFonts w:ascii="Arial" w:hAnsi="Arial" w:cs="Arial"/>
          <w:sz w:val="20"/>
          <w:szCs w:val="20"/>
          <w:lang w:eastAsia="en-US"/>
        </w:rPr>
        <w:t>el-Elaimy</w:t>
      </w:r>
      <w:proofErr w:type="spellEnd"/>
      <w:r w:rsidR="00273192" w:rsidRPr="002B5B1A">
        <w:rPr>
          <w:rFonts w:ascii="Arial" w:hAnsi="Arial" w:cs="Arial"/>
          <w:sz w:val="20"/>
          <w:szCs w:val="20"/>
          <w:lang w:eastAsia="en-US"/>
        </w:rPr>
        <w:t xml:space="preserve">, Hisham Fouad and Hossam </w:t>
      </w:r>
      <w:proofErr w:type="spellStart"/>
      <w:r w:rsidR="00273192" w:rsidRPr="002B5B1A">
        <w:rPr>
          <w:rFonts w:ascii="Arial" w:hAnsi="Arial" w:cs="Arial"/>
          <w:sz w:val="20"/>
          <w:szCs w:val="20"/>
          <w:lang w:eastAsia="en-US"/>
        </w:rPr>
        <w:t>Moanis</w:t>
      </w:r>
      <w:proofErr w:type="spellEnd"/>
      <w:r w:rsidR="00D31DB2" w:rsidRPr="002B5B1A">
        <w:rPr>
          <w:rFonts w:ascii="Arial" w:hAnsi="Arial" w:cs="Arial"/>
          <w:sz w:val="20"/>
          <w:szCs w:val="20"/>
          <w:lang w:eastAsia="en-US"/>
        </w:rPr>
        <w:t xml:space="preserve"> are directly related to </w:t>
      </w:r>
      <w:r w:rsidR="00C050BE" w:rsidRPr="002B5B1A">
        <w:rPr>
          <w:rFonts w:ascii="Arial" w:hAnsi="Arial" w:cs="Arial"/>
          <w:sz w:val="20"/>
          <w:szCs w:val="20"/>
          <w:lang w:eastAsia="en-US"/>
        </w:rPr>
        <w:t>their</w:t>
      </w:r>
      <w:r w:rsidR="00D31DB2" w:rsidRPr="002B5B1A">
        <w:rPr>
          <w:rFonts w:ascii="Arial" w:hAnsi="Arial" w:cs="Arial"/>
          <w:sz w:val="20"/>
          <w:szCs w:val="20"/>
          <w:lang w:eastAsia="en-US"/>
        </w:rPr>
        <w:t xml:space="preserve"> plans to unite secular parties ahead of parliamentary elections</w:t>
      </w:r>
      <w:r w:rsidR="00C050BE" w:rsidRPr="002B5B1A">
        <w:rPr>
          <w:rFonts w:ascii="Arial" w:hAnsi="Arial" w:cs="Arial"/>
          <w:sz w:val="20"/>
          <w:szCs w:val="20"/>
          <w:lang w:eastAsia="en-US"/>
        </w:rPr>
        <w:t>, which took</w:t>
      </w:r>
      <w:r w:rsidR="00D31DB2" w:rsidRPr="002B5B1A">
        <w:rPr>
          <w:rFonts w:ascii="Arial" w:hAnsi="Arial" w:cs="Arial"/>
          <w:sz w:val="20"/>
          <w:szCs w:val="20"/>
          <w:lang w:eastAsia="en-US"/>
        </w:rPr>
        <w:t xml:space="preserve"> take place in April-May 2020.</w:t>
      </w:r>
    </w:p>
    <w:p w14:paraId="79D5EC1F" w14:textId="2AA15A51" w:rsidR="0096618B" w:rsidRPr="002B5B1A" w:rsidRDefault="0096618B" w:rsidP="002B5B1A">
      <w:pPr>
        <w:spacing w:after="0" w:line="240" w:lineRule="auto"/>
        <w:jc w:val="both"/>
        <w:rPr>
          <w:rFonts w:ascii="Arial" w:hAnsi="Arial" w:cs="Arial"/>
          <w:iCs/>
          <w:sz w:val="20"/>
          <w:szCs w:val="20"/>
        </w:rPr>
      </w:pPr>
      <w:proofErr w:type="spellStart"/>
      <w:r w:rsidRPr="002B5B1A">
        <w:rPr>
          <w:rFonts w:ascii="Arial" w:hAnsi="Arial" w:cs="Arial"/>
          <w:iCs/>
          <w:sz w:val="20"/>
          <w:szCs w:val="20"/>
        </w:rPr>
        <w:t>Zyad</w:t>
      </w:r>
      <w:proofErr w:type="spellEnd"/>
      <w:r w:rsidRPr="002B5B1A">
        <w:rPr>
          <w:rFonts w:ascii="Arial" w:hAnsi="Arial" w:cs="Arial"/>
          <w:iCs/>
          <w:sz w:val="20"/>
          <w:szCs w:val="20"/>
        </w:rPr>
        <w:t xml:space="preserve"> </w:t>
      </w:r>
      <w:proofErr w:type="spellStart"/>
      <w:r w:rsidR="00D31DB2" w:rsidRPr="002B5B1A">
        <w:rPr>
          <w:rFonts w:ascii="Arial" w:hAnsi="Arial" w:cs="Arial"/>
          <w:iCs/>
          <w:sz w:val="20"/>
          <w:szCs w:val="20"/>
        </w:rPr>
        <w:t>el-Elaimy</w:t>
      </w:r>
      <w:proofErr w:type="spellEnd"/>
      <w:r w:rsidR="00D31DB2" w:rsidRPr="002B5B1A">
        <w:rPr>
          <w:rFonts w:ascii="Arial" w:hAnsi="Arial" w:cs="Arial"/>
          <w:iCs/>
          <w:sz w:val="20"/>
          <w:szCs w:val="20"/>
        </w:rPr>
        <w:t xml:space="preserve"> </w:t>
      </w:r>
      <w:r w:rsidRPr="002B5B1A">
        <w:rPr>
          <w:rFonts w:ascii="Arial" w:hAnsi="Arial" w:cs="Arial"/>
          <w:iCs/>
          <w:sz w:val="20"/>
          <w:szCs w:val="20"/>
        </w:rPr>
        <w:t xml:space="preserve">is facing </w:t>
      </w:r>
      <w:r w:rsidR="00B92BD4" w:rsidRPr="002B5B1A">
        <w:rPr>
          <w:rFonts w:ascii="Arial" w:hAnsi="Arial" w:cs="Arial"/>
          <w:iCs/>
          <w:sz w:val="20"/>
          <w:szCs w:val="20"/>
        </w:rPr>
        <w:t xml:space="preserve">four </w:t>
      </w:r>
      <w:r w:rsidR="004C48DC" w:rsidRPr="002B5B1A">
        <w:rPr>
          <w:rFonts w:ascii="Arial" w:hAnsi="Arial" w:cs="Arial"/>
          <w:iCs/>
          <w:sz w:val="20"/>
          <w:szCs w:val="20"/>
        </w:rPr>
        <w:t xml:space="preserve">separate </w:t>
      </w:r>
      <w:r w:rsidRPr="002B5B1A">
        <w:rPr>
          <w:rFonts w:ascii="Arial" w:hAnsi="Arial" w:cs="Arial"/>
          <w:iCs/>
          <w:sz w:val="20"/>
          <w:szCs w:val="20"/>
        </w:rPr>
        <w:t xml:space="preserve">criminal proceedings </w:t>
      </w:r>
      <w:proofErr w:type="gramStart"/>
      <w:r w:rsidRPr="002B5B1A">
        <w:rPr>
          <w:rFonts w:ascii="Arial" w:hAnsi="Arial" w:cs="Arial"/>
          <w:iCs/>
          <w:sz w:val="20"/>
          <w:szCs w:val="20"/>
        </w:rPr>
        <w:t>as a result of</w:t>
      </w:r>
      <w:proofErr w:type="gramEnd"/>
      <w:r w:rsidRPr="002B5B1A">
        <w:rPr>
          <w:rFonts w:ascii="Arial" w:hAnsi="Arial" w:cs="Arial"/>
          <w:iCs/>
          <w:sz w:val="20"/>
          <w:szCs w:val="20"/>
        </w:rPr>
        <w:t xml:space="preserve"> his political activism. </w:t>
      </w:r>
      <w:r w:rsidR="00E95639" w:rsidRPr="002B5B1A">
        <w:rPr>
          <w:rFonts w:ascii="Arial" w:hAnsi="Arial" w:cs="Arial"/>
          <w:iCs/>
          <w:sz w:val="20"/>
          <w:szCs w:val="20"/>
        </w:rPr>
        <w:t>In addition to Case No.</w:t>
      </w:r>
      <w:r w:rsidRPr="002B5B1A">
        <w:rPr>
          <w:rFonts w:ascii="Arial" w:hAnsi="Arial" w:cs="Arial"/>
          <w:iCs/>
          <w:sz w:val="20"/>
          <w:szCs w:val="20"/>
        </w:rPr>
        <w:t xml:space="preserve"> 930/2019</w:t>
      </w:r>
      <w:r w:rsidR="00E95639" w:rsidRPr="002B5B1A">
        <w:rPr>
          <w:rFonts w:ascii="Arial" w:hAnsi="Arial" w:cs="Arial"/>
          <w:iCs/>
          <w:sz w:val="20"/>
          <w:szCs w:val="20"/>
        </w:rPr>
        <w:t xml:space="preserve"> and Case No. 957/2021 mentioned above</w:t>
      </w:r>
      <w:r w:rsidRPr="002B5B1A">
        <w:rPr>
          <w:rFonts w:ascii="Arial" w:hAnsi="Arial" w:cs="Arial"/>
          <w:iCs/>
          <w:sz w:val="20"/>
          <w:szCs w:val="20"/>
        </w:rPr>
        <w:t>, the terrorism circuit of the Cairo Criminal Court</w:t>
      </w:r>
      <w:r w:rsidR="00E95639" w:rsidRPr="002B5B1A">
        <w:rPr>
          <w:rFonts w:ascii="Arial" w:hAnsi="Arial" w:cs="Arial"/>
          <w:iCs/>
          <w:sz w:val="20"/>
          <w:szCs w:val="20"/>
        </w:rPr>
        <w:t xml:space="preserve"> on 18 April 2020</w:t>
      </w:r>
      <w:r w:rsidRPr="002B5B1A">
        <w:rPr>
          <w:rFonts w:ascii="Arial" w:hAnsi="Arial" w:cs="Arial"/>
          <w:iCs/>
          <w:sz w:val="20"/>
          <w:szCs w:val="20"/>
        </w:rPr>
        <w:t xml:space="preserve"> included </w:t>
      </w:r>
      <w:proofErr w:type="spellStart"/>
      <w:r w:rsidRPr="002B5B1A">
        <w:rPr>
          <w:rFonts w:ascii="Arial" w:hAnsi="Arial" w:cs="Arial"/>
          <w:iCs/>
          <w:sz w:val="20"/>
          <w:szCs w:val="20"/>
        </w:rPr>
        <w:t>Zyad</w:t>
      </w:r>
      <w:proofErr w:type="spellEnd"/>
      <w:r w:rsidRPr="002B5B1A">
        <w:rPr>
          <w:rFonts w:ascii="Arial" w:hAnsi="Arial" w:cs="Arial"/>
          <w:iCs/>
          <w:sz w:val="20"/>
          <w:szCs w:val="20"/>
        </w:rPr>
        <w:t xml:space="preserve"> </w:t>
      </w:r>
      <w:r w:rsidR="00E95639" w:rsidRPr="002B5B1A">
        <w:rPr>
          <w:rFonts w:ascii="Arial" w:hAnsi="Arial" w:cs="Arial"/>
          <w:iCs/>
          <w:sz w:val="20"/>
          <w:szCs w:val="20"/>
        </w:rPr>
        <w:t>El-</w:t>
      </w:r>
      <w:proofErr w:type="spellStart"/>
      <w:r w:rsidR="00E95639" w:rsidRPr="002B5B1A">
        <w:rPr>
          <w:rFonts w:ascii="Arial" w:hAnsi="Arial" w:cs="Arial"/>
          <w:iCs/>
          <w:sz w:val="20"/>
          <w:szCs w:val="20"/>
        </w:rPr>
        <w:t>Elaimy</w:t>
      </w:r>
      <w:proofErr w:type="spellEnd"/>
      <w:r w:rsidR="00E95639" w:rsidRPr="002B5B1A">
        <w:rPr>
          <w:rFonts w:ascii="Arial" w:hAnsi="Arial" w:cs="Arial"/>
          <w:iCs/>
          <w:sz w:val="20"/>
          <w:szCs w:val="20"/>
        </w:rPr>
        <w:t xml:space="preserve"> </w:t>
      </w:r>
      <w:r w:rsidRPr="002B5B1A">
        <w:rPr>
          <w:rFonts w:ascii="Arial" w:hAnsi="Arial" w:cs="Arial"/>
          <w:iCs/>
          <w:sz w:val="20"/>
          <w:szCs w:val="20"/>
        </w:rPr>
        <w:t>and 12 other detainees on Egypt’s “</w:t>
      </w:r>
      <w:r w:rsidR="00E95639" w:rsidRPr="002B5B1A">
        <w:rPr>
          <w:rFonts w:ascii="Arial" w:hAnsi="Arial" w:cs="Arial"/>
          <w:iCs/>
          <w:sz w:val="20"/>
          <w:szCs w:val="20"/>
        </w:rPr>
        <w:t>terrorists</w:t>
      </w:r>
      <w:r w:rsidRPr="002B5B1A">
        <w:rPr>
          <w:rFonts w:ascii="Arial" w:hAnsi="Arial" w:cs="Arial"/>
          <w:iCs/>
          <w:sz w:val="20"/>
          <w:szCs w:val="20"/>
        </w:rPr>
        <w:t xml:space="preserve"> list</w:t>
      </w:r>
      <w:r w:rsidR="00E95639" w:rsidRPr="002B5B1A">
        <w:rPr>
          <w:rFonts w:ascii="Arial" w:hAnsi="Arial" w:cs="Arial"/>
          <w:iCs/>
          <w:sz w:val="20"/>
          <w:szCs w:val="20"/>
        </w:rPr>
        <w:t>”</w:t>
      </w:r>
      <w:r w:rsidRPr="002B5B1A">
        <w:rPr>
          <w:rFonts w:ascii="Arial" w:hAnsi="Arial" w:cs="Arial"/>
          <w:iCs/>
          <w:sz w:val="20"/>
          <w:szCs w:val="20"/>
        </w:rPr>
        <w:t xml:space="preserve"> for five years in relation to case </w:t>
      </w:r>
      <w:r w:rsidR="00E95639" w:rsidRPr="002B5B1A">
        <w:rPr>
          <w:rFonts w:ascii="Arial" w:hAnsi="Arial" w:cs="Arial"/>
          <w:iCs/>
          <w:sz w:val="20"/>
          <w:szCs w:val="20"/>
        </w:rPr>
        <w:t xml:space="preserve">No. </w:t>
      </w:r>
      <w:r w:rsidRPr="002B5B1A">
        <w:rPr>
          <w:rFonts w:ascii="Arial" w:hAnsi="Arial" w:cs="Arial"/>
          <w:iCs/>
          <w:sz w:val="20"/>
          <w:szCs w:val="20"/>
        </w:rPr>
        <w:t xml:space="preserve">571/2020. The effect of the decision includes travel bans, asset freezes, and prohibition of political activities. On June </w:t>
      </w:r>
      <w:r w:rsidR="002B5B1A">
        <w:rPr>
          <w:rFonts w:ascii="Arial" w:hAnsi="Arial" w:cs="Arial"/>
          <w:iCs/>
          <w:sz w:val="20"/>
          <w:szCs w:val="20"/>
        </w:rPr>
        <w:t xml:space="preserve">2, </w:t>
      </w:r>
      <w:r w:rsidRPr="002B5B1A">
        <w:rPr>
          <w:rFonts w:ascii="Arial" w:hAnsi="Arial" w:cs="Arial"/>
          <w:iCs/>
          <w:sz w:val="20"/>
          <w:szCs w:val="20"/>
        </w:rPr>
        <w:t xml:space="preserve">2020, a higher court judge upheld his conviction and </w:t>
      </w:r>
      <w:r w:rsidR="00E95639" w:rsidRPr="002B5B1A">
        <w:rPr>
          <w:rFonts w:ascii="Arial" w:hAnsi="Arial" w:cs="Arial"/>
          <w:iCs/>
          <w:sz w:val="20"/>
          <w:szCs w:val="20"/>
        </w:rPr>
        <w:t xml:space="preserve">one year prison </w:t>
      </w:r>
      <w:r w:rsidRPr="002B5B1A">
        <w:rPr>
          <w:rFonts w:ascii="Arial" w:hAnsi="Arial" w:cs="Arial"/>
          <w:iCs/>
          <w:sz w:val="20"/>
          <w:szCs w:val="20"/>
        </w:rPr>
        <w:t>sentenc</w:t>
      </w:r>
      <w:r w:rsidR="00E95639" w:rsidRPr="002B5B1A">
        <w:rPr>
          <w:rFonts w:ascii="Arial" w:hAnsi="Arial" w:cs="Arial"/>
          <w:iCs/>
          <w:sz w:val="20"/>
          <w:szCs w:val="20"/>
        </w:rPr>
        <w:t xml:space="preserve">e </w:t>
      </w:r>
      <w:r w:rsidRPr="002B5B1A">
        <w:rPr>
          <w:rFonts w:ascii="Arial" w:hAnsi="Arial" w:cs="Arial"/>
          <w:iCs/>
          <w:sz w:val="20"/>
          <w:szCs w:val="20"/>
        </w:rPr>
        <w:t>in relation to</w:t>
      </w:r>
      <w:r w:rsidR="00E95639" w:rsidRPr="002B5B1A">
        <w:rPr>
          <w:rFonts w:ascii="Arial" w:hAnsi="Arial" w:cs="Arial"/>
          <w:iCs/>
          <w:sz w:val="20"/>
          <w:szCs w:val="20"/>
        </w:rPr>
        <w:t xml:space="preserve"> a fourth case (No.</w:t>
      </w:r>
      <w:r w:rsidRPr="002B5B1A">
        <w:rPr>
          <w:rFonts w:ascii="Arial" w:hAnsi="Arial" w:cs="Arial"/>
          <w:iCs/>
          <w:sz w:val="20"/>
          <w:szCs w:val="20"/>
        </w:rPr>
        <w:t>684/2020</w:t>
      </w:r>
      <w:r w:rsidR="00E95639" w:rsidRPr="002B5B1A">
        <w:rPr>
          <w:rFonts w:ascii="Arial" w:hAnsi="Arial" w:cs="Arial"/>
          <w:iCs/>
          <w:sz w:val="20"/>
          <w:szCs w:val="20"/>
        </w:rPr>
        <w:t>)</w:t>
      </w:r>
      <w:r w:rsidRPr="002B5B1A">
        <w:rPr>
          <w:rFonts w:ascii="Arial" w:hAnsi="Arial" w:cs="Arial"/>
          <w:iCs/>
          <w:sz w:val="20"/>
          <w:szCs w:val="20"/>
        </w:rPr>
        <w:t xml:space="preserve"> for conducting an interview with BBC Arabic on the human rights situation in Egypt. </w:t>
      </w:r>
    </w:p>
    <w:p w14:paraId="1ED04884" w14:textId="77777777" w:rsidR="0096618B" w:rsidRPr="002B5B1A" w:rsidRDefault="0096618B" w:rsidP="002B5B1A">
      <w:pPr>
        <w:spacing w:after="0" w:line="240" w:lineRule="auto"/>
        <w:jc w:val="both"/>
        <w:rPr>
          <w:rFonts w:ascii="Arial" w:hAnsi="Arial" w:cs="Arial"/>
          <w:i/>
          <w:sz w:val="20"/>
          <w:szCs w:val="20"/>
        </w:rPr>
      </w:pPr>
    </w:p>
    <w:p w14:paraId="377AAF1E" w14:textId="77777777" w:rsidR="00F131D0" w:rsidRPr="002B5B1A" w:rsidRDefault="00C050BE" w:rsidP="002B5B1A">
      <w:pPr>
        <w:spacing w:line="240" w:lineRule="auto"/>
        <w:jc w:val="both"/>
        <w:rPr>
          <w:rFonts w:ascii="Arial" w:hAnsi="Arial" w:cs="Arial"/>
          <w:sz w:val="20"/>
          <w:szCs w:val="20"/>
          <w:lang w:val="en-US" w:eastAsia="en-US" w:bidi="ar-EG"/>
        </w:rPr>
      </w:pPr>
      <w:proofErr w:type="spellStart"/>
      <w:r w:rsidRPr="002B5B1A">
        <w:rPr>
          <w:rFonts w:ascii="Arial" w:hAnsi="Arial" w:cs="Arial"/>
          <w:sz w:val="20"/>
          <w:szCs w:val="20"/>
          <w:lang w:val="en-US" w:eastAsia="en-US" w:bidi="ar-EG"/>
        </w:rPr>
        <w:t>Zyad</w:t>
      </w:r>
      <w:proofErr w:type="spellEnd"/>
      <w:r w:rsidRPr="002B5B1A">
        <w:rPr>
          <w:rFonts w:ascii="Arial" w:hAnsi="Arial" w:cs="Arial"/>
          <w:sz w:val="20"/>
          <w:szCs w:val="20"/>
          <w:lang w:val="en-US" w:eastAsia="en-US" w:bidi="ar-EG"/>
        </w:rPr>
        <w:t xml:space="preserve"> </w:t>
      </w:r>
      <w:proofErr w:type="spellStart"/>
      <w:r w:rsidRPr="002B5B1A">
        <w:rPr>
          <w:rFonts w:ascii="Arial" w:hAnsi="Arial" w:cs="Arial"/>
          <w:sz w:val="20"/>
          <w:szCs w:val="20"/>
          <w:lang w:val="en-US" w:eastAsia="en-US" w:bidi="ar-EG"/>
        </w:rPr>
        <w:t>el-Ela</w:t>
      </w:r>
      <w:r w:rsidR="00B92BD4" w:rsidRPr="002B5B1A">
        <w:rPr>
          <w:rFonts w:ascii="Arial" w:hAnsi="Arial" w:cs="Arial"/>
          <w:sz w:val="20"/>
          <w:szCs w:val="20"/>
          <w:lang w:val="en-US" w:eastAsia="en-US" w:bidi="ar-EG"/>
        </w:rPr>
        <w:t>imy</w:t>
      </w:r>
      <w:r w:rsidRPr="002B5B1A">
        <w:rPr>
          <w:rFonts w:ascii="Arial" w:hAnsi="Arial" w:cs="Arial"/>
          <w:sz w:val="20"/>
          <w:szCs w:val="20"/>
          <w:lang w:val="en-US" w:eastAsia="en-US" w:bidi="ar-EG"/>
        </w:rPr>
        <w:t>y</w:t>
      </w:r>
      <w:proofErr w:type="spellEnd"/>
      <w:r w:rsidR="00F131D0" w:rsidRPr="002B5B1A">
        <w:rPr>
          <w:rFonts w:ascii="Arial" w:hAnsi="Arial" w:cs="Arial"/>
          <w:sz w:val="20"/>
          <w:szCs w:val="20"/>
          <w:lang w:val="en-US" w:eastAsia="en-US" w:bidi="ar-EG"/>
        </w:rPr>
        <w:t xml:space="preserve"> has been denied adequate healthcare by Liman Tora prison authorities. According to his medical records, he had sarcoidosis, asthma, </w:t>
      </w:r>
      <w:proofErr w:type="gramStart"/>
      <w:r w:rsidR="00F131D0" w:rsidRPr="002B5B1A">
        <w:rPr>
          <w:rFonts w:ascii="Arial" w:hAnsi="Arial" w:cs="Arial"/>
          <w:sz w:val="20"/>
          <w:szCs w:val="20"/>
          <w:lang w:val="en-US" w:eastAsia="en-US" w:bidi="ar-EG"/>
        </w:rPr>
        <w:t>hypertension</w:t>
      </w:r>
      <w:proofErr w:type="gramEnd"/>
      <w:r w:rsidR="00F131D0" w:rsidRPr="002B5B1A">
        <w:rPr>
          <w:rFonts w:ascii="Arial" w:hAnsi="Arial" w:cs="Arial"/>
          <w:sz w:val="20"/>
          <w:szCs w:val="20"/>
          <w:lang w:val="en-US" w:eastAsia="en-US" w:bidi="ar-EG"/>
        </w:rPr>
        <w:t xml:space="preserve"> and type 2 diabetes before being detained. </w:t>
      </w:r>
      <w:r w:rsidRPr="002B5B1A">
        <w:rPr>
          <w:rFonts w:ascii="Arial" w:hAnsi="Arial" w:cs="Arial"/>
          <w:sz w:val="20"/>
          <w:szCs w:val="20"/>
          <w:lang w:val="en-US" w:eastAsia="en-US" w:bidi="ar-EG"/>
        </w:rPr>
        <w:t xml:space="preserve">A </w:t>
      </w:r>
      <w:r w:rsidR="00F131D0" w:rsidRPr="002B5B1A">
        <w:rPr>
          <w:rFonts w:ascii="Arial" w:hAnsi="Arial" w:cs="Arial"/>
          <w:sz w:val="20"/>
          <w:szCs w:val="20"/>
          <w:lang w:val="en-US" w:eastAsia="en-US" w:bidi="ar-EG"/>
        </w:rPr>
        <w:t xml:space="preserve">doctor with knowledge of </w:t>
      </w:r>
      <w:r w:rsidR="00D14912" w:rsidRPr="002B5B1A">
        <w:rPr>
          <w:rFonts w:ascii="Arial" w:hAnsi="Arial" w:cs="Arial"/>
          <w:sz w:val="20"/>
          <w:szCs w:val="20"/>
          <w:lang w:val="en-US" w:eastAsia="en-US" w:bidi="ar-EG"/>
        </w:rPr>
        <w:t>his</w:t>
      </w:r>
      <w:r w:rsidR="00F131D0" w:rsidRPr="002B5B1A">
        <w:rPr>
          <w:rFonts w:ascii="Arial" w:hAnsi="Arial" w:cs="Arial"/>
          <w:sz w:val="20"/>
          <w:szCs w:val="20"/>
          <w:lang w:val="en-US" w:eastAsia="en-US" w:bidi="ar-EG"/>
        </w:rPr>
        <w:t xml:space="preserve"> medical history and situation, said that during his incarceration his medical condition has not been regularly monitored as prison authorities persistently refuse requests by his family and lawyers to conduct medical check-ups and prescribe appropriate treatment. The prison authorities only moved </w:t>
      </w:r>
      <w:proofErr w:type="spellStart"/>
      <w:r w:rsidR="00F131D0" w:rsidRPr="002B5B1A">
        <w:rPr>
          <w:rFonts w:ascii="Arial" w:hAnsi="Arial" w:cs="Arial"/>
          <w:sz w:val="20"/>
          <w:szCs w:val="20"/>
          <w:lang w:val="en-US" w:eastAsia="en-US" w:bidi="ar-EG"/>
        </w:rPr>
        <w:t>Zyad</w:t>
      </w:r>
      <w:proofErr w:type="spellEnd"/>
      <w:r w:rsidR="00F131D0" w:rsidRPr="002B5B1A">
        <w:rPr>
          <w:rFonts w:ascii="Arial" w:hAnsi="Arial" w:cs="Arial"/>
          <w:sz w:val="20"/>
          <w:szCs w:val="20"/>
          <w:lang w:val="en-US" w:eastAsia="en-US" w:bidi="ar-EG"/>
        </w:rPr>
        <w:t xml:space="preserve"> </w:t>
      </w:r>
      <w:proofErr w:type="spellStart"/>
      <w:r w:rsidR="00F131D0" w:rsidRPr="002B5B1A">
        <w:rPr>
          <w:rFonts w:ascii="Arial" w:hAnsi="Arial" w:cs="Arial"/>
          <w:sz w:val="20"/>
          <w:szCs w:val="20"/>
          <w:lang w:val="en-US" w:eastAsia="en-US" w:bidi="ar-EG"/>
        </w:rPr>
        <w:t>el-Elaimy</w:t>
      </w:r>
      <w:proofErr w:type="spellEnd"/>
      <w:r w:rsidR="00F131D0" w:rsidRPr="002B5B1A">
        <w:rPr>
          <w:rFonts w:ascii="Arial" w:hAnsi="Arial" w:cs="Arial"/>
          <w:sz w:val="20"/>
          <w:szCs w:val="20"/>
          <w:lang w:val="en-US" w:eastAsia="en-US" w:bidi="ar-EG"/>
        </w:rPr>
        <w:t xml:space="preserve"> once to an external facility for diagnosis in January 2020 but refused to share results with his family or private doctors and did not conduct all the examinations recommended by his private doctors. </w:t>
      </w:r>
      <w:proofErr w:type="spellStart"/>
      <w:r w:rsidR="00F131D0" w:rsidRPr="002B5B1A">
        <w:rPr>
          <w:rFonts w:ascii="Arial" w:hAnsi="Arial" w:cs="Arial"/>
          <w:sz w:val="20"/>
          <w:szCs w:val="20"/>
          <w:lang w:val="en-US" w:eastAsia="en-US" w:bidi="ar-EG"/>
        </w:rPr>
        <w:t>Zyad</w:t>
      </w:r>
      <w:proofErr w:type="spellEnd"/>
      <w:r w:rsidR="00F131D0" w:rsidRPr="002B5B1A">
        <w:rPr>
          <w:rFonts w:ascii="Arial" w:hAnsi="Arial" w:cs="Arial"/>
          <w:sz w:val="20"/>
          <w:szCs w:val="20"/>
          <w:lang w:val="en-US" w:eastAsia="en-US" w:bidi="ar-EG"/>
        </w:rPr>
        <w:t xml:space="preserve"> </w:t>
      </w:r>
      <w:proofErr w:type="spellStart"/>
      <w:r w:rsidR="00F131D0" w:rsidRPr="002B5B1A">
        <w:rPr>
          <w:rFonts w:ascii="Arial" w:hAnsi="Arial" w:cs="Arial"/>
          <w:sz w:val="20"/>
          <w:szCs w:val="20"/>
          <w:lang w:val="en-US" w:eastAsia="en-US" w:bidi="ar-EG"/>
        </w:rPr>
        <w:t>el-Elaimy</w:t>
      </w:r>
      <w:proofErr w:type="spellEnd"/>
      <w:r w:rsidR="00F131D0" w:rsidRPr="002B5B1A">
        <w:rPr>
          <w:rFonts w:ascii="Arial" w:hAnsi="Arial" w:cs="Arial"/>
          <w:sz w:val="20"/>
          <w:szCs w:val="20"/>
          <w:lang w:val="en-US" w:eastAsia="en-US" w:bidi="ar-EG"/>
        </w:rPr>
        <w:t xml:space="preserve"> has also been denied appropriate medication for pericardial effusion, a heart condition that he developed in prison, according to informed sources. Without the proper diagnosis and treatment, </w:t>
      </w:r>
      <w:proofErr w:type="spellStart"/>
      <w:r w:rsidR="00F131D0" w:rsidRPr="002B5B1A">
        <w:rPr>
          <w:rFonts w:ascii="Arial" w:hAnsi="Arial" w:cs="Arial"/>
          <w:sz w:val="20"/>
          <w:szCs w:val="20"/>
          <w:lang w:val="en-US" w:eastAsia="en-US" w:bidi="ar-EG"/>
        </w:rPr>
        <w:t>Zyad</w:t>
      </w:r>
      <w:proofErr w:type="spellEnd"/>
      <w:r w:rsidR="00F131D0" w:rsidRPr="002B5B1A">
        <w:rPr>
          <w:rFonts w:ascii="Arial" w:hAnsi="Arial" w:cs="Arial"/>
          <w:sz w:val="20"/>
          <w:szCs w:val="20"/>
          <w:lang w:val="en-US" w:eastAsia="en-US" w:bidi="ar-EG"/>
        </w:rPr>
        <w:t xml:space="preserve"> </w:t>
      </w:r>
      <w:proofErr w:type="spellStart"/>
      <w:r w:rsidR="00F131D0" w:rsidRPr="002B5B1A">
        <w:rPr>
          <w:rFonts w:ascii="Arial" w:hAnsi="Arial" w:cs="Arial"/>
          <w:sz w:val="20"/>
          <w:szCs w:val="20"/>
          <w:lang w:val="en-US" w:eastAsia="en-US" w:bidi="ar-EG"/>
        </w:rPr>
        <w:t>el-Elaimy’s</w:t>
      </w:r>
      <w:proofErr w:type="spellEnd"/>
      <w:r w:rsidR="00F131D0" w:rsidRPr="002B5B1A">
        <w:rPr>
          <w:rFonts w:ascii="Arial" w:hAnsi="Arial" w:cs="Arial"/>
          <w:sz w:val="20"/>
          <w:szCs w:val="20"/>
          <w:lang w:val="en-US" w:eastAsia="en-US" w:bidi="ar-EG"/>
        </w:rPr>
        <w:t xml:space="preserve"> health risks to deteriorate further. </w:t>
      </w:r>
      <w:proofErr w:type="spellStart"/>
      <w:r w:rsidR="00F131D0" w:rsidRPr="002B5B1A">
        <w:rPr>
          <w:rFonts w:ascii="Arial" w:hAnsi="Arial" w:cs="Arial"/>
          <w:sz w:val="20"/>
          <w:szCs w:val="20"/>
          <w:lang w:val="en-US" w:eastAsia="en-US" w:bidi="ar-EG"/>
        </w:rPr>
        <w:t>Zyad</w:t>
      </w:r>
      <w:proofErr w:type="spellEnd"/>
      <w:r w:rsidR="00273192" w:rsidRPr="002B5B1A">
        <w:rPr>
          <w:rFonts w:ascii="Arial" w:hAnsi="Arial" w:cs="Arial"/>
          <w:sz w:val="20"/>
          <w:szCs w:val="20"/>
          <w:lang w:val="en-US" w:eastAsia="en-US" w:bidi="ar-EG"/>
        </w:rPr>
        <w:t xml:space="preserve"> </w:t>
      </w:r>
      <w:proofErr w:type="spellStart"/>
      <w:r w:rsidR="00273192" w:rsidRPr="002B5B1A">
        <w:rPr>
          <w:rFonts w:ascii="Arial" w:hAnsi="Arial" w:cs="Arial"/>
          <w:sz w:val="20"/>
          <w:szCs w:val="20"/>
          <w:lang w:val="en-US" w:eastAsia="en-US" w:bidi="ar-EG"/>
        </w:rPr>
        <w:t>el-Elaimy</w:t>
      </w:r>
      <w:proofErr w:type="spellEnd"/>
      <w:r w:rsidR="00F131D0" w:rsidRPr="002B5B1A">
        <w:rPr>
          <w:rFonts w:ascii="Arial" w:hAnsi="Arial" w:cs="Arial"/>
          <w:sz w:val="20"/>
          <w:szCs w:val="20"/>
          <w:lang w:val="en-US" w:eastAsia="en-US" w:bidi="ar-EG"/>
        </w:rPr>
        <w:t xml:space="preserve"> is held in a small cell, with limited access to ventilation, </w:t>
      </w:r>
      <w:proofErr w:type="gramStart"/>
      <w:r w:rsidR="00D14912" w:rsidRPr="002B5B1A">
        <w:rPr>
          <w:rFonts w:ascii="Arial" w:hAnsi="Arial" w:cs="Arial"/>
          <w:sz w:val="20"/>
          <w:szCs w:val="20"/>
          <w:lang w:val="en-US" w:eastAsia="en-US" w:bidi="ar-EG"/>
        </w:rPr>
        <w:t>sun</w:t>
      </w:r>
      <w:r w:rsidR="00F131D0" w:rsidRPr="002B5B1A">
        <w:rPr>
          <w:rFonts w:ascii="Arial" w:hAnsi="Arial" w:cs="Arial"/>
          <w:sz w:val="20"/>
          <w:szCs w:val="20"/>
          <w:lang w:val="en-US" w:eastAsia="en-US" w:bidi="ar-EG"/>
        </w:rPr>
        <w:t>light</w:t>
      </w:r>
      <w:proofErr w:type="gramEnd"/>
      <w:r w:rsidR="00F131D0" w:rsidRPr="002B5B1A">
        <w:rPr>
          <w:rFonts w:ascii="Arial" w:hAnsi="Arial" w:cs="Arial"/>
          <w:sz w:val="20"/>
          <w:szCs w:val="20"/>
          <w:lang w:val="en-US" w:eastAsia="en-US" w:bidi="ar-EG"/>
        </w:rPr>
        <w:t xml:space="preserve"> and exercise. He </w:t>
      </w:r>
      <w:r w:rsidR="00273192" w:rsidRPr="002B5B1A">
        <w:rPr>
          <w:rFonts w:ascii="Arial" w:hAnsi="Arial" w:cs="Arial"/>
          <w:sz w:val="20"/>
          <w:szCs w:val="20"/>
          <w:lang w:val="en-US" w:eastAsia="en-US" w:bidi="ar-EG"/>
        </w:rPr>
        <w:t>is banned from interacting</w:t>
      </w:r>
      <w:r w:rsidR="00F131D0" w:rsidRPr="002B5B1A">
        <w:rPr>
          <w:rFonts w:ascii="Arial" w:hAnsi="Arial" w:cs="Arial"/>
          <w:sz w:val="20"/>
          <w:szCs w:val="20"/>
          <w:lang w:val="en-US" w:eastAsia="en-US" w:bidi="ar-EG"/>
        </w:rPr>
        <w:t xml:space="preserve"> with other inmates</w:t>
      </w:r>
      <w:r w:rsidR="00273192" w:rsidRPr="002B5B1A">
        <w:rPr>
          <w:rFonts w:ascii="Arial" w:hAnsi="Arial" w:cs="Arial"/>
          <w:sz w:val="20"/>
          <w:szCs w:val="20"/>
          <w:lang w:val="en-US" w:eastAsia="en-US" w:bidi="ar-EG"/>
        </w:rPr>
        <w:t>, and only allowed out</w:t>
      </w:r>
      <w:r w:rsidR="00D14912" w:rsidRPr="002B5B1A">
        <w:rPr>
          <w:rFonts w:ascii="Arial" w:hAnsi="Arial" w:cs="Arial"/>
          <w:sz w:val="20"/>
          <w:szCs w:val="20"/>
          <w:lang w:val="en-US" w:eastAsia="en-US" w:bidi="ar-EG"/>
        </w:rPr>
        <w:t xml:space="preserve"> of his cell</w:t>
      </w:r>
      <w:r w:rsidR="00273192" w:rsidRPr="002B5B1A">
        <w:rPr>
          <w:rFonts w:ascii="Arial" w:hAnsi="Arial" w:cs="Arial"/>
          <w:sz w:val="20"/>
          <w:szCs w:val="20"/>
          <w:lang w:val="en-US" w:eastAsia="en-US" w:bidi="ar-EG"/>
        </w:rPr>
        <w:t xml:space="preserve"> for solitary walking for an hour daily</w:t>
      </w:r>
      <w:r w:rsidR="00F131D0" w:rsidRPr="002B5B1A">
        <w:rPr>
          <w:rFonts w:ascii="Arial" w:hAnsi="Arial" w:cs="Arial"/>
          <w:sz w:val="20"/>
          <w:szCs w:val="20"/>
          <w:lang w:val="en-US" w:eastAsia="en-US" w:bidi="ar-EG"/>
        </w:rPr>
        <w:t>.</w:t>
      </w:r>
    </w:p>
    <w:p w14:paraId="789CF074" w14:textId="77777777" w:rsidR="00C050BE" w:rsidRPr="002B5B1A" w:rsidRDefault="00273192" w:rsidP="002B5B1A">
      <w:pPr>
        <w:spacing w:line="240" w:lineRule="auto"/>
        <w:jc w:val="both"/>
        <w:rPr>
          <w:rFonts w:ascii="Arial" w:hAnsi="Arial" w:cs="Arial"/>
          <w:b/>
          <w:sz w:val="20"/>
          <w:szCs w:val="20"/>
        </w:rPr>
      </w:pPr>
      <w:r w:rsidRPr="002B5B1A">
        <w:rPr>
          <w:rFonts w:ascii="Arial" w:hAnsi="Arial" w:cs="Arial"/>
          <w:iCs/>
          <w:sz w:val="20"/>
          <w:szCs w:val="20"/>
        </w:rPr>
        <w:t>Thousands are</w:t>
      </w:r>
      <w:r w:rsidR="00437943" w:rsidRPr="002B5B1A">
        <w:rPr>
          <w:rFonts w:ascii="Arial" w:hAnsi="Arial" w:cs="Arial"/>
          <w:iCs/>
          <w:sz w:val="20"/>
          <w:szCs w:val="20"/>
        </w:rPr>
        <w:t xml:space="preserve"> held in pretrial detention</w:t>
      </w:r>
      <w:r w:rsidRPr="002B5B1A">
        <w:rPr>
          <w:rFonts w:ascii="Arial" w:hAnsi="Arial" w:cs="Arial"/>
          <w:iCs/>
          <w:sz w:val="20"/>
          <w:szCs w:val="20"/>
        </w:rPr>
        <w:t xml:space="preserve"> in Egypt</w:t>
      </w:r>
      <w:r w:rsidR="00437943" w:rsidRPr="002B5B1A">
        <w:rPr>
          <w:rFonts w:ascii="Arial" w:hAnsi="Arial" w:cs="Arial"/>
          <w:iCs/>
          <w:sz w:val="20"/>
          <w:szCs w:val="20"/>
        </w:rPr>
        <w:t xml:space="preserve"> for months and sometimes years over terrorism-related charges, in many cases based on police investigations alone. </w:t>
      </w:r>
      <w:bookmarkStart w:id="2" w:name="_Hlk45031838"/>
      <w:r w:rsidR="00437943" w:rsidRPr="002B5B1A">
        <w:rPr>
          <w:rFonts w:ascii="Arial" w:hAnsi="Arial" w:cs="Arial"/>
          <w:sz w:val="20"/>
          <w:szCs w:val="20"/>
        </w:rPr>
        <w:t xml:space="preserve">Law </w:t>
      </w:r>
      <w:r w:rsidR="00D14912" w:rsidRPr="002B5B1A">
        <w:rPr>
          <w:rFonts w:ascii="Arial" w:hAnsi="Arial" w:cs="Arial"/>
          <w:sz w:val="20"/>
          <w:szCs w:val="20"/>
        </w:rPr>
        <w:t xml:space="preserve">No. </w:t>
      </w:r>
      <w:r w:rsidR="00437943" w:rsidRPr="002B5B1A">
        <w:rPr>
          <w:rFonts w:ascii="Arial" w:hAnsi="Arial" w:cs="Arial"/>
          <w:sz w:val="20"/>
          <w:szCs w:val="20"/>
        </w:rPr>
        <w:t>8/2015 on Terrorist Entities and Terrorists</w:t>
      </w:r>
      <w:r w:rsidR="00437943" w:rsidRPr="002B5B1A">
        <w:rPr>
          <w:rFonts w:ascii="Arial" w:hAnsi="Arial" w:cs="Arial"/>
          <w:iCs/>
          <w:sz w:val="20"/>
          <w:szCs w:val="20"/>
        </w:rPr>
        <w:t xml:space="preserve"> </w:t>
      </w:r>
      <w:r w:rsidR="00D31DB2" w:rsidRPr="002B5B1A">
        <w:rPr>
          <w:rFonts w:ascii="Arial" w:hAnsi="Arial" w:cs="Arial"/>
          <w:iCs/>
          <w:sz w:val="20"/>
          <w:szCs w:val="20"/>
        </w:rPr>
        <w:t xml:space="preserve">was amended in </w:t>
      </w:r>
      <w:r w:rsidR="00437943" w:rsidRPr="002B5B1A">
        <w:rPr>
          <w:rFonts w:ascii="Arial" w:hAnsi="Arial" w:cs="Arial"/>
          <w:iCs/>
          <w:sz w:val="20"/>
          <w:szCs w:val="20"/>
        </w:rPr>
        <w:t xml:space="preserve">February 2020 </w:t>
      </w:r>
      <w:r w:rsidR="00437943" w:rsidRPr="002B5B1A">
        <w:rPr>
          <w:rFonts w:ascii="Arial" w:hAnsi="Arial" w:cs="Arial"/>
          <w:sz w:val="20"/>
          <w:szCs w:val="20"/>
          <w:lang w:eastAsia="en-US"/>
        </w:rPr>
        <w:t>gi</w:t>
      </w:r>
      <w:r w:rsidR="00D31DB2" w:rsidRPr="002B5B1A">
        <w:rPr>
          <w:rFonts w:ascii="Arial" w:hAnsi="Arial" w:cs="Arial"/>
          <w:sz w:val="20"/>
          <w:szCs w:val="20"/>
          <w:lang w:eastAsia="en-US"/>
        </w:rPr>
        <w:t>ving</w:t>
      </w:r>
      <w:r w:rsidR="00437943" w:rsidRPr="002B5B1A">
        <w:rPr>
          <w:rFonts w:ascii="Arial" w:hAnsi="Arial" w:cs="Arial"/>
          <w:sz w:val="20"/>
          <w:szCs w:val="20"/>
          <w:lang w:eastAsia="en-US"/>
        </w:rPr>
        <w:t xml:space="preserve"> the Public Prosecutor the power to submit to courts lists of entities and persons to be designated as “terrorists” regardless of whether an alleged “terrorist act” has </w:t>
      </w:r>
      <w:proofErr w:type="gramStart"/>
      <w:r w:rsidR="00437943" w:rsidRPr="002B5B1A">
        <w:rPr>
          <w:rFonts w:ascii="Arial" w:hAnsi="Arial" w:cs="Arial"/>
          <w:sz w:val="20"/>
          <w:szCs w:val="20"/>
          <w:lang w:eastAsia="en-US"/>
        </w:rPr>
        <w:t>actually occurred</w:t>
      </w:r>
      <w:proofErr w:type="gramEnd"/>
      <w:r w:rsidR="00437943" w:rsidRPr="002B5B1A">
        <w:rPr>
          <w:rFonts w:ascii="Arial" w:hAnsi="Arial" w:cs="Arial"/>
          <w:sz w:val="20"/>
          <w:szCs w:val="20"/>
          <w:lang w:eastAsia="en-US"/>
        </w:rPr>
        <w:t xml:space="preserve"> and based only on “police investigation or information”. </w:t>
      </w:r>
      <w:proofErr w:type="spellStart"/>
      <w:r w:rsidR="00437943" w:rsidRPr="002B5B1A">
        <w:rPr>
          <w:rFonts w:ascii="Arial" w:hAnsi="Arial" w:cs="Arial"/>
          <w:sz w:val="20"/>
          <w:szCs w:val="20"/>
          <w:lang w:eastAsia="en-US"/>
        </w:rPr>
        <w:t>Zyad</w:t>
      </w:r>
      <w:proofErr w:type="spellEnd"/>
      <w:r w:rsidR="00437943" w:rsidRPr="002B5B1A">
        <w:rPr>
          <w:rFonts w:ascii="Arial" w:hAnsi="Arial" w:cs="Arial"/>
          <w:sz w:val="20"/>
          <w:szCs w:val="20"/>
          <w:lang w:eastAsia="en-US"/>
        </w:rPr>
        <w:t xml:space="preserve"> </w:t>
      </w:r>
      <w:r w:rsidR="00D31DB2" w:rsidRPr="002B5B1A">
        <w:rPr>
          <w:rFonts w:ascii="Arial" w:hAnsi="Arial" w:cs="Arial"/>
          <w:sz w:val="20"/>
          <w:szCs w:val="20"/>
          <w:lang w:eastAsia="en-US"/>
        </w:rPr>
        <w:t>El-</w:t>
      </w:r>
      <w:proofErr w:type="spellStart"/>
      <w:r w:rsidR="00D31DB2" w:rsidRPr="002B5B1A">
        <w:rPr>
          <w:rFonts w:ascii="Arial" w:hAnsi="Arial" w:cs="Arial"/>
          <w:sz w:val="20"/>
          <w:szCs w:val="20"/>
          <w:lang w:eastAsia="en-US"/>
        </w:rPr>
        <w:t>Elaimy</w:t>
      </w:r>
      <w:proofErr w:type="spellEnd"/>
      <w:r w:rsidR="00D31DB2" w:rsidRPr="002B5B1A">
        <w:rPr>
          <w:rFonts w:ascii="Arial" w:hAnsi="Arial" w:cs="Arial"/>
          <w:sz w:val="20"/>
          <w:szCs w:val="20"/>
          <w:lang w:eastAsia="en-US"/>
        </w:rPr>
        <w:t xml:space="preserve"> </w:t>
      </w:r>
      <w:r w:rsidR="00437943" w:rsidRPr="002B5B1A">
        <w:rPr>
          <w:rFonts w:ascii="Arial" w:hAnsi="Arial" w:cs="Arial"/>
          <w:sz w:val="20"/>
          <w:szCs w:val="20"/>
          <w:lang w:eastAsia="en-US"/>
        </w:rPr>
        <w:t xml:space="preserve">was added to the list without any </w:t>
      </w:r>
      <w:r w:rsidR="00C050BE" w:rsidRPr="002B5B1A">
        <w:rPr>
          <w:rFonts w:ascii="Arial" w:hAnsi="Arial" w:cs="Arial"/>
          <w:sz w:val="20"/>
          <w:szCs w:val="20"/>
          <w:lang w:eastAsia="en-US"/>
        </w:rPr>
        <w:t>h</w:t>
      </w:r>
      <w:r w:rsidR="00437943" w:rsidRPr="002B5B1A">
        <w:rPr>
          <w:rFonts w:ascii="Arial" w:hAnsi="Arial" w:cs="Arial"/>
          <w:sz w:val="20"/>
          <w:szCs w:val="20"/>
          <w:lang w:eastAsia="en-US"/>
        </w:rPr>
        <w:t xml:space="preserve">earings or due process. </w:t>
      </w:r>
      <w:bookmarkEnd w:id="2"/>
    </w:p>
    <w:p w14:paraId="37C19B2F" w14:textId="77777777" w:rsidR="00437943" w:rsidRPr="002B5B1A" w:rsidRDefault="00437943" w:rsidP="002B5B1A">
      <w:pPr>
        <w:spacing w:after="0" w:line="240" w:lineRule="auto"/>
        <w:jc w:val="both"/>
        <w:rPr>
          <w:rFonts w:ascii="Arial" w:hAnsi="Arial" w:cs="Arial"/>
          <w:b/>
          <w:sz w:val="20"/>
          <w:szCs w:val="20"/>
        </w:rPr>
      </w:pPr>
      <w:r w:rsidRPr="002B5B1A">
        <w:rPr>
          <w:rFonts w:ascii="Arial" w:hAnsi="Arial" w:cs="Arial"/>
          <w:b/>
          <w:sz w:val="20"/>
          <w:szCs w:val="20"/>
        </w:rPr>
        <w:t xml:space="preserve">PREFERRED LANGUAGE TO ADDRESS TARGET: </w:t>
      </w:r>
      <w:r w:rsidRPr="002B5B1A">
        <w:rPr>
          <w:rFonts w:ascii="Arial" w:hAnsi="Arial" w:cs="Arial"/>
          <w:b/>
          <w:bCs/>
          <w:sz w:val="20"/>
          <w:szCs w:val="20"/>
        </w:rPr>
        <w:t>Arabic</w:t>
      </w:r>
      <w:r w:rsidR="009C65A0" w:rsidRPr="002B5B1A">
        <w:rPr>
          <w:rFonts w:ascii="Arial" w:hAnsi="Arial" w:cs="Arial"/>
          <w:b/>
          <w:bCs/>
          <w:sz w:val="20"/>
          <w:szCs w:val="20"/>
        </w:rPr>
        <w:t>,</w:t>
      </w:r>
      <w:r w:rsidRPr="002B5B1A">
        <w:rPr>
          <w:rFonts w:ascii="Arial" w:hAnsi="Arial" w:cs="Arial"/>
          <w:b/>
          <w:bCs/>
          <w:sz w:val="20"/>
          <w:szCs w:val="20"/>
        </w:rPr>
        <w:t xml:space="preserve"> English</w:t>
      </w:r>
    </w:p>
    <w:p w14:paraId="196B3C75" w14:textId="77777777" w:rsidR="00437943" w:rsidRPr="002B5B1A" w:rsidRDefault="00437943" w:rsidP="002B5B1A">
      <w:pPr>
        <w:spacing w:after="0" w:line="240" w:lineRule="auto"/>
        <w:rPr>
          <w:rFonts w:ascii="Arial" w:hAnsi="Arial" w:cs="Arial"/>
          <w:color w:val="0070C0"/>
          <w:sz w:val="20"/>
          <w:szCs w:val="20"/>
          <w:lang w:bidi="ar-EG"/>
        </w:rPr>
      </w:pPr>
      <w:r w:rsidRPr="002B5B1A">
        <w:rPr>
          <w:rFonts w:ascii="Arial" w:hAnsi="Arial" w:cs="Arial"/>
          <w:sz w:val="20"/>
          <w:szCs w:val="20"/>
        </w:rPr>
        <w:t>You can also write in your own language.</w:t>
      </w:r>
    </w:p>
    <w:p w14:paraId="41FB1AF0" w14:textId="77777777" w:rsidR="00F131D0" w:rsidRPr="002B5B1A" w:rsidRDefault="00F131D0" w:rsidP="002B5B1A">
      <w:pPr>
        <w:spacing w:after="0" w:line="240" w:lineRule="auto"/>
        <w:rPr>
          <w:rFonts w:ascii="Arial" w:hAnsi="Arial" w:cs="Arial"/>
          <w:color w:val="0070C0"/>
          <w:sz w:val="20"/>
          <w:szCs w:val="20"/>
          <w:lang w:bidi="ar-EG"/>
        </w:rPr>
      </w:pPr>
    </w:p>
    <w:p w14:paraId="59453923" w14:textId="420B1E1B" w:rsidR="00437943" w:rsidRPr="002B5B1A" w:rsidRDefault="00437943" w:rsidP="002B5B1A">
      <w:pPr>
        <w:spacing w:after="0" w:line="240" w:lineRule="auto"/>
        <w:rPr>
          <w:rFonts w:ascii="Arial" w:hAnsi="Arial" w:cs="Arial"/>
          <w:sz w:val="20"/>
          <w:szCs w:val="20"/>
        </w:rPr>
      </w:pPr>
      <w:r w:rsidRPr="002B5B1A">
        <w:rPr>
          <w:rFonts w:ascii="Arial" w:hAnsi="Arial" w:cs="Arial"/>
          <w:b/>
          <w:sz w:val="20"/>
          <w:szCs w:val="20"/>
        </w:rPr>
        <w:t>PLEASE TAKE ACTION AS SOON AS POSSIBLE UNTIL:</w:t>
      </w:r>
      <w:r w:rsidR="00EE43E1" w:rsidRPr="002B5B1A">
        <w:rPr>
          <w:rFonts w:ascii="Arial" w:hAnsi="Arial" w:cs="Arial"/>
          <w:b/>
          <w:sz w:val="20"/>
          <w:szCs w:val="20"/>
        </w:rPr>
        <w:t xml:space="preserve"> September </w:t>
      </w:r>
      <w:r w:rsidR="002B5B1A">
        <w:rPr>
          <w:rFonts w:ascii="Arial" w:hAnsi="Arial" w:cs="Arial"/>
          <w:b/>
          <w:sz w:val="20"/>
          <w:szCs w:val="20"/>
        </w:rPr>
        <w:t xml:space="preserve">29, </w:t>
      </w:r>
      <w:r w:rsidR="00EE43E1" w:rsidRPr="002B5B1A">
        <w:rPr>
          <w:rFonts w:ascii="Arial" w:hAnsi="Arial" w:cs="Arial"/>
          <w:b/>
          <w:sz w:val="20"/>
          <w:szCs w:val="20"/>
        </w:rPr>
        <w:t>2021</w:t>
      </w:r>
    </w:p>
    <w:p w14:paraId="4FADC649" w14:textId="77777777" w:rsidR="00437943" w:rsidRPr="002B5B1A" w:rsidRDefault="00437943" w:rsidP="002B5B1A">
      <w:pPr>
        <w:spacing w:after="0" w:line="240" w:lineRule="auto"/>
        <w:rPr>
          <w:rFonts w:ascii="Arial" w:hAnsi="Arial" w:cs="Arial"/>
          <w:sz w:val="20"/>
          <w:szCs w:val="20"/>
        </w:rPr>
      </w:pPr>
      <w:r w:rsidRPr="002B5B1A">
        <w:rPr>
          <w:rFonts w:ascii="Arial" w:hAnsi="Arial" w:cs="Arial"/>
          <w:sz w:val="20"/>
          <w:szCs w:val="20"/>
        </w:rPr>
        <w:t>Please check with the Amnesty office in your country if you wish to send appeals after the deadline.</w:t>
      </w:r>
    </w:p>
    <w:p w14:paraId="589CBECD" w14:textId="77777777" w:rsidR="00437943" w:rsidRPr="002B5B1A" w:rsidRDefault="00437943" w:rsidP="002B5B1A">
      <w:pPr>
        <w:spacing w:after="0" w:line="240" w:lineRule="auto"/>
        <w:rPr>
          <w:rFonts w:ascii="Arial" w:hAnsi="Arial" w:cs="Arial"/>
          <w:sz w:val="20"/>
          <w:szCs w:val="20"/>
        </w:rPr>
      </w:pPr>
    </w:p>
    <w:p w14:paraId="1050A7FA" w14:textId="77777777" w:rsidR="00437943" w:rsidRPr="002B5B1A" w:rsidRDefault="00437943" w:rsidP="002B5B1A">
      <w:pPr>
        <w:spacing w:after="0" w:line="240" w:lineRule="auto"/>
        <w:rPr>
          <w:rFonts w:ascii="Arial" w:hAnsi="Arial" w:cs="Arial"/>
          <w:b/>
          <w:sz w:val="20"/>
          <w:szCs w:val="20"/>
        </w:rPr>
      </w:pPr>
      <w:r w:rsidRPr="002B5B1A">
        <w:rPr>
          <w:rFonts w:ascii="Arial" w:hAnsi="Arial" w:cs="Arial"/>
          <w:b/>
          <w:sz w:val="20"/>
          <w:szCs w:val="20"/>
        </w:rPr>
        <w:t xml:space="preserve">NAME AND PRONOUN: </w:t>
      </w:r>
      <w:proofErr w:type="spellStart"/>
      <w:r w:rsidRPr="002B5B1A">
        <w:rPr>
          <w:rFonts w:ascii="Arial" w:hAnsi="Arial" w:cs="Arial"/>
          <w:b/>
          <w:sz w:val="20"/>
          <w:szCs w:val="20"/>
        </w:rPr>
        <w:t>Zyad</w:t>
      </w:r>
      <w:proofErr w:type="spellEnd"/>
      <w:r w:rsidRPr="002B5B1A">
        <w:rPr>
          <w:rFonts w:ascii="Arial" w:hAnsi="Arial" w:cs="Arial"/>
          <w:b/>
          <w:sz w:val="20"/>
          <w:szCs w:val="20"/>
        </w:rPr>
        <w:t xml:space="preserve"> </w:t>
      </w:r>
      <w:proofErr w:type="spellStart"/>
      <w:r w:rsidRPr="002B5B1A">
        <w:rPr>
          <w:rFonts w:ascii="Arial" w:hAnsi="Arial" w:cs="Arial"/>
          <w:b/>
          <w:sz w:val="20"/>
          <w:szCs w:val="20"/>
        </w:rPr>
        <w:t>el-Elaimy</w:t>
      </w:r>
      <w:proofErr w:type="spellEnd"/>
      <w:r w:rsidRPr="002B5B1A">
        <w:rPr>
          <w:rFonts w:ascii="Arial" w:hAnsi="Arial" w:cs="Arial"/>
          <w:b/>
          <w:sz w:val="20"/>
          <w:szCs w:val="20"/>
        </w:rPr>
        <w:t xml:space="preserve"> (he/his)</w:t>
      </w:r>
      <w:r w:rsidR="008B5B92" w:rsidRPr="002B5B1A">
        <w:rPr>
          <w:rFonts w:ascii="Arial" w:hAnsi="Arial" w:cs="Arial"/>
          <w:b/>
          <w:sz w:val="20"/>
          <w:szCs w:val="20"/>
        </w:rPr>
        <w:t xml:space="preserve">, Hisham Fouad (he/his), Hossam </w:t>
      </w:r>
      <w:proofErr w:type="spellStart"/>
      <w:r w:rsidR="008B5B92" w:rsidRPr="002B5B1A">
        <w:rPr>
          <w:rFonts w:ascii="Arial" w:hAnsi="Arial" w:cs="Arial"/>
          <w:b/>
          <w:sz w:val="20"/>
          <w:szCs w:val="20"/>
        </w:rPr>
        <w:t>Moanis</w:t>
      </w:r>
      <w:proofErr w:type="spellEnd"/>
      <w:r w:rsidR="008B5B92" w:rsidRPr="002B5B1A">
        <w:rPr>
          <w:rFonts w:ascii="Arial" w:hAnsi="Arial" w:cs="Arial"/>
          <w:b/>
          <w:sz w:val="20"/>
          <w:szCs w:val="20"/>
        </w:rPr>
        <w:t xml:space="preserve"> (he/his)</w:t>
      </w:r>
    </w:p>
    <w:p w14:paraId="0148CBB6" w14:textId="77777777" w:rsidR="00437943" w:rsidRPr="002B5B1A" w:rsidRDefault="00437943" w:rsidP="002B5B1A">
      <w:pPr>
        <w:spacing w:after="0" w:line="240" w:lineRule="auto"/>
        <w:rPr>
          <w:rFonts w:ascii="Arial" w:hAnsi="Arial" w:cs="Arial"/>
          <w:b/>
          <w:sz w:val="20"/>
          <w:szCs w:val="20"/>
        </w:rPr>
      </w:pPr>
    </w:p>
    <w:p w14:paraId="60BBA6D5" w14:textId="77777777" w:rsidR="005D2C37" w:rsidRPr="002B5B1A" w:rsidRDefault="00437943" w:rsidP="002B5B1A">
      <w:pPr>
        <w:spacing w:after="0" w:line="240" w:lineRule="auto"/>
        <w:rPr>
          <w:rFonts w:ascii="Arial" w:hAnsi="Arial" w:cs="Arial"/>
        </w:rPr>
      </w:pPr>
      <w:r w:rsidRPr="002B5B1A">
        <w:rPr>
          <w:rFonts w:ascii="Arial" w:hAnsi="Arial" w:cs="Arial"/>
          <w:b/>
          <w:sz w:val="20"/>
          <w:szCs w:val="20"/>
        </w:rPr>
        <w:t xml:space="preserve">LINK TO PREVIOUS UA: </w:t>
      </w:r>
      <w:hyperlink r:id="rId23" w:history="1">
        <w:r w:rsidR="008B67FF" w:rsidRPr="002B5B1A">
          <w:rPr>
            <w:rStyle w:val="Hyperlink"/>
            <w:rFonts w:ascii="Arial" w:hAnsi="Arial" w:cs="Arial"/>
            <w:sz w:val="20"/>
            <w:szCs w:val="20"/>
          </w:rPr>
          <w:t>www.amnesty.org</w:t>
        </w:r>
        <w:r w:rsidR="008B67FF" w:rsidRPr="002B5B1A">
          <w:rPr>
            <w:rStyle w:val="Hyperlink"/>
            <w:rFonts w:ascii="Arial" w:hAnsi="Arial" w:cs="Arial"/>
            <w:sz w:val="20"/>
            <w:szCs w:val="20"/>
          </w:rPr>
          <w:t>/</w:t>
        </w:r>
        <w:r w:rsidR="008B67FF" w:rsidRPr="002B5B1A">
          <w:rPr>
            <w:rStyle w:val="Hyperlink"/>
            <w:rFonts w:ascii="Arial" w:hAnsi="Arial" w:cs="Arial"/>
            <w:sz w:val="20"/>
            <w:szCs w:val="20"/>
          </w:rPr>
          <w:t>en/documents/mde12/2723/2020/en/</w:t>
        </w:r>
      </w:hyperlink>
    </w:p>
    <w:sectPr w:rsidR="005D2C37" w:rsidRPr="002B5B1A" w:rsidSect="00CB612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AEF1" w14:textId="77777777" w:rsidR="0081415D" w:rsidRDefault="0081415D">
      <w:r>
        <w:separator/>
      </w:r>
    </w:p>
  </w:endnote>
  <w:endnote w:type="continuationSeparator" w:id="0">
    <w:p w14:paraId="09D38324" w14:textId="77777777" w:rsidR="0081415D" w:rsidRDefault="0081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orbel"/>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altName w:val="Franklin Gothic Medium Cond"/>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9391" w14:textId="77777777" w:rsidR="00CB612E" w:rsidRDefault="00CB612E" w:rsidP="00CB612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1AC05B4" w14:textId="77777777" w:rsidR="00CB612E" w:rsidRDefault="00CB612E" w:rsidP="00CB612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3912B55" w14:textId="77777777" w:rsidR="00CB612E" w:rsidRDefault="00CB6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5D57" w14:textId="3D4A3D78" w:rsidR="00CB612E" w:rsidRDefault="00CB612E">
    <w:pPr>
      <w:pStyle w:val="Footer"/>
    </w:pPr>
    <w:r w:rsidRPr="005D79A8">
      <w:rPr>
        <w:noProof/>
      </w:rPr>
      <w:pict w14:anchorId="1F37D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71.5pt;visibility:visible;mso-wrap-style:squar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3977" w14:textId="77777777" w:rsidR="0081415D" w:rsidRDefault="0081415D">
      <w:r>
        <w:separator/>
      </w:r>
    </w:p>
  </w:footnote>
  <w:footnote w:type="continuationSeparator" w:id="0">
    <w:p w14:paraId="438E78DC" w14:textId="77777777" w:rsidR="0081415D" w:rsidRDefault="0081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C375" w14:textId="0AA6691A" w:rsidR="004D301A" w:rsidRDefault="00566F6E" w:rsidP="004D301A">
    <w:pPr>
      <w:tabs>
        <w:tab w:val="left" w:pos="6060"/>
        <w:tab w:val="right" w:pos="10203"/>
      </w:tabs>
      <w:spacing w:after="0"/>
      <w:rPr>
        <w:sz w:val="16"/>
        <w:szCs w:val="16"/>
      </w:rPr>
    </w:pPr>
    <w:r w:rsidRPr="00F7019E">
      <w:rPr>
        <w:sz w:val="16"/>
        <w:szCs w:val="16"/>
      </w:rPr>
      <w:t>Third</w:t>
    </w:r>
    <w:r w:rsidR="004D301A" w:rsidRPr="00F7019E">
      <w:rPr>
        <w:sz w:val="16"/>
        <w:szCs w:val="16"/>
      </w:rPr>
      <w:t xml:space="preserve"> UA:</w:t>
    </w:r>
    <w:r w:rsidRPr="00F7019E">
      <w:rPr>
        <w:sz w:val="16"/>
        <w:szCs w:val="16"/>
      </w:rPr>
      <w:t xml:space="preserve"> 107/19 </w:t>
    </w:r>
    <w:r w:rsidR="004D301A" w:rsidRPr="00F7019E">
      <w:rPr>
        <w:sz w:val="16"/>
        <w:szCs w:val="16"/>
      </w:rPr>
      <w:t>Index:</w:t>
    </w:r>
    <w:r w:rsidR="004D301A">
      <w:rPr>
        <w:sz w:val="16"/>
        <w:szCs w:val="16"/>
      </w:rPr>
      <w:t xml:space="preserve"> </w:t>
    </w:r>
    <w:r w:rsidR="008A6EB0" w:rsidRPr="008A6EB0">
      <w:rPr>
        <w:sz w:val="16"/>
        <w:szCs w:val="16"/>
      </w:rPr>
      <w:t>MDE 12/4552/2021</w:t>
    </w:r>
    <w:r w:rsidR="004D301A">
      <w:rPr>
        <w:sz w:val="16"/>
        <w:szCs w:val="16"/>
      </w:rPr>
      <w:t xml:space="preserve"> </w:t>
    </w:r>
    <w:r w:rsidR="004615B9">
      <w:rPr>
        <w:sz w:val="16"/>
        <w:szCs w:val="16"/>
      </w:rPr>
      <w:t>Egypt</w:t>
    </w:r>
    <w:r w:rsidR="004D301A">
      <w:rPr>
        <w:sz w:val="16"/>
        <w:szCs w:val="16"/>
      </w:rPr>
      <w:tab/>
    </w:r>
    <w:r w:rsidR="008A6EB0">
      <w:rPr>
        <w:sz w:val="16"/>
        <w:szCs w:val="16"/>
      </w:rPr>
      <w:t xml:space="preserve">                   </w:t>
    </w:r>
    <w:r w:rsidR="001E4731">
      <w:rPr>
        <w:sz w:val="16"/>
        <w:szCs w:val="16"/>
      </w:rPr>
      <w:tab/>
    </w:r>
    <w:r w:rsidR="004D301A">
      <w:rPr>
        <w:sz w:val="16"/>
        <w:szCs w:val="16"/>
      </w:rPr>
      <w:t xml:space="preserve">Date: August </w:t>
    </w:r>
    <w:r w:rsidR="00CB612E">
      <w:rPr>
        <w:sz w:val="16"/>
        <w:szCs w:val="16"/>
      </w:rPr>
      <w:t xml:space="preserve">4, </w:t>
    </w:r>
    <w:r w:rsidR="004D301A">
      <w:rPr>
        <w:sz w:val="16"/>
        <w:szCs w:val="16"/>
      </w:rPr>
      <w:t>2021</w:t>
    </w:r>
  </w:p>
  <w:p w14:paraId="411639CB"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4335" w14:textId="2D1AC078" w:rsidR="00CB612E" w:rsidRDefault="00CB612E" w:rsidP="00CB612E">
    <w:pPr>
      <w:tabs>
        <w:tab w:val="left" w:pos="6060"/>
        <w:tab w:val="right" w:pos="10203"/>
      </w:tabs>
      <w:spacing w:after="0"/>
      <w:rPr>
        <w:sz w:val="16"/>
        <w:szCs w:val="16"/>
      </w:rPr>
    </w:pPr>
    <w:r w:rsidRPr="00F7019E">
      <w:rPr>
        <w:sz w:val="16"/>
        <w:szCs w:val="16"/>
      </w:rPr>
      <w:t>Third UA: 107/19 Index:</w:t>
    </w:r>
    <w:r>
      <w:rPr>
        <w:sz w:val="16"/>
        <w:szCs w:val="16"/>
      </w:rPr>
      <w:t xml:space="preserve"> </w:t>
    </w:r>
    <w:r w:rsidRPr="008A6EB0">
      <w:rPr>
        <w:sz w:val="16"/>
        <w:szCs w:val="16"/>
      </w:rPr>
      <w:t>MDE 12/4552/2021</w:t>
    </w:r>
    <w:r>
      <w:rPr>
        <w:sz w:val="16"/>
        <w:szCs w:val="16"/>
      </w:rPr>
      <w:t xml:space="preserve"> Egypt</w:t>
    </w:r>
    <w:r>
      <w:rPr>
        <w:sz w:val="16"/>
        <w:szCs w:val="16"/>
      </w:rPr>
      <w:tab/>
      <w:t xml:space="preserve">                   </w:t>
    </w:r>
    <w:r w:rsidR="001E4731">
      <w:rPr>
        <w:sz w:val="16"/>
        <w:szCs w:val="16"/>
      </w:rPr>
      <w:tab/>
    </w:r>
    <w:r>
      <w:rPr>
        <w:sz w:val="16"/>
        <w:szCs w:val="16"/>
      </w:rPr>
      <w:t>Date: August 4, 2021</w:t>
    </w:r>
  </w:p>
  <w:p w14:paraId="6FBAFB88" w14:textId="77777777" w:rsidR="00E45B15" w:rsidRDefault="00E45B15" w:rsidP="00CB612E">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15pt;height: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36021F6"/>
    <w:multiLevelType w:val="hybridMultilevel"/>
    <w:tmpl w:val="0950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3"/>
  </w:num>
  <w:num w:numId="6">
    <w:abstractNumId w:val="21"/>
  </w:num>
  <w:num w:numId="7">
    <w:abstractNumId w:val="19"/>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20"/>
  </w:num>
  <w:num w:numId="16">
    <w:abstractNumId w:val="11"/>
  </w:num>
  <w:num w:numId="17">
    <w:abstractNumId w:val="12"/>
  </w:num>
  <w:num w:numId="18">
    <w:abstractNumId w:val="4"/>
  </w:num>
  <w:num w:numId="19">
    <w:abstractNumId w:val="7"/>
  </w:num>
  <w:num w:numId="20">
    <w:abstractNumId w:val="18"/>
  </w:num>
  <w:num w:numId="21">
    <w:abstractNumId w:val="2"/>
  </w:num>
  <w:num w:numId="22">
    <w:abstractNumId w:val="24"/>
  </w:num>
  <w:num w:numId="23">
    <w:abstractNumId w:val="16"/>
  </w:num>
  <w:num w:numId="24">
    <w:abstractNumId w:val="17"/>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FBC"/>
    <w:rsid w:val="00001383"/>
    <w:rsid w:val="00004D79"/>
    <w:rsid w:val="000058B2"/>
    <w:rsid w:val="00006629"/>
    <w:rsid w:val="00010959"/>
    <w:rsid w:val="0002386F"/>
    <w:rsid w:val="0003238D"/>
    <w:rsid w:val="00033692"/>
    <w:rsid w:val="00057A7E"/>
    <w:rsid w:val="000661B6"/>
    <w:rsid w:val="00076037"/>
    <w:rsid w:val="000830C5"/>
    <w:rsid w:val="00083462"/>
    <w:rsid w:val="00087E2B"/>
    <w:rsid w:val="0009130D"/>
    <w:rsid w:val="00092DFA"/>
    <w:rsid w:val="00094A7C"/>
    <w:rsid w:val="000957C5"/>
    <w:rsid w:val="000A1F14"/>
    <w:rsid w:val="000A7FC7"/>
    <w:rsid w:val="000B02B4"/>
    <w:rsid w:val="000B4A38"/>
    <w:rsid w:val="000B6DA0"/>
    <w:rsid w:val="000C23B5"/>
    <w:rsid w:val="000C2A0D"/>
    <w:rsid w:val="000C6196"/>
    <w:rsid w:val="000D0ABB"/>
    <w:rsid w:val="000D1984"/>
    <w:rsid w:val="000D480B"/>
    <w:rsid w:val="000D70C1"/>
    <w:rsid w:val="000D7742"/>
    <w:rsid w:val="000E0C7B"/>
    <w:rsid w:val="000E0D61"/>
    <w:rsid w:val="000E57D4"/>
    <w:rsid w:val="000E6D95"/>
    <w:rsid w:val="000F1BA6"/>
    <w:rsid w:val="000F3012"/>
    <w:rsid w:val="000F58B8"/>
    <w:rsid w:val="00100FE4"/>
    <w:rsid w:val="00102978"/>
    <w:rsid w:val="0010425E"/>
    <w:rsid w:val="00106837"/>
    <w:rsid w:val="00106D61"/>
    <w:rsid w:val="00114556"/>
    <w:rsid w:val="0012176D"/>
    <w:rsid w:val="001246CA"/>
    <w:rsid w:val="0012544D"/>
    <w:rsid w:val="001300C3"/>
    <w:rsid w:val="00130B8A"/>
    <w:rsid w:val="0014617E"/>
    <w:rsid w:val="001510C7"/>
    <w:rsid w:val="001526C3"/>
    <w:rsid w:val="001561F4"/>
    <w:rsid w:val="00156A00"/>
    <w:rsid w:val="0016114D"/>
    <w:rsid w:val="0016118D"/>
    <w:rsid w:val="001648DB"/>
    <w:rsid w:val="0017078F"/>
    <w:rsid w:val="00174398"/>
    <w:rsid w:val="00176678"/>
    <w:rsid w:val="001773D1"/>
    <w:rsid w:val="00177779"/>
    <w:rsid w:val="0018580E"/>
    <w:rsid w:val="00186D0E"/>
    <w:rsid w:val="00187E2A"/>
    <w:rsid w:val="0019118D"/>
    <w:rsid w:val="00194CD5"/>
    <w:rsid w:val="001A2A3F"/>
    <w:rsid w:val="001A635D"/>
    <w:rsid w:val="001A6AC9"/>
    <w:rsid w:val="001C5AEB"/>
    <w:rsid w:val="001D005C"/>
    <w:rsid w:val="001D52A5"/>
    <w:rsid w:val="001D651F"/>
    <w:rsid w:val="001E19CC"/>
    <w:rsid w:val="001E2045"/>
    <w:rsid w:val="001E4731"/>
    <w:rsid w:val="00201189"/>
    <w:rsid w:val="00201B81"/>
    <w:rsid w:val="00202F40"/>
    <w:rsid w:val="002036C0"/>
    <w:rsid w:val="00206A11"/>
    <w:rsid w:val="002126E5"/>
    <w:rsid w:val="00215853"/>
    <w:rsid w:val="00215C3E"/>
    <w:rsid w:val="00215E33"/>
    <w:rsid w:val="002217C2"/>
    <w:rsid w:val="00225A11"/>
    <w:rsid w:val="00226FE2"/>
    <w:rsid w:val="00245C10"/>
    <w:rsid w:val="00250955"/>
    <w:rsid w:val="002558D7"/>
    <w:rsid w:val="0025792F"/>
    <w:rsid w:val="00261CC7"/>
    <w:rsid w:val="002665C3"/>
    <w:rsid w:val="00267383"/>
    <w:rsid w:val="002703E7"/>
    <w:rsid w:val="002709C3"/>
    <w:rsid w:val="00273192"/>
    <w:rsid w:val="002739C9"/>
    <w:rsid w:val="00273E9A"/>
    <w:rsid w:val="00274B54"/>
    <w:rsid w:val="00283048"/>
    <w:rsid w:val="002926A7"/>
    <w:rsid w:val="002A2F36"/>
    <w:rsid w:val="002A4396"/>
    <w:rsid w:val="002A72EA"/>
    <w:rsid w:val="002B2E9B"/>
    <w:rsid w:val="002B5889"/>
    <w:rsid w:val="002B5B1A"/>
    <w:rsid w:val="002B701B"/>
    <w:rsid w:val="002C06A6"/>
    <w:rsid w:val="002C5FE4"/>
    <w:rsid w:val="002C7F1F"/>
    <w:rsid w:val="002D30F4"/>
    <w:rsid w:val="002D48CD"/>
    <w:rsid w:val="002D5454"/>
    <w:rsid w:val="002E3658"/>
    <w:rsid w:val="002E46E4"/>
    <w:rsid w:val="002F0913"/>
    <w:rsid w:val="002F3C80"/>
    <w:rsid w:val="002F56C6"/>
    <w:rsid w:val="002F5D58"/>
    <w:rsid w:val="0031230A"/>
    <w:rsid w:val="00313443"/>
    <w:rsid w:val="00313E8B"/>
    <w:rsid w:val="003144B6"/>
    <w:rsid w:val="00320461"/>
    <w:rsid w:val="0033624A"/>
    <w:rsid w:val="003373A5"/>
    <w:rsid w:val="00337826"/>
    <w:rsid w:val="0034128A"/>
    <w:rsid w:val="0034324D"/>
    <w:rsid w:val="00347C9D"/>
    <w:rsid w:val="0035329F"/>
    <w:rsid w:val="00355617"/>
    <w:rsid w:val="00376EF4"/>
    <w:rsid w:val="00380712"/>
    <w:rsid w:val="003904F0"/>
    <w:rsid w:val="003927CA"/>
    <w:rsid w:val="003975C9"/>
    <w:rsid w:val="003976AF"/>
    <w:rsid w:val="003A2FE7"/>
    <w:rsid w:val="003A562D"/>
    <w:rsid w:val="003A64F3"/>
    <w:rsid w:val="003B294A"/>
    <w:rsid w:val="003B457F"/>
    <w:rsid w:val="003C3210"/>
    <w:rsid w:val="003C5EEA"/>
    <w:rsid w:val="003C7CB6"/>
    <w:rsid w:val="003D055A"/>
    <w:rsid w:val="003D45F9"/>
    <w:rsid w:val="003D4B23"/>
    <w:rsid w:val="003E2CA2"/>
    <w:rsid w:val="003F3D5D"/>
    <w:rsid w:val="003F4484"/>
    <w:rsid w:val="004036E5"/>
    <w:rsid w:val="00407755"/>
    <w:rsid w:val="00411018"/>
    <w:rsid w:val="00411402"/>
    <w:rsid w:val="004122C4"/>
    <w:rsid w:val="0041351E"/>
    <w:rsid w:val="0042210F"/>
    <w:rsid w:val="004305DA"/>
    <w:rsid w:val="004334BF"/>
    <w:rsid w:val="00437943"/>
    <w:rsid w:val="004408A1"/>
    <w:rsid w:val="00442E5B"/>
    <w:rsid w:val="0044379B"/>
    <w:rsid w:val="00445D50"/>
    <w:rsid w:val="00447210"/>
    <w:rsid w:val="00453538"/>
    <w:rsid w:val="004603A2"/>
    <w:rsid w:val="004615B9"/>
    <w:rsid w:val="00464565"/>
    <w:rsid w:val="00473798"/>
    <w:rsid w:val="00474348"/>
    <w:rsid w:val="0047748C"/>
    <w:rsid w:val="00485017"/>
    <w:rsid w:val="00486088"/>
    <w:rsid w:val="00492FA8"/>
    <w:rsid w:val="00494B10"/>
    <w:rsid w:val="004953B2"/>
    <w:rsid w:val="004A1BDD"/>
    <w:rsid w:val="004B1E15"/>
    <w:rsid w:val="004B2367"/>
    <w:rsid w:val="004B381D"/>
    <w:rsid w:val="004B498B"/>
    <w:rsid w:val="004B5EE9"/>
    <w:rsid w:val="004C265C"/>
    <w:rsid w:val="004C48DC"/>
    <w:rsid w:val="004C71F5"/>
    <w:rsid w:val="004D301A"/>
    <w:rsid w:val="004D41DC"/>
    <w:rsid w:val="004E6D75"/>
    <w:rsid w:val="004E70A5"/>
    <w:rsid w:val="004F2470"/>
    <w:rsid w:val="00503608"/>
    <w:rsid w:val="00504FBC"/>
    <w:rsid w:val="00515C0A"/>
    <w:rsid w:val="00517E88"/>
    <w:rsid w:val="00521445"/>
    <w:rsid w:val="00527471"/>
    <w:rsid w:val="005311B9"/>
    <w:rsid w:val="005363CA"/>
    <w:rsid w:val="00542F58"/>
    <w:rsid w:val="00545423"/>
    <w:rsid w:val="00545664"/>
    <w:rsid w:val="00547E71"/>
    <w:rsid w:val="005505FD"/>
    <w:rsid w:val="00553799"/>
    <w:rsid w:val="00565462"/>
    <w:rsid w:val="0056630B"/>
    <w:rsid w:val="005668D0"/>
    <w:rsid w:val="00566F6E"/>
    <w:rsid w:val="00572CCD"/>
    <w:rsid w:val="0057306E"/>
    <w:rsid w:val="0057440A"/>
    <w:rsid w:val="005813EA"/>
    <w:rsid w:val="00581A12"/>
    <w:rsid w:val="00590BAF"/>
    <w:rsid w:val="00592C3E"/>
    <w:rsid w:val="005948F3"/>
    <w:rsid w:val="00596449"/>
    <w:rsid w:val="005A2E73"/>
    <w:rsid w:val="005A3E28"/>
    <w:rsid w:val="005A71AD"/>
    <w:rsid w:val="005A7F1B"/>
    <w:rsid w:val="005B227F"/>
    <w:rsid w:val="005B59ED"/>
    <w:rsid w:val="005B5C5A"/>
    <w:rsid w:val="005C4EB0"/>
    <w:rsid w:val="005C751F"/>
    <w:rsid w:val="005D14AA"/>
    <w:rsid w:val="005D2C37"/>
    <w:rsid w:val="005D7287"/>
    <w:rsid w:val="005D74C1"/>
    <w:rsid w:val="005D7D1C"/>
    <w:rsid w:val="005F0355"/>
    <w:rsid w:val="005F34B5"/>
    <w:rsid w:val="005F57B3"/>
    <w:rsid w:val="005F5E43"/>
    <w:rsid w:val="005F6866"/>
    <w:rsid w:val="00606108"/>
    <w:rsid w:val="00607ACE"/>
    <w:rsid w:val="006201FC"/>
    <w:rsid w:val="00620ADD"/>
    <w:rsid w:val="00635644"/>
    <w:rsid w:val="00640EF2"/>
    <w:rsid w:val="0064718C"/>
    <w:rsid w:val="0065049B"/>
    <w:rsid w:val="00650D73"/>
    <w:rsid w:val="00652BB3"/>
    <w:rsid w:val="006558EE"/>
    <w:rsid w:val="00657231"/>
    <w:rsid w:val="00667FBC"/>
    <w:rsid w:val="006748A6"/>
    <w:rsid w:val="00676910"/>
    <w:rsid w:val="00690C1F"/>
    <w:rsid w:val="0069571A"/>
    <w:rsid w:val="006A0BB9"/>
    <w:rsid w:val="006A236E"/>
    <w:rsid w:val="006B12FA"/>
    <w:rsid w:val="006B461E"/>
    <w:rsid w:val="006B7756"/>
    <w:rsid w:val="006C002F"/>
    <w:rsid w:val="006C2784"/>
    <w:rsid w:val="006C3C21"/>
    <w:rsid w:val="006C7174"/>
    <w:rsid w:val="006C7A31"/>
    <w:rsid w:val="006D6714"/>
    <w:rsid w:val="006E4CDC"/>
    <w:rsid w:val="006F4C28"/>
    <w:rsid w:val="006F56F0"/>
    <w:rsid w:val="00701137"/>
    <w:rsid w:val="00701973"/>
    <w:rsid w:val="0070364E"/>
    <w:rsid w:val="00706D49"/>
    <w:rsid w:val="007074C1"/>
    <w:rsid w:val="007104E8"/>
    <w:rsid w:val="007156FC"/>
    <w:rsid w:val="0071581A"/>
    <w:rsid w:val="00716942"/>
    <w:rsid w:val="007173E9"/>
    <w:rsid w:val="00727519"/>
    <w:rsid w:val="00727CA7"/>
    <w:rsid w:val="00730A97"/>
    <w:rsid w:val="007328B3"/>
    <w:rsid w:val="0073431C"/>
    <w:rsid w:val="00736A02"/>
    <w:rsid w:val="00736A61"/>
    <w:rsid w:val="00760007"/>
    <w:rsid w:val="007656E7"/>
    <w:rsid w:val="007666A4"/>
    <w:rsid w:val="00773365"/>
    <w:rsid w:val="00781624"/>
    <w:rsid w:val="00781E3C"/>
    <w:rsid w:val="007858BA"/>
    <w:rsid w:val="00790F87"/>
    <w:rsid w:val="007929C2"/>
    <w:rsid w:val="00797829"/>
    <w:rsid w:val="007A2ABA"/>
    <w:rsid w:val="007A3AEA"/>
    <w:rsid w:val="007A7F97"/>
    <w:rsid w:val="007B4438"/>
    <w:rsid w:val="007B4F3E"/>
    <w:rsid w:val="007B592D"/>
    <w:rsid w:val="007B7197"/>
    <w:rsid w:val="007C03D9"/>
    <w:rsid w:val="007C6CD0"/>
    <w:rsid w:val="007D0090"/>
    <w:rsid w:val="007D7147"/>
    <w:rsid w:val="007E6B5A"/>
    <w:rsid w:val="007F72FF"/>
    <w:rsid w:val="007F775B"/>
    <w:rsid w:val="007F7B5E"/>
    <w:rsid w:val="00804E49"/>
    <w:rsid w:val="008056E9"/>
    <w:rsid w:val="0080575F"/>
    <w:rsid w:val="00806289"/>
    <w:rsid w:val="0081049F"/>
    <w:rsid w:val="00811787"/>
    <w:rsid w:val="0081415D"/>
    <w:rsid w:val="00814632"/>
    <w:rsid w:val="0082127B"/>
    <w:rsid w:val="00827A40"/>
    <w:rsid w:val="008325A9"/>
    <w:rsid w:val="00834D26"/>
    <w:rsid w:val="008350A5"/>
    <w:rsid w:val="00841ED1"/>
    <w:rsid w:val="00844F48"/>
    <w:rsid w:val="008455C2"/>
    <w:rsid w:val="00846397"/>
    <w:rsid w:val="00846E45"/>
    <w:rsid w:val="00864035"/>
    <w:rsid w:val="00866873"/>
    <w:rsid w:val="008672E6"/>
    <w:rsid w:val="008716A8"/>
    <w:rsid w:val="008763F4"/>
    <w:rsid w:val="0088095D"/>
    <w:rsid w:val="008849EA"/>
    <w:rsid w:val="00886DAC"/>
    <w:rsid w:val="00891FE8"/>
    <w:rsid w:val="00892337"/>
    <w:rsid w:val="00895F3C"/>
    <w:rsid w:val="0089666F"/>
    <w:rsid w:val="008A5D13"/>
    <w:rsid w:val="008A6EB0"/>
    <w:rsid w:val="008B0838"/>
    <w:rsid w:val="008B5B92"/>
    <w:rsid w:val="008B67FF"/>
    <w:rsid w:val="008C226C"/>
    <w:rsid w:val="008C5660"/>
    <w:rsid w:val="008D16ED"/>
    <w:rsid w:val="008D27F8"/>
    <w:rsid w:val="008D2A6B"/>
    <w:rsid w:val="008D49A5"/>
    <w:rsid w:val="008D61C0"/>
    <w:rsid w:val="008E0B66"/>
    <w:rsid w:val="008E172D"/>
    <w:rsid w:val="008F69D1"/>
    <w:rsid w:val="00902730"/>
    <w:rsid w:val="00906C9F"/>
    <w:rsid w:val="00906ECE"/>
    <w:rsid w:val="00921577"/>
    <w:rsid w:val="00923F57"/>
    <w:rsid w:val="009259E1"/>
    <w:rsid w:val="00932F3E"/>
    <w:rsid w:val="00933542"/>
    <w:rsid w:val="0093797E"/>
    <w:rsid w:val="00940DA0"/>
    <w:rsid w:val="0095188F"/>
    <w:rsid w:val="00953F80"/>
    <w:rsid w:val="009550A0"/>
    <w:rsid w:val="00960C64"/>
    <w:rsid w:val="00961CF4"/>
    <w:rsid w:val="00963D4F"/>
    <w:rsid w:val="0096618B"/>
    <w:rsid w:val="0097218E"/>
    <w:rsid w:val="009735DD"/>
    <w:rsid w:val="009775E7"/>
    <w:rsid w:val="00980425"/>
    <w:rsid w:val="00990B5E"/>
    <w:rsid w:val="00991C69"/>
    <w:rsid w:val="009923C0"/>
    <w:rsid w:val="009B0F10"/>
    <w:rsid w:val="009B64E8"/>
    <w:rsid w:val="009B78FE"/>
    <w:rsid w:val="009C3521"/>
    <w:rsid w:val="009C4461"/>
    <w:rsid w:val="009C65A0"/>
    <w:rsid w:val="009C6B5A"/>
    <w:rsid w:val="009D2FB9"/>
    <w:rsid w:val="009D704C"/>
    <w:rsid w:val="009E035D"/>
    <w:rsid w:val="009E097D"/>
    <w:rsid w:val="009E4372"/>
    <w:rsid w:val="009E7E6E"/>
    <w:rsid w:val="009F45B2"/>
    <w:rsid w:val="00A07E67"/>
    <w:rsid w:val="00A23A09"/>
    <w:rsid w:val="00A265E9"/>
    <w:rsid w:val="00A2735B"/>
    <w:rsid w:val="00A31F72"/>
    <w:rsid w:val="00A345F7"/>
    <w:rsid w:val="00A37B48"/>
    <w:rsid w:val="00A41FC6"/>
    <w:rsid w:val="00A424D0"/>
    <w:rsid w:val="00A44B1B"/>
    <w:rsid w:val="00A4583A"/>
    <w:rsid w:val="00A51E68"/>
    <w:rsid w:val="00A70902"/>
    <w:rsid w:val="00A70D9D"/>
    <w:rsid w:val="00A71687"/>
    <w:rsid w:val="00A7548F"/>
    <w:rsid w:val="00A81673"/>
    <w:rsid w:val="00A82B40"/>
    <w:rsid w:val="00A86B32"/>
    <w:rsid w:val="00A90EA6"/>
    <w:rsid w:val="00AB5744"/>
    <w:rsid w:val="00AB5C6E"/>
    <w:rsid w:val="00AB60C8"/>
    <w:rsid w:val="00AB7E5D"/>
    <w:rsid w:val="00AC15B7"/>
    <w:rsid w:val="00AC367F"/>
    <w:rsid w:val="00AC704B"/>
    <w:rsid w:val="00AD5403"/>
    <w:rsid w:val="00AD625C"/>
    <w:rsid w:val="00AE4214"/>
    <w:rsid w:val="00AF0FCD"/>
    <w:rsid w:val="00AF5FF0"/>
    <w:rsid w:val="00B03132"/>
    <w:rsid w:val="00B054C6"/>
    <w:rsid w:val="00B1647E"/>
    <w:rsid w:val="00B206A8"/>
    <w:rsid w:val="00B225DB"/>
    <w:rsid w:val="00B27061"/>
    <w:rsid w:val="00B27341"/>
    <w:rsid w:val="00B31CBD"/>
    <w:rsid w:val="00B408D4"/>
    <w:rsid w:val="00B52B01"/>
    <w:rsid w:val="00B5728E"/>
    <w:rsid w:val="00B6690B"/>
    <w:rsid w:val="00B74DE2"/>
    <w:rsid w:val="00B7545C"/>
    <w:rsid w:val="00B834B4"/>
    <w:rsid w:val="00B84E6B"/>
    <w:rsid w:val="00B8544D"/>
    <w:rsid w:val="00B8574C"/>
    <w:rsid w:val="00B92AEC"/>
    <w:rsid w:val="00B92BD4"/>
    <w:rsid w:val="00B92E64"/>
    <w:rsid w:val="00B957E6"/>
    <w:rsid w:val="00B97626"/>
    <w:rsid w:val="00BA0E81"/>
    <w:rsid w:val="00BA1338"/>
    <w:rsid w:val="00BA6913"/>
    <w:rsid w:val="00BB0B3B"/>
    <w:rsid w:val="00BB5861"/>
    <w:rsid w:val="00BC7111"/>
    <w:rsid w:val="00BD0B43"/>
    <w:rsid w:val="00BE0D92"/>
    <w:rsid w:val="00BE1B95"/>
    <w:rsid w:val="00BE4685"/>
    <w:rsid w:val="00BE6035"/>
    <w:rsid w:val="00BF4265"/>
    <w:rsid w:val="00BF4778"/>
    <w:rsid w:val="00BF4BEB"/>
    <w:rsid w:val="00BF7136"/>
    <w:rsid w:val="00C050BE"/>
    <w:rsid w:val="00C162AD"/>
    <w:rsid w:val="00C16975"/>
    <w:rsid w:val="00C17D6F"/>
    <w:rsid w:val="00C21BA1"/>
    <w:rsid w:val="00C22D17"/>
    <w:rsid w:val="00C26B73"/>
    <w:rsid w:val="00C32FC5"/>
    <w:rsid w:val="00C359CF"/>
    <w:rsid w:val="00C370BB"/>
    <w:rsid w:val="00C37823"/>
    <w:rsid w:val="00C415B8"/>
    <w:rsid w:val="00C42702"/>
    <w:rsid w:val="00C460DB"/>
    <w:rsid w:val="00C50CEC"/>
    <w:rsid w:val="00C538D1"/>
    <w:rsid w:val="00C54FDC"/>
    <w:rsid w:val="00C607FB"/>
    <w:rsid w:val="00C60FCE"/>
    <w:rsid w:val="00C64335"/>
    <w:rsid w:val="00C76EE0"/>
    <w:rsid w:val="00C8330C"/>
    <w:rsid w:val="00C85BFA"/>
    <w:rsid w:val="00C85EFE"/>
    <w:rsid w:val="00C90CC2"/>
    <w:rsid w:val="00C934DE"/>
    <w:rsid w:val="00C93CB2"/>
    <w:rsid w:val="00CA1317"/>
    <w:rsid w:val="00CA13A3"/>
    <w:rsid w:val="00CA51AF"/>
    <w:rsid w:val="00CA5CB1"/>
    <w:rsid w:val="00CA778A"/>
    <w:rsid w:val="00CB612E"/>
    <w:rsid w:val="00CD2995"/>
    <w:rsid w:val="00CF67CA"/>
    <w:rsid w:val="00CF7805"/>
    <w:rsid w:val="00D007F8"/>
    <w:rsid w:val="00D025C4"/>
    <w:rsid w:val="00D030C9"/>
    <w:rsid w:val="00D05799"/>
    <w:rsid w:val="00D05A52"/>
    <w:rsid w:val="00D114C6"/>
    <w:rsid w:val="00D142D0"/>
    <w:rsid w:val="00D14912"/>
    <w:rsid w:val="00D226F0"/>
    <w:rsid w:val="00D23D90"/>
    <w:rsid w:val="00D26BF9"/>
    <w:rsid w:val="00D31DB2"/>
    <w:rsid w:val="00D35879"/>
    <w:rsid w:val="00D47210"/>
    <w:rsid w:val="00D54217"/>
    <w:rsid w:val="00D62977"/>
    <w:rsid w:val="00D635A1"/>
    <w:rsid w:val="00D6411A"/>
    <w:rsid w:val="00D66FD2"/>
    <w:rsid w:val="00D67ABF"/>
    <w:rsid w:val="00D73B42"/>
    <w:rsid w:val="00D749E6"/>
    <w:rsid w:val="00D76391"/>
    <w:rsid w:val="00D776B5"/>
    <w:rsid w:val="00D834E2"/>
    <w:rsid w:val="00D839E9"/>
    <w:rsid w:val="00D844EE"/>
    <w:rsid w:val="00D847F8"/>
    <w:rsid w:val="00D90465"/>
    <w:rsid w:val="00DB7D74"/>
    <w:rsid w:val="00DC18B9"/>
    <w:rsid w:val="00DC1E62"/>
    <w:rsid w:val="00DC2B16"/>
    <w:rsid w:val="00DC65A4"/>
    <w:rsid w:val="00DD346F"/>
    <w:rsid w:val="00DF0501"/>
    <w:rsid w:val="00DF1141"/>
    <w:rsid w:val="00DF3644"/>
    <w:rsid w:val="00DF3DF5"/>
    <w:rsid w:val="00DF63A6"/>
    <w:rsid w:val="00E04AF0"/>
    <w:rsid w:val="00E12FD3"/>
    <w:rsid w:val="00E166B3"/>
    <w:rsid w:val="00E22AAE"/>
    <w:rsid w:val="00E232AF"/>
    <w:rsid w:val="00E37B98"/>
    <w:rsid w:val="00E406B4"/>
    <w:rsid w:val="00E40EAA"/>
    <w:rsid w:val="00E43F3A"/>
    <w:rsid w:val="00E45B15"/>
    <w:rsid w:val="00E46AC6"/>
    <w:rsid w:val="00E51668"/>
    <w:rsid w:val="00E54450"/>
    <w:rsid w:val="00E6136D"/>
    <w:rsid w:val="00E63CEF"/>
    <w:rsid w:val="00E65D5E"/>
    <w:rsid w:val="00E67C6B"/>
    <w:rsid w:val="00E707D9"/>
    <w:rsid w:val="00E73D82"/>
    <w:rsid w:val="00E7569C"/>
    <w:rsid w:val="00E76516"/>
    <w:rsid w:val="00E778FE"/>
    <w:rsid w:val="00E91E87"/>
    <w:rsid w:val="00E95639"/>
    <w:rsid w:val="00E9679F"/>
    <w:rsid w:val="00EA1562"/>
    <w:rsid w:val="00EA3581"/>
    <w:rsid w:val="00EA68CE"/>
    <w:rsid w:val="00EB1C45"/>
    <w:rsid w:val="00EB51EB"/>
    <w:rsid w:val="00EC677A"/>
    <w:rsid w:val="00ED0EDD"/>
    <w:rsid w:val="00ED1A32"/>
    <w:rsid w:val="00EE2D8C"/>
    <w:rsid w:val="00EE43E1"/>
    <w:rsid w:val="00EF284E"/>
    <w:rsid w:val="00F002B9"/>
    <w:rsid w:val="00F11955"/>
    <w:rsid w:val="00F131D0"/>
    <w:rsid w:val="00F24235"/>
    <w:rsid w:val="00F25445"/>
    <w:rsid w:val="00F26086"/>
    <w:rsid w:val="00F322A8"/>
    <w:rsid w:val="00F3436F"/>
    <w:rsid w:val="00F41CE8"/>
    <w:rsid w:val="00F45927"/>
    <w:rsid w:val="00F503D5"/>
    <w:rsid w:val="00F55A52"/>
    <w:rsid w:val="00F65D4B"/>
    <w:rsid w:val="00F673AC"/>
    <w:rsid w:val="00F7019E"/>
    <w:rsid w:val="00F7577A"/>
    <w:rsid w:val="00F771BD"/>
    <w:rsid w:val="00F83EDB"/>
    <w:rsid w:val="00F90C66"/>
    <w:rsid w:val="00F91619"/>
    <w:rsid w:val="00F93094"/>
    <w:rsid w:val="00F9400E"/>
    <w:rsid w:val="00F94DE9"/>
    <w:rsid w:val="00FA1C07"/>
    <w:rsid w:val="00FA203C"/>
    <w:rsid w:val="00FA48E3"/>
    <w:rsid w:val="00FA4E88"/>
    <w:rsid w:val="00FA7368"/>
    <w:rsid w:val="00FB2CBD"/>
    <w:rsid w:val="00FB5030"/>
    <w:rsid w:val="00FB54DD"/>
    <w:rsid w:val="00FB6A97"/>
    <w:rsid w:val="00FC01A6"/>
    <w:rsid w:val="00FD77AB"/>
    <w:rsid w:val="00FE25B5"/>
    <w:rsid w:val="00FE2D27"/>
    <w:rsid w:val="00FE57F0"/>
    <w:rsid w:val="00FE6551"/>
    <w:rsid w:val="00FF4725"/>
    <w:rsid w:val="00FF6B50"/>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07B50169"/>
  <w15:docId w15:val="{01889D75-6B59-451E-ABD8-C897843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Calibri" w:eastAsia="PMingLiU" w:hAnsi="Calibri" w:cs="Arial"/>
      <w:color w:val="5A5A5A"/>
      <w:spacing w:val="15"/>
      <w:sz w:val="22"/>
      <w:szCs w:val="22"/>
    </w:rPr>
  </w:style>
  <w:style w:type="character" w:customStyle="1" w:styleId="SubtitleChar">
    <w:name w:val="Subtitle Char"/>
    <w:link w:val="Subtitle"/>
    <w:rsid w:val="00BC7111"/>
    <w:rPr>
      <w:rFonts w:ascii="Calibri" w:eastAsia="PMingLiU" w:hAnsi="Calibri" w:cs="Arial"/>
      <w:color w:val="5A5A5A"/>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lang w:val="en-GB" w:eastAsia="en-GB"/>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lang w:val="en-GB" w:eastAsia="en-GB"/>
    </w:rPr>
  </w:style>
  <w:style w:type="paragraph" w:customStyle="1" w:styleId="paragraph">
    <w:name w:val="paragraph"/>
    <w:basedOn w:val="Normal"/>
    <w:rsid w:val="00CB612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B612E"/>
  </w:style>
  <w:style w:type="character" w:customStyle="1" w:styleId="eop">
    <w:name w:val="eop"/>
    <w:basedOn w:val="DefaultParagraphFont"/>
    <w:rsid w:val="00CB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bassador@egyptembassy.net" TargetMode="External"/><Relationship Id="rId3" Type="http://schemas.openxmlformats.org/officeDocument/2006/relationships/customXml" Target="../customXml/item3.xml"/><Relationship Id="rId21" Type="http://schemas.openxmlformats.org/officeDocument/2006/relationships/hyperlink" Target="https://twitter.com/MotazZahra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AlsisiOffici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spokesman@op.gov.eg" TargetMode="External"/><Relationship Id="rId20" Type="http://schemas.openxmlformats.org/officeDocument/2006/relationships/hyperlink" Target="https://twitter.com/EgyptEmbassyUSA?ref_src=twsrc%5Egoogle%7Ctwcamp%5Eserp%7Ctwgr%5Eauth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mnesty.org/en/documents/mde12/2723/2020/en/" TargetMode="External"/><Relationship Id="rId10" Type="http://schemas.openxmlformats.org/officeDocument/2006/relationships/endnotes" Target="end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acebook.com/Egypt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B55AAAA61794790FFD4980A3C4DD7" ma:contentTypeVersion="12" ma:contentTypeDescription="Create a new document." ma:contentTypeScope="" ma:versionID="7b190b47390d376715029aab45c7475e">
  <xsd:schema xmlns:xsd="http://www.w3.org/2001/XMLSchema" xmlns:xs="http://www.w3.org/2001/XMLSchema" xmlns:p="http://schemas.microsoft.com/office/2006/metadata/properties" xmlns:ns3="224b8fa7-f3c0-4ac5-870a-c3d19d5741e8" xmlns:ns4="f665950c-8a9e-4966-a43d-f628c17cf6a8" targetNamespace="http://schemas.microsoft.com/office/2006/metadata/properties" ma:root="true" ma:fieldsID="93844bcb71bf567a93f82444711033fb" ns3:_="" ns4:_="">
    <xsd:import namespace="224b8fa7-f3c0-4ac5-870a-c3d19d5741e8"/>
    <xsd:import namespace="f665950c-8a9e-4966-a43d-f628c17cf6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b8fa7-f3c0-4ac5-870a-c3d19d5741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5950c-8a9e-4966-a43d-f628c17cf6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51BA0-1355-4887-9193-BC0B2D1BE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b8fa7-f3c0-4ac5-870a-c3d19d5741e8"/>
    <ds:schemaRef ds:uri="f665950c-8a9e-4966-a43d-f628c17cf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DF9B9-09F9-4678-B399-2602A8F9EE04}">
  <ds:schemaRefs>
    <ds:schemaRef ds:uri="http://schemas.microsoft.com/sharepoint/v3/contenttype/forms"/>
  </ds:schemaRefs>
</ds:datastoreItem>
</file>

<file path=customXml/itemProps3.xml><?xml version="1.0" encoding="utf-8"?>
<ds:datastoreItem xmlns:ds="http://schemas.openxmlformats.org/officeDocument/2006/customXml" ds:itemID="{E29BA1FB-FBF6-486B-9B7F-F0D30C067A6F}">
  <ds:schemaRefs>
    <ds:schemaRef ds:uri="http://schemas.openxmlformats.org/officeDocument/2006/bibliography"/>
  </ds:schemaRefs>
</ds:datastoreItem>
</file>

<file path=customXml/itemProps4.xml><?xml version="1.0" encoding="utf-8"?>
<ds:datastoreItem xmlns:ds="http://schemas.openxmlformats.org/officeDocument/2006/customXml" ds:itemID="{78664182-19E9-4DBF-9173-69E3CF7812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1410</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9430</CharactersWithSpaces>
  <SharedDoc>false</SharedDoc>
  <HLinks>
    <vt:vector size="12" baseType="variant">
      <vt:variant>
        <vt:i4>7798838</vt:i4>
      </vt:variant>
      <vt:variant>
        <vt:i4>3</vt:i4>
      </vt:variant>
      <vt:variant>
        <vt:i4>0</vt:i4>
      </vt:variant>
      <vt:variant>
        <vt:i4>5</vt:i4>
      </vt:variant>
      <vt:variant>
        <vt:lpwstr>http://www.amnesty.org/en/documents/mde12/2723/2020/en/</vt:lpwstr>
      </vt:variant>
      <vt:variant>
        <vt:lpwstr/>
      </vt:variant>
      <vt:variant>
        <vt:i4>983081</vt:i4>
      </vt:variant>
      <vt:variant>
        <vt:i4>0</vt:i4>
      </vt:variant>
      <vt:variant>
        <vt:i4>0</vt:i4>
      </vt:variant>
      <vt:variant>
        <vt:i4>5</vt:i4>
      </vt:variant>
      <vt:variant>
        <vt:lpwstr>mailto:p.spokesman@op.gov.eg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Nery Chavez</cp:lastModifiedBy>
  <cp:revision>2</cp:revision>
  <cp:lastPrinted>2021-08-06T16:53:00Z</cp:lastPrinted>
  <dcterms:created xsi:type="dcterms:W3CDTF">2021-08-06T16:53:00Z</dcterms:created>
  <dcterms:modified xsi:type="dcterms:W3CDTF">2021-08-06T16:53:00Z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0x0101005B0B55AAAA61794790FFD4980A3C4DD7</vt:lpwstr>
  </property>
</Properties>
</file>