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56163" w14:textId="77777777" w:rsidR="003B3946" w:rsidRPr="00393F3B" w:rsidRDefault="003B3946" w:rsidP="00517D21">
      <w:pPr>
        <w:pStyle w:val="AIUrgentActionTopHeading"/>
        <w:tabs>
          <w:tab w:val="clear" w:pos="567"/>
        </w:tabs>
        <w:spacing w:line="240" w:lineRule="auto"/>
        <w:rPr>
          <w:rFonts w:eastAsia="Amnesty Trade Gothic Cn"/>
          <w:sz w:val="60"/>
          <w:szCs w:val="60"/>
        </w:rPr>
      </w:pPr>
      <w:r w:rsidRPr="00393F3B">
        <w:rPr>
          <w:rFonts w:eastAsia="Amnesty Trade Gothic Cn"/>
          <w:sz w:val="60"/>
          <w:szCs w:val="60"/>
          <w:shd w:val="clear" w:color="auto" w:fill="FFFF00"/>
        </w:rPr>
        <w:t>URGENT ACTION</w:t>
      </w:r>
    </w:p>
    <w:p w14:paraId="6AE81CED" w14:textId="77777777" w:rsidR="009D110A" w:rsidRPr="00517D21" w:rsidRDefault="009D110A" w:rsidP="00517D21">
      <w:pPr>
        <w:pStyle w:val="Body"/>
        <w:spacing w:after="0" w:line="240" w:lineRule="auto"/>
        <w:rPr>
          <w:rFonts w:ascii="Arial" w:hAnsi="Arial" w:cs="Arial"/>
          <w:b/>
          <w:bCs/>
          <w:sz w:val="16"/>
          <w:szCs w:val="16"/>
        </w:rPr>
      </w:pPr>
    </w:p>
    <w:p w14:paraId="07FB7207" w14:textId="56392FB5" w:rsidR="009D110A" w:rsidRPr="00517D21" w:rsidRDefault="009D110A" w:rsidP="00517D21">
      <w:pPr>
        <w:pStyle w:val="Body"/>
        <w:spacing w:after="0" w:line="240" w:lineRule="auto"/>
        <w:rPr>
          <w:rFonts w:ascii="Arial" w:eastAsia="Arial" w:hAnsi="Arial" w:cs="Arial"/>
          <w:b/>
          <w:bCs/>
          <w:i/>
          <w:iCs/>
          <w:sz w:val="36"/>
          <w:szCs w:val="36"/>
        </w:rPr>
      </w:pPr>
      <w:r w:rsidRPr="00517D21">
        <w:rPr>
          <w:rFonts w:ascii="Arial" w:hAnsi="Arial" w:cs="Arial"/>
          <w:b/>
          <w:bCs/>
          <w:sz w:val="36"/>
          <w:szCs w:val="36"/>
        </w:rPr>
        <w:t>ENGINEER ARRESTED FOR FACEBOOK POST</w:t>
      </w:r>
    </w:p>
    <w:p w14:paraId="54523D33" w14:textId="77777777" w:rsidR="009D110A" w:rsidRPr="00393F3B" w:rsidRDefault="009D110A" w:rsidP="00517D21">
      <w:pPr>
        <w:pStyle w:val="Body"/>
        <w:spacing w:after="0" w:line="240" w:lineRule="auto"/>
        <w:rPr>
          <w:rFonts w:ascii="Arial" w:eastAsia="Arial" w:hAnsi="Arial" w:cs="Arial"/>
          <w:b/>
          <w:bCs/>
          <w:sz w:val="21"/>
          <w:szCs w:val="21"/>
        </w:rPr>
      </w:pPr>
      <w:proofErr w:type="spellStart"/>
      <w:r w:rsidRPr="00393F3B">
        <w:rPr>
          <w:rFonts w:ascii="Arial" w:hAnsi="Arial" w:cs="Arial"/>
          <w:b/>
          <w:bCs/>
          <w:sz w:val="21"/>
          <w:szCs w:val="21"/>
        </w:rPr>
        <w:t>Shahnewaz</w:t>
      </w:r>
      <w:proofErr w:type="spellEnd"/>
      <w:r w:rsidRPr="00393F3B">
        <w:rPr>
          <w:rFonts w:ascii="Arial" w:hAnsi="Arial" w:cs="Arial"/>
          <w:b/>
          <w:bCs/>
          <w:sz w:val="21"/>
          <w:szCs w:val="21"/>
        </w:rPr>
        <w:t xml:space="preserve"> Chowdhury, a Bangladeshi engineer and activist, could face up to 10 years in prison for sharing his </w:t>
      </w:r>
      <w:proofErr w:type="gramStart"/>
      <w:r w:rsidRPr="00393F3B">
        <w:rPr>
          <w:rFonts w:ascii="Arial" w:hAnsi="Arial" w:cs="Arial"/>
          <w:b/>
          <w:bCs/>
          <w:sz w:val="21"/>
          <w:szCs w:val="21"/>
        </w:rPr>
        <w:t>personal opinion</w:t>
      </w:r>
      <w:proofErr w:type="gramEnd"/>
      <w:r w:rsidRPr="00393F3B">
        <w:rPr>
          <w:rFonts w:ascii="Arial" w:hAnsi="Arial" w:cs="Arial"/>
          <w:b/>
          <w:bCs/>
          <w:sz w:val="21"/>
          <w:szCs w:val="21"/>
        </w:rPr>
        <w:t xml:space="preserve"> on Facebook. Expressing his belief that a coal-fired power plant in his hometown was environmentally destructive and </w:t>
      </w:r>
      <w:bookmarkStart w:id="0" w:name="_Hlk73619488"/>
      <w:proofErr w:type="spellStart"/>
      <w:r w:rsidRPr="00393F3B">
        <w:rPr>
          <w:rFonts w:ascii="Arial" w:hAnsi="Arial" w:cs="Arial"/>
          <w:b/>
          <w:bCs/>
          <w:sz w:val="21"/>
          <w:szCs w:val="21"/>
        </w:rPr>
        <w:t>criticising</w:t>
      </w:r>
      <w:proofErr w:type="spellEnd"/>
      <w:r w:rsidRPr="00393F3B">
        <w:rPr>
          <w:rFonts w:ascii="Arial" w:hAnsi="Arial" w:cs="Arial"/>
          <w:b/>
          <w:bCs/>
          <w:sz w:val="21"/>
          <w:szCs w:val="21"/>
        </w:rPr>
        <w:t xml:space="preserve"> incidents that allegedly led to the killing of 12 people </w:t>
      </w:r>
      <w:bookmarkEnd w:id="0"/>
      <w:r w:rsidRPr="00393F3B">
        <w:rPr>
          <w:rFonts w:ascii="Arial" w:hAnsi="Arial" w:cs="Arial"/>
          <w:b/>
          <w:bCs/>
          <w:sz w:val="21"/>
          <w:szCs w:val="21"/>
        </w:rPr>
        <w:t>during protests in the plant, he called on the youth to ‘</w:t>
      </w:r>
      <w:r w:rsidRPr="00393F3B">
        <w:rPr>
          <w:rFonts w:ascii="Arial" w:hAnsi="Arial" w:cs="Arial"/>
          <w:b/>
          <w:bCs/>
          <w:i/>
          <w:iCs/>
          <w:sz w:val="21"/>
          <w:szCs w:val="21"/>
        </w:rPr>
        <w:t>resist injustice and support development through fearless writing’</w:t>
      </w:r>
      <w:r w:rsidRPr="00393F3B">
        <w:rPr>
          <w:rFonts w:ascii="Arial" w:hAnsi="Arial" w:cs="Arial"/>
          <w:b/>
          <w:bCs/>
          <w:sz w:val="21"/>
          <w:szCs w:val="21"/>
        </w:rPr>
        <w:t xml:space="preserve">. He has been detained under the Digital Security Act, a draconian law, that is increasingly being used in Bangladesh to silence dissent. The authorities must drop the case against </w:t>
      </w:r>
      <w:proofErr w:type="spellStart"/>
      <w:r w:rsidRPr="00393F3B">
        <w:rPr>
          <w:rFonts w:ascii="Arial" w:hAnsi="Arial" w:cs="Arial"/>
          <w:b/>
          <w:bCs/>
          <w:sz w:val="21"/>
          <w:szCs w:val="21"/>
        </w:rPr>
        <w:t>Shahnewaz</w:t>
      </w:r>
      <w:proofErr w:type="spellEnd"/>
      <w:r w:rsidRPr="00393F3B">
        <w:rPr>
          <w:rFonts w:ascii="Arial" w:hAnsi="Arial" w:cs="Arial"/>
          <w:b/>
          <w:bCs/>
          <w:sz w:val="21"/>
          <w:szCs w:val="21"/>
        </w:rPr>
        <w:t xml:space="preserve"> Chowdhury and immediately and unconditionally release him and all those accused solely for exercising their right to freedom of expression.</w:t>
      </w:r>
    </w:p>
    <w:p w14:paraId="7202B261" w14:textId="77777777" w:rsidR="009D110A" w:rsidRPr="00393F3B" w:rsidRDefault="009D110A" w:rsidP="00517D21">
      <w:pPr>
        <w:pStyle w:val="Body"/>
        <w:spacing w:after="0" w:line="240" w:lineRule="auto"/>
        <w:rPr>
          <w:rFonts w:ascii="Arial" w:eastAsia="Arial" w:hAnsi="Arial" w:cs="Arial"/>
          <w:b/>
          <w:bCs/>
          <w:sz w:val="16"/>
          <w:szCs w:val="16"/>
        </w:rPr>
      </w:pPr>
    </w:p>
    <w:p w14:paraId="6C821FCF" w14:textId="15CC5527" w:rsidR="009D110A" w:rsidRDefault="009D110A" w:rsidP="00517D21">
      <w:pPr>
        <w:pStyle w:val="Body"/>
        <w:spacing w:after="0" w:line="240" w:lineRule="auto"/>
        <w:rPr>
          <w:rFonts w:ascii="Arial" w:hAnsi="Arial" w:cs="Arial"/>
          <w:b/>
          <w:bCs/>
          <w:color w:val="auto"/>
          <w:sz w:val="20"/>
          <w:szCs w:val="20"/>
          <w:u w:color="FF0000"/>
        </w:rPr>
      </w:pPr>
      <w:r w:rsidRPr="00517D21">
        <w:rPr>
          <w:rFonts w:ascii="Arial" w:hAnsi="Arial" w:cs="Arial"/>
          <w:b/>
          <w:bCs/>
          <w:color w:val="auto"/>
          <w:sz w:val="20"/>
          <w:szCs w:val="20"/>
          <w:u w:color="FF0000"/>
        </w:rPr>
        <w:t xml:space="preserve">TAKE ACTION: </w:t>
      </w:r>
    </w:p>
    <w:p w14:paraId="7E1A4AC9" w14:textId="77777777" w:rsidR="00AE7034" w:rsidRPr="00AE7034" w:rsidRDefault="00AE7034" w:rsidP="00AE7034">
      <w:pPr>
        <w:pStyle w:val="Body"/>
        <w:numPr>
          <w:ilvl w:val="0"/>
          <w:numId w:val="4"/>
        </w:numPr>
        <w:spacing w:after="0" w:line="240" w:lineRule="auto"/>
        <w:ind w:left="360"/>
        <w:rPr>
          <w:rFonts w:ascii="Arial" w:hAnsi="Arial" w:cs="Arial"/>
          <w:sz w:val="20"/>
          <w:szCs w:val="20"/>
          <w:u w:color="FF0000"/>
        </w:rPr>
      </w:pPr>
      <w:r w:rsidRPr="00AE7034">
        <w:rPr>
          <w:rFonts w:ascii="Arial" w:hAnsi="Arial" w:cs="Arial"/>
          <w:sz w:val="20"/>
          <w:szCs w:val="20"/>
          <w:u w:color="FF0000"/>
        </w:rPr>
        <w:t>Write a letter in your own words or using the sample below as a guide to one or both government officials listed. You can also email, fax, call or Tweet them. </w:t>
      </w:r>
    </w:p>
    <w:p w14:paraId="51B3EBDE" w14:textId="762D3A11" w:rsidR="00AE7034" w:rsidRPr="00AE7034" w:rsidRDefault="00AE7034" w:rsidP="00AE7034">
      <w:pPr>
        <w:pStyle w:val="Body"/>
        <w:numPr>
          <w:ilvl w:val="0"/>
          <w:numId w:val="5"/>
        </w:numPr>
        <w:spacing w:after="0" w:line="240" w:lineRule="auto"/>
        <w:ind w:left="360"/>
        <w:rPr>
          <w:rFonts w:ascii="Arial" w:hAnsi="Arial" w:cs="Arial"/>
          <w:sz w:val="20"/>
          <w:szCs w:val="20"/>
          <w:u w:color="FF0000"/>
        </w:rPr>
      </w:pPr>
      <w:hyperlink r:id="rId7" w:tgtFrame="_blank" w:history="1">
        <w:r w:rsidRPr="00AE7034">
          <w:rPr>
            <w:rStyle w:val="Hyperlink"/>
            <w:rFonts w:ascii="Arial" w:hAnsi="Arial" w:cs="Arial"/>
            <w:sz w:val="20"/>
            <w:szCs w:val="20"/>
          </w:rPr>
          <w:t>Click here</w:t>
        </w:r>
      </w:hyperlink>
      <w:r w:rsidRPr="00AE7034">
        <w:rPr>
          <w:rFonts w:ascii="Arial" w:hAnsi="Arial" w:cs="Arial"/>
          <w:sz w:val="20"/>
          <w:szCs w:val="20"/>
          <w:u w:color="FF0000"/>
        </w:rPr>
        <w:t> to let us know the actions you took on </w:t>
      </w:r>
      <w:r w:rsidRPr="00AE7034">
        <w:rPr>
          <w:rFonts w:ascii="Arial" w:hAnsi="Arial" w:cs="Arial"/>
          <w:b/>
          <w:bCs/>
          <w:i/>
          <w:iCs/>
          <w:sz w:val="20"/>
          <w:szCs w:val="20"/>
          <w:u w:color="FF0000"/>
        </w:rPr>
        <w:t>Urgent Action </w:t>
      </w:r>
      <w:r>
        <w:rPr>
          <w:rFonts w:ascii="Arial" w:hAnsi="Arial" w:cs="Arial"/>
          <w:b/>
          <w:bCs/>
          <w:i/>
          <w:iCs/>
          <w:sz w:val="20"/>
          <w:szCs w:val="20"/>
          <w:u w:color="FF0000"/>
        </w:rPr>
        <w:t>60</w:t>
      </w:r>
      <w:r w:rsidRPr="00AE7034">
        <w:rPr>
          <w:rFonts w:ascii="Arial" w:hAnsi="Arial" w:cs="Arial"/>
          <w:b/>
          <w:bCs/>
          <w:i/>
          <w:iCs/>
          <w:sz w:val="20"/>
          <w:szCs w:val="20"/>
          <w:u w:color="FF0000"/>
        </w:rPr>
        <w:t>.</w:t>
      </w:r>
      <w:r>
        <w:rPr>
          <w:rFonts w:ascii="Arial" w:hAnsi="Arial" w:cs="Arial"/>
          <w:b/>
          <w:bCs/>
          <w:i/>
          <w:iCs/>
          <w:sz w:val="20"/>
          <w:szCs w:val="20"/>
          <w:u w:color="FF0000"/>
        </w:rPr>
        <w:t>21</w:t>
      </w:r>
      <w:r w:rsidRPr="00AE7034">
        <w:rPr>
          <w:rFonts w:ascii="Arial" w:hAnsi="Arial" w:cs="Arial"/>
          <w:b/>
          <w:bCs/>
          <w:sz w:val="20"/>
          <w:szCs w:val="20"/>
          <w:u w:color="FF0000"/>
        </w:rPr>
        <w:t>.</w:t>
      </w:r>
      <w:r w:rsidRPr="00AE7034">
        <w:rPr>
          <w:rFonts w:ascii="Arial" w:hAnsi="Arial" w:cs="Arial"/>
          <w:sz w:val="20"/>
          <w:szCs w:val="20"/>
          <w:u w:color="FF0000"/>
        </w:rPr>
        <w:t> </w:t>
      </w:r>
      <w:proofErr w:type="gramStart"/>
      <w:r w:rsidRPr="00AE7034">
        <w:rPr>
          <w:rFonts w:ascii="Arial" w:hAnsi="Arial" w:cs="Arial"/>
          <w:sz w:val="20"/>
          <w:szCs w:val="20"/>
          <w:u w:color="FF0000"/>
        </w:rPr>
        <w:t>It’s</w:t>
      </w:r>
      <w:proofErr w:type="gramEnd"/>
      <w:r w:rsidRPr="00AE7034">
        <w:rPr>
          <w:rFonts w:ascii="Arial" w:hAnsi="Arial" w:cs="Arial"/>
          <w:sz w:val="20"/>
          <w:szCs w:val="20"/>
          <w:u w:color="FF0000"/>
        </w:rPr>
        <w:t> important to report because we share the total number with the officials we are trying to persuade and the people we are trying to help. </w:t>
      </w:r>
    </w:p>
    <w:p w14:paraId="5AEB855E" w14:textId="77777777" w:rsidR="00AE7034" w:rsidRPr="00517D21" w:rsidRDefault="00AE7034" w:rsidP="00517D21">
      <w:pPr>
        <w:pStyle w:val="Body"/>
        <w:spacing w:after="0" w:line="240" w:lineRule="auto"/>
        <w:rPr>
          <w:rFonts w:ascii="Arial" w:eastAsia="Arial" w:hAnsi="Arial" w:cs="Arial"/>
          <w:b/>
          <w:bCs/>
          <w:color w:val="auto"/>
          <w:sz w:val="20"/>
          <w:szCs w:val="20"/>
          <w:u w:color="FF0000"/>
        </w:rPr>
      </w:pPr>
    </w:p>
    <w:p w14:paraId="5F6B3EAB" w14:textId="77777777" w:rsidR="00393F3B" w:rsidRPr="00393F3B" w:rsidRDefault="00393F3B" w:rsidP="00393F3B">
      <w:pPr>
        <w:pStyle w:val="Body"/>
        <w:spacing w:after="0" w:line="240" w:lineRule="auto"/>
        <w:rPr>
          <w:rFonts w:ascii="Arial" w:hAnsi="Arial" w:cs="Arial"/>
          <w:b/>
          <w:bCs/>
          <w:sz w:val="16"/>
          <w:szCs w:val="16"/>
        </w:rPr>
        <w:sectPr w:rsidR="00393F3B" w:rsidRPr="00393F3B" w:rsidSect="00AE7034">
          <w:headerReference w:type="default" r:id="rId8"/>
          <w:footerReference w:type="default" r:id="rId9"/>
          <w:headerReference w:type="first" r:id="rId10"/>
          <w:footerReference w:type="first" r:id="rId11"/>
          <w:pgSz w:w="12240" w:h="15840" w:code="1"/>
          <w:pgMar w:top="720" w:right="720" w:bottom="2160" w:left="720" w:header="706" w:footer="562" w:gutter="0"/>
          <w:cols w:space="720"/>
          <w:titlePg/>
          <w:docGrid w:linePitch="326"/>
        </w:sectPr>
      </w:pPr>
    </w:p>
    <w:p w14:paraId="624ADE30" w14:textId="508D7FC3" w:rsidR="009D110A" w:rsidRPr="00621C85" w:rsidRDefault="009D110A" w:rsidP="00393F3B">
      <w:pPr>
        <w:pStyle w:val="Body"/>
        <w:spacing w:after="0" w:line="240" w:lineRule="auto"/>
        <w:rPr>
          <w:rFonts w:ascii="Arial" w:hAnsi="Arial" w:cs="Arial"/>
          <w:b/>
          <w:bCs/>
        </w:rPr>
      </w:pPr>
      <w:r w:rsidRPr="00621C85">
        <w:rPr>
          <w:rFonts w:ascii="Arial" w:hAnsi="Arial" w:cs="Arial"/>
          <w:b/>
          <w:bCs/>
        </w:rPr>
        <w:t>Prime Minister Sheikh Hasina</w:t>
      </w:r>
    </w:p>
    <w:p w14:paraId="6D3AB971" w14:textId="77777777" w:rsidR="009D110A" w:rsidRPr="00621C85" w:rsidRDefault="009D110A" w:rsidP="00393F3B">
      <w:pPr>
        <w:pStyle w:val="Body"/>
        <w:spacing w:after="0" w:line="240" w:lineRule="auto"/>
        <w:rPr>
          <w:rFonts w:ascii="Arial" w:hAnsi="Arial" w:cs="Arial"/>
        </w:rPr>
      </w:pPr>
      <w:r w:rsidRPr="00621C85">
        <w:rPr>
          <w:rFonts w:ascii="Arial" w:hAnsi="Arial" w:cs="Arial"/>
        </w:rPr>
        <w:t>Prime Minister’s Office</w:t>
      </w:r>
    </w:p>
    <w:p w14:paraId="00E9145F" w14:textId="77777777" w:rsidR="009D110A" w:rsidRPr="00621C85" w:rsidRDefault="009D110A" w:rsidP="00393F3B">
      <w:pPr>
        <w:pStyle w:val="Body"/>
        <w:spacing w:after="0" w:line="240" w:lineRule="auto"/>
        <w:rPr>
          <w:rFonts w:ascii="Arial" w:hAnsi="Arial" w:cs="Arial"/>
        </w:rPr>
      </w:pPr>
      <w:r w:rsidRPr="00621C85">
        <w:rPr>
          <w:rFonts w:ascii="Arial" w:hAnsi="Arial" w:cs="Arial"/>
        </w:rPr>
        <w:t xml:space="preserve">Old </w:t>
      </w:r>
      <w:proofErr w:type="spellStart"/>
      <w:r w:rsidRPr="00621C85">
        <w:rPr>
          <w:rFonts w:ascii="Arial" w:hAnsi="Arial" w:cs="Arial"/>
        </w:rPr>
        <w:t>Sangsad</w:t>
      </w:r>
      <w:proofErr w:type="spellEnd"/>
      <w:r w:rsidRPr="00621C85">
        <w:rPr>
          <w:rFonts w:ascii="Arial" w:hAnsi="Arial" w:cs="Arial"/>
        </w:rPr>
        <w:t xml:space="preserve"> Bhaban</w:t>
      </w:r>
    </w:p>
    <w:p w14:paraId="08BF3EC8" w14:textId="77777777" w:rsidR="009D110A" w:rsidRPr="00621C85" w:rsidRDefault="009D110A" w:rsidP="00393F3B">
      <w:pPr>
        <w:pStyle w:val="Body"/>
        <w:spacing w:after="0" w:line="240" w:lineRule="auto"/>
        <w:rPr>
          <w:rFonts w:ascii="Arial" w:hAnsi="Arial" w:cs="Arial"/>
        </w:rPr>
      </w:pPr>
      <w:r w:rsidRPr="00621C85">
        <w:rPr>
          <w:rFonts w:ascii="Arial" w:hAnsi="Arial" w:cs="Arial"/>
        </w:rPr>
        <w:t>Tejgaon, Dhaka-1215</w:t>
      </w:r>
    </w:p>
    <w:p w14:paraId="2BD82FF6" w14:textId="77777777" w:rsidR="009D110A" w:rsidRPr="00621C85" w:rsidRDefault="009D110A" w:rsidP="00393F3B">
      <w:pPr>
        <w:pStyle w:val="Body"/>
        <w:spacing w:after="0" w:line="240" w:lineRule="auto"/>
        <w:rPr>
          <w:rFonts w:ascii="Arial" w:hAnsi="Arial" w:cs="Arial"/>
        </w:rPr>
      </w:pPr>
      <w:r w:rsidRPr="00621C85">
        <w:rPr>
          <w:rFonts w:ascii="Arial" w:hAnsi="Arial" w:cs="Arial"/>
          <w:lang w:val="sv-SE"/>
        </w:rPr>
        <w:t>Bangladesh</w:t>
      </w:r>
    </w:p>
    <w:p w14:paraId="1FB4C347" w14:textId="77777777" w:rsidR="009D110A" w:rsidRPr="00393F3B" w:rsidRDefault="009D110A" w:rsidP="00393F3B">
      <w:pPr>
        <w:pStyle w:val="Body"/>
        <w:spacing w:after="0" w:line="240" w:lineRule="auto"/>
        <w:rPr>
          <w:rFonts w:ascii="Arial" w:hAnsi="Arial" w:cs="Arial"/>
          <w:i/>
          <w:iCs/>
        </w:rPr>
      </w:pPr>
      <w:r w:rsidRPr="00393F3B">
        <w:rPr>
          <w:rFonts w:ascii="Arial" w:hAnsi="Arial" w:cs="Arial"/>
        </w:rPr>
        <w:t xml:space="preserve">Email: </w:t>
      </w:r>
      <w:hyperlink r:id="rId12" w:history="1">
        <w:r w:rsidRPr="00393F3B">
          <w:rPr>
            <w:rStyle w:val="Hyperlink5"/>
            <w:rFonts w:ascii="Arial" w:hAnsi="Arial" w:cs="Arial"/>
            <w:i w:val="0"/>
            <w:iCs w:val="0"/>
            <w:sz w:val="18"/>
            <w:szCs w:val="18"/>
          </w:rPr>
          <w:t>ps1topm@pmo.gov.bd</w:t>
        </w:r>
      </w:hyperlink>
      <w:r w:rsidRPr="00393F3B">
        <w:rPr>
          <w:rFonts w:ascii="Arial" w:hAnsi="Arial" w:cs="Arial"/>
          <w:i/>
          <w:iCs/>
        </w:rPr>
        <w:t>;</w:t>
      </w:r>
    </w:p>
    <w:p w14:paraId="2F262049" w14:textId="77777777" w:rsidR="00AE7034" w:rsidRPr="00621C85" w:rsidRDefault="009D110A" w:rsidP="00393F3B">
      <w:pPr>
        <w:pStyle w:val="Body"/>
        <w:spacing w:after="0" w:line="240" w:lineRule="auto"/>
        <w:rPr>
          <w:rFonts w:ascii="Arial" w:hAnsi="Arial" w:cs="Arial"/>
          <w:i/>
          <w:iCs/>
        </w:rPr>
      </w:pPr>
      <w:r w:rsidRPr="00393F3B">
        <w:rPr>
          <w:rFonts w:ascii="Arial" w:hAnsi="Arial" w:cs="Arial"/>
        </w:rPr>
        <w:t>Cc</w:t>
      </w:r>
      <w:r w:rsidRPr="00621C85">
        <w:rPr>
          <w:rFonts w:ascii="Arial" w:hAnsi="Arial" w:cs="Arial"/>
          <w:i/>
          <w:iCs/>
        </w:rPr>
        <w:t xml:space="preserve">: </w:t>
      </w:r>
      <w:hyperlink r:id="rId13" w:history="1">
        <w:r w:rsidRPr="00621C85">
          <w:rPr>
            <w:rStyle w:val="Hyperlink5"/>
            <w:rFonts w:ascii="Arial" w:hAnsi="Arial" w:cs="Arial"/>
            <w:i w:val="0"/>
            <w:iCs w:val="0"/>
            <w:sz w:val="18"/>
            <w:szCs w:val="18"/>
          </w:rPr>
          <w:t>gowher.rizvi@pmo.gov.bd</w:t>
        </w:r>
      </w:hyperlink>
      <w:r w:rsidRPr="00621C85">
        <w:rPr>
          <w:rFonts w:ascii="Arial" w:hAnsi="Arial" w:cs="Arial"/>
          <w:i/>
          <w:iCs/>
        </w:rPr>
        <w:t xml:space="preserve"> </w:t>
      </w:r>
    </w:p>
    <w:p w14:paraId="007EB452" w14:textId="77777777" w:rsidR="00AE7034" w:rsidRDefault="00AE7034" w:rsidP="00393F3B">
      <w:pPr>
        <w:pStyle w:val="Body"/>
        <w:spacing w:after="0" w:line="240" w:lineRule="auto"/>
        <w:rPr>
          <w:rFonts w:ascii="Arial" w:hAnsi="Arial" w:cs="Arial"/>
          <w:sz w:val="20"/>
          <w:szCs w:val="20"/>
        </w:rPr>
      </w:pPr>
    </w:p>
    <w:p w14:paraId="21991809" w14:textId="77777777" w:rsidR="00393F3B" w:rsidRDefault="00393F3B" w:rsidP="00393F3B">
      <w:pPr>
        <w:pStyle w:val="Body"/>
        <w:spacing w:after="0" w:line="240" w:lineRule="auto"/>
        <w:rPr>
          <w:rStyle w:val="Strong"/>
          <w:rFonts w:ascii="Arial" w:hAnsi="Arial" w:cs="Arial"/>
          <w:color w:val="292B2C"/>
          <w:shd w:val="clear" w:color="auto" w:fill="FFFFFF"/>
        </w:rPr>
      </w:pPr>
    </w:p>
    <w:p w14:paraId="5608B8C6" w14:textId="77777777" w:rsidR="00393F3B" w:rsidRDefault="00393F3B" w:rsidP="00393F3B">
      <w:pPr>
        <w:pStyle w:val="Body"/>
        <w:spacing w:after="0" w:line="240" w:lineRule="auto"/>
        <w:rPr>
          <w:rStyle w:val="Strong"/>
          <w:rFonts w:ascii="Arial" w:hAnsi="Arial" w:cs="Arial"/>
          <w:color w:val="292B2C"/>
          <w:shd w:val="clear" w:color="auto" w:fill="FFFFFF"/>
        </w:rPr>
      </w:pPr>
    </w:p>
    <w:p w14:paraId="74AD4ED0" w14:textId="3D376477" w:rsidR="00621C85" w:rsidRDefault="00621C85" w:rsidP="00393F3B">
      <w:pPr>
        <w:pStyle w:val="Body"/>
        <w:spacing w:after="0" w:line="240" w:lineRule="auto"/>
        <w:rPr>
          <w:rFonts w:ascii="Arial" w:hAnsi="Arial" w:cs="Arial"/>
        </w:rPr>
      </w:pPr>
      <w:r w:rsidRPr="00621C85">
        <w:rPr>
          <w:rStyle w:val="Strong"/>
          <w:rFonts w:ascii="Arial" w:hAnsi="Arial" w:cs="Arial"/>
          <w:color w:val="292B2C"/>
          <w:shd w:val="clear" w:color="auto" w:fill="FFFFFF"/>
        </w:rPr>
        <w:t xml:space="preserve">Ambassador </w:t>
      </w:r>
      <w:r w:rsidR="00393F3B">
        <w:rPr>
          <w:rStyle w:val="Strong"/>
          <w:rFonts w:ascii="Arial" w:hAnsi="Arial" w:cs="Arial"/>
          <w:color w:val="292B2C"/>
          <w:shd w:val="clear" w:color="auto" w:fill="FFFFFF"/>
        </w:rPr>
        <w:t>M Shahidul Islam</w:t>
      </w:r>
      <w:r w:rsidRPr="00621C85">
        <w:rPr>
          <w:rFonts w:ascii="Arial" w:hAnsi="Arial" w:cs="Arial"/>
          <w:b/>
          <w:bCs/>
          <w:color w:val="292B2C"/>
          <w:shd w:val="clear" w:color="auto" w:fill="FFFFFF"/>
        </w:rPr>
        <w:br/>
      </w:r>
      <w:r w:rsidRPr="00621C85">
        <w:rPr>
          <w:rFonts w:ascii="Arial" w:hAnsi="Arial" w:cs="Arial"/>
          <w:color w:val="292B2C"/>
          <w:shd w:val="clear" w:color="auto" w:fill="FFFFFF"/>
        </w:rPr>
        <w:t>Embassy of Bangladesh</w:t>
      </w:r>
      <w:r w:rsidRPr="00621C85">
        <w:rPr>
          <w:rFonts w:ascii="Arial" w:hAnsi="Arial" w:cs="Arial"/>
          <w:color w:val="292B2C"/>
        </w:rPr>
        <w:br/>
      </w:r>
      <w:r w:rsidRPr="00621C85">
        <w:rPr>
          <w:rFonts w:ascii="Arial" w:hAnsi="Arial" w:cs="Arial"/>
          <w:color w:val="292B2C"/>
          <w:shd w:val="clear" w:color="auto" w:fill="FFFFFF"/>
        </w:rPr>
        <w:t>3510 International Drive NW, Washington DC 20008</w:t>
      </w:r>
      <w:r w:rsidRPr="00621C85">
        <w:rPr>
          <w:rFonts w:ascii="Arial" w:hAnsi="Arial" w:cs="Arial"/>
          <w:color w:val="292B2C"/>
        </w:rPr>
        <w:br/>
      </w:r>
      <w:r w:rsidRPr="00621C85">
        <w:rPr>
          <w:rFonts w:ascii="Arial" w:hAnsi="Arial" w:cs="Arial"/>
          <w:color w:val="292B2C"/>
          <w:shd w:val="clear" w:color="auto" w:fill="FFFFFF"/>
        </w:rPr>
        <w:t>Phone: 202 244 0183</w:t>
      </w:r>
      <w:r w:rsidRPr="00621C85">
        <w:rPr>
          <w:rFonts w:ascii="Arial" w:hAnsi="Arial" w:cs="Arial"/>
          <w:color w:val="292B2C"/>
        </w:rPr>
        <w:br/>
      </w:r>
      <w:r w:rsidRPr="00621C85">
        <w:rPr>
          <w:rFonts w:ascii="Arial" w:hAnsi="Arial" w:cs="Arial"/>
          <w:color w:val="292B2C"/>
          <w:shd w:val="clear" w:color="auto" w:fill="FFFFFF"/>
        </w:rPr>
        <w:t>Fax: 202 244 2771 | 7830</w:t>
      </w:r>
      <w:r w:rsidRPr="00621C85">
        <w:rPr>
          <w:rFonts w:ascii="Arial" w:hAnsi="Arial" w:cs="Arial"/>
          <w:color w:val="292B2C"/>
        </w:rPr>
        <w:br/>
      </w:r>
      <w:r w:rsidRPr="00621C85">
        <w:rPr>
          <w:rFonts w:ascii="Arial" w:hAnsi="Arial" w:cs="Arial"/>
          <w:color w:val="292B2C"/>
          <w:shd w:val="clear" w:color="auto" w:fill="FFFFFF"/>
        </w:rPr>
        <w:t>Email: </w:t>
      </w:r>
      <w:hyperlink r:id="rId14" w:history="1">
        <w:r w:rsidRPr="00621C85">
          <w:rPr>
            <w:rStyle w:val="Hyperlink"/>
            <w:rFonts w:ascii="Arial" w:hAnsi="Arial" w:cs="Arial"/>
            <w:shd w:val="clear" w:color="auto" w:fill="FFFFFF"/>
          </w:rPr>
          <w:t>mission.washington@mofa.gov.bd</w:t>
        </w:r>
      </w:hyperlink>
      <w:r w:rsidRPr="00621C85">
        <w:rPr>
          <w:rFonts w:ascii="Arial" w:hAnsi="Arial" w:cs="Arial"/>
          <w:color w:val="292B2C"/>
        </w:rPr>
        <w:br/>
      </w:r>
      <w:r w:rsidRPr="00621C85">
        <w:rPr>
          <w:rFonts w:ascii="Arial" w:hAnsi="Arial" w:cs="Arial"/>
          <w:color w:val="292B2C"/>
          <w:shd w:val="clear" w:color="auto" w:fill="FFFFFF"/>
        </w:rPr>
        <w:t>Contact form: </w:t>
      </w:r>
      <w:hyperlink r:id="rId15" w:history="1">
        <w:r w:rsidR="00E204B2" w:rsidRPr="009E70B9">
          <w:rPr>
            <w:rStyle w:val="Hyperlink"/>
            <w:rFonts w:ascii="Arial" w:hAnsi="Arial" w:cs="Arial"/>
          </w:rPr>
          <w:t>http://www.bdembassyusa.org/?page=contact</w:t>
        </w:r>
      </w:hyperlink>
      <w:r w:rsidR="00E204B2">
        <w:rPr>
          <w:rFonts w:ascii="Arial" w:hAnsi="Arial" w:cs="Arial"/>
        </w:rPr>
        <w:t xml:space="preserve"> </w:t>
      </w:r>
    </w:p>
    <w:p w14:paraId="74B440E3" w14:textId="5A521C5E" w:rsidR="009D110A" w:rsidRPr="00621C85" w:rsidRDefault="00621C85" w:rsidP="00393F3B">
      <w:pPr>
        <w:pStyle w:val="Body"/>
        <w:spacing w:after="0" w:line="240" w:lineRule="auto"/>
        <w:rPr>
          <w:rFonts w:ascii="Arial" w:eastAsia="Arial" w:hAnsi="Arial" w:cs="Arial"/>
          <w:b/>
          <w:bCs/>
        </w:rPr>
      </w:pPr>
      <w:r>
        <w:rPr>
          <w:rFonts w:ascii="Arial" w:hAnsi="Arial" w:cs="Arial"/>
        </w:rPr>
        <w:t xml:space="preserve">Facebook: </w:t>
      </w:r>
      <w:hyperlink r:id="rId16" w:history="1">
        <w:r w:rsidRPr="00621C85">
          <w:rPr>
            <w:rStyle w:val="Hyperlink"/>
            <w:rFonts w:ascii="Arial" w:hAnsi="Arial" w:cs="Arial"/>
          </w:rPr>
          <w:t>@</w:t>
        </w:r>
        <w:r w:rsidRPr="00621C85">
          <w:rPr>
            <w:rStyle w:val="Hyperlink"/>
            <w:rFonts w:ascii="Arial" w:hAnsi="Arial" w:cs="Arial"/>
          </w:rPr>
          <w:t>BangladeshEmbassyUSA</w:t>
        </w:r>
      </w:hyperlink>
      <w:r w:rsidRPr="00621C85">
        <w:rPr>
          <w:rFonts w:ascii="Arial" w:hAnsi="Arial" w:cs="Arial"/>
          <w:color w:val="292B2C"/>
        </w:rPr>
        <w:br/>
      </w:r>
      <w:r w:rsidRPr="00621C85">
        <w:rPr>
          <w:rFonts w:ascii="Arial" w:hAnsi="Arial" w:cs="Arial"/>
          <w:color w:val="292B2C"/>
          <w:shd w:val="clear" w:color="auto" w:fill="FFFFFF"/>
        </w:rPr>
        <w:t>Salutation: Dear Ambassador</w:t>
      </w:r>
      <w:r w:rsidR="009D110A" w:rsidRPr="00621C85">
        <w:rPr>
          <w:rFonts w:ascii="Arial" w:hAnsi="Arial" w:cs="Arial"/>
        </w:rPr>
        <w:t xml:space="preserve"> </w:t>
      </w:r>
    </w:p>
    <w:p w14:paraId="0B76CB60" w14:textId="77777777" w:rsidR="00393F3B" w:rsidRDefault="00393F3B" w:rsidP="00517D21">
      <w:pPr>
        <w:pStyle w:val="Body"/>
        <w:spacing w:after="0" w:line="240" w:lineRule="auto"/>
        <w:rPr>
          <w:rFonts w:ascii="Arial" w:hAnsi="Arial" w:cs="Arial"/>
          <w:sz w:val="20"/>
          <w:szCs w:val="20"/>
        </w:rPr>
        <w:sectPr w:rsidR="00393F3B" w:rsidSect="00393F3B">
          <w:type w:val="continuous"/>
          <w:pgSz w:w="12240" w:h="15840" w:code="1"/>
          <w:pgMar w:top="720" w:right="720" w:bottom="2160" w:left="720" w:header="706" w:footer="562" w:gutter="0"/>
          <w:cols w:num="2" w:space="720"/>
          <w:titlePg/>
          <w:docGrid w:linePitch="326"/>
        </w:sectPr>
      </w:pPr>
    </w:p>
    <w:p w14:paraId="422A2E9A" w14:textId="49A93051" w:rsidR="009D110A" w:rsidRPr="00517D21" w:rsidRDefault="00393F3B" w:rsidP="00517D21">
      <w:pPr>
        <w:pStyle w:val="Body"/>
        <w:spacing w:after="0" w:line="240" w:lineRule="auto"/>
        <w:rPr>
          <w:rFonts w:ascii="Arial" w:hAnsi="Arial" w:cs="Arial"/>
          <w:sz w:val="20"/>
          <w:szCs w:val="20"/>
        </w:rPr>
      </w:pPr>
      <w:r w:rsidRPr="00517D21">
        <w:rPr>
          <w:rFonts w:ascii="Arial" w:hAnsi="Arial" w:cs="Arial"/>
          <w:sz w:val="20"/>
          <w:szCs w:val="20"/>
        </w:rPr>
        <w:t>Honorable</w:t>
      </w:r>
      <w:r w:rsidR="009D110A" w:rsidRPr="00517D21">
        <w:rPr>
          <w:rFonts w:ascii="Arial" w:hAnsi="Arial" w:cs="Arial"/>
          <w:sz w:val="20"/>
          <w:szCs w:val="20"/>
        </w:rPr>
        <w:t xml:space="preserve"> Prime Minister Sheikh Hasina,</w:t>
      </w:r>
    </w:p>
    <w:p w14:paraId="674A9BFD" w14:textId="77777777" w:rsidR="009D110A" w:rsidRPr="00393F3B" w:rsidRDefault="009D110A" w:rsidP="00517D21">
      <w:pPr>
        <w:pStyle w:val="Body"/>
        <w:spacing w:after="0" w:line="240" w:lineRule="auto"/>
        <w:rPr>
          <w:rFonts w:ascii="Arial" w:hAnsi="Arial" w:cs="Arial"/>
          <w:sz w:val="12"/>
          <w:szCs w:val="12"/>
        </w:rPr>
      </w:pPr>
    </w:p>
    <w:p w14:paraId="344F3524" w14:textId="0E633D45" w:rsidR="009D110A" w:rsidRPr="00517D21" w:rsidRDefault="009D110A" w:rsidP="00517D21">
      <w:pPr>
        <w:pStyle w:val="Body"/>
        <w:spacing w:after="0" w:line="240" w:lineRule="auto"/>
        <w:rPr>
          <w:rFonts w:ascii="Arial" w:hAnsi="Arial" w:cs="Arial"/>
          <w:sz w:val="20"/>
          <w:szCs w:val="20"/>
        </w:rPr>
      </w:pPr>
      <w:r w:rsidRPr="00517D21">
        <w:rPr>
          <w:rFonts w:ascii="Arial" w:hAnsi="Arial" w:cs="Arial"/>
          <w:sz w:val="20"/>
          <w:szCs w:val="20"/>
        </w:rPr>
        <w:t xml:space="preserve">I write to you with grave concern about </w:t>
      </w:r>
      <w:proofErr w:type="spellStart"/>
      <w:r w:rsidRPr="00517D21">
        <w:rPr>
          <w:rFonts w:ascii="Arial" w:hAnsi="Arial" w:cs="Arial"/>
          <w:b/>
          <w:bCs/>
          <w:sz w:val="20"/>
          <w:szCs w:val="20"/>
        </w:rPr>
        <w:t>Shahnewaz</w:t>
      </w:r>
      <w:proofErr w:type="spellEnd"/>
      <w:r w:rsidRPr="00517D21">
        <w:rPr>
          <w:rFonts w:ascii="Arial" w:hAnsi="Arial" w:cs="Arial"/>
          <w:b/>
          <w:bCs/>
          <w:sz w:val="20"/>
          <w:szCs w:val="20"/>
        </w:rPr>
        <w:t xml:space="preserve"> Chowdhury</w:t>
      </w:r>
      <w:r w:rsidRPr="00517D21">
        <w:rPr>
          <w:rFonts w:ascii="Arial" w:hAnsi="Arial" w:cs="Arial"/>
          <w:sz w:val="20"/>
          <w:szCs w:val="20"/>
        </w:rPr>
        <w:t xml:space="preserve">, an engineer and activist, who was arrested at midnight from his </w:t>
      </w:r>
      <w:proofErr w:type="spellStart"/>
      <w:r w:rsidRPr="00517D21">
        <w:rPr>
          <w:rFonts w:ascii="Arial" w:hAnsi="Arial" w:cs="Arial"/>
          <w:sz w:val="20"/>
          <w:szCs w:val="20"/>
        </w:rPr>
        <w:t>Gandamara</w:t>
      </w:r>
      <w:proofErr w:type="spellEnd"/>
      <w:r w:rsidRPr="00517D21">
        <w:rPr>
          <w:rFonts w:ascii="Arial" w:hAnsi="Arial" w:cs="Arial"/>
          <w:sz w:val="20"/>
          <w:szCs w:val="20"/>
        </w:rPr>
        <w:t xml:space="preserve"> residence in </w:t>
      </w:r>
      <w:proofErr w:type="spellStart"/>
      <w:r w:rsidRPr="00517D21">
        <w:rPr>
          <w:rFonts w:ascii="Arial" w:hAnsi="Arial" w:cs="Arial"/>
          <w:sz w:val="20"/>
          <w:szCs w:val="20"/>
        </w:rPr>
        <w:t>Banshkhali</w:t>
      </w:r>
      <w:proofErr w:type="spellEnd"/>
      <w:r w:rsidRPr="00517D21">
        <w:rPr>
          <w:rFonts w:ascii="Arial" w:hAnsi="Arial" w:cs="Arial"/>
          <w:sz w:val="20"/>
          <w:szCs w:val="20"/>
        </w:rPr>
        <w:t xml:space="preserve"> on May </w:t>
      </w:r>
      <w:r w:rsidR="00517D21">
        <w:rPr>
          <w:rFonts w:ascii="Arial" w:hAnsi="Arial" w:cs="Arial"/>
          <w:sz w:val="20"/>
          <w:szCs w:val="20"/>
        </w:rPr>
        <w:t xml:space="preserve">28, </w:t>
      </w:r>
      <w:r w:rsidRPr="00517D21">
        <w:rPr>
          <w:rFonts w:ascii="Arial" w:hAnsi="Arial" w:cs="Arial"/>
          <w:sz w:val="20"/>
          <w:szCs w:val="20"/>
        </w:rPr>
        <w:t>2021, solely for sharing his opinion on Facebook.</w:t>
      </w:r>
    </w:p>
    <w:p w14:paraId="5DB6860F" w14:textId="77777777" w:rsidR="009D110A" w:rsidRPr="00393F3B" w:rsidRDefault="009D110A" w:rsidP="00517D21">
      <w:pPr>
        <w:pStyle w:val="Body"/>
        <w:spacing w:after="0" w:line="240" w:lineRule="auto"/>
        <w:rPr>
          <w:rFonts w:ascii="Arial" w:hAnsi="Arial" w:cs="Arial"/>
          <w:sz w:val="12"/>
          <w:szCs w:val="12"/>
        </w:rPr>
      </w:pPr>
    </w:p>
    <w:p w14:paraId="3E41E170" w14:textId="77777777" w:rsidR="009D110A" w:rsidRPr="00517D21" w:rsidRDefault="009D110A" w:rsidP="00517D21">
      <w:pPr>
        <w:pStyle w:val="Body"/>
        <w:spacing w:after="0" w:line="240" w:lineRule="auto"/>
        <w:rPr>
          <w:rFonts w:ascii="Arial" w:hAnsi="Arial" w:cs="Arial"/>
          <w:sz w:val="20"/>
          <w:szCs w:val="20"/>
        </w:rPr>
      </w:pPr>
      <w:r w:rsidRPr="00517D21">
        <w:rPr>
          <w:rFonts w:ascii="Arial" w:hAnsi="Arial" w:cs="Arial"/>
          <w:sz w:val="20"/>
          <w:szCs w:val="20"/>
        </w:rPr>
        <w:t xml:space="preserve">In the Facebook post, </w:t>
      </w:r>
      <w:proofErr w:type="spellStart"/>
      <w:r w:rsidRPr="00517D21">
        <w:rPr>
          <w:rFonts w:ascii="Arial" w:hAnsi="Arial" w:cs="Arial"/>
          <w:sz w:val="20"/>
          <w:szCs w:val="20"/>
        </w:rPr>
        <w:t>Shahnewaz</w:t>
      </w:r>
      <w:proofErr w:type="spellEnd"/>
      <w:r w:rsidRPr="00517D21">
        <w:rPr>
          <w:rFonts w:ascii="Arial" w:hAnsi="Arial" w:cs="Arial"/>
          <w:sz w:val="20"/>
          <w:szCs w:val="20"/>
        </w:rPr>
        <w:t xml:space="preserve"> Chowdhury expressed his opinion that a coal-fired power plant in </w:t>
      </w:r>
      <w:proofErr w:type="spellStart"/>
      <w:r w:rsidRPr="00517D21">
        <w:rPr>
          <w:rFonts w:ascii="Arial" w:hAnsi="Arial" w:cs="Arial"/>
          <w:sz w:val="20"/>
          <w:szCs w:val="20"/>
        </w:rPr>
        <w:t>Banshkhali</w:t>
      </w:r>
      <w:proofErr w:type="spellEnd"/>
      <w:r w:rsidRPr="00517D21">
        <w:rPr>
          <w:rFonts w:ascii="Arial" w:hAnsi="Arial" w:cs="Arial"/>
          <w:sz w:val="20"/>
          <w:szCs w:val="20"/>
        </w:rPr>
        <w:t xml:space="preserve"> was environmentally destructive and </w:t>
      </w:r>
      <w:proofErr w:type="spellStart"/>
      <w:r w:rsidRPr="00517D21">
        <w:rPr>
          <w:rFonts w:ascii="Arial" w:hAnsi="Arial" w:cs="Arial"/>
          <w:color w:val="auto"/>
          <w:sz w:val="20"/>
          <w:szCs w:val="20"/>
        </w:rPr>
        <w:t>criticised</w:t>
      </w:r>
      <w:proofErr w:type="spellEnd"/>
      <w:r w:rsidRPr="00517D21">
        <w:rPr>
          <w:rFonts w:ascii="Arial" w:hAnsi="Arial" w:cs="Arial"/>
          <w:color w:val="auto"/>
          <w:sz w:val="20"/>
          <w:szCs w:val="20"/>
        </w:rPr>
        <w:t xml:space="preserve"> </w:t>
      </w:r>
      <w:r w:rsidRPr="00517D21">
        <w:rPr>
          <w:rFonts w:ascii="Arial" w:hAnsi="Arial" w:cs="Arial"/>
          <w:sz w:val="20"/>
          <w:szCs w:val="20"/>
        </w:rPr>
        <w:t>the incidents that allegedly led to the killing of 12 people during protests in the plant. Believing that the power plant has not contributed to the development that people expected, he encouraged the youth to resist injustice and support development through fearless writing.</w:t>
      </w:r>
    </w:p>
    <w:p w14:paraId="0072666D" w14:textId="77777777" w:rsidR="009D110A" w:rsidRPr="00393F3B" w:rsidRDefault="009D110A" w:rsidP="00517D21">
      <w:pPr>
        <w:pStyle w:val="Body"/>
        <w:spacing w:after="0" w:line="240" w:lineRule="auto"/>
        <w:rPr>
          <w:rFonts w:ascii="Arial" w:hAnsi="Arial" w:cs="Arial"/>
          <w:sz w:val="12"/>
          <w:szCs w:val="12"/>
        </w:rPr>
      </w:pPr>
    </w:p>
    <w:p w14:paraId="3FD003D1" w14:textId="77777777" w:rsidR="009D110A" w:rsidRPr="00517D21" w:rsidRDefault="009D110A" w:rsidP="00517D21">
      <w:pPr>
        <w:pStyle w:val="Body"/>
        <w:spacing w:after="0" w:line="240" w:lineRule="auto"/>
        <w:rPr>
          <w:rFonts w:ascii="Arial" w:hAnsi="Arial" w:cs="Arial"/>
          <w:sz w:val="20"/>
          <w:szCs w:val="20"/>
        </w:rPr>
      </w:pPr>
      <w:r w:rsidRPr="00517D21">
        <w:rPr>
          <w:rFonts w:ascii="Arial" w:hAnsi="Arial" w:cs="Arial"/>
          <w:sz w:val="20"/>
          <w:szCs w:val="20"/>
        </w:rPr>
        <w:t>For this, he has been accused of posting “false and offensive information”, “tarnishing the reputation of the power plant” and “creating animosity, instability and chaos” under sections 25, 29 and 31 of the draconian Digital Security Act (DSA). He could face up to 10 years in prison, if convicted.</w:t>
      </w:r>
    </w:p>
    <w:p w14:paraId="2A2F46D0" w14:textId="77777777" w:rsidR="009D110A" w:rsidRPr="00393F3B" w:rsidRDefault="009D110A" w:rsidP="00517D21">
      <w:pPr>
        <w:pStyle w:val="Body"/>
        <w:spacing w:after="0" w:line="240" w:lineRule="auto"/>
        <w:rPr>
          <w:rFonts w:ascii="Arial" w:hAnsi="Arial" w:cs="Arial"/>
          <w:sz w:val="12"/>
          <w:szCs w:val="12"/>
        </w:rPr>
      </w:pPr>
    </w:p>
    <w:p w14:paraId="72BC6F5A" w14:textId="77777777" w:rsidR="009D110A" w:rsidRPr="00517D21" w:rsidRDefault="009D110A" w:rsidP="00517D21">
      <w:pPr>
        <w:pStyle w:val="Body"/>
        <w:spacing w:after="0" w:line="240" w:lineRule="auto"/>
        <w:rPr>
          <w:rFonts w:ascii="Arial" w:hAnsi="Arial" w:cs="Arial"/>
          <w:sz w:val="20"/>
          <w:szCs w:val="20"/>
        </w:rPr>
      </w:pPr>
      <w:r w:rsidRPr="00517D21">
        <w:rPr>
          <w:rFonts w:ascii="Arial" w:hAnsi="Arial" w:cs="Arial"/>
          <w:sz w:val="20"/>
          <w:szCs w:val="20"/>
        </w:rPr>
        <w:t xml:space="preserve">The DSA is being used by the authorities to target critical voices and silence dissent. </w:t>
      </w:r>
      <w:proofErr w:type="spellStart"/>
      <w:r w:rsidRPr="00517D21">
        <w:rPr>
          <w:rFonts w:ascii="Arial" w:hAnsi="Arial" w:cs="Arial"/>
          <w:sz w:val="20"/>
          <w:szCs w:val="20"/>
        </w:rPr>
        <w:t>Shahnewaz</w:t>
      </w:r>
      <w:proofErr w:type="spellEnd"/>
      <w:r w:rsidRPr="00517D21">
        <w:rPr>
          <w:rFonts w:ascii="Arial" w:hAnsi="Arial" w:cs="Arial"/>
          <w:sz w:val="20"/>
          <w:szCs w:val="20"/>
        </w:rPr>
        <w:t xml:space="preserve"> Chowdhury is being punished simply for sharing his </w:t>
      </w:r>
      <w:proofErr w:type="gramStart"/>
      <w:r w:rsidRPr="00517D21">
        <w:rPr>
          <w:rFonts w:ascii="Arial" w:hAnsi="Arial" w:cs="Arial"/>
          <w:sz w:val="20"/>
          <w:szCs w:val="20"/>
        </w:rPr>
        <w:t>personal opinion</w:t>
      </w:r>
      <w:proofErr w:type="gramEnd"/>
      <w:r w:rsidRPr="00517D21">
        <w:rPr>
          <w:rFonts w:ascii="Arial" w:hAnsi="Arial" w:cs="Arial"/>
          <w:sz w:val="20"/>
          <w:szCs w:val="20"/>
        </w:rPr>
        <w:t xml:space="preserve"> online. Expressing an opinion is not a crime. His arrest is a clear violation of the right to freedom of expression under international human rights law including the International Covenant on Civil and Political Rights, to which Bangladesh is a state party.</w:t>
      </w:r>
    </w:p>
    <w:p w14:paraId="4208CF13" w14:textId="77777777" w:rsidR="009D110A" w:rsidRPr="00393F3B" w:rsidRDefault="009D110A" w:rsidP="00517D21">
      <w:pPr>
        <w:pStyle w:val="Body"/>
        <w:spacing w:after="0" w:line="240" w:lineRule="auto"/>
        <w:rPr>
          <w:rFonts w:ascii="Arial" w:hAnsi="Arial" w:cs="Arial"/>
          <w:sz w:val="12"/>
          <w:szCs w:val="12"/>
        </w:rPr>
      </w:pPr>
    </w:p>
    <w:p w14:paraId="66FCDDA6" w14:textId="77777777" w:rsidR="009D110A" w:rsidRPr="00517D21" w:rsidRDefault="009D110A" w:rsidP="00517D21">
      <w:pPr>
        <w:pStyle w:val="Body"/>
        <w:spacing w:after="0" w:line="240" w:lineRule="auto"/>
        <w:rPr>
          <w:rFonts w:ascii="Arial" w:hAnsi="Arial" w:cs="Arial"/>
          <w:sz w:val="20"/>
          <w:szCs w:val="20"/>
        </w:rPr>
      </w:pPr>
      <w:r w:rsidRPr="00517D21">
        <w:rPr>
          <w:rFonts w:ascii="Arial" w:hAnsi="Arial" w:cs="Arial"/>
          <w:sz w:val="20"/>
          <w:szCs w:val="20"/>
        </w:rPr>
        <w:t>I urge your government to:</w:t>
      </w:r>
    </w:p>
    <w:p w14:paraId="0DD009AA" w14:textId="77777777" w:rsidR="009D110A" w:rsidRPr="00393F3B" w:rsidRDefault="009D110A" w:rsidP="00517D21">
      <w:pPr>
        <w:pStyle w:val="Body"/>
        <w:spacing w:after="0" w:line="240" w:lineRule="auto"/>
        <w:rPr>
          <w:rFonts w:ascii="Arial" w:hAnsi="Arial" w:cs="Arial"/>
          <w:sz w:val="10"/>
          <w:szCs w:val="10"/>
        </w:rPr>
      </w:pPr>
    </w:p>
    <w:p w14:paraId="010F88DE" w14:textId="77777777" w:rsidR="009D110A" w:rsidRPr="00517D21" w:rsidRDefault="009D110A" w:rsidP="00517D21">
      <w:pPr>
        <w:pStyle w:val="ListParagraph"/>
        <w:numPr>
          <w:ilvl w:val="0"/>
          <w:numId w:val="3"/>
        </w:numPr>
        <w:spacing w:after="0" w:line="240" w:lineRule="auto"/>
        <w:ind w:left="360"/>
        <w:rPr>
          <w:rFonts w:ascii="Arial" w:hAnsi="Arial" w:cs="Arial"/>
          <w:sz w:val="20"/>
          <w:szCs w:val="20"/>
        </w:rPr>
      </w:pPr>
      <w:r w:rsidRPr="00517D21">
        <w:rPr>
          <w:rFonts w:ascii="Arial" w:hAnsi="Arial" w:cs="Arial"/>
          <w:sz w:val="20"/>
          <w:szCs w:val="20"/>
        </w:rPr>
        <w:t xml:space="preserve">Drop the case against </w:t>
      </w:r>
      <w:proofErr w:type="spellStart"/>
      <w:r w:rsidRPr="00517D21">
        <w:rPr>
          <w:rFonts w:ascii="Arial" w:hAnsi="Arial" w:cs="Arial"/>
          <w:sz w:val="20"/>
          <w:szCs w:val="20"/>
        </w:rPr>
        <w:t>Shahnewaz</w:t>
      </w:r>
      <w:proofErr w:type="spellEnd"/>
      <w:r w:rsidRPr="00517D21">
        <w:rPr>
          <w:rFonts w:ascii="Arial" w:hAnsi="Arial" w:cs="Arial"/>
          <w:sz w:val="20"/>
          <w:szCs w:val="20"/>
        </w:rPr>
        <w:t xml:space="preserve"> Chowdhury and immediately and unconditionally release him and all those accused solely for exercising their right to freedom of </w:t>
      </w:r>
      <w:proofErr w:type="gramStart"/>
      <w:r w:rsidRPr="00517D21">
        <w:rPr>
          <w:rFonts w:ascii="Arial" w:hAnsi="Arial" w:cs="Arial"/>
          <w:sz w:val="20"/>
          <w:szCs w:val="20"/>
        </w:rPr>
        <w:t>expression;</w:t>
      </w:r>
      <w:proofErr w:type="gramEnd"/>
    </w:p>
    <w:p w14:paraId="4C025269" w14:textId="77777777" w:rsidR="009D110A" w:rsidRPr="00517D21" w:rsidRDefault="009D110A" w:rsidP="00517D21">
      <w:pPr>
        <w:pStyle w:val="ListParagraph"/>
        <w:numPr>
          <w:ilvl w:val="0"/>
          <w:numId w:val="3"/>
        </w:numPr>
        <w:spacing w:after="0" w:line="240" w:lineRule="auto"/>
        <w:ind w:left="360"/>
        <w:rPr>
          <w:rFonts w:ascii="Arial" w:hAnsi="Arial" w:cs="Arial"/>
          <w:sz w:val="20"/>
          <w:szCs w:val="20"/>
        </w:rPr>
      </w:pPr>
      <w:r w:rsidRPr="00517D21">
        <w:rPr>
          <w:rFonts w:ascii="Arial" w:hAnsi="Arial" w:cs="Arial"/>
          <w:sz w:val="20"/>
          <w:szCs w:val="20"/>
        </w:rPr>
        <w:t xml:space="preserve">Repeal the Digital Security Act unless it can be amended in line with international human rights law including the ICCPR, to which Bangladesh is a state </w:t>
      </w:r>
      <w:proofErr w:type="gramStart"/>
      <w:r w:rsidRPr="00517D21">
        <w:rPr>
          <w:rFonts w:ascii="Arial" w:hAnsi="Arial" w:cs="Arial"/>
          <w:sz w:val="20"/>
          <w:szCs w:val="20"/>
        </w:rPr>
        <w:t>party</w:t>
      </w:r>
      <w:proofErr w:type="gramEnd"/>
    </w:p>
    <w:p w14:paraId="102074F8" w14:textId="77777777" w:rsidR="009D110A" w:rsidRPr="00517D21" w:rsidRDefault="009D110A" w:rsidP="00517D21">
      <w:pPr>
        <w:pStyle w:val="Body"/>
        <w:spacing w:after="0" w:line="240" w:lineRule="auto"/>
        <w:rPr>
          <w:rFonts w:ascii="Arial" w:hAnsi="Arial" w:cs="Arial"/>
          <w:sz w:val="20"/>
          <w:szCs w:val="20"/>
        </w:rPr>
      </w:pPr>
    </w:p>
    <w:p w14:paraId="0B8AE8ED" w14:textId="5D978946" w:rsidR="009D110A" w:rsidRPr="00393F3B" w:rsidRDefault="00517D21" w:rsidP="00393F3B">
      <w:pPr>
        <w:pStyle w:val="Body"/>
        <w:spacing w:after="0" w:line="240" w:lineRule="auto"/>
        <w:rPr>
          <w:rFonts w:ascii="Arial" w:hAnsi="Arial" w:cs="Arial"/>
          <w:sz w:val="20"/>
          <w:szCs w:val="20"/>
        </w:rPr>
      </w:pPr>
      <w:r>
        <w:rPr>
          <w:rFonts w:ascii="Arial" w:hAnsi="Arial" w:cs="Arial"/>
          <w:sz w:val="20"/>
          <w:szCs w:val="20"/>
        </w:rPr>
        <w:t>S</w:t>
      </w:r>
      <w:r w:rsidR="009D110A" w:rsidRPr="00517D21">
        <w:rPr>
          <w:rFonts w:ascii="Arial" w:hAnsi="Arial" w:cs="Arial"/>
          <w:sz w:val="20"/>
          <w:szCs w:val="20"/>
        </w:rPr>
        <w:t>incerely,</w:t>
      </w:r>
    </w:p>
    <w:p w14:paraId="620CFD91" w14:textId="77777777" w:rsidR="009D110A" w:rsidRPr="00517D21" w:rsidRDefault="009D110A" w:rsidP="00517D21">
      <w:pPr>
        <w:pStyle w:val="AIBoxHeading"/>
        <w:shd w:val="clear" w:color="auto" w:fill="D9D9D9"/>
        <w:spacing w:line="240" w:lineRule="auto"/>
        <w:rPr>
          <w:rFonts w:ascii="Arial" w:eastAsia="Arial" w:hAnsi="Arial" w:cs="Arial"/>
          <w:b/>
          <w:bCs/>
          <w:sz w:val="32"/>
          <w:szCs w:val="32"/>
        </w:rPr>
      </w:pPr>
      <w:r w:rsidRPr="00517D21">
        <w:rPr>
          <w:rFonts w:ascii="Arial" w:hAnsi="Arial" w:cs="Arial"/>
          <w:b/>
          <w:bCs/>
          <w:sz w:val="32"/>
          <w:szCs w:val="32"/>
        </w:rPr>
        <w:lastRenderedPageBreak/>
        <w:t>Additional information</w:t>
      </w:r>
    </w:p>
    <w:p w14:paraId="7B023786" w14:textId="77777777" w:rsidR="00517D21" w:rsidRPr="00517D21" w:rsidRDefault="00517D21" w:rsidP="00517D21">
      <w:pPr>
        <w:pStyle w:val="Body"/>
        <w:spacing w:line="240" w:lineRule="auto"/>
        <w:rPr>
          <w:rFonts w:ascii="Arial" w:eastAsia="Arial" w:hAnsi="Arial" w:cs="Arial"/>
          <w:sz w:val="2"/>
          <w:szCs w:val="2"/>
        </w:rPr>
      </w:pPr>
    </w:p>
    <w:p w14:paraId="7113C68F" w14:textId="7FCF4CEB" w:rsidR="009D110A" w:rsidRPr="00517D21" w:rsidRDefault="009D110A" w:rsidP="00517D21">
      <w:pPr>
        <w:pStyle w:val="Body"/>
        <w:spacing w:line="240" w:lineRule="auto"/>
        <w:rPr>
          <w:rFonts w:ascii="Arial" w:eastAsia="Arial" w:hAnsi="Arial" w:cs="Arial"/>
          <w:sz w:val="20"/>
          <w:szCs w:val="20"/>
        </w:rPr>
      </w:pPr>
      <w:proofErr w:type="spellStart"/>
      <w:r w:rsidRPr="00517D21">
        <w:rPr>
          <w:rFonts w:ascii="Arial" w:hAnsi="Arial" w:cs="Arial"/>
          <w:sz w:val="20"/>
          <w:szCs w:val="20"/>
        </w:rPr>
        <w:t>Shahnewaz</w:t>
      </w:r>
      <w:proofErr w:type="spellEnd"/>
      <w:r w:rsidRPr="00517D21">
        <w:rPr>
          <w:rFonts w:ascii="Arial" w:hAnsi="Arial" w:cs="Arial"/>
          <w:sz w:val="20"/>
          <w:szCs w:val="20"/>
        </w:rPr>
        <w:t xml:space="preserve"> Chowdhury, 37, was arrested from his </w:t>
      </w:r>
      <w:proofErr w:type="spellStart"/>
      <w:r w:rsidRPr="00517D21">
        <w:rPr>
          <w:rFonts w:ascii="Arial" w:hAnsi="Arial" w:cs="Arial"/>
          <w:sz w:val="20"/>
          <w:szCs w:val="20"/>
        </w:rPr>
        <w:t>Gandamara</w:t>
      </w:r>
      <w:proofErr w:type="spellEnd"/>
      <w:r w:rsidRPr="00517D21">
        <w:rPr>
          <w:rFonts w:ascii="Arial" w:hAnsi="Arial" w:cs="Arial"/>
          <w:sz w:val="20"/>
          <w:szCs w:val="20"/>
        </w:rPr>
        <w:t xml:space="preserve"> residence in </w:t>
      </w:r>
      <w:proofErr w:type="spellStart"/>
      <w:r w:rsidRPr="00517D21">
        <w:rPr>
          <w:rFonts w:ascii="Arial" w:hAnsi="Arial" w:cs="Arial"/>
          <w:sz w:val="20"/>
          <w:szCs w:val="20"/>
        </w:rPr>
        <w:t>Banshkhali</w:t>
      </w:r>
      <w:proofErr w:type="spellEnd"/>
      <w:r w:rsidRPr="00517D21">
        <w:rPr>
          <w:rFonts w:ascii="Arial" w:hAnsi="Arial" w:cs="Arial"/>
          <w:sz w:val="20"/>
          <w:szCs w:val="20"/>
        </w:rPr>
        <w:t xml:space="preserve">, a sub-district in the southeast of Bangladesh, at 12:05am on May </w:t>
      </w:r>
      <w:r w:rsidR="00393F3B">
        <w:rPr>
          <w:rFonts w:ascii="Arial" w:hAnsi="Arial" w:cs="Arial"/>
          <w:sz w:val="20"/>
          <w:szCs w:val="20"/>
        </w:rPr>
        <w:t xml:space="preserve">28, </w:t>
      </w:r>
      <w:r w:rsidRPr="00517D21">
        <w:rPr>
          <w:rFonts w:ascii="Arial" w:hAnsi="Arial" w:cs="Arial"/>
          <w:sz w:val="20"/>
          <w:szCs w:val="20"/>
        </w:rPr>
        <w:t xml:space="preserve">2021. Police lodged a case against him under the draconian Digital Security Act for a Facebook post where he shared his </w:t>
      </w:r>
      <w:proofErr w:type="gramStart"/>
      <w:r w:rsidRPr="00517D21">
        <w:rPr>
          <w:rFonts w:ascii="Arial" w:hAnsi="Arial" w:cs="Arial"/>
          <w:sz w:val="20"/>
          <w:szCs w:val="20"/>
        </w:rPr>
        <w:t>personal opinion</w:t>
      </w:r>
      <w:proofErr w:type="gramEnd"/>
      <w:r w:rsidRPr="00517D21">
        <w:rPr>
          <w:rFonts w:ascii="Arial" w:hAnsi="Arial" w:cs="Arial"/>
          <w:sz w:val="20"/>
          <w:szCs w:val="20"/>
        </w:rPr>
        <w:t xml:space="preserve"> that was critical about a power plant in his area.</w:t>
      </w:r>
    </w:p>
    <w:p w14:paraId="1EB54FCA" w14:textId="77777777" w:rsidR="009D110A" w:rsidRPr="00517D21" w:rsidRDefault="009D110A" w:rsidP="00517D21">
      <w:pPr>
        <w:pStyle w:val="Body"/>
        <w:spacing w:line="240" w:lineRule="auto"/>
        <w:rPr>
          <w:rFonts w:ascii="Arial" w:eastAsia="Arial" w:hAnsi="Arial" w:cs="Arial"/>
          <w:sz w:val="20"/>
          <w:szCs w:val="20"/>
        </w:rPr>
      </w:pPr>
      <w:r w:rsidRPr="00517D21">
        <w:rPr>
          <w:rFonts w:ascii="Arial" w:hAnsi="Arial" w:cs="Arial"/>
          <w:sz w:val="20"/>
          <w:szCs w:val="20"/>
        </w:rPr>
        <w:t>In the Facebook post, he stated, “</w:t>
      </w:r>
      <w:r w:rsidRPr="00517D21">
        <w:rPr>
          <w:rFonts w:ascii="Arial" w:hAnsi="Arial" w:cs="Arial"/>
          <w:i/>
          <w:iCs/>
          <w:sz w:val="20"/>
          <w:szCs w:val="20"/>
        </w:rPr>
        <w:t xml:space="preserve">Breaking News: The people of </w:t>
      </w:r>
      <w:proofErr w:type="spellStart"/>
      <w:r w:rsidRPr="00517D21">
        <w:rPr>
          <w:rFonts w:ascii="Arial" w:hAnsi="Arial" w:cs="Arial"/>
          <w:i/>
          <w:iCs/>
          <w:sz w:val="20"/>
          <w:szCs w:val="20"/>
        </w:rPr>
        <w:t>Banshkhali</w:t>
      </w:r>
      <w:proofErr w:type="spellEnd"/>
      <w:r w:rsidRPr="00517D21">
        <w:rPr>
          <w:rFonts w:ascii="Arial" w:hAnsi="Arial" w:cs="Arial"/>
          <w:i/>
          <w:iCs/>
          <w:sz w:val="20"/>
          <w:szCs w:val="20"/>
        </w:rPr>
        <w:t xml:space="preserve"> thought that the environmentally destructive coal power plant, which became the cause of the killing of 12 people, would have set afloat the </w:t>
      </w:r>
      <w:proofErr w:type="spellStart"/>
      <w:r w:rsidRPr="00517D21">
        <w:rPr>
          <w:rFonts w:ascii="Arial" w:hAnsi="Arial" w:cs="Arial"/>
          <w:i/>
          <w:iCs/>
          <w:sz w:val="20"/>
          <w:szCs w:val="20"/>
        </w:rPr>
        <w:t>Gandamara</w:t>
      </w:r>
      <w:proofErr w:type="spellEnd"/>
      <w:r w:rsidRPr="00517D21">
        <w:rPr>
          <w:rFonts w:ascii="Arial" w:hAnsi="Arial" w:cs="Arial"/>
          <w:i/>
          <w:iCs/>
          <w:sz w:val="20"/>
          <w:szCs w:val="20"/>
        </w:rPr>
        <w:t xml:space="preserve"> Union in the tide of development. </w:t>
      </w:r>
      <w:proofErr w:type="gramStart"/>
      <w:r w:rsidRPr="00517D21">
        <w:rPr>
          <w:rFonts w:ascii="Arial" w:hAnsi="Arial" w:cs="Arial"/>
          <w:i/>
          <w:iCs/>
          <w:sz w:val="20"/>
          <w:szCs w:val="20"/>
        </w:rPr>
        <w:t xml:space="preserve">But in reality, </w:t>
      </w:r>
      <w:proofErr w:type="spellStart"/>
      <w:r w:rsidRPr="00517D21">
        <w:rPr>
          <w:rFonts w:ascii="Arial" w:hAnsi="Arial" w:cs="Arial"/>
          <w:i/>
          <w:iCs/>
          <w:sz w:val="20"/>
          <w:szCs w:val="20"/>
        </w:rPr>
        <w:t>Gandamara</w:t>
      </w:r>
      <w:proofErr w:type="spellEnd"/>
      <w:proofErr w:type="gramEnd"/>
      <w:r w:rsidRPr="00517D21">
        <w:rPr>
          <w:rFonts w:ascii="Arial" w:hAnsi="Arial" w:cs="Arial"/>
          <w:i/>
          <w:iCs/>
          <w:sz w:val="20"/>
          <w:szCs w:val="20"/>
        </w:rPr>
        <w:t xml:space="preserve"> is drowning in the tidal surge. The youth of </w:t>
      </w:r>
      <w:proofErr w:type="spellStart"/>
      <w:r w:rsidRPr="00517D21">
        <w:rPr>
          <w:rFonts w:ascii="Arial" w:hAnsi="Arial" w:cs="Arial"/>
          <w:i/>
          <w:iCs/>
          <w:sz w:val="20"/>
          <w:szCs w:val="20"/>
        </w:rPr>
        <w:t>Banshkhali</w:t>
      </w:r>
      <w:proofErr w:type="spellEnd"/>
      <w:r w:rsidRPr="00517D21">
        <w:rPr>
          <w:rFonts w:ascii="Arial" w:hAnsi="Arial" w:cs="Arial"/>
          <w:i/>
          <w:iCs/>
          <w:sz w:val="20"/>
          <w:szCs w:val="20"/>
        </w:rPr>
        <w:t xml:space="preserve"> must resist injustice and support development through fearless writing.”</w:t>
      </w:r>
    </w:p>
    <w:p w14:paraId="2CC2CB54" w14:textId="77777777" w:rsidR="009D110A" w:rsidRPr="00517D21" w:rsidRDefault="009D110A" w:rsidP="00517D21">
      <w:pPr>
        <w:pStyle w:val="Body"/>
        <w:spacing w:line="240" w:lineRule="auto"/>
        <w:rPr>
          <w:rFonts w:ascii="Arial" w:eastAsia="Arial" w:hAnsi="Arial" w:cs="Arial"/>
          <w:sz w:val="20"/>
          <w:szCs w:val="20"/>
        </w:rPr>
      </w:pPr>
      <w:r w:rsidRPr="00517D21">
        <w:rPr>
          <w:rFonts w:ascii="Arial" w:hAnsi="Arial" w:cs="Arial"/>
          <w:sz w:val="20"/>
          <w:szCs w:val="20"/>
        </w:rPr>
        <w:t xml:space="preserve">In April 2021, a writ petition filed by five rights organizations said that at least </w:t>
      </w:r>
      <w:hyperlink r:id="rId17" w:history="1">
        <w:r w:rsidRPr="00517D21">
          <w:rPr>
            <w:rStyle w:val="Hyperlink6"/>
            <w:sz w:val="20"/>
            <w:szCs w:val="20"/>
          </w:rPr>
          <w:t>12 people were killed</w:t>
        </w:r>
      </w:hyperlink>
      <w:r w:rsidRPr="00517D21">
        <w:rPr>
          <w:rFonts w:ascii="Arial" w:hAnsi="Arial" w:cs="Arial"/>
          <w:sz w:val="20"/>
          <w:szCs w:val="20"/>
        </w:rPr>
        <w:t xml:space="preserve"> in different incidents at the power plant in </w:t>
      </w:r>
      <w:proofErr w:type="spellStart"/>
      <w:r w:rsidRPr="00517D21">
        <w:rPr>
          <w:rFonts w:ascii="Arial" w:hAnsi="Arial" w:cs="Arial"/>
          <w:sz w:val="20"/>
          <w:szCs w:val="20"/>
        </w:rPr>
        <w:t>Banshkhali</w:t>
      </w:r>
      <w:proofErr w:type="spellEnd"/>
      <w:r w:rsidRPr="00517D21">
        <w:rPr>
          <w:rFonts w:ascii="Arial" w:hAnsi="Arial" w:cs="Arial"/>
          <w:sz w:val="20"/>
          <w:szCs w:val="20"/>
        </w:rPr>
        <w:t xml:space="preserve"> in 2016, 2017 and most recently in April 2021. In 2016, at least </w:t>
      </w:r>
      <w:hyperlink r:id="rId18" w:history="1">
        <w:r w:rsidRPr="00517D21">
          <w:rPr>
            <w:rStyle w:val="Hyperlink6"/>
            <w:sz w:val="20"/>
            <w:szCs w:val="20"/>
          </w:rPr>
          <w:t>four people</w:t>
        </w:r>
      </w:hyperlink>
      <w:r w:rsidRPr="00517D21">
        <w:rPr>
          <w:rFonts w:ascii="Arial" w:hAnsi="Arial" w:cs="Arial"/>
          <w:sz w:val="20"/>
          <w:szCs w:val="20"/>
        </w:rPr>
        <w:t xml:space="preserve"> were killed when police opened fire at protesters for resisting the construction of the power plant. In April 2021, at least </w:t>
      </w:r>
      <w:hyperlink r:id="rId19" w:history="1">
        <w:r w:rsidRPr="00517D21">
          <w:rPr>
            <w:rStyle w:val="Hyperlink6"/>
            <w:sz w:val="20"/>
            <w:szCs w:val="20"/>
          </w:rPr>
          <w:t>seven more people</w:t>
        </w:r>
      </w:hyperlink>
      <w:r w:rsidRPr="00517D21">
        <w:rPr>
          <w:rFonts w:ascii="Arial" w:hAnsi="Arial" w:cs="Arial"/>
          <w:sz w:val="20"/>
          <w:szCs w:val="20"/>
        </w:rPr>
        <w:t xml:space="preserve"> were killed when police again opened fire at protesters who were demanding from the plant authorities unpaid wages and reduced working hours during Ramadan, observed by Muslims worldwide as the month of fasting.</w:t>
      </w:r>
    </w:p>
    <w:p w14:paraId="47FF3247" w14:textId="77777777" w:rsidR="009D110A" w:rsidRPr="00517D21" w:rsidRDefault="009D110A" w:rsidP="00517D21">
      <w:pPr>
        <w:pStyle w:val="Body"/>
        <w:spacing w:line="240" w:lineRule="auto"/>
        <w:rPr>
          <w:rFonts w:ascii="Arial" w:eastAsia="Arial" w:hAnsi="Arial" w:cs="Arial"/>
          <w:sz w:val="20"/>
          <w:szCs w:val="20"/>
        </w:rPr>
      </w:pPr>
      <w:r w:rsidRPr="00517D21">
        <w:rPr>
          <w:rFonts w:ascii="Arial" w:hAnsi="Arial" w:cs="Arial"/>
          <w:sz w:val="20"/>
          <w:szCs w:val="20"/>
        </w:rPr>
        <w:t xml:space="preserve">An official of the </w:t>
      </w:r>
      <w:proofErr w:type="spellStart"/>
      <w:r w:rsidRPr="00517D21">
        <w:rPr>
          <w:rFonts w:ascii="Arial" w:hAnsi="Arial" w:cs="Arial"/>
          <w:sz w:val="20"/>
          <w:szCs w:val="20"/>
        </w:rPr>
        <w:t>Banshkhali</w:t>
      </w:r>
      <w:proofErr w:type="spellEnd"/>
      <w:r w:rsidRPr="00517D21">
        <w:rPr>
          <w:rFonts w:ascii="Arial" w:hAnsi="Arial" w:cs="Arial"/>
          <w:sz w:val="20"/>
          <w:szCs w:val="20"/>
        </w:rPr>
        <w:t xml:space="preserve"> Power Plant accused </w:t>
      </w:r>
      <w:proofErr w:type="spellStart"/>
      <w:r w:rsidRPr="00517D21">
        <w:rPr>
          <w:rFonts w:ascii="Arial" w:hAnsi="Arial" w:cs="Arial"/>
          <w:sz w:val="20"/>
          <w:szCs w:val="20"/>
        </w:rPr>
        <w:t>Shahnewaz</w:t>
      </w:r>
      <w:proofErr w:type="spellEnd"/>
      <w:r w:rsidRPr="00517D21">
        <w:rPr>
          <w:rFonts w:ascii="Arial" w:hAnsi="Arial" w:cs="Arial"/>
          <w:sz w:val="20"/>
          <w:szCs w:val="20"/>
        </w:rPr>
        <w:t xml:space="preserve"> Chowdhury of publishing “false and offensive” information, “tarnishing the reputation of SS Power 1 Limited (power plant company)” and “creating animosity, instability and chaos” with his Facebook post under sections 25, 29 and 31 of the Digital Security Act.</w:t>
      </w:r>
    </w:p>
    <w:p w14:paraId="2438A2B0" w14:textId="0B947991" w:rsidR="009D110A" w:rsidRPr="00517D21" w:rsidRDefault="009D110A" w:rsidP="00517D21">
      <w:pPr>
        <w:pStyle w:val="Body"/>
        <w:spacing w:line="240" w:lineRule="auto"/>
        <w:rPr>
          <w:rFonts w:ascii="Arial" w:eastAsia="Arial" w:hAnsi="Arial" w:cs="Arial"/>
          <w:sz w:val="20"/>
          <w:szCs w:val="20"/>
        </w:rPr>
      </w:pPr>
      <w:proofErr w:type="spellStart"/>
      <w:r w:rsidRPr="00517D21">
        <w:rPr>
          <w:rFonts w:ascii="Arial" w:hAnsi="Arial" w:cs="Arial"/>
          <w:sz w:val="20"/>
          <w:szCs w:val="20"/>
        </w:rPr>
        <w:t>Shahnewaz</w:t>
      </w:r>
      <w:proofErr w:type="spellEnd"/>
      <w:r w:rsidRPr="00517D21">
        <w:rPr>
          <w:rFonts w:ascii="Arial" w:hAnsi="Arial" w:cs="Arial"/>
          <w:sz w:val="20"/>
          <w:szCs w:val="20"/>
        </w:rPr>
        <w:t xml:space="preserve"> Chowdhury’s </w:t>
      </w:r>
      <w:proofErr w:type="spellStart"/>
      <w:r w:rsidRPr="00517D21">
        <w:rPr>
          <w:rFonts w:ascii="Arial" w:hAnsi="Arial" w:cs="Arial"/>
          <w:sz w:val="20"/>
          <w:szCs w:val="20"/>
        </w:rPr>
        <w:t>defence</w:t>
      </w:r>
      <w:proofErr w:type="spellEnd"/>
      <w:r w:rsidRPr="00517D21">
        <w:rPr>
          <w:rFonts w:ascii="Arial" w:hAnsi="Arial" w:cs="Arial"/>
          <w:sz w:val="20"/>
          <w:szCs w:val="20"/>
        </w:rPr>
        <w:t xml:space="preserve"> counsel has argued that the Facebook post does not carry any direct allegation against the power plant or any hate speech or derogatory element. It means that 12 people have been killed due to protest related to the power plant, he stated. Yet, a lower court in </w:t>
      </w:r>
      <w:proofErr w:type="spellStart"/>
      <w:r w:rsidRPr="00517D21">
        <w:rPr>
          <w:rFonts w:ascii="Arial" w:hAnsi="Arial" w:cs="Arial"/>
          <w:sz w:val="20"/>
          <w:szCs w:val="20"/>
        </w:rPr>
        <w:t>Banshkhali</w:t>
      </w:r>
      <w:proofErr w:type="spellEnd"/>
      <w:r w:rsidRPr="00517D21">
        <w:rPr>
          <w:rFonts w:ascii="Arial" w:hAnsi="Arial" w:cs="Arial"/>
          <w:sz w:val="20"/>
          <w:szCs w:val="20"/>
        </w:rPr>
        <w:t xml:space="preserve"> sent </w:t>
      </w:r>
      <w:proofErr w:type="spellStart"/>
      <w:r w:rsidRPr="00517D21">
        <w:rPr>
          <w:rFonts w:ascii="Arial" w:hAnsi="Arial" w:cs="Arial"/>
          <w:sz w:val="20"/>
          <w:szCs w:val="20"/>
        </w:rPr>
        <w:t>Shahnewaz</w:t>
      </w:r>
      <w:proofErr w:type="spellEnd"/>
      <w:r w:rsidRPr="00517D21">
        <w:rPr>
          <w:rFonts w:ascii="Arial" w:hAnsi="Arial" w:cs="Arial"/>
          <w:sz w:val="20"/>
          <w:szCs w:val="20"/>
        </w:rPr>
        <w:t xml:space="preserve"> Chowdhury to jail on May </w:t>
      </w:r>
      <w:r w:rsidR="00393F3B">
        <w:rPr>
          <w:rFonts w:ascii="Arial" w:hAnsi="Arial" w:cs="Arial"/>
          <w:sz w:val="20"/>
          <w:szCs w:val="20"/>
        </w:rPr>
        <w:t xml:space="preserve">30, </w:t>
      </w:r>
      <w:r w:rsidRPr="00517D21">
        <w:rPr>
          <w:rFonts w:ascii="Arial" w:hAnsi="Arial" w:cs="Arial"/>
          <w:sz w:val="20"/>
          <w:szCs w:val="20"/>
        </w:rPr>
        <w:t xml:space="preserve">2021 after rejecting the bail application filed by his </w:t>
      </w:r>
      <w:proofErr w:type="spellStart"/>
      <w:r w:rsidRPr="00517D21">
        <w:rPr>
          <w:rFonts w:ascii="Arial" w:hAnsi="Arial" w:cs="Arial"/>
          <w:sz w:val="20"/>
          <w:szCs w:val="20"/>
        </w:rPr>
        <w:t>defence</w:t>
      </w:r>
      <w:proofErr w:type="spellEnd"/>
      <w:r w:rsidRPr="00517D21">
        <w:rPr>
          <w:rFonts w:ascii="Arial" w:hAnsi="Arial" w:cs="Arial"/>
          <w:sz w:val="20"/>
          <w:szCs w:val="20"/>
        </w:rPr>
        <w:t xml:space="preserve"> counsel.</w:t>
      </w:r>
    </w:p>
    <w:p w14:paraId="2BC60C0F" w14:textId="77777777" w:rsidR="009D110A" w:rsidRPr="00517D21" w:rsidRDefault="009D110A" w:rsidP="00517D21">
      <w:pPr>
        <w:pStyle w:val="Body"/>
        <w:spacing w:line="240" w:lineRule="auto"/>
        <w:rPr>
          <w:rFonts w:ascii="Arial" w:hAnsi="Arial" w:cs="Arial"/>
          <w:sz w:val="20"/>
          <w:szCs w:val="20"/>
        </w:rPr>
      </w:pPr>
      <w:r w:rsidRPr="00517D21">
        <w:rPr>
          <w:rFonts w:ascii="Arial" w:hAnsi="Arial" w:cs="Arial"/>
          <w:sz w:val="20"/>
          <w:szCs w:val="20"/>
        </w:rPr>
        <w:t xml:space="preserve">The UN Human Rights Committee has stated that the right to freedom of expression protects the expression of every form of idea and opinion including political discourse, commentary on public affairs and discussion of human rights under the International Covenant on Civil and Political Rights, to which Bangladesh is a state party. The UN Special Rapporteurs on freedom of expression and on the situation of human rights defenders </w:t>
      </w:r>
      <w:hyperlink r:id="rId20" w:history="1">
        <w:r w:rsidRPr="00517D21">
          <w:rPr>
            <w:rStyle w:val="Hyperlink6"/>
            <w:sz w:val="20"/>
            <w:szCs w:val="20"/>
          </w:rPr>
          <w:t>have said</w:t>
        </w:r>
      </w:hyperlink>
      <w:r w:rsidRPr="00517D21">
        <w:rPr>
          <w:rFonts w:ascii="Arial" w:hAnsi="Arial" w:cs="Arial"/>
          <w:sz w:val="20"/>
          <w:szCs w:val="20"/>
        </w:rPr>
        <w:t xml:space="preserve"> that the sections in the act, including those used against </w:t>
      </w:r>
      <w:proofErr w:type="spellStart"/>
      <w:r w:rsidRPr="00517D21">
        <w:rPr>
          <w:rFonts w:ascii="Arial" w:hAnsi="Arial" w:cs="Arial"/>
          <w:sz w:val="20"/>
          <w:szCs w:val="20"/>
        </w:rPr>
        <w:t>Shahnewaz</w:t>
      </w:r>
      <w:proofErr w:type="spellEnd"/>
      <w:r w:rsidRPr="00517D21">
        <w:rPr>
          <w:rFonts w:ascii="Arial" w:hAnsi="Arial" w:cs="Arial"/>
          <w:sz w:val="20"/>
          <w:szCs w:val="20"/>
        </w:rPr>
        <w:t xml:space="preserve"> Chowdhury, criminalize large categories of speech in vague and broad terms. They said that the Digital Security Act affords Bangladesh’s “Government broad discretion to unduly penalize individuals for holding or sharing personal opinions, creating a chilling effect on legitimate exercises of the right to freedom of expression.”</w:t>
      </w:r>
    </w:p>
    <w:p w14:paraId="67C97849" w14:textId="77777777" w:rsidR="009D110A" w:rsidRPr="00517D21" w:rsidRDefault="009D110A" w:rsidP="00517D21">
      <w:pPr>
        <w:pStyle w:val="Body"/>
        <w:spacing w:line="240" w:lineRule="auto"/>
        <w:rPr>
          <w:rFonts w:ascii="Arial" w:eastAsia="Arial" w:hAnsi="Arial" w:cs="Arial"/>
          <w:sz w:val="20"/>
          <w:szCs w:val="20"/>
        </w:rPr>
      </w:pPr>
      <w:r w:rsidRPr="00517D21">
        <w:rPr>
          <w:rFonts w:ascii="Arial" w:hAnsi="Arial" w:cs="Arial"/>
          <w:sz w:val="20"/>
          <w:szCs w:val="20"/>
          <w:lang w:val="sv-SE"/>
        </w:rPr>
        <w:t>Despite Bangladesh</w:t>
      </w:r>
      <w:r w:rsidRPr="00517D21">
        <w:rPr>
          <w:rFonts w:ascii="Arial" w:hAnsi="Arial" w:cs="Arial"/>
          <w:sz w:val="20"/>
          <w:szCs w:val="20"/>
        </w:rPr>
        <w:t xml:space="preserve">’s international commitment to protect the right to freedom of expression, </w:t>
      </w:r>
      <w:proofErr w:type="spellStart"/>
      <w:r w:rsidRPr="00517D21">
        <w:rPr>
          <w:rFonts w:ascii="Arial" w:hAnsi="Arial" w:cs="Arial"/>
          <w:sz w:val="20"/>
          <w:szCs w:val="20"/>
        </w:rPr>
        <w:t>Shahnewaz</w:t>
      </w:r>
      <w:proofErr w:type="spellEnd"/>
      <w:r w:rsidRPr="00517D21">
        <w:rPr>
          <w:rFonts w:ascii="Arial" w:hAnsi="Arial" w:cs="Arial"/>
          <w:sz w:val="20"/>
          <w:szCs w:val="20"/>
        </w:rPr>
        <w:t xml:space="preserve"> Chowdhury is being punished simply for expressing his opinion on Facebook.</w:t>
      </w:r>
    </w:p>
    <w:p w14:paraId="68A8DE27" w14:textId="1579F927" w:rsidR="009D110A" w:rsidRPr="00517D21" w:rsidRDefault="009D110A" w:rsidP="00517D21">
      <w:pPr>
        <w:pStyle w:val="Body"/>
        <w:spacing w:line="240" w:lineRule="auto"/>
        <w:rPr>
          <w:rFonts w:ascii="Arial" w:eastAsia="Arial" w:hAnsi="Arial" w:cs="Arial"/>
          <w:sz w:val="20"/>
          <w:szCs w:val="20"/>
        </w:rPr>
      </w:pPr>
      <w:r w:rsidRPr="00517D21">
        <w:rPr>
          <w:rFonts w:ascii="Arial" w:hAnsi="Arial" w:cs="Arial"/>
          <w:sz w:val="20"/>
          <w:szCs w:val="20"/>
        </w:rPr>
        <w:t>The Digital Security Act is a law consisting of vague and overbroad provisions that are increasingly being used to target people from all walks of life solely for expressing dissent and exercising their right to freedom of expression online. In February 2021, Mushtaq Ahmed, a Bangladeshi writer died in prison after languishing there for 10 months in pretrial detention for criticizing on Facebook the Bangladeshi government’s response to the Covid-19 pandemic.</w:t>
      </w:r>
    </w:p>
    <w:p w14:paraId="315F7CDF" w14:textId="77777777" w:rsidR="009D110A" w:rsidRPr="00517D21" w:rsidRDefault="009D110A" w:rsidP="00517D21">
      <w:pPr>
        <w:pStyle w:val="Body"/>
        <w:spacing w:after="0" w:line="240" w:lineRule="auto"/>
        <w:rPr>
          <w:rFonts w:ascii="Arial" w:eastAsia="Arial" w:hAnsi="Arial" w:cs="Arial"/>
          <w:b/>
          <w:bCs/>
          <w:sz w:val="20"/>
          <w:szCs w:val="20"/>
        </w:rPr>
      </w:pPr>
      <w:r w:rsidRPr="00517D21">
        <w:rPr>
          <w:rFonts w:ascii="Arial" w:hAnsi="Arial" w:cs="Arial"/>
          <w:b/>
          <w:bCs/>
          <w:sz w:val="20"/>
          <w:szCs w:val="20"/>
          <w:lang w:val="pt-PT"/>
        </w:rPr>
        <w:t xml:space="preserve">PREFERRED LANGUAGE TO ADDRESS TARGET: </w:t>
      </w:r>
      <w:r w:rsidRPr="00517D21">
        <w:rPr>
          <w:rFonts w:ascii="Arial" w:hAnsi="Arial" w:cs="Arial"/>
          <w:sz w:val="20"/>
          <w:szCs w:val="20"/>
        </w:rPr>
        <w:t>English or Bangla</w:t>
      </w:r>
    </w:p>
    <w:p w14:paraId="374656C5" w14:textId="77777777" w:rsidR="009D110A" w:rsidRPr="00517D21" w:rsidRDefault="009D110A" w:rsidP="00517D21">
      <w:pPr>
        <w:pStyle w:val="Body"/>
        <w:spacing w:after="0" w:line="240" w:lineRule="auto"/>
        <w:rPr>
          <w:rFonts w:ascii="Arial" w:eastAsia="Arial" w:hAnsi="Arial" w:cs="Arial"/>
          <w:color w:val="0070C0"/>
          <w:sz w:val="20"/>
          <w:szCs w:val="20"/>
          <w:u w:color="0070C0"/>
        </w:rPr>
      </w:pPr>
      <w:r w:rsidRPr="00517D21">
        <w:rPr>
          <w:rFonts w:ascii="Arial" w:hAnsi="Arial" w:cs="Arial"/>
          <w:sz w:val="20"/>
          <w:szCs w:val="20"/>
        </w:rPr>
        <w:t>You can also write in your own language.</w:t>
      </w:r>
    </w:p>
    <w:p w14:paraId="207BA2A7" w14:textId="77777777" w:rsidR="009D110A" w:rsidRPr="00517D21" w:rsidRDefault="009D110A" w:rsidP="00517D21">
      <w:pPr>
        <w:pStyle w:val="Body"/>
        <w:spacing w:after="0" w:line="240" w:lineRule="auto"/>
        <w:rPr>
          <w:rFonts w:ascii="Arial" w:eastAsia="Arial" w:hAnsi="Arial" w:cs="Arial"/>
          <w:color w:val="0070C0"/>
          <w:sz w:val="20"/>
          <w:szCs w:val="20"/>
          <w:u w:color="0070C0"/>
        </w:rPr>
      </w:pPr>
    </w:p>
    <w:p w14:paraId="421BA767" w14:textId="75DC0A09" w:rsidR="009D110A" w:rsidRPr="00517D21" w:rsidRDefault="009D110A" w:rsidP="00517D21">
      <w:pPr>
        <w:pStyle w:val="Body"/>
        <w:spacing w:after="0" w:line="240" w:lineRule="auto"/>
        <w:rPr>
          <w:rFonts w:ascii="Arial" w:eastAsia="Arial" w:hAnsi="Arial" w:cs="Arial"/>
          <w:sz w:val="20"/>
          <w:szCs w:val="20"/>
        </w:rPr>
      </w:pPr>
      <w:r w:rsidRPr="00517D21">
        <w:rPr>
          <w:rFonts w:ascii="Arial" w:hAnsi="Arial" w:cs="Arial"/>
          <w:b/>
          <w:bCs/>
          <w:sz w:val="20"/>
          <w:szCs w:val="20"/>
        </w:rPr>
        <w:t xml:space="preserve">PLEASE TAKE ACTION AS SOON AS POSSIBLE UNTIL: </w:t>
      </w:r>
      <w:r w:rsidRPr="00517D21">
        <w:rPr>
          <w:rFonts w:ascii="Arial" w:hAnsi="Arial" w:cs="Arial"/>
          <w:sz w:val="20"/>
          <w:szCs w:val="20"/>
        </w:rPr>
        <w:t xml:space="preserve">August </w:t>
      </w:r>
      <w:r w:rsidR="00517D21">
        <w:rPr>
          <w:rFonts w:ascii="Arial" w:hAnsi="Arial" w:cs="Arial"/>
          <w:sz w:val="20"/>
          <w:szCs w:val="20"/>
        </w:rPr>
        <w:t xml:space="preserve">3, </w:t>
      </w:r>
      <w:r w:rsidRPr="00517D21">
        <w:rPr>
          <w:rFonts w:ascii="Arial" w:hAnsi="Arial" w:cs="Arial"/>
          <w:sz w:val="20"/>
          <w:szCs w:val="20"/>
        </w:rPr>
        <w:t>2021</w:t>
      </w:r>
    </w:p>
    <w:p w14:paraId="39F1DFE1" w14:textId="77777777" w:rsidR="009D110A" w:rsidRPr="00517D21" w:rsidRDefault="009D110A" w:rsidP="00517D21">
      <w:pPr>
        <w:pStyle w:val="Body"/>
        <w:spacing w:after="0" w:line="240" w:lineRule="auto"/>
        <w:rPr>
          <w:rFonts w:ascii="Arial" w:eastAsia="Arial" w:hAnsi="Arial" w:cs="Arial"/>
          <w:sz w:val="20"/>
          <w:szCs w:val="20"/>
        </w:rPr>
      </w:pPr>
      <w:r w:rsidRPr="00517D21">
        <w:rPr>
          <w:rFonts w:ascii="Arial" w:hAnsi="Arial" w:cs="Arial"/>
          <w:sz w:val="20"/>
          <w:szCs w:val="20"/>
        </w:rPr>
        <w:t>Please check with the Amnesty office in your country if you wish to send appeals after the deadline.</w:t>
      </w:r>
    </w:p>
    <w:p w14:paraId="0F267CD4" w14:textId="77777777" w:rsidR="009D110A" w:rsidRPr="00517D21" w:rsidRDefault="009D110A" w:rsidP="00517D21">
      <w:pPr>
        <w:pStyle w:val="Body"/>
        <w:spacing w:after="0" w:line="240" w:lineRule="auto"/>
        <w:rPr>
          <w:rFonts w:ascii="Arial" w:eastAsia="Arial" w:hAnsi="Arial" w:cs="Arial"/>
          <w:b/>
          <w:bCs/>
          <w:sz w:val="20"/>
          <w:szCs w:val="20"/>
        </w:rPr>
      </w:pPr>
    </w:p>
    <w:p w14:paraId="528F8C6F" w14:textId="77777777" w:rsidR="009D110A" w:rsidRPr="00517D21" w:rsidRDefault="009D110A" w:rsidP="00517D21">
      <w:pPr>
        <w:pStyle w:val="Body"/>
        <w:spacing w:after="0" w:line="240" w:lineRule="auto"/>
        <w:rPr>
          <w:rFonts w:ascii="Arial" w:eastAsia="Amnesty Trade Gothic Light" w:hAnsi="Arial" w:cs="Arial"/>
          <w:b/>
          <w:bCs/>
          <w:sz w:val="20"/>
          <w:szCs w:val="20"/>
        </w:rPr>
      </w:pPr>
      <w:r w:rsidRPr="00517D21">
        <w:rPr>
          <w:rFonts w:ascii="Arial" w:hAnsi="Arial" w:cs="Arial"/>
          <w:b/>
          <w:bCs/>
          <w:sz w:val="20"/>
          <w:szCs w:val="20"/>
        </w:rPr>
        <w:t xml:space="preserve">NAME AND PRONOUN: </w:t>
      </w:r>
      <w:proofErr w:type="spellStart"/>
      <w:r w:rsidRPr="00517D21">
        <w:rPr>
          <w:rFonts w:ascii="Arial" w:hAnsi="Arial" w:cs="Arial"/>
          <w:b/>
          <w:bCs/>
          <w:sz w:val="20"/>
          <w:szCs w:val="20"/>
        </w:rPr>
        <w:t>Shahnewaz</w:t>
      </w:r>
      <w:proofErr w:type="spellEnd"/>
      <w:r w:rsidRPr="00517D21">
        <w:rPr>
          <w:rFonts w:ascii="Arial" w:hAnsi="Arial" w:cs="Arial"/>
          <w:b/>
          <w:bCs/>
          <w:sz w:val="20"/>
          <w:szCs w:val="20"/>
        </w:rPr>
        <w:t xml:space="preserve"> Chowdhury (he/him/his)</w:t>
      </w:r>
    </w:p>
    <w:p w14:paraId="680B59BC" w14:textId="77777777" w:rsidR="009D110A" w:rsidRPr="00517D21" w:rsidRDefault="009D110A" w:rsidP="00517D21">
      <w:pPr>
        <w:pStyle w:val="Body"/>
        <w:spacing w:after="0" w:line="240" w:lineRule="auto"/>
        <w:rPr>
          <w:rFonts w:ascii="Arial" w:eastAsia="Arial" w:hAnsi="Arial" w:cs="Arial"/>
          <w:b/>
          <w:bCs/>
          <w:sz w:val="20"/>
          <w:szCs w:val="20"/>
        </w:rPr>
      </w:pPr>
    </w:p>
    <w:p w14:paraId="05EC664C" w14:textId="77777777" w:rsidR="002D45FD" w:rsidRPr="00517D21" w:rsidRDefault="00B45D22" w:rsidP="00517D21">
      <w:pPr>
        <w:rPr>
          <w:rFonts w:ascii="Arial" w:hAnsi="Arial" w:cs="Arial"/>
        </w:rPr>
      </w:pPr>
    </w:p>
    <w:sectPr w:rsidR="002D45FD" w:rsidRPr="00517D21" w:rsidSect="00393F3B">
      <w:type w:val="continuous"/>
      <w:pgSz w:w="12240" w:h="15840" w:code="1"/>
      <w:pgMar w:top="720" w:right="720" w:bottom="2160" w:left="720" w:header="706" w:footer="56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E301" w14:textId="77777777" w:rsidR="00B45D22" w:rsidRDefault="00B45D22" w:rsidP="003B3946">
      <w:r>
        <w:separator/>
      </w:r>
    </w:p>
  </w:endnote>
  <w:endnote w:type="continuationSeparator" w:id="0">
    <w:p w14:paraId="639ADCBC" w14:textId="77777777" w:rsidR="00B45D22" w:rsidRDefault="00B45D22" w:rsidP="003B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pitch w:val="default"/>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758D" w14:textId="77777777" w:rsidR="00AE7034" w:rsidRDefault="00AE7034" w:rsidP="00AE703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22248A26" w14:textId="77777777" w:rsidR="00AE7034" w:rsidRDefault="00AE7034" w:rsidP="00AE703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70AB2FE6" w14:textId="77777777" w:rsidR="00AE7034" w:rsidRDefault="00AE7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BBBD" w14:textId="5A71FDE7" w:rsidR="00AE7034" w:rsidRDefault="00AE7034">
    <w:pPr>
      <w:pStyle w:val="Footer"/>
    </w:pPr>
    <w:r>
      <w:rPr>
        <w:noProof/>
      </w:rPr>
      <w:drawing>
        <wp:inline distT="0" distB="0" distL="0" distR="0" wp14:anchorId="62266241" wp14:editId="7594418F">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3F3F6" w14:textId="77777777" w:rsidR="00B45D22" w:rsidRDefault="00B45D22" w:rsidP="003B3946">
      <w:r>
        <w:separator/>
      </w:r>
    </w:p>
  </w:footnote>
  <w:footnote w:type="continuationSeparator" w:id="0">
    <w:p w14:paraId="30B4ADB6" w14:textId="77777777" w:rsidR="00B45D22" w:rsidRDefault="00B45D22" w:rsidP="003B3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2264" w14:textId="4B730063" w:rsidR="00BD7898" w:rsidRDefault="003B3946">
    <w:pPr>
      <w:pStyle w:val="Body"/>
      <w:tabs>
        <w:tab w:val="left" w:pos="6060"/>
        <w:tab w:val="right" w:pos="9101"/>
      </w:tabs>
      <w:spacing w:after="0"/>
      <w:rPr>
        <w:sz w:val="16"/>
        <w:szCs w:val="16"/>
      </w:rPr>
    </w:pPr>
    <w:r>
      <w:rPr>
        <w:sz w:val="16"/>
        <w:szCs w:val="16"/>
      </w:rPr>
      <w:t>First UA: 60</w:t>
    </w:r>
    <w:r w:rsidR="007B2EE5" w:rsidRPr="00B1011B">
      <w:rPr>
        <w:sz w:val="16"/>
        <w:szCs w:val="16"/>
      </w:rPr>
      <w:t xml:space="preserve">/21 Index: </w:t>
    </w:r>
    <w:r w:rsidRPr="003B3946">
      <w:rPr>
        <w:bCs/>
        <w:sz w:val="16"/>
        <w:szCs w:val="16"/>
      </w:rPr>
      <w:t>ASA 13/4236/2021</w:t>
    </w:r>
    <w:r>
      <w:rPr>
        <w:b/>
        <w:bCs/>
        <w:sz w:val="16"/>
        <w:szCs w:val="16"/>
      </w:rPr>
      <w:t xml:space="preserve"> </w:t>
    </w:r>
    <w:r>
      <w:rPr>
        <w:sz w:val="16"/>
        <w:szCs w:val="16"/>
      </w:rPr>
      <w:t>Bangladesh</w:t>
    </w:r>
    <w:r>
      <w:rPr>
        <w:sz w:val="16"/>
        <w:szCs w:val="16"/>
      </w:rPr>
      <w:tab/>
    </w:r>
    <w:r>
      <w:rPr>
        <w:sz w:val="16"/>
        <w:szCs w:val="16"/>
      </w:rPr>
      <w:tab/>
      <w:t xml:space="preserve">Date: </w:t>
    </w:r>
    <w:r w:rsidR="007B2EE5" w:rsidRPr="00B1011B">
      <w:rPr>
        <w:sz w:val="16"/>
        <w:szCs w:val="16"/>
      </w:rPr>
      <w:t xml:space="preserve">June </w:t>
    </w:r>
    <w:r w:rsidR="00AE7034">
      <w:rPr>
        <w:sz w:val="16"/>
        <w:szCs w:val="16"/>
      </w:rPr>
      <w:t xml:space="preserve">3, </w:t>
    </w:r>
    <w:r w:rsidR="007B2EE5" w:rsidRPr="00B1011B">
      <w:rPr>
        <w:sz w:val="16"/>
        <w:szCs w:val="16"/>
      </w:rPr>
      <w:t>2021</w:t>
    </w:r>
  </w:p>
  <w:p w14:paraId="15E2B367" w14:textId="77777777" w:rsidR="00AE7034" w:rsidRDefault="00AE7034">
    <w:pPr>
      <w:pStyle w:val="Body"/>
      <w:tabs>
        <w:tab w:val="left" w:pos="6060"/>
        <w:tab w:val="right" w:pos="9101"/>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828B" w14:textId="77777777" w:rsidR="00AE7034" w:rsidRDefault="00AE7034" w:rsidP="00AE7034">
    <w:pPr>
      <w:pStyle w:val="Body"/>
      <w:tabs>
        <w:tab w:val="left" w:pos="6060"/>
        <w:tab w:val="right" w:pos="9101"/>
      </w:tabs>
      <w:spacing w:after="0"/>
      <w:rPr>
        <w:sz w:val="16"/>
        <w:szCs w:val="16"/>
      </w:rPr>
    </w:pPr>
    <w:r>
      <w:rPr>
        <w:sz w:val="16"/>
        <w:szCs w:val="16"/>
      </w:rPr>
      <w:t>First UA: 60</w:t>
    </w:r>
    <w:r w:rsidRPr="00B1011B">
      <w:rPr>
        <w:sz w:val="16"/>
        <w:szCs w:val="16"/>
      </w:rPr>
      <w:t xml:space="preserve">/21 Index: </w:t>
    </w:r>
    <w:r w:rsidRPr="003B3946">
      <w:rPr>
        <w:bCs/>
        <w:sz w:val="16"/>
        <w:szCs w:val="16"/>
      </w:rPr>
      <w:t>ASA 13/4236/2021</w:t>
    </w:r>
    <w:r>
      <w:rPr>
        <w:b/>
        <w:bCs/>
        <w:sz w:val="16"/>
        <w:szCs w:val="16"/>
      </w:rPr>
      <w:t xml:space="preserve"> </w:t>
    </w:r>
    <w:r>
      <w:rPr>
        <w:sz w:val="16"/>
        <w:szCs w:val="16"/>
      </w:rPr>
      <w:t>Bangladesh</w:t>
    </w:r>
    <w:r>
      <w:rPr>
        <w:sz w:val="16"/>
        <w:szCs w:val="16"/>
      </w:rPr>
      <w:tab/>
    </w:r>
    <w:r>
      <w:rPr>
        <w:sz w:val="16"/>
        <w:szCs w:val="16"/>
      </w:rPr>
      <w:tab/>
      <w:t xml:space="preserve">Date: </w:t>
    </w:r>
    <w:r w:rsidRPr="00B1011B">
      <w:rPr>
        <w:sz w:val="16"/>
        <w:szCs w:val="16"/>
      </w:rPr>
      <w:t xml:space="preserve">June </w:t>
    </w:r>
    <w:r>
      <w:rPr>
        <w:sz w:val="16"/>
        <w:szCs w:val="16"/>
      </w:rPr>
      <w:t xml:space="preserve">3, </w:t>
    </w:r>
    <w:r w:rsidRPr="00B1011B">
      <w:rPr>
        <w:sz w:val="16"/>
        <w:szCs w:val="16"/>
      </w:rPr>
      <w:t>2021</w:t>
    </w:r>
  </w:p>
  <w:p w14:paraId="679ACDE4" w14:textId="77777777" w:rsidR="008F6E90" w:rsidRPr="00AE7034" w:rsidRDefault="008F6E9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190C"/>
    <w:multiLevelType w:val="hybridMultilevel"/>
    <w:tmpl w:val="D8386FCE"/>
    <w:numStyleLink w:val="ImportedStyle6"/>
  </w:abstractNum>
  <w:abstractNum w:abstractNumId="1" w15:restartNumberingAfterBreak="0">
    <w:nsid w:val="3A4C28FB"/>
    <w:multiLevelType w:val="hybridMultilevel"/>
    <w:tmpl w:val="D8386FCE"/>
    <w:styleLink w:val="ImportedStyle6"/>
    <w:lvl w:ilvl="0" w:tplc="ABB240A2">
      <w:start w:val="1"/>
      <w:numFmt w:val="bullet"/>
      <w:lvlText w:val="•"/>
      <w:lvlJc w:val="left"/>
      <w:pPr>
        <w:ind w:left="43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80DD14">
      <w:start w:val="1"/>
      <w:numFmt w:val="bullet"/>
      <w:lvlText w:val="o"/>
      <w:lvlJc w:val="left"/>
      <w:pPr>
        <w:ind w:left="11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CC888E">
      <w:start w:val="1"/>
      <w:numFmt w:val="bullet"/>
      <w:lvlText w:val="▪"/>
      <w:lvlJc w:val="left"/>
      <w:pPr>
        <w:ind w:left="18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F2210C">
      <w:start w:val="1"/>
      <w:numFmt w:val="bullet"/>
      <w:lvlText w:val="•"/>
      <w:lvlJc w:val="left"/>
      <w:pPr>
        <w:ind w:left="259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1610E8">
      <w:start w:val="1"/>
      <w:numFmt w:val="bullet"/>
      <w:lvlText w:val="o"/>
      <w:lvlJc w:val="left"/>
      <w:pPr>
        <w:ind w:left="33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1A3A66">
      <w:start w:val="1"/>
      <w:numFmt w:val="bullet"/>
      <w:lvlText w:val="▪"/>
      <w:lvlJc w:val="left"/>
      <w:pPr>
        <w:ind w:left="40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B2DF76">
      <w:start w:val="1"/>
      <w:numFmt w:val="bullet"/>
      <w:lvlText w:val="•"/>
      <w:lvlJc w:val="left"/>
      <w:pPr>
        <w:ind w:left="4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EAB478">
      <w:start w:val="1"/>
      <w:numFmt w:val="bullet"/>
      <w:lvlText w:val="o"/>
      <w:lvlJc w:val="left"/>
      <w:pPr>
        <w:ind w:left="54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FA01FE">
      <w:start w:val="1"/>
      <w:numFmt w:val="bullet"/>
      <w:lvlText w:val="▪"/>
      <w:lvlJc w:val="left"/>
      <w:pPr>
        <w:ind w:left="61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31C1969"/>
    <w:multiLevelType w:val="hybridMultilevel"/>
    <w:tmpl w:val="0B2026CA"/>
    <w:lvl w:ilvl="0" w:tplc="08090001">
      <w:start w:val="1"/>
      <w:numFmt w:val="bullet"/>
      <w:lvlText w:val=""/>
      <w:lvlJc w:val="left"/>
      <w:pPr>
        <w:ind w:left="1517" w:hanging="360"/>
      </w:pPr>
      <w:rPr>
        <w:rFonts w:ascii="Symbol" w:hAnsi="Symbol" w:hint="default"/>
      </w:rPr>
    </w:lvl>
    <w:lvl w:ilvl="1" w:tplc="08090003" w:tentative="1">
      <w:start w:val="1"/>
      <w:numFmt w:val="bullet"/>
      <w:lvlText w:val="o"/>
      <w:lvlJc w:val="left"/>
      <w:pPr>
        <w:ind w:left="2237" w:hanging="360"/>
      </w:pPr>
      <w:rPr>
        <w:rFonts w:ascii="Courier New" w:hAnsi="Courier New" w:cs="Courier New" w:hint="default"/>
      </w:rPr>
    </w:lvl>
    <w:lvl w:ilvl="2" w:tplc="08090005" w:tentative="1">
      <w:start w:val="1"/>
      <w:numFmt w:val="bullet"/>
      <w:lvlText w:val=""/>
      <w:lvlJc w:val="left"/>
      <w:pPr>
        <w:ind w:left="2957" w:hanging="360"/>
      </w:pPr>
      <w:rPr>
        <w:rFonts w:ascii="Wingdings" w:hAnsi="Wingdings" w:hint="default"/>
      </w:rPr>
    </w:lvl>
    <w:lvl w:ilvl="3" w:tplc="08090001" w:tentative="1">
      <w:start w:val="1"/>
      <w:numFmt w:val="bullet"/>
      <w:lvlText w:val=""/>
      <w:lvlJc w:val="left"/>
      <w:pPr>
        <w:ind w:left="3677" w:hanging="360"/>
      </w:pPr>
      <w:rPr>
        <w:rFonts w:ascii="Symbol" w:hAnsi="Symbol" w:hint="default"/>
      </w:rPr>
    </w:lvl>
    <w:lvl w:ilvl="4" w:tplc="08090003" w:tentative="1">
      <w:start w:val="1"/>
      <w:numFmt w:val="bullet"/>
      <w:lvlText w:val="o"/>
      <w:lvlJc w:val="left"/>
      <w:pPr>
        <w:ind w:left="4397" w:hanging="360"/>
      </w:pPr>
      <w:rPr>
        <w:rFonts w:ascii="Courier New" w:hAnsi="Courier New" w:cs="Courier New" w:hint="default"/>
      </w:rPr>
    </w:lvl>
    <w:lvl w:ilvl="5" w:tplc="08090005" w:tentative="1">
      <w:start w:val="1"/>
      <w:numFmt w:val="bullet"/>
      <w:lvlText w:val=""/>
      <w:lvlJc w:val="left"/>
      <w:pPr>
        <w:ind w:left="5117" w:hanging="360"/>
      </w:pPr>
      <w:rPr>
        <w:rFonts w:ascii="Wingdings" w:hAnsi="Wingdings" w:hint="default"/>
      </w:rPr>
    </w:lvl>
    <w:lvl w:ilvl="6" w:tplc="08090001" w:tentative="1">
      <w:start w:val="1"/>
      <w:numFmt w:val="bullet"/>
      <w:lvlText w:val=""/>
      <w:lvlJc w:val="left"/>
      <w:pPr>
        <w:ind w:left="5837" w:hanging="360"/>
      </w:pPr>
      <w:rPr>
        <w:rFonts w:ascii="Symbol" w:hAnsi="Symbol" w:hint="default"/>
      </w:rPr>
    </w:lvl>
    <w:lvl w:ilvl="7" w:tplc="08090003" w:tentative="1">
      <w:start w:val="1"/>
      <w:numFmt w:val="bullet"/>
      <w:lvlText w:val="o"/>
      <w:lvlJc w:val="left"/>
      <w:pPr>
        <w:ind w:left="6557" w:hanging="360"/>
      </w:pPr>
      <w:rPr>
        <w:rFonts w:ascii="Courier New" w:hAnsi="Courier New" w:cs="Courier New" w:hint="default"/>
      </w:rPr>
    </w:lvl>
    <w:lvl w:ilvl="8" w:tplc="08090005" w:tentative="1">
      <w:start w:val="1"/>
      <w:numFmt w:val="bullet"/>
      <w:lvlText w:val=""/>
      <w:lvlJc w:val="left"/>
      <w:pPr>
        <w:ind w:left="7277" w:hanging="360"/>
      </w:pPr>
      <w:rPr>
        <w:rFonts w:ascii="Wingdings" w:hAnsi="Wingdings" w:hint="default"/>
      </w:rPr>
    </w:lvl>
  </w:abstractNum>
  <w:abstractNum w:abstractNumId="3"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46"/>
    <w:rsid w:val="00145D8F"/>
    <w:rsid w:val="00177A99"/>
    <w:rsid w:val="00393F3B"/>
    <w:rsid w:val="003B3946"/>
    <w:rsid w:val="003B7100"/>
    <w:rsid w:val="00517D21"/>
    <w:rsid w:val="00621C85"/>
    <w:rsid w:val="007B2EE5"/>
    <w:rsid w:val="008F6E90"/>
    <w:rsid w:val="009D110A"/>
    <w:rsid w:val="00A15E01"/>
    <w:rsid w:val="00AE7034"/>
    <w:rsid w:val="00B45D22"/>
    <w:rsid w:val="00D4215B"/>
    <w:rsid w:val="00E204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6A4A1"/>
  <w15:chartTrackingRefBased/>
  <w15:docId w15:val="{330BBE35-9611-438E-B462-D19F5FD7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94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B3946"/>
    <w:pPr>
      <w:widowControl w:val="0"/>
      <w:pBdr>
        <w:top w:val="nil"/>
        <w:left w:val="nil"/>
        <w:bottom w:val="nil"/>
        <w:right w:val="nil"/>
        <w:between w:val="nil"/>
        <w:bar w:val="nil"/>
      </w:pBdr>
      <w:suppressAutoHyphens/>
      <w:spacing w:after="246" w:line="240" w:lineRule="atLeast"/>
    </w:pPr>
    <w:rPr>
      <w:rFonts w:ascii="Amnesty Trade Gothic" w:eastAsia="Amnesty Trade Gothic" w:hAnsi="Amnesty Trade Gothic" w:cs="Amnesty Trade Gothic"/>
      <w:color w:val="000000"/>
      <w:sz w:val="18"/>
      <w:szCs w:val="18"/>
      <w:u w:color="000000"/>
      <w:bdr w:val="nil"/>
      <w:lang w:val="en-US" w:eastAsia="en-US"/>
    </w:rPr>
  </w:style>
  <w:style w:type="paragraph" w:customStyle="1" w:styleId="HeaderFooter">
    <w:name w:val="Header &amp; Footer"/>
    <w:rsid w:val="003B3946"/>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lang w:val="en-US" w:eastAsia="en-US"/>
    </w:rPr>
  </w:style>
  <w:style w:type="paragraph" w:styleId="ListParagraph">
    <w:name w:val="List Paragraph"/>
    <w:rsid w:val="003B3946"/>
    <w:pPr>
      <w:widowControl w:val="0"/>
      <w:pBdr>
        <w:top w:val="nil"/>
        <w:left w:val="nil"/>
        <w:bottom w:val="nil"/>
        <w:right w:val="nil"/>
        <w:between w:val="nil"/>
        <w:bar w:val="nil"/>
      </w:pBdr>
      <w:suppressAutoHyphens/>
      <w:spacing w:after="246" w:line="240" w:lineRule="atLeast"/>
      <w:ind w:left="720"/>
    </w:pPr>
    <w:rPr>
      <w:rFonts w:ascii="Amnesty Trade Gothic" w:eastAsia="Amnesty Trade Gothic" w:hAnsi="Amnesty Trade Gothic" w:cs="Amnesty Trade Gothic"/>
      <w:color w:val="000000"/>
      <w:sz w:val="18"/>
      <w:szCs w:val="18"/>
      <w:u w:color="000000"/>
      <w:bdr w:val="nil"/>
      <w:lang w:val="en-US" w:eastAsia="en-US"/>
    </w:rPr>
  </w:style>
  <w:style w:type="paragraph" w:customStyle="1" w:styleId="AIUrgentActionTopHeading">
    <w:name w:val="AI Urgent Action Top Heading"/>
    <w:rsid w:val="003B3946"/>
    <w:pPr>
      <w:pBdr>
        <w:top w:val="nil"/>
        <w:left w:val="nil"/>
        <w:bottom w:val="nil"/>
        <w:right w:val="nil"/>
        <w:between w:val="nil"/>
        <w:bar w:val="nil"/>
      </w:pBdr>
      <w:tabs>
        <w:tab w:val="left" w:pos="567"/>
      </w:tabs>
      <w:spacing w:after="0" w:line="1200" w:lineRule="exact"/>
    </w:pPr>
    <w:rPr>
      <w:rFonts w:ascii="Arial" w:eastAsia="Arial" w:hAnsi="Arial" w:cs="Arial"/>
      <w:b/>
      <w:bCs/>
      <w:color w:val="000000"/>
      <w:sz w:val="124"/>
      <w:szCs w:val="124"/>
      <w:u w:color="000000"/>
      <w:bdr w:val="nil"/>
      <w:lang w:val="en-US" w:eastAsia="en-US"/>
    </w:rPr>
  </w:style>
  <w:style w:type="paragraph" w:customStyle="1" w:styleId="Default">
    <w:name w:val="Default"/>
    <w:rsid w:val="003B3946"/>
    <w:pPr>
      <w:widowControl w:val="0"/>
      <w:pBdr>
        <w:top w:val="nil"/>
        <w:left w:val="nil"/>
        <w:bottom w:val="nil"/>
        <w:right w:val="nil"/>
        <w:between w:val="nil"/>
        <w:bar w:val="nil"/>
      </w:pBdr>
      <w:suppressAutoHyphens/>
      <w:spacing w:after="246" w:line="240" w:lineRule="atLeast"/>
    </w:pPr>
    <w:rPr>
      <w:rFonts w:ascii="Arial" w:eastAsia="Arial" w:hAnsi="Arial" w:cs="Arial"/>
      <w:color w:val="000000"/>
      <w:sz w:val="24"/>
      <w:szCs w:val="24"/>
      <w:u w:color="000000"/>
      <w:bdr w:val="nil"/>
      <w:lang w:val="en-US" w:eastAsia="en-US"/>
    </w:rPr>
  </w:style>
  <w:style w:type="character" w:customStyle="1" w:styleId="Hyperlink5">
    <w:name w:val="Hyperlink.5"/>
    <w:basedOn w:val="DefaultParagraphFont"/>
    <w:rsid w:val="003B3946"/>
    <w:rPr>
      <w:i/>
      <w:iCs/>
      <w:color w:val="0000FF"/>
      <w:sz w:val="20"/>
      <w:szCs w:val="20"/>
      <w:u w:val="single" w:color="0000FF"/>
    </w:rPr>
  </w:style>
  <w:style w:type="numbering" w:customStyle="1" w:styleId="ImportedStyle6">
    <w:name w:val="Imported Style 6"/>
    <w:rsid w:val="003B3946"/>
    <w:pPr>
      <w:numPr>
        <w:numId w:val="1"/>
      </w:numPr>
    </w:pPr>
  </w:style>
  <w:style w:type="paragraph" w:customStyle="1" w:styleId="AIBoxHeading">
    <w:name w:val="AI Box Heading"/>
    <w:rsid w:val="003B3946"/>
    <w:pPr>
      <w:widowControl w:val="0"/>
      <w:pBdr>
        <w:top w:val="nil"/>
        <w:left w:val="nil"/>
        <w:bottom w:val="nil"/>
        <w:right w:val="nil"/>
        <w:between w:val="nil"/>
        <w:bar w:val="nil"/>
      </w:pBdr>
      <w:shd w:val="clear" w:color="auto" w:fill="FFFF00"/>
      <w:suppressAutoHyphens/>
      <w:spacing w:after="0" w:line="240" w:lineRule="atLeast"/>
    </w:pPr>
    <w:rPr>
      <w:rFonts w:ascii="Amnesty Trade Gothic Cn" w:eastAsia="Amnesty Trade Gothic Cn" w:hAnsi="Amnesty Trade Gothic Cn" w:cs="Amnesty Trade Gothic Cn"/>
      <w:caps/>
      <w:color w:val="000000"/>
      <w:sz w:val="26"/>
      <w:szCs w:val="26"/>
      <w:u w:color="000000"/>
      <w:bdr w:val="nil"/>
      <w:lang w:val="en-US" w:eastAsia="en-US"/>
    </w:rPr>
  </w:style>
  <w:style w:type="character" w:customStyle="1" w:styleId="Hyperlink6">
    <w:name w:val="Hyperlink.6"/>
    <w:basedOn w:val="DefaultParagraphFont"/>
    <w:rsid w:val="003B3946"/>
    <w:rPr>
      <w:rFonts w:ascii="Arial" w:eastAsia="Arial" w:hAnsi="Arial" w:cs="Arial"/>
      <w:color w:val="0000FF"/>
      <w:u w:val="single" w:color="0000FF"/>
    </w:rPr>
  </w:style>
  <w:style w:type="paragraph" w:styleId="CommentText">
    <w:name w:val="annotation text"/>
    <w:basedOn w:val="Normal"/>
    <w:link w:val="CommentTextChar"/>
    <w:uiPriority w:val="99"/>
    <w:semiHidden/>
    <w:unhideWhenUsed/>
    <w:rsid w:val="003B3946"/>
    <w:rPr>
      <w:sz w:val="20"/>
      <w:szCs w:val="20"/>
    </w:rPr>
  </w:style>
  <w:style w:type="character" w:customStyle="1" w:styleId="CommentTextChar">
    <w:name w:val="Comment Text Char"/>
    <w:basedOn w:val="DefaultParagraphFont"/>
    <w:link w:val="CommentText"/>
    <w:uiPriority w:val="99"/>
    <w:semiHidden/>
    <w:rsid w:val="003B3946"/>
    <w:rPr>
      <w:rFonts w:ascii="Times New Roman" w:eastAsia="Arial Unicode MS" w:hAnsi="Times New Roman" w:cs="Times New Roman"/>
      <w:sz w:val="20"/>
      <w:szCs w:val="20"/>
      <w:bdr w:val="nil"/>
      <w:lang w:val="en-US" w:eastAsia="en-US"/>
    </w:rPr>
  </w:style>
  <w:style w:type="character" w:styleId="CommentReference">
    <w:name w:val="annotation reference"/>
    <w:basedOn w:val="DefaultParagraphFont"/>
    <w:uiPriority w:val="99"/>
    <w:semiHidden/>
    <w:unhideWhenUsed/>
    <w:rsid w:val="003B3946"/>
    <w:rPr>
      <w:sz w:val="16"/>
      <w:szCs w:val="16"/>
    </w:rPr>
  </w:style>
  <w:style w:type="paragraph" w:styleId="BalloonText">
    <w:name w:val="Balloon Text"/>
    <w:basedOn w:val="Normal"/>
    <w:link w:val="BalloonTextChar"/>
    <w:uiPriority w:val="99"/>
    <w:semiHidden/>
    <w:unhideWhenUsed/>
    <w:rsid w:val="003B39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946"/>
    <w:rPr>
      <w:rFonts w:ascii="Segoe UI" w:eastAsia="Arial Unicode MS" w:hAnsi="Segoe UI" w:cs="Segoe UI"/>
      <w:sz w:val="18"/>
      <w:szCs w:val="18"/>
      <w:bdr w:val="nil"/>
      <w:lang w:val="en-US" w:eastAsia="en-US"/>
    </w:rPr>
  </w:style>
  <w:style w:type="paragraph" w:styleId="Header">
    <w:name w:val="header"/>
    <w:basedOn w:val="Normal"/>
    <w:link w:val="HeaderChar"/>
    <w:uiPriority w:val="99"/>
    <w:unhideWhenUsed/>
    <w:rsid w:val="003B3946"/>
    <w:pPr>
      <w:tabs>
        <w:tab w:val="center" w:pos="4153"/>
        <w:tab w:val="right" w:pos="8306"/>
      </w:tabs>
    </w:pPr>
  </w:style>
  <w:style w:type="character" w:customStyle="1" w:styleId="HeaderChar">
    <w:name w:val="Header Char"/>
    <w:basedOn w:val="DefaultParagraphFont"/>
    <w:link w:val="Header"/>
    <w:uiPriority w:val="99"/>
    <w:rsid w:val="003B3946"/>
    <w:rPr>
      <w:rFonts w:ascii="Times New Roman" w:eastAsia="Arial Unicode MS" w:hAnsi="Times New Roman" w:cs="Times New Roman"/>
      <w:sz w:val="24"/>
      <w:szCs w:val="24"/>
      <w:bdr w:val="nil"/>
      <w:lang w:val="en-US" w:eastAsia="en-US"/>
    </w:rPr>
  </w:style>
  <w:style w:type="paragraph" w:styleId="Footer">
    <w:name w:val="footer"/>
    <w:basedOn w:val="Normal"/>
    <w:link w:val="FooterChar"/>
    <w:uiPriority w:val="99"/>
    <w:unhideWhenUsed/>
    <w:rsid w:val="003B3946"/>
    <w:pPr>
      <w:tabs>
        <w:tab w:val="center" w:pos="4153"/>
        <w:tab w:val="right" w:pos="8306"/>
      </w:tabs>
    </w:pPr>
  </w:style>
  <w:style w:type="character" w:customStyle="1" w:styleId="FooterChar">
    <w:name w:val="Footer Char"/>
    <w:basedOn w:val="DefaultParagraphFont"/>
    <w:link w:val="Footer"/>
    <w:uiPriority w:val="99"/>
    <w:rsid w:val="003B3946"/>
    <w:rPr>
      <w:rFonts w:ascii="Times New Roman" w:eastAsia="Arial Unicode MS" w:hAnsi="Times New Roman" w:cs="Times New Roman"/>
      <w:sz w:val="24"/>
      <w:szCs w:val="24"/>
      <w:bdr w:val="nil"/>
      <w:lang w:val="en-US" w:eastAsia="en-US"/>
    </w:rPr>
  </w:style>
  <w:style w:type="paragraph" w:customStyle="1" w:styleId="paragraph">
    <w:name w:val="paragraph"/>
    <w:basedOn w:val="Normal"/>
    <w:rsid w:val="00AE70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AE7034"/>
  </w:style>
  <w:style w:type="character" w:customStyle="1" w:styleId="eop">
    <w:name w:val="eop"/>
    <w:basedOn w:val="DefaultParagraphFont"/>
    <w:rsid w:val="00AE7034"/>
  </w:style>
  <w:style w:type="character" w:styleId="Hyperlink">
    <w:name w:val="Hyperlink"/>
    <w:basedOn w:val="DefaultParagraphFont"/>
    <w:uiPriority w:val="99"/>
    <w:unhideWhenUsed/>
    <w:rsid w:val="00AE7034"/>
    <w:rPr>
      <w:color w:val="0563C1" w:themeColor="hyperlink"/>
      <w:u w:val="single"/>
    </w:rPr>
  </w:style>
  <w:style w:type="character" w:styleId="UnresolvedMention">
    <w:name w:val="Unresolved Mention"/>
    <w:basedOn w:val="DefaultParagraphFont"/>
    <w:uiPriority w:val="99"/>
    <w:semiHidden/>
    <w:unhideWhenUsed/>
    <w:rsid w:val="00AE7034"/>
    <w:rPr>
      <w:color w:val="605E5C"/>
      <w:shd w:val="clear" w:color="auto" w:fill="E1DFDD"/>
    </w:rPr>
  </w:style>
  <w:style w:type="character" w:styleId="Strong">
    <w:name w:val="Strong"/>
    <w:basedOn w:val="DefaultParagraphFont"/>
    <w:uiPriority w:val="22"/>
    <w:qFormat/>
    <w:rsid w:val="00621C85"/>
    <w:rPr>
      <w:b/>
      <w:bCs/>
    </w:rPr>
  </w:style>
  <w:style w:type="character" w:styleId="FollowedHyperlink">
    <w:name w:val="FollowedHyperlink"/>
    <w:basedOn w:val="DefaultParagraphFont"/>
    <w:uiPriority w:val="99"/>
    <w:semiHidden/>
    <w:unhideWhenUsed/>
    <w:rsid w:val="00621C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owher.rizvi@pmo.gov.bd" TargetMode="External"/><Relationship Id="rId18" Type="http://schemas.openxmlformats.org/officeDocument/2006/relationships/hyperlink" Target="https://www.reuters.com/article/us-bangladesh-power-coal-idUSKCN0XB1Q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nestyusa.org/report-urgent-actions/" TargetMode="External"/><Relationship Id="rId12" Type="http://schemas.openxmlformats.org/officeDocument/2006/relationships/hyperlink" Target="mailto:ps1topm@pmo.gov.bd" TargetMode="External"/><Relationship Id="rId17" Type="http://schemas.openxmlformats.org/officeDocument/2006/relationships/hyperlink" Target="https://www.thedailystar.net/city/news/writ-petition-seeks-judicial-probe-halt-construction-2085633" TargetMode="External"/><Relationship Id="rId2" Type="http://schemas.openxmlformats.org/officeDocument/2006/relationships/styles" Target="styles.xml"/><Relationship Id="rId16" Type="http://schemas.openxmlformats.org/officeDocument/2006/relationships/hyperlink" Target="https://www.facebook.com/BangladeshEmbassyUSA/" TargetMode="External"/><Relationship Id="rId20" Type="http://schemas.openxmlformats.org/officeDocument/2006/relationships/hyperlink" Target="https://www.ohchr.org/Documents/Issues/Opinion/Legislation/OL-BGD-4-2018.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bdembassyusa.org/?page=contact" TargetMode="External"/><Relationship Id="rId10" Type="http://schemas.openxmlformats.org/officeDocument/2006/relationships/header" Target="header2.xml"/><Relationship Id="rId19" Type="http://schemas.openxmlformats.org/officeDocument/2006/relationships/hyperlink" Target="https://www.tbsnews.net/bangladesh/death-toll-rises-7-banshkhali-power-plant-clash-235318"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ission.washington@mofa.gov.bd"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Nery Chavez</cp:lastModifiedBy>
  <cp:revision>2</cp:revision>
  <cp:lastPrinted>2021-06-04T17:18:00Z</cp:lastPrinted>
  <dcterms:created xsi:type="dcterms:W3CDTF">2021-06-04T17:30:00Z</dcterms:created>
  <dcterms:modified xsi:type="dcterms:W3CDTF">2021-06-04T17:30:00Z</dcterms:modified>
</cp:coreProperties>
</file>