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F5E4" w14:textId="77777777" w:rsidR="0086401B" w:rsidRPr="00957A84" w:rsidRDefault="0086401B" w:rsidP="00654B3E">
      <w:pPr>
        <w:pStyle w:val="AIUrgentActionTopHeading"/>
        <w:tabs>
          <w:tab w:val="clear" w:pos="567"/>
        </w:tabs>
        <w:spacing w:line="240" w:lineRule="auto"/>
        <w:rPr>
          <w:rFonts w:cs="Arial"/>
          <w:sz w:val="70"/>
          <w:szCs w:val="70"/>
        </w:rPr>
      </w:pPr>
      <w:r w:rsidRPr="00957A84">
        <w:rPr>
          <w:rFonts w:cs="Arial"/>
          <w:sz w:val="70"/>
          <w:szCs w:val="70"/>
          <w:highlight w:val="yellow"/>
        </w:rPr>
        <w:t>URGENT ACTION</w:t>
      </w:r>
    </w:p>
    <w:p w14:paraId="68B6001F" w14:textId="77777777" w:rsidR="0086401B" w:rsidRPr="00957A84" w:rsidRDefault="0086401B" w:rsidP="00654B3E">
      <w:pPr>
        <w:pStyle w:val="Default"/>
        <w:rPr>
          <w:b/>
          <w:sz w:val="14"/>
          <w:szCs w:val="14"/>
        </w:rPr>
      </w:pPr>
    </w:p>
    <w:p w14:paraId="292F8C5D" w14:textId="77777777" w:rsidR="0086401B" w:rsidRPr="00654B3E" w:rsidRDefault="0086401B" w:rsidP="00654B3E">
      <w:pPr>
        <w:spacing w:after="0" w:line="240" w:lineRule="auto"/>
        <w:rPr>
          <w:rFonts w:ascii="Arial" w:hAnsi="Arial" w:cs="Arial"/>
          <w:b/>
          <w:sz w:val="32"/>
          <w:szCs w:val="32"/>
          <w:lang w:val="en-US" w:eastAsia="es-MX"/>
        </w:rPr>
      </w:pPr>
      <w:r w:rsidRPr="00654B3E">
        <w:rPr>
          <w:rFonts w:ascii="Arial" w:hAnsi="Arial" w:cs="Arial"/>
          <w:b/>
          <w:sz w:val="32"/>
          <w:szCs w:val="32"/>
          <w:lang w:val="en-US" w:eastAsia="es-MX"/>
        </w:rPr>
        <w:t xml:space="preserve">WOMEN MIGRANT WORKERS DETAINED FOR MONTHS </w:t>
      </w:r>
    </w:p>
    <w:p w14:paraId="2028A33B" w14:textId="77777777" w:rsidR="0086401B" w:rsidRPr="00000735" w:rsidRDefault="0086401B" w:rsidP="00654B3E">
      <w:pPr>
        <w:spacing w:after="0" w:line="240" w:lineRule="auto"/>
        <w:rPr>
          <w:rFonts w:ascii="Arial" w:hAnsi="Arial" w:cs="Arial"/>
          <w:b/>
          <w:bCs/>
          <w:sz w:val="22"/>
          <w:szCs w:val="22"/>
          <w:lang w:eastAsia="es-MX"/>
        </w:rPr>
      </w:pPr>
      <w:r w:rsidRPr="00000735">
        <w:rPr>
          <w:rFonts w:ascii="Arial" w:hAnsi="Arial" w:cs="Arial"/>
          <w:b/>
          <w:bCs/>
          <w:sz w:val="22"/>
          <w:szCs w:val="22"/>
          <w:lang w:eastAsia="es-MX"/>
        </w:rPr>
        <w:t>At least 41 Sri Lankan women migrant workers have been detained in Saudi Arabia for as long as 18 months. Three women have young children with them, and one woman is known to be in urgent need of medical care.</w:t>
      </w:r>
      <w:r w:rsidRPr="00000735">
        <w:rPr>
          <w:rFonts w:ascii="Arial" w:hAnsi="Arial" w:cs="Arial"/>
          <w:sz w:val="22"/>
          <w:szCs w:val="22"/>
        </w:rPr>
        <w:t xml:space="preserve"> </w:t>
      </w:r>
      <w:r w:rsidRPr="00000735">
        <w:rPr>
          <w:rFonts w:ascii="Arial" w:hAnsi="Arial" w:cs="Arial"/>
          <w:b/>
          <w:bCs/>
          <w:sz w:val="22"/>
          <w:szCs w:val="22"/>
          <w:lang w:eastAsia="es-MX"/>
        </w:rPr>
        <w:t xml:space="preserve">None of the women have been informed of any charges against them, nor have they been granted any legal support to better understand the length or reason for their detention. Sri Lankan authorities must proactively take measures to ensure their immediate repatriation so that these women are able to return home and reunite with their families. </w:t>
      </w:r>
    </w:p>
    <w:p w14:paraId="520AC0EF" w14:textId="77777777" w:rsidR="0086401B" w:rsidRPr="00000735" w:rsidRDefault="0086401B" w:rsidP="00654B3E">
      <w:pPr>
        <w:spacing w:after="0" w:line="240" w:lineRule="auto"/>
        <w:rPr>
          <w:rFonts w:ascii="Arial" w:hAnsi="Arial" w:cs="Arial"/>
          <w:b/>
          <w:lang w:eastAsia="es-MX"/>
        </w:rPr>
      </w:pPr>
    </w:p>
    <w:p w14:paraId="01987B00" w14:textId="4134C9C9" w:rsidR="0086401B" w:rsidRDefault="0086401B" w:rsidP="00654B3E">
      <w:pPr>
        <w:spacing w:after="0" w:line="240" w:lineRule="auto"/>
        <w:rPr>
          <w:rFonts w:ascii="Arial" w:hAnsi="Arial" w:cs="Arial"/>
          <w:b/>
          <w:color w:val="auto"/>
          <w:sz w:val="22"/>
          <w:lang w:eastAsia="es-MX"/>
        </w:rPr>
      </w:pPr>
      <w:r w:rsidRPr="00155577">
        <w:rPr>
          <w:rFonts w:ascii="Arial" w:hAnsi="Arial" w:cs="Arial"/>
          <w:b/>
          <w:color w:val="auto"/>
          <w:sz w:val="22"/>
          <w:lang w:eastAsia="es-MX"/>
        </w:rPr>
        <w:t xml:space="preserve">TAKE ACTION: </w:t>
      </w:r>
    </w:p>
    <w:p w14:paraId="1F9F54C9" w14:textId="77777777" w:rsidR="00155577" w:rsidRPr="00155577" w:rsidRDefault="00155577" w:rsidP="00CE33F5">
      <w:pPr>
        <w:numPr>
          <w:ilvl w:val="0"/>
          <w:numId w:val="2"/>
        </w:numPr>
        <w:spacing w:after="0" w:line="240" w:lineRule="auto"/>
        <w:ind w:left="360"/>
        <w:rPr>
          <w:rFonts w:ascii="Arial" w:hAnsi="Arial" w:cs="Arial"/>
          <w:bCs/>
          <w:color w:val="auto"/>
          <w:sz w:val="22"/>
          <w:lang w:val="en-US" w:eastAsia="es-MX"/>
        </w:rPr>
      </w:pPr>
      <w:r w:rsidRPr="00155577">
        <w:rPr>
          <w:rFonts w:ascii="Arial" w:hAnsi="Arial" w:cs="Arial"/>
          <w:bCs/>
          <w:color w:val="auto"/>
          <w:sz w:val="22"/>
          <w:lang w:val="en-US" w:eastAsia="es-MX"/>
        </w:rPr>
        <w:t>Write a letter in your own words or using the sample below as a guide to one or both government officials listed. You can also email, fax, call or Tweet them. </w:t>
      </w:r>
    </w:p>
    <w:p w14:paraId="212E0341" w14:textId="22406912" w:rsidR="00155577" w:rsidRPr="00227120" w:rsidRDefault="00A668EE" w:rsidP="00CE33F5">
      <w:pPr>
        <w:numPr>
          <w:ilvl w:val="0"/>
          <w:numId w:val="3"/>
        </w:numPr>
        <w:spacing w:after="0" w:line="240" w:lineRule="auto"/>
        <w:ind w:left="360"/>
        <w:rPr>
          <w:rFonts w:ascii="Arial" w:hAnsi="Arial" w:cs="Arial"/>
          <w:bCs/>
          <w:color w:val="auto"/>
          <w:sz w:val="22"/>
          <w:lang w:val="en-US" w:eastAsia="es-MX"/>
        </w:rPr>
      </w:pPr>
      <w:hyperlink r:id="rId10" w:tgtFrame="_blank" w:history="1">
        <w:r w:rsidR="00155577" w:rsidRPr="00155577">
          <w:rPr>
            <w:rStyle w:val="Hyperlink"/>
            <w:rFonts w:ascii="Arial" w:hAnsi="Arial" w:cs="Arial"/>
            <w:bCs/>
            <w:sz w:val="22"/>
            <w:lang w:val="en-US" w:eastAsia="es-MX"/>
          </w:rPr>
          <w:t>Click here</w:t>
        </w:r>
      </w:hyperlink>
      <w:r w:rsidR="00155577" w:rsidRPr="00155577">
        <w:rPr>
          <w:rFonts w:ascii="Arial" w:hAnsi="Arial" w:cs="Arial"/>
          <w:bCs/>
          <w:color w:val="auto"/>
          <w:sz w:val="22"/>
          <w:lang w:val="en-US" w:eastAsia="es-MX"/>
        </w:rPr>
        <w:t> to let us know the actions you took on </w:t>
      </w:r>
      <w:r w:rsidR="00155577" w:rsidRPr="00155577">
        <w:rPr>
          <w:rFonts w:ascii="Arial" w:hAnsi="Arial" w:cs="Arial"/>
          <w:b/>
          <w:i/>
          <w:iCs/>
          <w:color w:val="auto"/>
          <w:sz w:val="22"/>
          <w:lang w:val="en-US" w:eastAsia="es-MX"/>
        </w:rPr>
        <w:t>Urgent Action </w:t>
      </w:r>
      <w:r w:rsidR="00227120" w:rsidRPr="00957A84">
        <w:rPr>
          <w:rFonts w:ascii="Arial" w:hAnsi="Arial" w:cs="Arial"/>
          <w:b/>
          <w:i/>
          <w:iCs/>
          <w:color w:val="auto"/>
          <w:sz w:val="22"/>
          <w:lang w:val="en-US" w:eastAsia="es-MX"/>
        </w:rPr>
        <w:t>39</w:t>
      </w:r>
      <w:r w:rsidR="00155577" w:rsidRPr="00155577">
        <w:rPr>
          <w:rFonts w:ascii="Arial" w:hAnsi="Arial" w:cs="Arial"/>
          <w:b/>
          <w:i/>
          <w:iCs/>
          <w:color w:val="auto"/>
          <w:sz w:val="22"/>
          <w:lang w:val="en-US" w:eastAsia="es-MX"/>
        </w:rPr>
        <w:t>.</w:t>
      </w:r>
      <w:r w:rsidR="00227120" w:rsidRPr="00957A84">
        <w:rPr>
          <w:rFonts w:ascii="Arial" w:hAnsi="Arial" w:cs="Arial"/>
          <w:b/>
          <w:i/>
          <w:iCs/>
          <w:color w:val="auto"/>
          <w:sz w:val="22"/>
          <w:lang w:val="en-US" w:eastAsia="es-MX"/>
        </w:rPr>
        <w:t>21</w:t>
      </w:r>
      <w:r w:rsidR="00155577" w:rsidRPr="00155577">
        <w:rPr>
          <w:rFonts w:ascii="Arial" w:hAnsi="Arial" w:cs="Arial"/>
          <w:bCs/>
          <w:color w:val="auto"/>
          <w:sz w:val="22"/>
          <w:lang w:val="en-US" w:eastAsia="es-MX"/>
        </w:rPr>
        <w:t>. It’s important to report because we share the total number with the officials we are trying to persuade and the people we are trying to help. </w:t>
      </w:r>
    </w:p>
    <w:p w14:paraId="51B3713C" w14:textId="77777777" w:rsidR="0086401B" w:rsidRPr="00000735" w:rsidRDefault="0086401B" w:rsidP="00654B3E">
      <w:pPr>
        <w:spacing w:after="0" w:line="240" w:lineRule="auto"/>
        <w:jc w:val="right"/>
        <w:rPr>
          <w:rFonts w:ascii="Arial" w:hAnsi="Arial" w:cs="Arial"/>
          <w:b/>
          <w:i/>
          <w:sz w:val="20"/>
          <w:szCs w:val="20"/>
        </w:rPr>
      </w:pPr>
    </w:p>
    <w:p w14:paraId="0F4D3CE7" w14:textId="77777777" w:rsidR="00155577" w:rsidRDefault="00155577" w:rsidP="00654B3E">
      <w:pPr>
        <w:spacing w:after="0" w:line="240" w:lineRule="auto"/>
        <w:jc w:val="right"/>
        <w:rPr>
          <w:rFonts w:ascii="Arial" w:hAnsi="Arial" w:cs="Arial"/>
          <w:b/>
          <w:lang w:val="en-US"/>
        </w:rPr>
        <w:sectPr w:rsidR="00155577" w:rsidSect="00FD5F0F">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1872" w:left="720" w:header="432" w:footer="562" w:gutter="0"/>
          <w:cols w:space="360"/>
          <w:titlePg/>
          <w:docGrid w:linePitch="360" w:charSpace="32320"/>
        </w:sectPr>
      </w:pPr>
    </w:p>
    <w:p w14:paraId="6C0BFA84" w14:textId="266517C2" w:rsidR="0086401B" w:rsidRPr="00000735" w:rsidRDefault="0086401B" w:rsidP="00654B3E">
      <w:pPr>
        <w:spacing w:after="0" w:line="240" w:lineRule="auto"/>
        <w:rPr>
          <w:rFonts w:ascii="Arial" w:hAnsi="Arial" w:cs="Arial"/>
          <w:b/>
          <w:lang w:val="en-US"/>
        </w:rPr>
      </w:pPr>
      <w:r w:rsidRPr="00000735">
        <w:rPr>
          <w:rFonts w:ascii="Arial" w:hAnsi="Arial" w:cs="Arial"/>
          <w:b/>
          <w:lang w:val="en-US"/>
        </w:rPr>
        <w:t xml:space="preserve">State Minister of Foreign Employment Promotion </w:t>
      </w:r>
    </w:p>
    <w:p w14:paraId="019CFC38" w14:textId="2A87B171" w:rsidR="0086401B" w:rsidRPr="00155577" w:rsidRDefault="0086401B" w:rsidP="00654B3E">
      <w:pPr>
        <w:spacing w:after="0" w:line="240" w:lineRule="auto"/>
        <w:rPr>
          <w:rFonts w:ascii="Arial" w:hAnsi="Arial" w:cs="Arial"/>
          <w:lang w:val="en-US"/>
        </w:rPr>
      </w:pPr>
      <w:r w:rsidRPr="00000735">
        <w:rPr>
          <w:rFonts w:ascii="Arial" w:hAnsi="Arial" w:cs="Arial"/>
          <w:b/>
          <w:lang w:val="en-US"/>
        </w:rPr>
        <w:t>and Market Diversification</w:t>
      </w:r>
      <w:r w:rsidR="00155577">
        <w:rPr>
          <w:rFonts w:ascii="Arial" w:hAnsi="Arial" w:cs="Arial"/>
          <w:b/>
          <w:lang w:val="en-US"/>
        </w:rPr>
        <w:t xml:space="preserve">, </w:t>
      </w:r>
      <w:r w:rsidRPr="00000735">
        <w:rPr>
          <w:rFonts w:ascii="Arial" w:hAnsi="Arial" w:cs="Arial"/>
          <w:b/>
          <w:lang w:val="en-US"/>
        </w:rPr>
        <w:t>Piyankara Jayaratne</w:t>
      </w:r>
    </w:p>
    <w:p w14:paraId="7E84AF21" w14:textId="02CE2300" w:rsidR="0086401B" w:rsidRPr="00000735" w:rsidRDefault="0086401B" w:rsidP="00654B3E">
      <w:pPr>
        <w:spacing w:after="0" w:line="240" w:lineRule="auto"/>
        <w:ind w:right="31"/>
        <w:rPr>
          <w:rFonts w:ascii="Arial" w:hAnsi="Arial" w:cs="Arial"/>
          <w:lang w:val="en-US"/>
        </w:rPr>
      </w:pPr>
      <w:r w:rsidRPr="00000735">
        <w:rPr>
          <w:rFonts w:ascii="Arial" w:hAnsi="Arial" w:cs="Arial"/>
          <w:lang w:val="en-US"/>
        </w:rPr>
        <w:t>Nawala, Sri Lanka</w:t>
      </w:r>
    </w:p>
    <w:p w14:paraId="433F8D6F" w14:textId="3646F0CF" w:rsidR="0086401B" w:rsidRPr="00000735" w:rsidRDefault="0086401B" w:rsidP="00654B3E">
      <w:pPr>
        <w:spacing w:after="0" w:line="240" w:lineRule="auto"/>
        <w:rPr>
          <w:rFonts w:ascii="Arial" w:hAnsi="Arial" w:cs="Arial"/>
          <w:color w:val="979797"/>
          <w:shd w:val="clear" w:color="auto" w:fill="FFFFFF"/>
          <w:lang w:val="en-US"/>
        </w:rPr>
      </w:pPr>
      <w:r w:rsidRPr="00000735">
        <w:rPr>
          <w:rFonts w:ascii="Arial" w:hAnsi="Arial" w:cs="Arial"/>
          <w:lang w:val="en-US"/>
        </w:rPr>
        <w:t xml:space="preserve">Email: </w:t>
      </w:r>
      <w:hyperlink r:id="rId15" w:history="1">
        <w:r w:rsidRPr="00000735">
          <w:rPr>
            <w:rStyle w:val="Hyperlink"/>
            <w:rFonts w:ascii="Arial" w:hAnsi="Arial" w:cs="Arial"/>
            <w:shd w:val="clear" w:color="auto" w:fill="FFFFFF"/>
            <w:lang w:val="en-US"/>
          </w:rPr>
          <w:t>ministerofficemfe@gmail.com</w:t>
        </w:r>
      </w:hyperlink>
      <w:r w:rsidR="006D363F" w:rsidRPr="006D363F">
        <w:rPr>
          <w:rStyle w:val="Hyperlink"/>
          <w:rFonts w:ascii="Arial" w:hAnsi="Arial" w:cs="Arial"/>
          <w:color w:val="auto"/>
          <w:u w:val="none"/>
          <w:shd w:val="clear" w:color="auto" w:fill="FFFFFF"/>
          <w:lang w:val="en-US"/>
        </w:rPr>
        <w:t xml:space="preserve"> ,</w:t>
      </w:r>
      <w:r w:rsidR="006D363F" w:rsidRPr="006D363F">
        <w:rPr>
          <w:rStyle w:val="Hyperlink"/>
          <w:rFonts w:ascii="Arial" w:hAnsi="Arial" w:cs="Arial"/>
          <w:color w:val="auto"/>
          <w:shd w:val="clear" w:color="auto" w:fill="FFFFFF"/>
          <w:lang w:val="en-US"/>
        </w:rPr>
        <w:t xml:space="preserve"> </w:t>
      </w:r>
    </w:p>
    <w:p w14:paraId="7821B7DC" w14:textId="1B1F93C2" w:rsidR="0086401B" w:rsidRDefault="00A668EE" w:rsidP="00654B3E">
      <w:pPr>
        <w:spacing w:after="0" w:line="240" w:lineRule="auto"/>
        <w:rPr>
          <w:rFonts w:ascii="Arial" w:hAnsi="Arial" w:cs="Arial"/>
          <w:lang w:val="en-US"/>
        </w:rPr>
      </w:pPr>
      <w:hyperlink r:id="rId16" w:history="1">
        <w:r w:rsidR="0086401B" w:rsidRPr="00000735">
          <w:rPr>
            <w:rStyle w:val="Hyperlink"/>
            <w:rFonts w:ascii="Arial" w:hAnsi="Arial" w:cs="Arial"/>
            <w:lang w:val="en-US"/>
          </w:rPr>
          <w:t>secretary@mtfes.gov.lk</w:t>
        </w:r>
      </w:hyperlink>
      <w:r w:rsidR="0086401B" w:rsidRPr="00000735">
        <w:rPr>
          <w:rFonts w:ascii="Arial" w:hAnsi="Arial" w:cs="Arial"/>
          <w:lang w:val="en-US"/>
        </w:rPr>
        <w:t xml:space="preserve"> </w:t>
      </w:r>
    </w:p>
    <w:p w14:paraId="25742E01" w14:textId="75159C80" w:rsidR="00155577" w:rsidRDefault="00155577" w:rsidP="00654B3E">
      <w:pPr>
        <w:spacing w:after="0" w:line="240" w:lineRule="auto"/>
        <w:rPr>
          <w:rFonts w:ascii="Arial" w:hAnsi="Arial" w:cs="Arial"/>
          <w:lang w:val="en-US"/>
        </w:rPr>
      </w:pPr>
    </w:p>
    <w:p w14:paraId="6A60C55D" w14:textId="597797BD" w:rsidR="00155577" w:rsidRPr="00155577" w:rsidRDefault="002F055C" w:rsidP="00654B3E">
      <w:pPr>
        <w:spacing w:after="0" w:line="240" w:lineRule="auto"/>
        <w:rPr>
          <w:rFonts w:ascii="Arial" w:hAnsi="Arial" w:cs="Arial"/>
          <w:b/>
          <w:bCs/>
          <w:lang w:val="en-US"/>
        </w:rPr>
      </w:pPr>
      <w:r>
        <w:rPr>
          <w:rFonts w:ascii="Arial" w:hAnsi="Arial" w:cs="Arial"/>
          <w:b/>
          <w:bCs/>
          <w:lang w:val="en-US"/>
        </w:rPr>
        <w:br/>
      </w:r>
      <w:r w:rsidR="00155577" w:rsidRPr="00155577">
        <w:rPr>
          <w:rFonts w:ascii="Arial" w:hAnsi="Arial" w:cs="Arial"/>
          <w:b/>
          <w:bCs/>
          <w:lang w:val="en-US"/>
        </w:rPr>
        <w:t>Ambassador Ravinatha P. Aryasinha</w:t>
      </w:r>
    </w:p>
    <w:p w14:paraId="1D8067BD" w14:textId="77777777" w:rsidR="00155577" w:rsidRPr="00155577" w:rsidRDefault="00155577" w:rsidP="00654B3E">
      <w:pPr>
        <w:spacing w:after="0" w:line="240" w:lineRule="auto"/>
        <w:rPr>
          <w:rFonts w:ascii="Arial" w:hAnsi="Arial" w:cs="Arial"/>
          <w:lang w:val="en-US"/>
        </w:rPr>
      </w:pPr>
      <w:r w:rsidRPr="00155577">
        <w:rPr>
          <w:rFonts w:ascii="Arial" w:hAnsi="Arial" w:cs="Arial"/>
          <w:lang w:val="en-US"/>
        </w:rPr>
        <w:t>Embassy of Sri Lanka</w:t>
      </w:r>
    </w:p>
    <w:p w14:paraId="6218872A" w14:textId="77777777" w:rsidR="00155577" w:rsidRPr="00155577" w:rsidRDefault="00155577" w:rsidP="00654B3E">
      <w:pPr>
        <w:spacing w:after="0" w:line="240" w:lineRule="auto"/>
        <w:rPr>
          <w:rFonts w:ascii="Arial" w:hAnsi="Arial" w:cs="Arial"/>
          <w:lang w:val="en-US"/>
        </w:rPr>
      </w:pPr>
      <w:r w:rsidRPr="00155577">
        <w:rPr>
          <w:rFonts w:ascii="Arial" w:hAnsi="Arial" w:cs="Arial"/>
          <w:lang w:val="en-US"/>
        </w:rPr>
        <w:t>3025 Whitehaven Street NW, Washington DC 20008</w:t>
      </w:r>
    </w:p>
    <w:p w14:paraId="6206375D" w14:textId="77777777" w:rsidR="00155577" w:rsidRPr="00155577" w:rsidRDefault="00155577" w:rsidP="00654B3E">
      <w:pPr>
        <w:spacing w:after="0" w:line="240" w:lineRule="auto"/>
        <w:rPr>
          <w:rFonts w:ascii="Arial" w:hAnsi="Arial" w:cs="Arial"/>
          <w:lang w:val="en-US"/>
        </w:rPr>
      </w:pPr>
      <w:r w:rsidRPr="00155577">
        <w:rPr>
          <w:rFonts w:ascii="Arial" w:hAnsi="Arial" w:cs="Arial"/>
          <w:lang w:val="en-US"/>
        </w:rPr>
        <w:t>Phone: 202 483 4025 I Fax: 202 232 7181</w:t>
      </w:r>
    </w:p>
    <w:p w14:paraId="2386D436" w14:textId="2ED4DCDC" w:rsidR="00155577" w:rsidRPr="00155577" w:rsidRDefault="00155577" w:rsidP="00654B3E">
      <w:pPr>
        <w:spacing w:after="0" w:line="240" w:lineRule="auto"/>
        <w:rPr>
          <w:rFonts w:ascii="Arial" w:hAnsi="Arial" w:cs="Arial"/>
          <w:lang w:val="en-US"/>
        </w:rPr>
      </w:pPr>
      <w:r w:rsidRPr="00155577">
        <w:rPr>
          <w:rFonts w:ascii="Arial" w:hAnsi="Arial" w:cs="Arial"/>
          <w:lang w:val="en-US"/>
        </w:rPr>
        <w:t xml:space="preserve">Email: </w:t>
      </w:r>
      <w:hyperlink r:id="rId17" w:history="1">
        <w:r w:rsidR="00252FC7" w:rsidRPr="00FF4EDF">
          <w:rPr>
            <w:rStyle w:val="Hyperlink"/>
            <w:rFonts w:ascii="Arial" w:hAnsi="Arial" w:cs="Arial"/>
            <w:lang w:val="en-US"/>
          </w:rPr>
          <w:t>slembassy@slembassyusa.org</w:t>
        </w:r>
      </w:hyperlink>
      <w:r w:rsidR="00DF672D">
        <w:rPr>
          <w:rStyle w:val="Hyperlink"/>
          <w:rFonts w:ascii="Arial" w:hAnsi="Arial" w:cs="Arial"/>
          <w:lang w:val="en-US"/>
        </w:rPr>
        <w:br/>
      </w:r>
      <w:r w:rsidR="002F055C">
        <w:rPr>
          <w:rFonts w:ascii="Arial" w:hAnsi="Arial" w:cs="Arial"/>
          <w:lang w:val="en-US"/>
        </w:rPr>
        <w:t xml:space="preserve">Twitter: </w:t>
      </w:r>
      <w:hyperlink r:id="rId18" w:history="1">
        <w:r w:rsidR="002F055C" w:rsidRPr="00DF2E5B">
          <w:rPr>
            <w:rStyle w:val="Hyperlink"/>
            <w:rFonts w:ascii="Arial" w:hAnsi="Arial" w:cs="Arial"/>
            <w:lang w:val="en-US"/>
          </w:rPr>
          <w:t>@EmbassyofSL</w:t>
        </w:r>
      </w:hyperlink>
      <w:r w:rsidR="00C24BE4">
        <w:rPr>
          <w:rFonts w:ascii="Arial" w:hAnsi="Arial" w:cs="Arial"/>
          <w:lang w:val="en-US"/>
        </w:rPr>
        <w:t xml:space="preserve"> </w:t>
      </w:r>
      <w:r w:rsidR="00D759C7">
        <w:rPr>
          <w:rFonts w:ascii="Arial" w:hAnsi="Arial" w:cs="Arial"/>
          <w:lang w:val="en-US"/>
        </w:rPr>
        <w:t xml:space="preserve">, </w:t>
      </w:r>
      <w:hyperlink r:id="rId19" w:history="1">
        <w:r w:rsidR="00D759C7" w:rsidRPr="00107C24">
          <w:rPr>
            <w:rStyle w:val="Hyperlink"/>
            <w:rFonts w:ascii="Arial" w:hAnsi="Arial" w:cs="Arial"/>
            <w:lang w:val="en-US"/>
          </w:rPr>
          <w:t>@RavinathaArya</w:t>
        </w:r>
      </w:hyperlink>
    </w:p>
    <w:p w14:paraId="5921C6EC" w14:textId="0687E4E7" w:rsidR="00155577" w:rsidRPr="00000735" w:rsidRDefault="00155577" w:rsidP="00654B3E">
      <w:pPr>
        <w:spacing w:after="0" w:line="240" w:lineRule="auto"/>
        <w:rPr>
          <w:rFonts w:ascii="Arial" w:hAnsi="Arial" w:cs="Arial"/>
          <w:lang w:val="en-US"/>
        </w:rPr>
      </w:pPr>
      <w:r w:rsidRPr="00155577">
        <w:rPr>
          <w:rFonts w:ascii="Arial" w:hAnsi="Arial" w:cs="Arial"/>
          <w:lang w:val="en-US"/>
        </w:rPr>
        <w:t>Salutation: Dear Ambassador</w:t>
      </w:r>
    </w:p>
    <w:p w14:paraId="515BD9AB" w14:textId="77777777" w:rsidR="00155577" w:rsidRDefault="00155577" w:rsidP="00654B3E">
      <w:pPr>
        <w:spacing w:after="0" w:line="240" w:lineRule="auto"/>
        <w:jc w:val="right"/>
        <w:rPr>
          <w:rFonts w:ascii="Arial" w:hAnsi="Arial" w:cs="Arial"/>
          <w:b/>
          <w:iCs/>
          <w:sz w:val="20"/>
          <w:szCs w:val="20"/>
          <w:lang w:val="en-US"/>
        </w:rPr>
        <w:sectPr w:rsidR="00155577" w:rsidSect="00FD5F0F">
          <w:footnotePr>
            <w:pos w:val="beneathText"/>
          </w:footnotePr>
          <w:endnotePr>
            <w:numFmt w:val="decimal"/>
          </w:endnotePr>
          <w:type w:val="continuous"/>
          <w:pgSz w:w="12240" w:h="15840" w:code="1"/>
          <w:pgMar w:top="720" w:right="720" w:bottom="1872" w:left="720" w:header="706" w:footer="562" w:gutter="0"/>
          <w:cols w:num="2" w:space="360"/>
          <w:titlePg/>
          <w:docGrid w:linePitch="360" w:charSpace="32320"/>
        </w:sectPr>
      </w:pPr>
    </w:p>
    <w:p w14:paraId="0948B111" w14:textId="3B69C985" w:rsidR="0086401B" w:rsidRPr="00DF2E5B" w:rsidRDefault="0086401B" w:rsidP="00092E02">
      <w:pPr>
        <w:spacing w:after="0" w:line="240" w:lineRule="auto"/>
        <w:rPr>
          <w:rFonts w:ascii="Arial" w:hAnsi="Arial" w:cs="Arial"/>
          <w:b/>
          <w:iCs/>
          <w:sz w:val="20"/>
          <w:szCs w:val="20"/>
          <w:lang w:val="en-US"/>
        </w:rPr>
      </w:pPr>
      <w:r w:rsidRPr="00000735">
        <w:rPr>
          <w:rFonts w:ascii="Arial" w:hAnsi="Arial" w:cs="Arial"/>
          <w:iCs/>
          <w:sz w:val="20"/>
          <w:szCs w:val="20"/>
        </w:rPr>
        <w:t>Dear Minister Jayaratne,</w:t>
      </w:r>
    </w:p>
    <w:p w14:paraId="44BD9C76" w14:textId="77777777" w:rsidR="0086401B" w:rsidRPr="00CE33F5" w:rsidRDefault="0086401B" w:rsidP="00654B3E">
      <w:pPr>
        <w:spacing w:after="0" w:line="240" w:lineRule="auto"/>
        <w:rPr>
          <w:rFonts w:ascii="Arial" w:hAnsi="Arial" w:cs="Arial"/>
          <w:iCs/>
          <w:sz w:val="20"/>
          <w:szCs w:val="20"/>
          <w:lang w:val="en-US"/>
        </w:rPr>
      </w:pPr>
    </w:p>
    <w:p w14:paraId="3928390E" w14:textId="1F5DA8FF" w:rsidR="0086401B" w:rsidRPr="00000735" w:rsidRDefault="00027FC1" w:rsidP="00654B3E">
      <w:pPr>
        <w:spacing w:after="0" w:line="240" w:lineRule="auto"/>
        <w:jc w:val="both"/>
        <w:rPr>
          <w:rFonts w:ascii="Arial" w:hAnsi="Arial" w:cs="Arial"/>
          <w:iCs/>
          <w:sz w:val="20"/>
          <w:szCs w:val="20"/>
        </w:rPr>
      </w:pPr>
      <w:r w:rsidRPr="00000735">
        <w:rPr>
          <w:rFonts w:ascii="Arial" w:hAnsi="Arial" w:cs="Arial"/>
          <w:iCs/>
          <w:sz w:val="20"/>
          <w:szCs w:val="20"/>
        </w:rPr>
        <w:t>I am</w:t>
      </w:r>
      <w:r w:rsidR="0086401B" w:rsidRPr="00000735">
        <w:rPr>
          <w:rFonts w:ascii="Arial" w:hAnsi="Arial" w:cs="Arial"/>
          <w:iCs/>
          <w:sz w:val="20"/>
          <w:szCs w:val="20"/>
        </w:rPr>
        <w:t xml:space="preserve"> writing to express my grave concern about the worrying and continuing delay in the repatriation of 41 Sri Lankan women migrant domestic workers who are currently detained at the Exit 18 Deportation Detention (Tarheel) Centre in Riyadh, Saudi Arabia. </w:t>
      </w:r>
    </w:p>
    <w:p w14:paraId="57218DEC" w14:textId="77777777" w:rsidR="0086401B" w:rsidRPr="00CE33F5" w:rsidRDefault="0086401B" w:rsidP="00654B3E">
      <w:pPr>
        <w:spacing w:after="0" w:line="240" w:lineRule="auto"/>
        <w:jc w:val="both"/>
        <w:rPr>
          <w:rFonts w:ascii="Arial" w:hAnsi="Arial" w:cs="Arial"/>
          <w:iCs/>
          <w:sz w:val="20"/>
          <w:szCs w:val="20"/>
        </w:rPr>
      </w:pPr>
    </w:p>
    <w:p w14:paraId="3D4E8DA5" w14:textId="77777777" w:rsidR="0086401B" w:rsidRPr="00000735" w:rsidRDefault="0086401B" w:rsidP="00654B3E">
      <w:pPr>
        <w:spacing w:after="0" w:line="240" w:lineRule="auto"/>
        <w:jc w:val="both"/>
        <w:rPr>
          <w:rFonts w:ascii="Arial" w:hAnsi="Arial" w:cs="Arial"/>
          <w:iCs/>
          <w:sz w:val="20"/>
          <w:szCs w:val="20"/>
        </w:rPr>
      </w:pPr>
      <w:r w:rsidRPr="00000735">
        <w:rPr>
          <w:rFonts w:ascii="Arial" w:hAnsi="Arial" w:cs="Arial"/>
          <w:iCs/>
          <w:sz w:val="20"/>
          <w:szCs w:val="20"/>
        </w:rPr>
        <w:t>It is distressing to learn that none of the women have been informed of the charges against them, nor have they been granted legal support to understand why and for how long they will continue to be detained. Detained for periods ranging from eight to 18 months, at least three women have young children detained with them, and at least one woman is known to be in urgent need of medical care which she is not receiving. Prison officials have repeatedly promised the women that they will be repatriated imminently in recent months, but they all remain in detention as of April 2021.</w:t>
      </w:r>
    </w:p>
    <w:p w14:paraId="099CD6E6" w14:textId="77777777" w:rsidR="0086401B" w:rsidRPr="00CE33F5" w:rsidRDefault="0086401B" w:rsidP="00654B3E">
      <w:pPr>
        <w:spacing w:after="0" w:line="240" w:lineRule="auto"/>
        <w:jc w:val="both"/>
        <w:rPr>
          <w:rFonts w:ascii="Arial" w:hAnsi="Arial" w:cs="Arial"/>
          <w:iCs/>
          <w:sz w:val="20"/>
          <w:szCs w:val="20"/>
        </w:rPr>
      </w:pPr>
    </w:p>
    <w:p w14:paraId="60ECF4DE" w14:textId="1C0B98BB" w:rsidR="0086401B" w:rsidRPr="00000735" w:rsidRDefault="0086401B" w:rsidP="00654B3E">
      <w:pPr>
        <w:spacing w:after="0" w:line="240" w:lineRule="auto"/>
        <w:jc w:val="both"/>
        <w:rPr>
          <w:rFonts w:ascii="Arial" w:hAnsi="Arial" w:cs="Arial"/>
          <w:iCs/>
          <w:sz w:val="20"/>
          <w:szCs w:val="20"/>
        </w:rPr>
      </w:pPr>
      <w:r w:rsidRPr="00000735">
        <w:rPr>
          <w:rFonts w:ascii="Arial" w:hAnsi="Arial" w:cs="Arial"/>
          <w:iCs/>
          <w:sz w:val="20"/>
          <w:szCs w:val="20"/>
        </w:rPr>
        <w:t xml:space="preserve">While I understand that </w:t>
      </w:r>
      <w:r w:rsidRPr="00000735">
        <w:rPr>
          <w:rFonts w:ascii="Arial" w:hAnsi="Arial" w:cs="Arial"/>
          <w:iCs/>
          <w:sz w:val="20"/>
          <w:szCs w:val="20"/>
          <w:lang w:val="en-US"/>
        </w:rPr>
        <w:t xml:space="preserve">that </w:t>
      </w:r>
      <w:r w:rsidRPr="00000735">
        <w:rPr>
          <w:rFonts w:ascii="Arial" w:hAnsi="Arial" w:cs="Arial"/>
          <w:iCs/>
          <w:sz w:val="20"/>
          <w:szCs w:val="20"/>
        </w:rPr>
        <w:t>the Sri Lankan embassy in Riyadh has been in touch with the detained women and has offered multiple reassurances, however it is concerning that no one has yet been repatriated. The government must ensure that the costs of repatriation, such as airfare and any COVID-related quarantine requirements, are covered as many of the detainees cannot afford them.</w:t>
      </w:r>
    </w:p>
    <w:p w14:paraId="7D7AD524" w14:textId="77777777" w:rsidR="0086401B" w:rsidRPr="00CE33F5" w:rsidRDefault="0086401B" w:rsidP="00654B3E">
      <w:pPr>
        <w:spacing w:after="0" w:line="240" w:lineRule="auto"/>
        <w:jc w:val="both"/>
        <w:rPr>
          <w:rFonts w:ascii="Arial" w:hAnsi="Arial" w:cs="Arial"/>
          <w:iCs/>
          <w:sz w:val="20"/>
          <w:szCs w:val="20"/>
        </w:rPr>
      </w:pPr>
    </w:p>
    <w:p w14:paraId="6C4FC6E1" w14:textId="77777777" w:rsidR="0086401B" w:rsidRPr="00000735" w:rsidRDefault="0086401B" w:rsidP="00654B3E">
      <w:pPr>
        <w:spacing w:after="0" w:line="240" w:lineRule="auto"/>
        <w:jc w:val="both"/>
        <w:rPr>
          <w:rFonts w:ascii="Arial" w:hAnsi="Arial" w:cs="Arial"/>
          <w:iCs/>
          <w:sz w:val="20"/>
          <w:szCs w:val="20"/>
        </w:rPr>
      </w:pPr>
      <w:r w:rsidRPr="00000735">
        <w:rPr>
          <w:rFonts w:ascii="Arial" w:hAnsi="Arial" w:cs="Arial"/>
          <w:iCs/>
          <w:sz w:val="20"/>
          <w:szCs w:val="20"/>
        </w:rPr>
        <w:t>The Sri Lankan government has an obligation to protect the human rights of all of its migrant workers in Saudi Arabia and to work in a timely manner to ensure that these detained workers are released and safely returned to Sri Lanka. Migrant workers are one of the major contributors to the Sri Lankan economy, and the government must not turn its back when it’s most needed.</w:t>
      </w:r>
    </w:p>
    <w:p w14:paraId="4B8D88DE" w14:textId="77777777" w:rsidR="0086401B" w:rsidRPr="00CE33F5" w:rsidRDefault="0086401B" w:rsidP="00654B3E">
      <w:pPr>
        <w:spacing w:after="0" w:line="240" w:lineRule="auto"/>
        <w:jc w:val="both"/>
        <w:rPr>
          <w:rFonts w:ascii="Arial" w:hAnsi="Arial" w:cs="Arial"/>
          <w:iCs/>
          <w:sz w:val="20"/>
          <w:szCs w:val="20"/>
        </w:rPr>
      </w:pPr>
    </w:p>
    <w:p w14:paraId="0FC8927B" w14:textId="78A1850E" w:rsidR="0086401B" w:rsidRPr="00000735" w:rsidRDefault="0086401B" w:rsidP="00CE33F5">
      <w:pPr>
        <w:spacing w:after="0" w:line="240" w:lineRule="auto"/>
        <w:rPr>
          <w:rFonts w:ascii="Arial" w:hAnsi="Arial" w:cs="Arial"/>
          <w:iCs/>
          <w:sz w:val="20"/>
          <w:szCs w:val="20"/>
        </w:rPr>
      </w:pPr>
      <w:r w:rsidRPr="00000735">
        <w:rPr>
          <w:rFonts w:ascii="Arial" w:hAnsi="Arial" w:cs="Arial"/>
          <w:iCs/>
          <w:sz w:val="20"/>
          <w:szCs w:val="20"/>
        </w:rPr>
        <w:t>I call on you to ensure that the Sri Lankan government acts urgently</w:t>
      </w:r>
      <w:r w:rsidR="00CE33F5">
        <w:rPr>
          <w:rFonts w:ascii="Arial" w:hAnsi="Arial" w:cs="Arial"/>
          <w:iCs/>
          <w:sz w:val="20"/>
          <w:szCs w:val="20"/>
        </w:rPr>
        <w:t>:</w:t>
      </w:r>
      <w:r w:rsidR="00CE33F5">
        <w:rPr>
          <w:rFonts w:ascii="Arial" w:hAnsi="Arial" w:cs="Arial"/>
          <w:iCs/>
          <w:sz w:val="20"/>
          <w:szCs w:val="20"/>
        </w:rPr>
        <w:br/>
      </w:r>
    </w:p>
    <w:p w14:paraId="1CA82664" w14:textId="5D492E34" w:rsidR="0086401B" w:rsidRPr="00000735" w:rsidRDefault="0086401B" w:rsidP="00CE33F5">
      <w:pPr>
        <w:pStyle w:val="ListParagraph"/>
        <w:numPr>
          <w:ilvl w:val="0"/>
          <w:numId w:val="1"/>
        </w:numPr>
        <w:spacing w:after="0" w:line="240" w:lineRule="auto"/>
        <w:ind w:left="360"/>
        <w:rPr>
          <w:rFonts w:ascii="Arial" w:hAnsi="Arial" w:cs="Arial"/>
          <w:iCs/>
          <w:sz w:val="20"/>
          <w:szCs w:val="20"/>
        </w:rPr>
      </w:pPr>
      <w:r w:rsidRPr="00000735">
        <w:rPr>
          <w:rFonts w:ascii="Arial" w:hAnsi="Arial" w:cs="Arial"/>
          <w:iCs/>
          <w:sz w:val="20"/>
          <w:szCs w:val="20"/>
        </w:rPr>
        <w:t>To facilitate and ensure the voluntary, safe</w:t>
      </w:r>
      <w:r w:rsidRPr="00000735">
        <w:rPr>
          <w:rFonts w:ascii="Arial" w:hAnsi="Arial" w:cs="Arial"/>
          <w:iCs/>
        </w:rPr>
        <w:t>,</w:t>
      </w:r>
      <w:r w:rsidRPr="00000735">
        <w:rPr>
          <w:rFonts w:ascii="Arial" w:hAnsi="Arial" w:cs="Arial"/>
          <w:iCs/>
          <w:sz w:val="20"/>
          <w:szCs w:val="20"/>
        </w:rPr>
        <w:t xml:space="preserve"> and dignified repatriation of all detained migrant workers as soon as possible</w:t>
      </w:r>
      <w:r w:rsidR="009334FB">
        <w:rPr>
          <w:rFonts w:ascii="Arial" w:hAnsi="Arial" w:cs="Arial"/>
          <w:iCs/>
          <w:sz w:val="20"/>
          <w:szCs w:val="20"/>
        </w:rPr>
        <w:t>;</w:t>
      </w:r>
      <w:r w:rsidRPr="00000735">
        <w:rPr>
          <w:rFonts w:ascii="Arial" w:hAnsi="Arial" w:cs="Arial"/>
          <w:iCs/>
          <w:sz w:val="20"/>
          <w:szCs w:val="20"/>
        </w:rPr>
        <w:t xml:space="preserve"> </w:t>
      </w:r>
    </w:p>
    <w:p w14:paraId="12E2A47D" w14:textId="24B73AF3" w:rsidR="0086401B" w:rsidRPr="00957A84" w:rsidRDefault="0086401B" w:rsidP="00CE33F5">
      <w:pPr>
        <w:pStyle w:val="ListParagraph"/>
        <w:numPr>
          <w:ilvl w:val="0"/>
          <w:numId w:val="1"/>
        </w:numPr>
        <w:spacing w:after="0" w:line="240" w:lineRule="auto"/>
        <w:ind w:left="360"/>
        <w:rPr>
          <w:rFonts w:ascii="Arial" w:hAnsi="Arial" w:cs="Arial"/>
          <w:iCs/>
          <w:sz w:val="20"/>
          <w:szCs w:val="20"/>
        </w:rPr>
      </w:pPr>
      <w:r w:rsidRPr="00000735">
        <w:rPr>
          <w:rFonts w:ascii="Arial" w:hAnsi="Arial" w:cs="Arial"/>
          <w:iCs/>
          <w:sz w:val="20"/>
          <w:szCs w:val="20"/>
        </w:rPr>
        <w:t xml:space="preserve">Guarantee adequate consular support to all those detained to ensure their medical needs are met promptly and they enjoy decent conditions in detention. </w:t>
      </w:r>
      <w:r w:rsidR="00CE33F5">
        <w:rPr>
          <w:rFonts w:ascii="Arial" w:hAnsi="Arial" w:cs="Arial"/>
          <w:iCs/>
          <w:sz w:val="20"/>
          <w:szCs w:val="20"/>
        </w:rPr>
        <w:br/>
      </w:r>
    </w:p>
    <w:p w14:paraId="342FDC5B" w14:textId="5CC7B210" w:rsidR="0086401B" w:rsidRDefault="00000735" w:rsidP="00654B3E">
      <w:pPr>
        <w:spacing w:after="0" w:line="240" w:lineRule="auto"/>
        <w:rPr>
          <w:rFonts w:ascii="Arial" w:hAnsi="Arial" w:cs="Arial"/>
          <w:iCs/>
          <w:sz w:val="20"/>
          <w:szCs w:val="20"/>
        </w:rPr>
      </w:pPr>
      <w:r>
        <w:rPr>
          <w:rFonts w:ascii="Arial" w:hAnsi="Arial" w:cs="Arial"/>
          <w:iCs/>
          <w:sz w:val="20"/>
          <w:szCs w:val="20"/>
        </w:rPr>
        <w:t>S</w:t>
      </w:r>
      <w:r w:rsidR="0086401B" w:rsidRPr="00000735">
        <w:rPr>
          <w:rFonts w:ascii="Arial" w:hAnsi="Arial" w:cs="Arial"/>
          <w:iCs/>
          <w:sz w:val="20"/>
          <w:szCs w:val="20"/>
        </w:rPr>
        <w:t xml:space="preserve">incerely, </w:t>
      </w:r>
    </w:p>
    <w:p w14:paraId="2B2570B1" w14:textId="77777777" w:rsidR="0086401B" w:rsidRPr="00000735" w:rsidRDefault="0086401B" w:rsidP="00000735">
      <w:pPr>
        <w:spacing w:after="0" w:line="240" w:lineRule="auto"/>
        <w:ind w:left="-283"/>
        <w:rPr>
          <w:rFonts w:ascii="Arial" w:hAnsi="Arial" w:cs="Arial"/>
          <w:i/>
          <w:sz w:val="20"/>
          <w:szCs w:val="20"/>
        </w:rPr>
      </w:pPr>
    </w:p>
    <w:p w14:paraId="566103C7" w14:textId="77777777" w:rsidR="0086401B" w:rsidRPr="00000735" w:rsidRDefault="0086401B" w:rsidP="00000735">
      <w:pPr>
        <w:pStyle w:val="AIBoxHeading"/>
        <w:shd w:val="clear" w:color="auto" w:fill="D9D9D9" w:themeFill="background1" w:themeFillShade="D9"/>
        <w:spacing w:line="240" w:lineRule="auto"/>
        <w:rPr>
          <w:rFonts w:ascii="Arial" w:hAnsi="Arial" w:cs="Arial"/>
          <w:b/>
          <w:sz w:val="32"/>
          <w:szCs w:val="32"/>
        </w:rPr>
      </w:pPr>
      <w:r w:rsidRPr="00000735">
        <w:rPr>
          <w:rFonts w:ascii="Arial" w:hAnsi="Arial" w:cs="Arial"/>
          <w:b/>
          <w:sz w:val="32"/>
          <w:szCs w:val="32"/>
        </w:rPr>
        <w:t>Additional information</w:t>
      </w:r>
    </w:p>
    <w:p w14:paraId="62DABC16" w14:textId="77777777" w:rsidR="0086401B" w:rsidRPr="00A90890" w:rsidRDefault="0086401B" w:rsidP="00000735">
      <w:pPr>
        <w:pStyle w:val="NormalWeb"/>
        <w:shd w:val="clear" w:color="auto" w:fill="FFFFFF"/>
        <w:spacing w:before="0" w:beforeAutospacing="0" w:after="0" w:afterAutospacing="0"/>
        <w:rPr>
          <w:rFonts w:ascii="Arial" w:eastAsia="MS Mincho" w:hAnsi="Arial" w:cs="Arial"/>
          <w:sz w:val="20"/>
          <w:szCs w:val="20"/>
          <w:lang w:val="en-US" w:eastAsia="en-US"/>
        </w:rPr>
      </w:pPr>
    </w:p>
    <w:p w14:paraId="71F905CA" w14:textId="5C7BEBE6" w:rsidR="0086401B" w:rsidRPr="00000735" w:rsidRDefault="0086401B" w:rsidP="00A90890">
      <w:pPr>
        <w:spacing w:line="240" w:lineRule="auto"/>
        <w:rPr>
          <w:rFonts w:ascii="Arial" w:hAnsi="Arial" w:cs="Arial"/>
          <w:szCs w:val="18"/>
          <w:lang w:val="en-US" w:eastAsia="en-US"/>
        </w:rPr>
      </w:pPr>
      <w:r w:rsidRPr="00000735">
        <w:rPr>
          <w:rFonts w:ascii="Arial" w:eastAsia="Arial" w:hAnsi="Arial" w:cs="Arial"/>
          <w:sz w:val="20"/>
          <w:szCs w:val="20"/>
        </w:rPr>
        <w:t>At least 41 Sri Lankan domestic workers are currently detained at the Exit 18 Deportation Detention (</w:t>
      </w:r>
      <w:r w:rsidRPr="00000735">
        <w:rPr>
          <w:rFonts w:ascii="Arial" w:eastAsia="Arial" w:hAnsi="Arial" w:cs="Arial"/>
          <w:i/>
          <w:iCs/>
          <w:sz w:val="20"/>
          <w:szCs w:val="20"/>
        </w:rPr>
        <w:t>Tarheel</w:t>
      </w:r>
      <w:r w:rsidRPr="00000735">
        <w:rPr>
          <w:rFonts w:ascii="Arial" w:eastAsia="Arial" w:hAnsi="Arial" w:cs="Arial"/>
          <w:sz w:val="20"/>
          <w:szCs w:val="20"/>
        </w:rPr>
        <w:t xml:space="preserve">) Centre in Riyadh, Saudi Arabia awaiting repatriation. </w:t>
      </w:r>
      <w:r w:rsidR="00A90890">
        <w:rPr>
          <w:rFonts w:ascii="Arial" w:eastAsia="Arial" w:hAnsi="Arial" w:cs="Arial"/>
          <w:sz w:val="20"/>
          <w:szCs w:val="20"/>
        </w:rPr>
        <w:br/>
      </w:r>
      <w:r w:rsidR="00A90890">
        <w:rPr>
          <w:rFonts w:ascii="Arial" w:eastAsia="Arial" w:hAnsi="Arial" w:cs="Arial"/>
          <w:sz w:val="20"/>
          <w:szCs w:val="20"/>
        </w:rPr>
        <w:br/>
      </w:r>
      <w:r w:rsidRPr="00000735">
        <w:rPr>
          <w:rFonts w:ascii="Arial" w:eastAsia="Arial" w:hAnsi="Arial" w:cs="Arial"/>
          <w:sz w:val="20"/>
          <w:szCs w:val="20"/>
        </w:rPr>
        <w:t>While the authorities have not disclosed the legal basis for the women’s detention, it is believed that many of the women have been detained due to their migration status under the notorious kafala system in place in Saudi Arabia. This includes reasons such as the expiration of their work permit and their employer’s failure to obtain an exit permit for them or because they have fled from an abusive employer.</w:t>
      </w:r>
      <w:r w:rsidR="00A90890">
        <w:rPr>
          <w:rFonts w:ascii="Arial" w:eastAsia="Arial" w:hAnsi="Arial" w:cs="Arial"/>
          <w:sz w:val="20"/>
          <w:szCs w:val="20"/>
        </w:rPr>
        <w:br/>
      </w:r>
      <w:r w:rsidR="00A90890">
        <w:rPr>
          <w:rFonts w:ascii="Arial" w:eastAsia="Arial" w:hAnsi="Arial" w:cs="Arial"/>
          <w:sz w:val="20"/>
          <w:szCs w:val="20"/>
        </w:rPr>
        <w:br/>
      </w:r>
      <w:r w:rsidRPr="00000735">
        <w:rPr>
          <w:rFonts w:ascii="Arial" w:eastAsia="Arial" w:hAnsi="Arial" w:cs="Arial"/>
          <w:sz w:val="20"/>
          <w:szCs w:val="20"/>
        </w:rPr>
        <w:t>The majority of the women wish to return to their home country in recent months. Prison officials as well as the Sri Lankan embassy officials in Riyadh have repeatedly promised the women that they will be repatriated imminently, however they are still in detention as of April 2021.</w:t>
      </w:r>
      <w:r w:rsidR="00A90890">
        <w:rPr>
          <w:rFonts w:ascii="Arial" w:eastAsia="Arial" w:hAnsi="Arial" w:cs="Arial"/>
          <w:sz w:val="20"/>
          <w:szCs w:val="20"/>
        </w:rPr>
        <w:br/>
      </w:r>
      <w:r w:rsidR="00A90890">
        <w:rPr>
          <w:rFonts w:ascii="Arial" w:eastAsia="Arial" w:hAnsi="Arial" w:cs="Arial"/>
          <w:sz w:val="20"/>
          <w:szCs w:val="20"/>
        </w:rPr>
        <w:br/>
      </w:r>
      <w:r w:rsidRPr="00000735">
        <w:rPr>
          <w:rFonts w:ascii="Arial" w:eastAsia="Arial" w:hAnsi="Arial" w:cs="Arial"/>
          <w:sz w:val="20"/>
          <w:szCs w:val="20"/>
        </w:rPr>
        <w:t>Domestic workers are among the </w:t>
      </w:r>
      <w:hyperlink r:id="rId20" w:history="1">
        <w:r w:rsidRPr="00000735">
          <w:rPr>
            <w:rFonts w:ascii="Arial" w:eastAsia="Arial" w:hAnsi="Arial" w:cs="Arial"/>
            <w:sz w:val="20"/>
            <w:szCs w:val="20"/>
          </w:rPr>
          <w:t>most vulnerable group of migrant workers</w:t>
        </w:r>
      </w:hyperlink>
      <w:r w:rsidRPr="00000735">
        <w:rPr>
          <w:rFonts w:ascii="Arial" w:eastAsia="Arial" w:hAnsi="Arial" w:cs="Arial"/>
          <w:sz w:val="20"/>
          <w:szCs w:val="20"/>
        </w:rPr>
        <w:t> in the Gulf countries. Often isolated within homes and highly dependent on their employers in almost every aspect of their lives, they are also not covered by labour law protections across the Gulf including Saudi Arabia. They are at risk of being detained for overstaying their residence permits, often because their sponsors failed to renew it or because they fled abuse and exploitation. They usually face gruelling working conditions with many working long hours without breaks or days off. They also frequently face verbal and physical abuse and have their passports regularly confiscated at the hands of abusive employers who act with impunity. Recent labour reforms in Saudi Arabia excluded domestic workers, meaning that they still cannot leave the country without the permission of their employers, which increases their vulnerability to abuses of their rights, including forced labour and physical and sexual assault. </w:t>
      </w:r>
      <w:r w:rsidR="00A90890">
        <w:rPr>
          <w:rFonts w:ascii="Arial" w:eastAsia="Arial" w:hAnsi="Arial" w:cs="Arial"/>
          <w:sz w:val="20"/>
          <w:szCs w:val="20"/>
        </w:rPr>
        <w:br/>
      </w:r>
      <w:r w:rsidR="00A90890">
        <w:rPr>
          <w:rFonts w:ascii="Arial" w:eastAsia="Arial" w:hAnsi="Arial" w:cs="Arial"/>
          <w:sz w:val="20"/>
          <w:szCs w:val="20"/>
        </w:rPr>
        <w:br/>
      </w:r>
      <w:r w:rsidRPr="00000735">
        <w:rPr>
          <w:rFonts w:ascii="Arial" w:eastAsia="Arial" w:hAnsi="Arial" w:cs="Arial"/>
          <w:sz w:val="20"/>
          <w:szCs w:val="20"/>
        </w:rPr>
        <w:t>The Sri Lankan and Saudi Arabia governments have obligations to protect migrant workers from abuse under a range of international treaties they have ratified, including the International Labour Organization’s Forced Labour Convention. In this case they must ensure the urgent release from arbitrary detention and voluntary, safe, and dignified repatriations of all the affected women.</w:t>
      </w:r>
    </w:p>
    <w:p w14:paraId="79600EB7" w14:textId="77777777" w:rsidR="0086401B" w:rsidRPr="00000735" w:rsidRDefault="0086401B" w:rsidP="00000735">
      <w:pPr>
        <w:spacing w:after="0" w:line="240" w:lineRule="auto"/>
        <w:rPr>
          <w:rFonts w:ascii="Arial" w:hAnsi="Arial" w:cs="Arial"/>
          <w:b/>
          <w:sz w:val="20"/>
          <w:szCs w:val="20"/>
        </w:rPr>
      </w:pPr>
      <w:r w:rsidRPr="00000735">
        <w:rPr>
          <w:rFonts w:ascii="Arial" w:hAnsi="Arial" w:cs="Arial"/>
          <w:b/>
          <w:sz w:val="20"/>
          <w:szCs w:val="20"/>
        </w:rPr>
        <w:t xml:space="preserve">PREFERRED LANGUAGE TO ADDRESS TARGET: </w:t>
      </w:r>
      <w:r w:rsidRPr="00000735">
        <w:rPr>
          <w:rFonts w:ascii="Arial" w:hAnsi="Arial" w:cs="Arial"/>
          <w:sz w:val="20"/>
          <w:szCs w:val="20"/>
        </w:rPr>
        <w:t xml:space="preserve">English or Sinhala </w:t>
      </w:r>
    </w:p>
    <w:p w14:paraId="752177E4" w14:textId="77777777" w:rsidR="0086401B" w:rsidRPr="00000735" w:rsidRDefault="0086401B" w:rsidP="00000735">
      <w:pPr>
        <w:spacing w:after="0" w:line="240" w:lineRule="auto"/>
        <w:rPr>
          <w:rFonts w:ascii="Arial" w:hAnsi="Arial" w:cs="Arial"/>
          <w:color w:val="0070C0"/>
          <w:sz w:val="20"/>
          <w:szCs w:val="20"/>
        </w:rPr>
      </w:pPr>
      <w:r w:rsidRPr="00000735">
        <w:rPr>
          <w:rFonts w:ascii="Arial" w:hAnsi="Arial" w:cs="Arial"/>
          <w:sz w:val="20"/>
          <w:szCs w:val="20"/>
        </w:rPr>
        <w:t>You can also write in your own language.</w:t>
      </w:r>
    </w:p>
    <w:p w14:paraId="200157F2" w14:textId="77777777" w:rsidR="0086401B" w:rsidRPr="00000735" w:rsidRDefault="0086401B" w:rsidP="00000735">
      <w:pPr>
        <w:spacing w:after="0" w:line="240" w:lineRule="auto"/>
        <w:rPr>
          <w:rFonts w:ascii="Arial" w:hAnsi="Arial" w:cs="Arial"/>
          <w:color w:val="0070C0"/>
          <w:sz w:val="20"/>
          <w:szCs w:val="20"/>
        </w:rPr>
      </w:pPr>
    </w:p>
    <w:p w14:paraId="6E97AAF7" w14:textId="26373E19" w:rsidR="0086401B" w:rsidRPr="00000735" w:rsidRDefault="0086401B" w:rsidP="00000735">
      <w:pPr>
        <w:spacing w:after="0" w:line="240" w:lineRule="auto"/>
        <w:rPr>
          <w:rFonts w:ascii="Arial" w:hAnsi="Arial" w:cs="Arial"/>
          <w:sz w:val="20"/>
          <w:szCs w:val="20"/>
        </w:rPr>
      </w:pPr>
      <w:r w:rsidRPr="00000735">
        <w:rPr>
          <w:rFonts w:ascii="Arial" w:hAnsi="Arial" w:cs="Arial"/>
          <w:b/>
          <w:sz w:val="20"/>
          <w:szCs w:val="20"/>
        </w:rPr>
        <w:t xml:space="preserve">PLEASE TAKE ACTION AS SOON AS POSSIBLE UNTIL: June </w:t>
      </w:r>
      <w:r w:rsidR="00957A84">
        <w:rPr>
          <w:rFonts w:ascii="Arial" w:hAnsi="Arial" w:cs="Arial"/>
          <w:b/>
          <w:sz w:val="20"/>
          <w:szCs w:val="20"/>
        </w:rPr>
        <w:t xml:space="preserve">15, </w:t>
      </w:r>
      <w:r w:rsidRPr="00000735">
        <w:rPr>
          <w:rFonts w:ascii="Arial" w:hAnsi="Arial" w:cs="Arial"/>
          <w:b/>
          <w:sz w:val="20"/>
          <w:szCs w:val="20"/>
        </w:rPr>
        <w:t>2021</w:t>
      </w:r>
      <w:r w:rsidRPr="00000735">
        <w:rPr>
          <w:rFonts w:ascii="Arial" w:hAnsi="Arial" w:cs="Arial"/>
          <w:sz w:val="20"/>
          <w:szCs w:val="20"/>
        </w:rPr>
        <w:t xml:space="preserve"> </w:t>
      </w:r>
    </w:p>
    <w:p w14:paraId="4B86AD95" w14:textId="77777777" w:rsidR="0086401B" w:rsidRPr="00000735" w:rsidRDefault="0086401B" w:rsidP="00000735">
      <w:pPr>
        <w:spacing w:after="0" w:line="240" w:lineRule="auto"/>
        <w:rPr>
          <w:rFonts w:ascii="Arial" w:hAnsi="Arial" w:cs="Arial"/>
          <w:sz w:val="20"/>
          <w:szCs w:val="20"/>
        </w:rPr>
      </w:pPr>
      <w:r w:rsidRPr="00000735">
        <w:rPr>
          <w:rFonts w:ascii="Arial" w:hAnsi="Arial" w:cs="Arial"/>
          <w:sz w:val="20"/>
          <w:szCs w:val="20"/>
        </w:rPr>
        <w:t>Please check with the Amnesty office in your country if you wish to send appeals after the deadline.</w:t>
      </w:r>
    </w:p>
    <w:p w14:paraId="08BDFDAE" w14:textId="77777777" w:rsidR="0086401B" w:rsidRPr="00000735" w:rsidRDefault="0086401B" w:rsidP="00000735">
      <w:pPr>
        <w:spacing w:after="0" w:line="240" w:lineRule="auto"/>
        <w:rPr>
          <w:rFonts w:ascii="Arial" w:hAnsi="Arial" w:cs="Arial"/>
          <w:b/>
          <w:sz w:val="20"/>
          <w:szCs w:val="20"/>
        </w:rPr>
      </w:pPr>
    </w:p>
    <w:p w14:paraId="7BB9B9CC" w14:textId="32C19C0A" w:rsidR="0086401B" w:rsidRPr="00000735" w:rsidRDefault="0086401B" w:rsidP="00000735">
      <w:pPr>
        <w:spacing w:after="0" w:line="240" w:lineRule="auto"/>
        <w:rPr>
          <w:rFonts w:ascii="Arial" w:hAnsi="Arial" w:cs="Arial"/>
          <w:sz w:val="20"/>
          <w:szCs w:val="20"/>
        </w:rPr>
      </w:pPr>
      <w:r w:rsidRPr="00000735">
        <w:rPr>
          <w:rFonts w:ascii="Arial" w:hAnsi="Arial" w:cs="Arial"/>
          <w:b/>
          <w:sz w:val="20"/>
          <w:szCs w:val="20"/>
        </w:rPr>
        <w:t>NAME AND PRONOUN</w:t>
      </w:r>
      <w:r w:rsidR="00000735">
        <w:rPr>
          <w:rFonts w:ascii="Arial" w:hAnsi="Arial" w:cs="Arial"/>
          <w:b/>
          <w:sz w:val="20"/>
          <w:szCs w:val="20"/>
        </w:rPr>
        <w:t>S</w:t>
      </w:r>
      <w:r w:rsidRPr="00000735">
        <w:rPr>
          <w:rFonts w:ascii="Arial" w:hAnsi="Arial" w:cs="Arial"/>
          <w:b/>
          <w:sz w:val="20"/>
          <w:szCs w:val="20"/>
        </w:rPr>
        <w:t xml:space="preserve">: </w:t>
      </w:r>
      <w:r w:rsidRPr="00000735">
        <w:rPr>
          <w:rFonts w:ascii="Arial" w:hAnsi="Arial" w:cs="Arial"/>
          <w:sz w:val="20"/>
          <w:szCs w:val="20"/>
        </w:rPr>
        <w:t>Group</w:t>
      </w:r>
      <w:r w:rsidRPr="00000735">
        <w:rPr>
          <w:rFonts w:ascii="Arial" w:hAnsi="Arial" w:cs="Arial"/>
          <w:b/>
          <w:sz w:val="20"/>
          <w:szCs w:val="20"/>
        </w:rPr>
        <w:t xml:space="preserve"> </w:t>
      </w:r>
      <w:r w:rsidRPr="00000735">
        <w:rPr>
          <w:rFonts w:ascii="Arial" w:hAnsi="Arial" w:cs="Arial"/>
          <w:sz w:val="20"/>
          <w:szCs w:val="20"/>
        </w:rPr>
        <w:t>(they/them)</w:t>
      </w:r>
    </w:p>
    <w:p w14:paraId="1F19D327" w14:textId="77777777" w:rsidR="002D45FD" w:rsidRPr="00000735" w:rsidRDefault="00A668EE" w:rsidP="00000735">
      <w:pPr>
        <w:spacing w:line="240" w:lineRule="auto"/>
        <w:rPr>
          <w:rFonts w:ascii="Arial" w:hAnsi="Arial" w:cs="Arial"/>
        </w:rPr>
      </w:pPr>
    </w:p>
    <w:sectPr w:rsidR="002D45FD" w:rsidRPr="00000735" w:rsidSect="00FD5F0F">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ED94" w14:textId="77777777" w:rsidR="00A668EE" w:rsidRDefault="00A668EE" w:rsidP="0086401B">
      <w:pPr>
        <w:spacing w:after="0" w:line="240" w:lineRule="auto"/>
      </w:pPr>
      <w:r>
        <w:separator/>
      </w:r>
    </w:p>
  </w:endnote>
  <w:endnote w:type="continuationSeparator" w:id="0">
    <w:p w14:paraId="59629200" w14:textId="77777777" w:rsidR="00A668EE" w:rsidRDefault="00A668EE" w:rsidP="0086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3053" w14:textId="77777777" w:rsidR="00000735" w:rsidRDefault="00000735" w:rsidP="000007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eastAsia="MS Mincho" w:hAnsi="Calibri Light" w:cs="Calibri Light"/>
        <w:sz w:val="16"/>
        <w:szCs w:val="16"/>
      </w:rPr>
      <w:t> </w:t>
    </w:r>
  </w:p>
  <w:p w14:paraId="029DC28A" w14:textId="77777777" w:rsidR="00000735" w:rsidRDefault="00000735" w:rsidP="000007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75BB5D48" w14:textId="77777777" w:rsidR="00000735" w:rsidRDefault="0000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1422" w14:textId="462DAF77" w:rsidR="00155577" w:rsidRDefault="00155577">
    <w:pPr>
      <w:pStyle w:val="Footer"/>
    </w:pPr>
    <w:r>
      <w:rPr>
        <w:noProof/>
      </w:rPr>
      <w:drawing>
        <wp:anchor distT="0" distB="0" distL="114300" distR="114300" simplePos="0" relativeHeight="251658240" behindDoc="0" locked="0" layoutInCell="1" allowOverlap="1" wp14:anchorId="1774DAD5" wp14:editId="7DF152B3">
          <wp:simplePos x="0" y="0"/>
          <wp:positionH relativeFrom="margin">
            <wp:align>center</wp:align>
          </wp:positionH>
          <wp:positionV relativeFrom="paragraph">
            <wp:posOffset>-673735</wp:posOffset>
          </wp:positionV>
          <wp:extent cx="6045200" cy="926931"/>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0" cy="92693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C2BD" w14:textId="77777777" w:rsidR="00A668EE" w:rsidRDefault="00A668EE" w:rsidP="0086401B">
      <w:pPr>
        <w:spacing w:after="0" w:line="240" w:lineRule="auto"/>
      </w:pPr>
      <w:r>
        <w:separator/>
      </w:r>
    </w:p>
  </w:footnote>
  <w:footnote w:type="continuationSeparator" w:id="0">
    <w:p w14:paraId="75D1577B" w14:textId="77777777" w:rsidR="00A668EE" w:rsidRDefault="00A668EE" w:rsidP="00864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3FA7" w14:textId="77777777" w:rsidR="0086401B" w:rsidRDefault="0086401B" w:rsidP="0086401B">
    <w:pPr>
      <w:tabs>
        <w:tab w:val="left" w:pos="6060"/>
        <w:tab w:val="right" w:pos="10203"/>
      </w:tabs>
      <w:spacing w:after="0"/>
      <w:rPr>
        <w:sz w:val="16"/>
        <w:szCs w:val="16"/>
      </w:rPr>
    </w:pPr>
    <w:r>
      <w:rPr>
        <w:sz w:val="16"/>
        <w:szCs w:val="16"/>
      </w:rPr>
      <w:t>First UA</w:t>
    </w:r>
    <w:r w:rsidRPr="0086401B">
      <w:rPr>
        <w:sz w:val="16"/>
        <w:szCs w:val="16"/>
      </w:rPr>
      <w:t xml:space="preserve"> 39/21 Index: ASA 37/3983/2021</w:t>
    </w:r>
    <w:r w:rsidR="0084344C">
      <w:rPr>
        <w:sz w:val="16"/>
        <w:szCs w:val="16"/>
      </w:rPr>
      <w:t xml:space="preserve"> </w:t>
    </w:r>
    <w:r w:rsidRPr="0086401B">
      <w:rPr>
        <w:sz w:val="16"/>
        <w:szCs w:val="16"/>
      </w:rPr>
      <w:t>Sri Lanka</w:t>
    </w:r>
    <w:r w:rsidRPr="0086401B">
      <w:rPr>
        <w:sz w:val="16"/>
        <w:szCs w:val="16"/>
      </w:rPr>
      <w:tab/>
    </w:r>
    <w:r w:rsidRPr="0086401B">
      <w:rPr>
        <w:sz w:val="16"/>
        <w:szCs w:val="16"/>
      </w:rPr>
      <w:tab/>
      <w:t>Date: 15 April 2021</w:t>
    </w:r>
  </w:p>
  <w:p w14:paraId="7373B618" w14:textId="77777777" w:rsidR="0086401B" w:rsidRDefault="00864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A21" w14:textId="77777777" w:rsidR="00000735" w:rsidRDefault="00000735" w:rsidP="00000735">
    <w:pPr>
      <w:tabs>
        <w:tab w:val="left" w:pos="6060"/>
        <w:tab w:val="right" w:pos="10203"/>
      </w:tabs>
      <w:spacing w:after="0"/>
      <w:rPr>
        <w:sz w:val="16"/>
        <w:szCs w:val="16"/>
      </w:rPr>
    </w:pPr>
    <w:r>
      <w:rPr>
        <w:sz w:val="16"/>
        <w:szCs w:val="16"/>
      </w:rPr>
      <w:t>First UA</w:t>
    </w:r>
    <w:r w:rsidRPr="0086401B">
      <w:rPr>
        <w:sz w:val="16"/>
        <w:szCs w:val="16"/>
      </w:rPr>
      <w:t xml:space="preserve"> 39/21 Index: ASA 37/3983/2021</w:t>
    </w:r>
    <w:r>
      <w:rPr>
        <w:sz w:val="16"/>
        <w:szCs w:val="16"/>
      </w:rPr>
      <w:t xml:space="preserve"> </w:t>
    </w:r>
    <w:r w:rsidRPr="0086401B">
      <w:rPr>
        <w:sz w:val="16"/>
        <w:szCs w:val="16"/>
      </w:rPr>
      <w:t>Sri Lanka</w:t>
    </w:r>
    <w:r w:rsidRPr="0086401B">
      <w:rPr>
        <w:sz w:val="16"/>
        <w:szCs w:val="16"/>
      </w:rPr>
      <w:tab/>
    </w:r>
    <w:r w:rsidRPr="0086401B">
      <w:rPr>
        <w:sz w:val="16"/>
        <w:szCs w:val="16"/>
      </w:rPr>
      <w:tab/>
      <w:t>Date: 15 April 2021</w:t>
    </w:r>
  </w:p>
  <w:p w14:paraId="1E151D46" w14:textId="77777777" w:rsidR="00000735" w:rsidRDefault="000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2490A"/>
    <w:multiLevelType w:val="hybridMultilevel"/>
    <w:tmpl w:val="A166785E"/>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 w15:restartNumberingAfterBreak="0">
    <w:nsid w:val="38DF7905"/>
    <w:multiLevelType w:val="multilevel"/>
    <w:tmpl w:val="21867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3520E"/>
    <w:multiLevelType w:val="multilevel"/>
    <w:tmpl w:val="73EE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1B"/>
    <w:rsid w:val="00000735"/>
    <w:rsid w:val="00027FC1"/>
    <w:rsid w:val="00092E02"/>
    <w:rsid w:val="000F2B6C"/>
    <w:rsid w:val="00107C24"/>
    <w:rsid w:val="00155577"/>
    <w:rsid w:val="00177A99"/>
    <w:rsid w:val="001B55D9"/>
    <w:rsid w:val="001F305C"/>
    <w:rsid w:val="00227120"/>
    <w:rsid w:val="00252FC7"/>
    <w:rsid w:val="002F055C"/>
    <w:rsid w:val="003B7100"/>
    <w:rsid w:val="00654B3E"/>
    <w:rsid w:val="006C2221"/>
    <w:rsid w:val="006D363F"/>
    <w:rsid w:val="0084344C"/>
    <w:rsid w:val="0086401B"/>
    <w:rsid w:val="008B00C0"/>
    <w:rsid w:val="009334FB"/>
    <w:rsid w:val="00957A84"/>
    <w:rsid w:val="00A668EE"/>
    <w:rsid w:val="00A90890"/>
    <w:rsid w:val="00C24BE4"/>
    <w:rsid w:val="00CE33F5"/>
    <w:rsid w:val="00D12C60"/>
    <w:rsid w:val="00D759C7"/>
    <w:rsid w:val="00DE6981"/>
    <w:rsid w:val="00DF2E5B"/>
    <w:rsid w:val="00DF672D"/>
    <w:rsid w:val="00FD5F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0CAC"/>
  <w15:chartTrackingRefBased/>
  <w15:docId w15:val="{E411A7E5-386F-457C-859B-EC81EDD7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1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86401B"/>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86401B"/>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86401B"/>
    <w:rPr>
      <w:sz w:val="16"/>
      <w:szCs w:val="16"/>
    </w:rPr>
  </w:style>
  <w:style w:type="paragraph" w:styleId="CommentText">
    <w:name w:val="annotation text"/>
    <w:basedOn w:val="Normal"/>
    <w:link w:val="CommentTextChar"/>
    <w:semiHidden/>
    <w:rsid w:val="0086401B"/>
    <w:rPr>
      <w:sz w:val="20"/>
      <w:szCs w:val="20"/>
    </w:rPr>
  </w:style>
  <w:style w:type="character" w:customStyle="1" w:styleId="CommentTextChar">
    <w:name w:val="Comment Text Char"/>
    <w:basedOn w:val="DefaultParagraphFont"/>
    <w:link w:val="CommentText"/>
    <w:semiHidden/>
    <w:rsid w:val="0086401B"/>
    <w:rPr>
      <w:rFonts w:ascii="Amnesty Trade Gothic" w:eastAsia="MS Mincho" w:hAnsi="Amnesty Trade Gothic" w:cs="Times New Roman"/>
      <w:color w:val="000000"/>
      <w:sz w:val="20"/>
      <w:szCs w:val="20"/>
      <w:lang w:eastAsia="ar-SA"/>
    </w:rPr>
  </w:style>
  <w:style w:type="character" w:styleId="Hyperlink">
    <w:name w:val="Hyperlink"/>
    <w:rsid w:val="0086401B"/>
    <w:rPr>
      <w:color w:val="0000FF"/>
      <w:u w:val="single"/>
    </w:rPr>
  </w:style>
  <w:style w:type="paragraph" w:styleId="ListParagraph">
    <w:name w:val="List Paragraph"/>
    <w:basedOn w:val="Normal"/>
    <w:uiPriority w:val="34"/>
    <w:qFormat/>
    <w:rsid w:val="0086401B"/>
    <w:pPr>
      <w:ind w:left="720"/>
      <w:contextualSpacing/>
    </w:pPr>
  </w:style>
  <w:style w:type="paragraph" w:customStyle="1" w:styleId="AIUrgentActionTopHeading">
    <w:name w:val="AI Urgent Action Top Heading"/>
    <w:basedOn w:val="Normal"/>
    <w:rsid w:val="0086401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640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401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6401B"/>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8640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401B"/>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8640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401B"/>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00073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00735"/>
  </w:style>
  <w:style w:type="character" w:customStyle="1" w:styleId="eop">
    <w:name w:val="eop"/>
    <w:basedOn w:val="DefaultParagraphFont"/>
    <w:rsid w:val="00000735"/>
  </w:style>
  <w:style w:type="character" w:styleId="UnresolvedMention">
    <w:name w:val="Unresolved Mention"/>
    <w:basedOn w:val="DefaultParagraphFont"/>
    <w:uiPriority w:val="99"/>
    <w:semiHidden/>
    <w:unhideWhenUsed/>
    <w:rsid w:val="00155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26287">
      <w:bodyDiv w:val="1"/>
      <w:marLeft w:val="0"/>
      <w:marRight w:val="0"/>
      <w:marTop w:val="0"/>
      <w:marBottom w:val="0"/>
      <w:divBdr>
        <w:top w:val="none" w:sz="0" w:space="0" w:color="auto"/>
        <w:left w:val="none" w:sz="0" w:space="0" w:color="auto"/>
        <w:bottom w:val="none" w:sz="0" w:space="0" w:color="auto"/>
        <w:right w:val="none" w:sz="0" w:space="0" w:color="auto"/>
      </w:divBdr>
      <w:divsChild>
        <w:div w:id="2114933532">
          <w:marLeft w:val="0"/>
          <w:marRight w:val="0"/>
          <w:marTop w:val="0"/>
          <w:marBottom w:val="0"/>
          <w:divBdr>
            <w:top w:val="none" w:sz="0" w:space="0" w:color="auto"/>
            <w:left w:val="none" w:sz="0" w:space="0" w:color="auto"/>
            <w:bottom w:val="none" w:sz="0" w:space="0" w:color="auto"/>
            <w:right w:val="none" w:sz="0" w:space="0" w:color="auto"/>
          </w:divBdr>
        </w:div>
        <w:div w:id="1977637442">
          <w:marLeft w:val="0"/>
          <w:marRight w:val="0"/>
          <w:marTop w:val="0"/>
          <w:marBottom w:val="0"/>
          <w:divBdr>
            <w:top w:val="none" w:sz="0" w:space="0" w:color="auto"/>
            <w:left w:val="none" w:sz="0" w:space="0" w:color="auto"/>
            <w:bottom w:val="none" w:sz="0" w:space="0" w:color="auto"/>
            <w:right w:val="none" w:sz="0" w:space="0" w:color="auto"/>
          </w:divBdr>
        </w:div>
      </w:divsChild>
    </w:div>
    <w:div w:id="98751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EmbassyofS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lembassy@slembassyusa.org" TargetMode="External"/><Relationship Id="rId2" Type="http://schemas.openxmlformats.org/officeDocument/2006/relationships/customXml" Target="../customXml/item2.xml"/><Relationship Id="rId16" Type="http://schemas.openxmlformats.org/officeDocument/2006/relationships/hyperlink" Target="mailto:secretary@mtfes.gov.lk" TargetMode="External"/><Relationship Id="rId20" Type="http://schemas.openxmlformats.org/officeDocument/2006/relationships/hyperlink" Target="https://www.amnesty.org/en/documents/MDE22/004/2014/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inisterofficemfe@gmail.com"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RavinathaAry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F9D30-C6C6-4848-A135-1CB6AAA320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A1074-FCB1-4D49-90EC-4FD8904FA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D3B1A-8C46-4329-8C45-95A1A71B9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cp:lastModifiedBy>
  <cp:revision>20</cp:revision>
  <dcterms:created xsi:type="dcterms:W3CDTF">2021-04-16T19:21:00Z</dcterms:created>
  <dcterms:modified xsi:type="dcterms:W3CDTF">2021-04-23T07:56:00Z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