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7D47DC" w14:textId="77777777" w:rsidR="0034128A" w:rsidRPr="005024B3" w:rsidRDefault="0034128A" w:rsidP="005024B3">
      <w:pPr>
        <w:pStyle w:val="AIUrgentActionTopHeading"/>
        <w:tabs>
          <w:tab w:val="clear" w:pos="567"/>
        </w:tabs>
        <w:spacing w:line="240" w:lineRule="auto"/>
        <w:rPr>
          <w:rFonts w:cs="Arial"/>
          <w:sz w:val="80"/>
          <w:szCs w:val="80"/>
        </w:rPr>
      </w:pPr>
      <w:r w:rsidRPr="005024B3">
        <w:rPr>
          <w:rFonts w:cs="Arial"/>
          <w:sz w:val="80"/>
          <w:szCs w:val="80"/>
          <w:highlight w:val="yellow"/>
        </w:rPr>
        <w:t>URGENT ACTION</w:t>
      </w:r>
    </w:p>
    <w:p w14:paraId="2C3A8D2D" w14:textId="1F437381" w:rsidR="005D2C37" w:rsidRPr="005024B3" w:rsidRDefault="005D2C37" w:rsidP="005024B3">
      <w:pPr>
        <w:pStyle w:val="Default"/>
        <w:tabs>
          <w:tab w:val="left" w:pos="380"/>
        </w:tabs>
        <w:rPr>
          <w:b/>
          <w:sz w:val="20"/>
          <w:szCs w:val="20"/>
        </w:rPr>
      </w:pPr>
    </w:p>
    <w:p w14:paraId="6A8BA121" w14:textId="081B0940" w:rsidR="003D6734" w:rsidRPr="005024B3" w:rsidRDefault="003129E5" w:rsidP="005024B3">
      <w:pPr>
        <w:spacing w:after="0" w:line="240" w:lineRule="auto"/>
        <w:rPr>
          <w:rFonts w:ascii="Arial" w:hAnsi="Arial" w:cs="Arial"/>
          <w:b/>
          <w:i/>
          <w:sz w:val="34"/>
          <w:szCs w:val="34"/>
          <w:lang w:eastAsia="es-MX"/>
        </w:rPr>
      </w:pPr>
      <w:r w:rsidRPr="005024B3">
        <w:rPr>
          <w:rFonts w:ascii="Arial" w:hAnsi="Arial" w:cs="Arial"/>
          <w:b/>
          <w:sz w:val="34"/>
          <w:szCs w:val="34"/>
          <w:lang w:eastAsia="es-MX"/>
        </w:rPr>
        <w:t>FORC</w:t>
      </w:r>
      <w:r w:rsidR="003D6734" w:rsidRPr="005024B3">
        <w:rPr>
          <w:rFonts w:ascii="Arial" w:hAnsi="Arial" w:cs="Arial"/>
          <w:b/>
          <w:sz w:val="34"/>
          <w:szCs w:val="34"/>
          <w:lang w:eastAsia="es-MX"/>
        </w:rPr>
        <w:t>E</w:t>
      </w:r>
      <w:r w:rsidR="0082311A" w:rsidRPr="005024B3">
        <w:rPr>
          <w:rFonts w:ascii="Arial" w:hAnsi="Arial" w:cs="Arial"/>
          <w:b/>
          <w:sz w:val="34"/>
          <w:szCs w:val="34"/>
          <w:lang w:eastAsia="es-MX"/>
        </w:rPr>
        <w:t>D E</w:t>
      </w:r>
      <w:r w:rsidR="003D6734" w:rsidRPr="005024B3">
        <w:rPr>
          <w:rFonts w:ascii="Arial" w:hAnsi="Arial" w:cs="Arial"/>
          <w:b/>
          <w:sz w:val="34"/>
          <w:szCs w:val="34"/>
          <w:lang w:eastAsia="es-MX"/>
        </w:rPr>
        <w:t>VICTION KILLS CHILD</w:t>
      </w:r>
      <w:r w:rsidR="00525071" w:rsidRPr="005024B3">
        <w:rPr>
          <w:rFonts w:ascii="Arial" w:hAnsi="Arial" w:cs="Arial"/>
          <w:b/>
          <w:sz w:val="34"/>
          <w:szCs w:val="34"/>
          <w:lang w:eastAsia="es-MX"/>
        </w:rPr>
        <w:t xml:space="preserve">; </w:t>
      </w:r>
      <w:r w:rsidR="003D6734" w:rsidRPr="005024B3">
        <w:rPr>
          <w:rFonts w:ascii="Arial" w:hAnsi="Arial" w:cs="Arial"/>
          <w:b/>
          <w:sz w:val="34"/>
          <w:szCs w:val="34"/>
          <w:lang w:eastAsia="es-MX"/>
        </w:rPr>
        <w:t>3</w:t>
      </w:r>
      <w:r w:rsidR="008B7C90" w:rsidRPr="005024B3">
        <w:rPr>
          <w:rFonts w:ascii="Arial" w:hAnsi="Arial" w:cs="Arial"/>
          <w:b/>
          <w:sz w:val="34"/>
          <w:szCs w:val="34"/>
          <w:lang w:eastAsia="es-MX"/>
        </w:rPr>
        <w:t>,</w:t>
      </w:r>
      <w:r w:rsidR="003D6734" w:rsidRPr="005024B3">
        <w:rPr>
          <w:rFonts w:ascii="Arial" w:hAnsi="Arial" w:cs="Arial"/>
          <w:b/>
          <w:sz w:val="34"/>
          <w:szCs w:val="34"/>
          <w:lang w:eastAsia="es-MX"/>
        </w:rPr>
        <w:t xml:space="preserve">500 </w:t>
      </w:r>
      <w:r w:rsidR="0082311A" w:rsidRPr="005024B3">
        <w:rPr>
          <w:rFonts w:ascii="Arial" w:hAnsi="Arial" w:cs="Arial"/>
          <w:b/>
          <w:sz w:val="34"/>
          <w:szCs w:val="34"/>
          <w:lang w:eastAsia="es-MX"/>
        </w:rPr>
        <w:t xml:space="preserve">LEFT </w:t>
      </w:r>
      <w:r w:rsidR="003D6734" w:rsidRPr="005024B3">
        <w:rPr>
          <w:rFonts w:ascii="Arial" w:hAnsi="Arial" w:cs="Arial"/>
          <w:b/>
          <w:sz w:val="34"/>
          <w:szCs w:val="34"/>
          <w:lang w:eastAsia="es-MX"/>
        </w:rPr>
        <w:t>HOMELESS</w:t>
      </w:r>
    </w:p>
    <w:p w14:paraId="2882793C" w14:textId="2492E1CB" w:rsidR="00CF6423" w:rsidRPr="005024B3" w:rsidRDefault="00BD663C" w:rsidP="005024B3">
      <w:pPr>
        <w:spacing w:after="0" w:line="240" w:lineRule="auto"/>
        <w:jc w:val="both"/>
        <w:rPr>
          <w:rFonts w:ascii="Arial" w:hAnsi="Arial" w:cs="Arial"/>
          <w:b/>
          <w:bCs/>
          <w:sz w:val="22"/>
          <w:szCs w:val="22"/>
          <w:lang w:eastAsia="en-US"/>
        </w:rPr>
      </w:pPr>
      <w:r w:rsidRPr="005024B3">
        <w:rPr>
          <w:rFonts w:ascii="Arial" w:hAnsi="Arial" w:cs="Arial"/>
          <w:b/>
          <w:bCs/>
          <w:sz w:val="22"/>
          <w:szCs w:val="22"/>
          <w:lang w:eastAsia="en-US"/>
        </w:rPr>
        <w:t>On 5 February</w:t>
      </w:r>
      <w:r w:rsidR="005F547B" w:rsidRPr="005024B3">
        <w:rPr>
          <w:rFonts w:ascii="Arial" w:hAnsi="Arial" w:cs="Arial"/>
          <w:b/>
          <w:bCs/>
          <w:sz w:val="22"/>
          <w:szCs w:val="22"/>
          <w:lang w:eastAsia="en-US"/>
        </w:rPr>
        <w:t xml:space="preserve">, </w:t>
      </w:r>
      <w:r w:rsidR="00083EA7" w:rsidRPr="005024B3">
        <w:rPr>
          <w:rFonts w:ascii="Arial" w:hAnsi="Arial" w:cs="Arial"/>
          <w:b/>
          <w:bCs/>
          <w:sz w:val="22"/>
          <w:szCs w:val="22"/>
          <w:lang w:eastAsia="en-US"/>
        </w:rPr>
        <w:t xml:space="preserve">at 10:30pm, </w:t>
      </w:r>
      <w:r w:rsidR="00461957" w:rsidRPr="005024B3">
        <w:rPr>
          <w:rFonts w:ascii="Arial" w:hAnsi="Arial" w:cs="Arial"/>
          <w:b/>
          <w:bCs/>
          <w:sz w:val="22"/>
          <w:szCs w:val="22"/>
          <w:lang w:eastAsia="en-US"/>
        </w:rPr>
        <w:t>3,</w:t>
      </w:r>
      <w:r w:rsidR="00E645D5" w:rsidRPr="005024B3">
        <w:rPr>
          <w:rFonts w:ascii="Arial" w:hAnsi="Arial" w:cs="Arial"/>
          <w:b/>
          <w:bCs/>
          <w:sz w:val="22"/>
          <w:szCs w:val="22"/>
          <w:lang w:eastAsia="en-US"/>
        </w:rPr>
        <w:t>5</w:t>
      </w:r>
      <w:r w:rsidR="00461957" w:rsidRPr="005024B3">
        <w:rPr>
          <w:rFonts w:ascii="Arial" w:hAnsi="Arial" w:cs="Arial"/>
          <w:b/>
          <w:bCs/>
          <w:sz w:val="22"/>
          <w:szCs w:val="22"/>
          <w:lang w:eastAsia="en-US"/>
        </w:rPr>
        <w:t>00 residents of</w:t>
      </w:r>
      <w:r w:rsidR="00CF6423" w:rsidRPr="005024B3">
        <w:rPr>
          <w:rFonts w:ascii="Arial" w:hAnsi="Arial" w:cs="Arial"/>
          <w:b/>
          <w:bCs/>
          <w:sz w:val="22"/>
          <w:szCs w:val="22"/>
          <w:lang w:eastAsia="en-US"/>
        </w:rPr>
        <w:t xml:space="preserve"> </w:t>
      </w:r>
      <w:proofErr w:type="spellStart"/>
      <w:r w:rsidR="000D4C0F" w:rsidRPr="005024B3">
        <w:rPr>
          <w:rFonts w:ascii="Arial" w:hAnsi="Arial" w:cs="Arial"/>
          <w:b/>
          <w:bCs/>
          <w:sz w:val="22"/>
          <w:szCs w:val="22"/>
          <w:lang w:eastAsia="en-US"/>
        </w:rPr>
        <w:t>Kibos</w:t>
      </w:r>
      <w:proofErr w:type="spellEnd"/>
      <w:r w:rsidR="002F17EC" w:rsidRPr="005024B3">
        <w:rPr>
          <w:rFonts w:ascii="Arial" w:hAnsi="Arial" w:cs="Arial"/>
          <w:b/>
          <w:bCs/>
          <w:sz w:val="22"/>
          <w:szCs w:val="22"/>
          <w:lang w:eastAsia="en-US"/>
        </w:rPr>
        <w:t>, Kisumu County</w:t>
      </w:r>
      <w:r w:rsidR="00F615E5" w:rsidRPr="005024B3">
        <w:rPr>
          <w:rFonts w:ascii="Arial" w:hAnsi="Arial" w:cs="Arial"/>
          <w:b/>
          <w:bCs/>
          <w:sz w:val="22"/>
          <w:szCs w:val="22"/>
          <w:lang w:eastAsia="en-US"/>
        </w:rPr>
        <w:t>, Kenya,</w:t>
      </w:r>
      <w:r w:rsidR="004E7587" w:rsidRPr="005024B3">
        <w:rPr>
          <w:rFonts w:ascii="Arial" w:hAnsi="Arial" w:cs="Arial"/>
          <w:b/>
          <w:bCs/>
          <w:sz w:val="22"/>
          <w:szCs w:val="22"/>
          <w:lang w:eastAsia="en-US"/>
        </w:rPr>
        <w:t xml:space="preserve"> </w:t>
      </w:r>
      <w:r w:rsidR="00CF6423" w:rsidRPr="005024B3">
        <w:rPr>
          <w:rFonts w:ascii="Arial" w:hAnsi="Arial" w:cs="Arial"/>
          <w:b/>
          <w:bCs/>
          <w:sz w:val="22"/>
          <w:szCs w:val="22"/>
          <w:lang w:eastAsia="en-US"/>
        </w:rPr>
        <w:t xml:space="preserve">were </w:t>
      </w:r>
      <w:r w:rsidR="003125EC" w:rsidRPr="005024B3">
        <w:rPr>
          <w:rFonts w:ascii="Arial" w:hAnsi="Arial" w:cs="Arial"/>
          <w:b/>
          <w:bCs/>
          <w:sz w:val="22"/>
          <w:szCs w:val="22"/>
          <w:lang w:eastAsia="en-US"/>
        </w:rPr>
        <w:t>brutally</w:t>
      </w:r>
      <w:r w:rsidR="00CF6423" w:rsidRPr="005024B3">
        <w:rPr>
          <w:rFonts w:ascii="Arial" w:hAnsi="Arial" w:cs="Arial"/>
          <w:b/>
          <w:bCs/>
          <w:sz w:val="22"/>
          <w:szCs w:val="22"/>
          <w:lang w:eastAsia="en-US"/>
        </w:rPr>
        <w:t xml:space="preserve"> evicted by the Kenya Railways Corporation</w:t>
      </w:r>
      <w:r w:rsidR="003E4A4B" w:rsidRPr="005024B3">
        <w:rPr>
          <w:rFonts w:ascii="Arial" w:hAnsi="Arial" w:cs="Arial"/>
          <w:b/>
          <w:bCs/>
          <w:sz w:val="22"/>
          <w:szCs w:val="22"/>
          <w:lang w:eastAsia="en-US"/>
        </w:rPr>
        <w:t>.</w:t>
      </w:r>
      <w:r w:rsidR="00100782" w:rsidRPr="005024B3">
        <w:rPr>
          <w:rFonts w:ascii="Arial" w:hAnsi="Arial" w:cs="Arial"/>
          <w:b/>
          <w:bCs/>
          <w:sz w:val="22"/>
          <w:szCs w:val="22"/>
          <w:lang w:eastAsia="en-US"/>
        </w:rPr>
        <w:t xml:space="preserve"> </w:t>
      </w:r>
      <w:r w:rsidR="0067416A" w:rsidRPr="005024B3">
        <w:rPr>
          <w:rFonts w:ascii="Arial" w:hAnsi="Arial" w:cs="Arial"/>
          <w:b/>
          <w:bCs/>
          <w:sz w:val="22"/>
          <w:szCs w:val="22"/>
          <w:lang w:eastAsia="en-US"/>
        </w:rPr>
        <w:t>Armed police</w:t>
      </w:r>
      <w:r w:rsidR="003125EC" w:rsidRPr="005024B3">
        <w:rPr>
          <w:rFonts w:ascii="Arial" w:hAnsi="Arial" w:cs="Arial"/>
          <w:b/>
          <w:bCs/>
          <w:sz w:val="22"/>
          <w:szCs w:val="22"/>
          <w:lang w:eastAsia="en-US"/>
        </w:rPr>
        <w:t xml:space="preserve"> used tear</w:t>
      </w:r>
      <w:r w:rsidR="005024B3">
        <w:rPr>
          <w:rFonts w:ascii="Arial" w:hAnsi="Arial" w:cs="Arial"/>
          <w:b/>
          <w:bCs/>
          <w:sz w:val="22"/>
          <w:szCs w:val="22"/>
          <w:lang w:eastAsia="en-US"/>
        </w:rPr>
        <w:t xml:space="preserve"> </w:t>
      </w:r>
      <w:r w:rsidR="003125EC" w:rsidRPr="005024B3">
        <w:rPr>
          <w:rFonts w:ascii="Arial" w:hAnsi="Arial" w:cs="Arial"/>
          <w:b/>
          <w:bCs/>
          <w:sz w:val="22"/>
          <w:szCs w:val="22"/>
          <w:lang w:eastAsia="en-US"/>
        </w:rPr>
        <w:t xml:space="preserve">gas to </w:t>
      </w:r>
      <w:r w:rsidR="000013E8" w:rsidRPr="005024B3">
        <w:rPr>
          <w:rFonts w:ascii="Arial" w:hAnsi="Arial" w:cs="Arial"/>
          <w:b/>
          <w:bCs/>
          <w:sz w:val="22"/>
          <w:szCs w:val="22"/>
          <w:lang w:eastAsia="en-US"/>
        </w:rPr>
        <w:t xml:space="preserve">force </w:t>
      </w:r>
      <w:r w:rsidR="003125EC" w:rsidRPr="005024B3">
        <w:rPr>
          <w:rFonts w:ascii="Arial" w:hAnsi="Arial" w:cs="Arial"/>
          <w:b/>
          <w:bCs/>
          <w:sz w:val="22"/>
          <w:szCs w:val="22"/>
          <w:lang w:eastAsia="en-US"/>
        </w:rPr>
        <w:t>residents out of their homes</w:t>
      </w:r>
      <w:r w:rsidR="00C41BC5" w:rsidRPr="005024B3">
        <w:rPr>
          <w:rFonts w:ascii="Arial" w:hAnsi="Arial" w:cs="Arial"/>
          <w:b/>
          <w:bCs/>
          <w:sz w:val="22"/>
          <w:szCs w:val="22"/>
          <w:lang w:eastAsia="en-US"/>
        </w:rPr>
        <w:t>.</w:t>
      </w:r>
      <w:r w:rsidR="003125EC" w:rsidRPr="005024B3">
        <w:rPr>
          <w:rFonts w:ascii="Arial" w:hAnsi="Arial" w:cs="Arial"/>
          <w:b/>
          <w:bCs/>
          <w:sz w:val="22"/>
          <w:szCs w:val="22"/>
          <w:lang w:eastAsia="en-US"/>
        </w:rPr>
        <w:t xml:space="preserve"> </w:t>
      </w:r>
      <w:r w:rsidR="00C41BC5" w:rsidRPr="005024B3">
        <w:rPr>
          <w:rFonts w:ascii="Arial" w:hAnsi="Arial" w:cs="Arial"/>
          <w:b/>
          <w:bCs/>
          <w:sz w:val="22"/>
          <w:szCs w:val="22"/>
          <w:lang w:eastAsia="en-US"/>
        </w:rPr>
        <w:t>As</w:t>
      </w:r>
      <w:r w:rsidR="003125EC" w:rsidRPr="005024B3">
        <w:rPr>
          <w:rFonts w:ascii="Arial" w:hAnsi="Arial" w:cs="Arial"/>
          <w:b/>
          <w:bCs/>
          <w:sz w:val="22"/>
          <w:szCs w:val="22"/>
          <w:lang w:eastAsia="en-US"/>
        </w:rPr>
        <w:t xml:space="preserve"> </w:t>
      </w:r>
      <w:r w:rsidR="00C41BC5" w:rsidRPr="005024B3">
        <w:rPr>
          <w:rFonts w:ascii="Arial" w:hAnsi="Arial" w:cs="Arial"/>
          <w:b/>
          <w:bCs/>
          <w:sz w:val="22"/>
          <w:szCs w:val="22"/>
          <w:lang w:eastAsia="en-US"/>
        </w:rPr>
        <w:t xml:space="preserve">a </w:t>
      </w:r>
      <w:r w:rsidR="003125EC" w:rsidRPr="005024B3">
        <w:rPr>
          <w:rFonts w:ascii="Arial" w:hAnsi="Arial" w:cs="Arial"/>
          <w:b/>
          <w:bCs/>
          <w:sz w:val="22"/>
          <w:szCs w:val="22"/>
          <w:lang w:eastAsia="en-US"/>
        </w:rPr>
        <w:t>bulldozer brought down their home</w:t>
      </w:r>
      <w:r w:rsidR="00720C59" w:rsidRPr="005024B3">
        <w:rPr>
          <w:rFonts w:ascii="Arial" w:hAnsi="Arial" w:cs="Arial"/>
          <w:b/>
          <w:bCs/>
          <w:sz w:val="22"/>
          <w:szCs w:val="22"/>
          <w:lang w:eastAsia="en-US"/>
        </w:rPr>
        <w:t>s</w:t>
      </w:r>
      <w:r w:rsidR="00C41BC5" w:rsidRPr="005024B3">
        <w:rPr>
          <w:rFonts w:ascii="Arial" w:hAnsi="Arial" w:cs="Arial"/>
          <w:b/>
          <w:bCs/>
          <w:sz w:val="22"/>
          <w:szCs w:val="22"/>
          <w:lang w:eastAsia="en-US"/>
        </w:rPr>
        <w:t xml:space="preserve">, one child was </w:t>
      </w:r>
      <w:r w:rsidR="00DD1EE7" w:rsidRPr="005024B3">
        <w:rPr>
          <w:rFonts w:ascii="Arial" w:hAnsi="Arial" w:cs="Arial"/>
          <w:b/>
          <w:bCs/>
          <w:sz w:val="22"/>
          <w:szCs w:val="22"/>
          <w:lang w:eastAsia="en-US"/>
        </w:rPr>
        <w:t xml:space="preserve">trapped under debris and </w:t>
      </w:r>
      <w:r w:rsidR="00C41BC5" w:rsidRPr="005024B3">
        <w:rPr>
          <w:rFonts w:ascii="Arial" w:hAnsi="Arial" w:cs="Arial"/>
          <w:b/>
          <w:bCs/>
          <w:sz w:val="22"/>
          <w:szCs w:val="22"/>
          <w:lang w:eastAsia="en-US"/>
        </w:rPr>
        <w:t>killed</w:t>
      </w:r>
      <w:r w:rsidR="003125EC" w:rsidRPr="005024B3">
        <w:rPr>
          <w:rFonts w:ascii="Arial" w:hAnsi="Arial" w:cs="Arial"/>
          <w:b/>
          <w:bCs/>
          <w:sz w:val="22"/>
          <w:szCs w:val="22"/>
          <w:lang w:eastAsia="en-US"/>
        </w:rPr>
        <w:t xml:space="preserve">. </w:t>
      </w:r>
      <w:r w:rsidR="00CF6423" w:rsidRPr="005024B3">
        <w:rPr>
          <w:rFonts w:ascii="Arial" w:hAnsi="Arial" w:cs="Arial"/>
          <w:b/>
          <w:bCs/>
          <w:sz w:val="22"/>
          <w:szCs w:val="22"/>
          <w:lang w:eastAsia="en-US"/>
        </w:rPr>
        <w:t>The residents</w:t>
      </w:r>
      <w:r w:rsidR="00F615E5" w:rsidRPr="005024B3">
        <w:rPr>
          <w:rFonts w:ascii="Arial" w:hAnsi="Arial" w:cs="Arial"/>
          <w:b/>
          <w:bCs/>
          <w:sz w:val="22"/>
          <w:szCs w:val="22"/>
          <w:lang w:eastAsia="en-US"/>
        </w:rPr>
        <w:t>, belonging to the Nubian community,</w:t>
      </w:r>
      <w:r w:rsidR="00CF6423" w:rsidRPr="005024B3">
        <w:rPr>
          <w:rFonts w:ascii="Arial" w:hAnsi="Arial" w:cs="Arial"/>
          <w:b/>
          <w:bCs/>
          <w:sz w:val="22"/>
          <w:szCs w:val="22"/>
          <w:lang w:eastAsia="en-US"/>
        </w:rPr>
        <w:t xml:space="preserve"> claim that no </w:t>
      </w:r>
      <w:r w:rsidR="00F615E5" w:rsidRPr="005024B3">
        <w:rPr>
          <w:rFonts w:ascii="Arial" w:hAnsi="Arial" w:cs="Arial"/>
          <w:b/>
          <w:bCs/>
          <w:sz w:val="22"/>
          <w:szCs w:val="22"/>
          <w:lang w:eastAsia="en-US"/>
        </w:rPr>
        <w:t xml:space="preserve">written </w:t>
      </w:r>
      <w:r w:rsidR="00CF6423" w:rsidRPr="005024B3">
        <w:rPr>
          <w:rFonts w:ascii="Arial" w:hAnsi="Arial" w:cs="Arial"/>
          <w:b/>
          <w:bCs/>
          <w:sz w:val="22"/>
          <w:szCs w:val="22"/>
          <w:lang w:eastAsia="en-US"/>
        </w:rPr>
        <w:t xml:space="preserve">eviction notice was issued. This unlawful act was done in </w:t>
      </w:r>
      <w:r w:rsidR="003208F6" w:rsidRPr="005024B3">
        <w:rPr>
          <w:rFonts w:ascii="Arial" w:hAnsi="Arial" w:cs="Arial"/>
          <w:b/>
          <w:bCs/>
          <w:sz w:val="22"/>
          <w:szCs w:val="22"/>
          <w:lang w:eastAsia="en-US"/>
        </w:rPr>
        <w:t>violat</w:t>
      </w:r>
      <w:r w:rsidR="00FD5EFE" w:rsidRPr="005024B3">
        <w:rPr>
          <w:rFonts w:ascii="Arial" w:hAnsi="Arial" w:cs="Arial"/>
          <w:b/>
          <w:bCs/>
          <w:sz w:val="22"/>
          <w:szCs w:val="22"/>
          <w:lang w:eastAsia="en-US"/>
        </w:rPr>
        <w:t>ion of</w:t>
      </w:r>
      <w:r w:rsidR="003125EC" w:rsidRPr="005024B3">
        <w:rPr>
          <w:rFonts w:ascii="Arial" w:hAnsi="Arial" w:cs="Arial"/>
          <w:b/>
          <w:bCs/>
          <w:sz w:val="22"/>
          <w:szCs w:val="22"/>
          <w:lang w:eastAsia="en-US"/>
        </w:rPr>
        <w:t xml:space="preserve"> the</w:t>
      </w:r>
      <w:r w:rsidR="00CF6423" w:rsidRPr="005024B3">
        <w:rPr>
          <w:rFonts w:ascii="Arial" w:hAnsi="Arial" w:cs="Arial"/>
          <w:b/>
          <w:bCs/>
          <w:sz w:val="22"/>
          <w:szCs w:val="22"/>
          <w:lang w:eastAsia="en-US"/>
        </w:rPr>
        <w:t xml:space="preserve"> Presidential moratorium on evictions during the COVID-19 pandemi</w:t>
      </w:r>
      <w:r w:rsidR="005024B3">
        <w:rPr>
          <w:rFonts w:ascii="Arial" w:hAnsi="Arial" w:cs="Arial"/>
          <w:b/>
          <w:bCs/>
          <w:sz w:val="22"/>
          <w:szCs w:val="22"/>
          <w:lang w:eastAsia="en-US"/>
        </w:rPr>
        <w:t>c.</w:t>
      </w:r>
    </w:p>
    <w:p w14:paraId="3071C226" w14:textId="77777777" w:rsidR="00C56E45" w:rsidRPr="005024B3" w:rsidRDefault="00C56E45" w:rsidP="005024B3">
      <w:pPr>
        <w:spacing w:after="0" w:line="240" w:lineRule="auto"/>
        <w:rPr>
          <w:rFonts w:ascii="Arial" w:hAnsi="Arial" w:cs="Arial"/>
          <w:szCs w:val="20"/>
          <w:lang w:eastAsia="en-US"/>
        </w:rPr>
      </w:pPr>
    </w:p>
    <w:p w14:paraId="79B2E30B" w14:textId="77777777" w:rsidR="005024B3" w:rsidRPr="0007751F" w:rsidRDefault="005024B3" w:rsidP="005024B3">
      <w:pPr>
        <w:spacing w:line="240" w:lineRule="auto"/>
        <w:rPr>
          <w:rFonts w:ascii="Arial" w:hAnsi="Arial" w:cs="Arial"/>
          <w:b/>
          <w:sz w:val="20"/>
          <w:szCs w:val="20"/>
        </w:rPr>
      </w:pPr>
      <w:r w:rsidRPr="0007751F">
        <w:rPr>
          <w:rFonts w:ascii="Arial" w:hAnsi="Arial" w:cs="Arial"/>
          <w:b/>
          <w:sz w:val="20"/>
          <w:szCs w:val="20"/>
        </w:rPr>
        <w:t xml:space="preserve">TAKE ACTION: </w:t>
      </w:r>
    </w:p>
    <w:p w14:paraId="5EBD0C43" w14:textId="77777777" w:rsidR="005024B3" w:rsidRPr="004D1533" w:rsidRDefault="005024B3" w:rsidP="005024B3">
      <w:pPr>
        <w:pStyle w:val="NormalWeb"/>
        <w:numPr>
          <w:ilvl w:val="0"/>
          <w:numId w:val="27"/>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58C5C81" w14:textId="3D2915EF" w:rsidR="005024B3" w:rsidRPr="004D1533" w:rsidRDefault="005024B3" w:rsidP="005024B3">
      <w:pPr>
        <w:pStyle w:val="NormalWeb"/>
        <w:numPr>
          <w:ilvl w:val="0"/>
          <w:numId w:val="27"/>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3A0927F9" w14:textId="77777777" w:rsidR="005024B3" w:rsidRDefault="005024B3" w:rsidP="005024B3">
      <w:pPr>
        <w:spacing w:after="0" w:line="240" w:lineRule="auto"/>
        <w:rPr>
          <w:rFonts w:ascii="Arial" w:hAnsi="Arial" w:cs="Arial"/>
          <w:b/>
          <w:sz w:val="20"/>
          <w:szCs w:val="20"/>
        </w:rPr>
      </w:pPr>
    </w:p>
    <w:p w14:paraId="02F45D18" w14:textId="77777777" w:rsidR="005024B3" w:rsidRDefault="005024B3" w:rsidP="005024B3">
      <w:pPr>
        <w:spacing w:after="0" w:line="240" w:lineRule="auto"/>
        <w:rPr>
          <w:rFonts w:ascii="Arial" w:hAnsi="Arial" w:cs="Arial"/>
          <w:iCs/>
          <w:szCs w:val="18"/>
        </w:rPr>
        <w:sectPr w:rsidR="005024B3" w:rsidSect="005024B3">
          <w:headerReference w:type="default" r:id="rId12"/>
          <w:footerReference w:type="default" r:id="rId13"/>
          <w:headerReference w:type="first" r:id="rId14"/>
          <w:footnotePr>
            <w:pos w:val="beneathText"/>
          </w:footnotePr>
          <w:endnotePr>
            <w:numFmt w:val="decimal"/>
          </w:endnotePr>
          <w:pgSz w:w="12240" w:h="15840" w:code="1"/>
          <w:pgMar w:top="720" w:right="720" w:bottom="2160" w:left="720" w:header="709" w:footer="567" w:gutter="0"/>
          <w:cols w:space="360"/>
          <w:docGrid w:linePitch="360" w:charSpace="32320"/>
        </w:sectPr>
      </w:pPr>
    </w:p>
    <w:p w14:paraId="0D604FA4" w14:textId="77777777" w:rsidR="005024B3" w:rsidRDefault="005024B3" w:rsidP="005024B3">
      <w:pPr>
        <w:spacing w:after="0" w:line="240" w:lineRule="auto"/>
        <w:rPr>
          <w:rFonts w:ascii="Arial" w:hAnsi="Arial" w:cs="Arial"/>
          <w:b/>
          <w:bCs/>
          <w:iCs/>
          <w:szCs w:val="18"/>
        </w:rPr>
      </w:pPr>
      <w:r w:rsidRPr="005024B3">
        <w:rPr>
          <w:rFonts w:ascii="Arial" w:hAnsi="Arial" w:cs="Arial"/>
          <w:b/>
          <w:bCs/>
          <w:iCs/>
          <w:szCs w:val="18"/>
        </w:rPr>
        <w:t xml:space="preserve">Cabinet Secretary Fred </w:t>
      </w:r>
      <w:proofErr w:type="spellStart"/>
      <w:r w:rsidRPr="005024B3">
        <w:rPr>
          <w:rFonts w:ascii="Arial" w:hAnsi="Arial" w:cs="Arial"/>
          <w:b/>
          <w:bCs/>
          <w:iCs/>
          <w:szCs w:val="18"/>
        </w:rPr>
        <w:t>Matiang’I</w:t>
      </w:r>
      <w:proofErr w:type="spellEnd"/>
      <w:r w:rsidRPr="005024B3">
        <w:rPr>
          <w:rFonts w:ascii="Arial" w:hAnsi="Arial" w:cs="Arial"/>
          <w:b/>
          <w:bCs/>
          <w:iCs/>
          <w:szCs w:val="18"/>
        </w:rPr>
        <w:t xml:space="preserve"> </w:t>
      </w:r>
    </w:p>
    <w:p w14:paraId="47C715E9" w14:textId="77777777" w:rsidR="005024B3" w:rsidRPr="005024B3" w:rsidRDefault="005024B3" w:rsidP="005024B3">
      <w:pPr>
        <w:spacing w:after="0" w:line="240" w:lineRule="auto"/>
        <w:rPr>
          <w:rFonts w:ascii="Arial" w:hAnsi="Arial" w:cs="Arial"/>
          <w:iCs/>
          <w:szCs w:val="18"/>
        </w:rPr>
      </w:pPr>
      <w:r w:rsidRPr="005024B3">
        <w:rPr>
          <w:rFonts w:ascii="Arial" w:hAnsi="Arial" w:cs="Arial"/>
          <w:iCs/>
          <w:szCs w:val="18"/>
        </w:rPr>
        <w:t>Cabinet Secretary of the Ministry of</w:t>
      </w:r>
      <w:r>
        <w:rPr>
          <w:rFonts w:ascii="Arial" w:hAnsi="Arial" w:cs="Arial"/>
          <w:iCs/>
          <w:szCs w:val="18"/>
        </w:rPr>
        <w:t xml:space="preserve"> </w:t>
      </w:r>
      <w:r w:rsidRPr="005024B3">
        <w:rPr>
          <w:rFonts w:ascii="Arial" w:hAnsi="Arial" w:cs="Arial"/>
          <w:iCs/>
          <w:szCs w:val="18"/>
        </w:rPr>
        <w:t>Interior</w:t>
      </w:r>
    </w:p>
    <w:p w14:paraId="62FEB19F" w14:textId="02518B79" w:rsidR="00C56E45" w:rsidRPr="005024B3" w:rsidRDefault="00C56E45" w:rsidP="005024B3">
      <w:pPr>
        <w:spacing w:after="0" w:line="240" w:lineRule="auto"/>
        <w:rPr>
          <w:rFonts w:ascii="Arial" w:hAnsi="Arial" w:cs="Arial"/>
          <w:iCs/>
          <w:szCs w:val="18"/>
        </w:rPr>
      </w:pPr>
      <w:r w:rsidRPr="005024B3">
        <w:rPr>
          <w:rFonts w:ascii="Arial" w:hAnsi="Arial" w:cs="Arial"/>
          <w:iCs/>
          <w:szCs w:val="18"/>
        </w:rPr>
        <w:t>Ministry of Interior &amp; Coordination of National Security</w:t>
      </w:r>
    </w:p>
    <w:p w14:paraId="3E59EE9F" w14:textId="425340BE" w:rsidR="00C56E45" w:rsidRDefault="00C56E45" w:rsidP="005024B3">
      <w:pPr>
        <w:spacing w:after="0" w:line="240" w:lineRule="auto"/>
        <w:rPr>
          <w:rFonts w:ascii="Arial" w:hAnsi="Arial" w:cs="Arial"/>
          <w:iCs/>
          <w:szCs w:val="18"/>
          <w:lang w:val="fr-FR"/>
        </w:rPr>
      </w:pPr>
      <w:r w:rsidRPr="005024B3">
        <w:rPr>
          <w:rFonts w:ascii="Arial" w:hAnsi="Arial" w:cs="Arial"/>
          <w:iCs/>
          <w:szCs w:val="18"/>
          <w:lang w:val="fr-FR"/>
        </w:rPr>
        <w:t xml:space="preserve">P.O Box 30510- 00100, Nairobi </w:t>
      </w:r>
    </w:p>
    <w:p w14:paraId="0EE77E13" w14:textId="693624FD" w:rsidR="005024B3" w:rsidRPr="005024B3" w:rsidRDefault="005024B3" w:rsidP="005024B3">
      <w:pPr>
        <w:spacing w:after="0" w:line="240" w:lineRule="auto"/>
        <w:rPr>
          <w:rFonts w:ascii="Arial" w:hAnsi="Arial" w:cs="Arial"/>
          <w:iCs/>
          <w:szCs w:val="18"/>
          <w:lang w:val="fr-FR"/>
        </w:rPr>
      </w:pPr>
      <w:r>
        <w:rPr>
          <w:rFonts w:ascii="Arial" w:hAnsi="Arial" w:cs="Arial"/>
          <w:iCs/>
          <w:szCs w:val="18"/>
          <w:lang w:val="fr-FR"/>
        </w:rPr>
        <w:t>Kenya</w:t>
      </w:r>
    </w:p>
    <w:p w14:paraId="1B242121" w14:textId="7B3A23ED" w:rsidR="001B0CF1" w:rsidRPr="005024B3" w:rsidRDefault="001B0CF1" w:rsidP="005024B3">
      <w:pPr>
        <w:spacing w:after="0" w:line="240" w:lineRule="auto"/>
        <w:rPr>
          <w:rFonts w:ascii="Arial" w:hAnsi="Arial" w:cs="Arial"/>
          <w:iCs/>
          <w:szCs w:val="18"/>
          <w:lang w:val="fr-FR"/>
        </w:rPr>
      </w:pPr>
      <w:proofErr w:type="gramStart"/>
      <w:r w:rsidRPr="005024B3">
        <w:rPr>
          <w:rFonts w:ascii="Arial" w:hAnsi="Arial" w:cs="Arial"/>
          <w:iCs/>
          <w:szCs w:val="18"/>
          <w:lang w:val="fr-FR"/>
        </w:rPr>
        <w:t>Email:</w:t>
      </w:r>
      <w:proofErr w:type="gramEnd"/>
      <w:r w:rsidRPr="005024B3">
        <w:rPr>
          <w:rFonts w:ascii="Arial" w:hAnsi="Arial" w:cs="Arial"/>
          <w:iCs/>
          <w:szCs w:val="18"/>
          <w:lang w:val="fr-FR"/>
        </w:rPr>
        <w:t xml:space="preserve"> </w:t>
      </w:r>
      <w:hyperlink r:id="rId15" w:history="1">
        <w:r w:rsidRPr="005024B3">
          <w:rPr>
            <w:rStyle w:val="Hyperlink"/>
            <w:rFonts w:ascii="Arial" w:hAnsi="Arial" w:cs="Arial"/>
            <w:iCs/>
            <w:szCs w:val="18"/>
            <w:lang w:val="fr-FR"/>
          </w:rPr>
          <w:t>ps.interior@kenya.go.ke</w:t>
        </w:r>
      </w:hyperlink>
    </w:p>
    <w:p w14:paraId="019F7250" w14:textId="1187311B" w:rsidR="00EF3566" w:rsidRPr="005024B3" w:rsidRDefault="001B0CF1" w:rsidP="005024B3">
      <w:pPr>
        <w:spacing w:after="0" w:line="240" w:lineRule="auto"/>
        <w:rPr>
          <w:rFonts w:ascii="Arial" w:hAnsi="Arial" w:cs="Arial"/>
          <w:iCs/>
          <w:szCs w:val="18"/>
          <w:lang w:val="fr-FR"/>
        </w:rPr>
      </w:pPr>
      <w:proofErr w:type="gramStart"/>
      <w:r w:rsidRPr="005024B3">
        <w:rPr>
          <w:rFonts w:ascii="Arial" w:hAnsi="Arial" w:cs="Arial"/>
          <w:iCs/>
          <w:szCs w:val="18"/>
          <w:lang w:val="fr-FR"/>
        </w:rPr>
        <w:t>Twitter:</w:t>
      </w:r>
      <w:proofErr w:type="gramEnd"/>
      <w:r w:rsidRPr="005024B3">
        <w:rPr>
          <w:rFonts w:ascii="Arial" w:hAnsi="Arial" w:cs="Arial"/>
          <w:iCs/>
          <w:szCs w:val="18"/>
          <w:lang w:val="fr-FR"/>
        </w:rPr>
        <w:t xml:space="preserve"> </w:t>
      </w:r>
      <w:hyperlink r:id="rId16" w:history="1">
        <w:r w:rsidRPr="005024B3">
          <w:rPr>
            <w:rStyle w:val="Hyperlink"/>
            <w:rFonts w:ascii="Arial" w:hAnsi="Arial" w:cs="Arial"/>
            <w:iCs/>
            <w:szCs w:val="18"/>
            <w:lang w:val="fr-FR"/>
          </w:rPr>
          <w:t>@CSMatiangi</w:t>
        </w:r>
      </w:hyperlink>
    </w:p>
    <w:p w14:paraId="7383E0DE" w14:textId="25569126" w:rsidR="005024B3" w:rsidRPr="005024B3" w:rsidRDefault="005024B3" w:rsidP="005024B3">
      <w:pPr>
        <w:spacing w:after="0" w:line="240" w:lineRule="auto"/>
        <w:rPr>
          <w:rFonts w:ascii="Arial" w:hAnsi="Arial" w:cs="Arial"/>
          <w:iCs/>
          <w:szCs w:val="18"/>
          <w:lang w:val="fr-FR"/>
        </w:rPr>
      </w:pPr>
    </w:p>
    <w:p w14:paraId="4CFCA9D6" w14:textId="77777777" w:rsidR="005024B3" w:rsidRDefault="005024B3" w:rsidP="00DF75EF">
      <w:pPr>
        <w:pStyle w:val="PlainText"/>
        <w:rPr>
          <w:rFonts w:ascii="Arial" w:hAnsi="Arial" w:cs="Arial"/>
          <w:sz w:val="18"/>
          <w:szCs w:val="18"/>
        </w:rPr>
      </w:pPr>
    </w:p>
    <w:p w14:paraId="222AD8EA" w14:textId="140C60FE" w:rsidR="005024B3" w:rsidRPr="005024B3" w:rsidRDefault="005024B3" w:rsidP="00DF75EF">
      <w:pPr>
        <w:pStyle w:val="PlainText"/>
        <w:rPr>
          <w:rFonts w:ascii="Arial" w:hAnsi="Arial" w:cs="Arial"/>
          <w:b/>
          <w:bCs/>
          <w:sz w:val="18"/>
          <w:szCs w:val="18"/>
        </w:rPr>
      </w:pPr>
      <w:r w:rsidRPr="005024B3">
        <w:rPr>
          <w:rFonts w:ascii="Arial" w:hAnsi="Arial" w:cs="Arial"/>
          <w:b/>
          <w:bCs/>
          <w:sz w:val="18"/>
          <w:szCs w:val="18"/>
        </w:rPr>
        <w:t xml:space="preserve">Ambassador Lazarus O. </w:t>
      </w:r>
      <w:proofErr w:type="spellStart"/>
      <w:r w:rsidRPr="005024B3">
        <w:rPr>
          <w:rFonts w:ascii="Arial" w:hAnsi="Arial" w:cs="Arial"/>
          <w:b/>
          <w:bCs/>
          <w:sz w:val="18"/>
          <w:szCs w:val="18"/>
        </w:rPr>
        <w:t>Amayo</w:t>
      </w:r>
      <w:proofErr w:type="spellEnd"/>
    </w:p>
    <w:p w14:paraId="60D05283" w14:textId="77777777" w:rsidR="005024B3" w:rsidRPr="005024B3" w:rsidRDefault="005024B3" w:rsidP="00DF75EF">
      <w:pPr>
        <w:pStyle w:val="PlainText"/>
        <w:rPr>
          <w:rFonts w:ascii="Arial" w:hAnsi="Arial" w:cs="Arial"/>
          <w:sz w:val="18"/>
          <w:szCs w:val="18"/>
        </w:rPr>
      </w:pPr>
      <w:r w:rsidRPr="005024B3">
        <w:rPr>
          <w:rFonts w:ascii="Arial" w:hAnsi="Arial" w:cs="Arial"/>
          <w:sz w:val="18"/>
          <w:szCs w:val="18"/>
        </w:rPr>
        <w:t>Embassy of the Republic of Kenya</w:t>
      </w:r>
    </w:p>
    <w:p w14:paraId="32FA4CB3" w14:textId="77777777" w:rsidR="005024B3" w:rsidRPr="005024B3" w:rsidRDefault="005024B3" w:rsidP="00DF75EF">
      <w:pPr>
        <w:pStyle w:val="PlainText"/>
        <w:rPr>
          <w:rFonts w:ascii="Arial" w:hAnsi="Arial" w:cs="Arial"/>
          <w:sz w:val="18"/>
          <w:szCs w:val="18"/>
        </w:rPr>
      </w:pPr>
      <w:r w:rsidRPr="005024B3">
        <w:rPr>
          <w:rFonts w:ascii="Arial" w:hAnsi="Arial" w:cs="Arial"/>
          <w:sz w:val="18"/>
          <w:szCs w:val="18"/>
        </w:rPr>
        <w:t>1616 P St. NW, Suite 340 Washington DC 20036</w:t>
      </w:r>
    </w:p>
    <w:p w14:paraId="475D3217" w14:textId="77777777" w:rsidR="005024B3" w:rsidRPr="005024B3" w:rsidRDefault="005024B3" w:rsidP="00DF75EF">
      <w:pPr>
        <w:pStyle w:val="PlainText"/>
        <w:rPr>
          <w:rFonts w:ascii="Arial" w:hAnsi="Arial" w:cs="Arial"/>
          <w:sz w:val="18"/>
          <w:szCs w:val="18"/>
        </w:rPr>
      </w:pPr>
      <w:r w:rsidRPr="005024B3">
        <w:rPr>
          <w:rFonts w:ascii="Arial" w:hAnsi="Arial" w:cs="Arial"/>
          <w:sz w:val="18"/>
          <w:szCs w:val="18"/>
        </w:rPr>
        <w:t xml:space="preserve">Phone: 202 387 6101 </w:t>
      </w:r>
    </w:p>
    <w:p w14:paraId="5D5765A2" w14:textId="4157C292" w:rsidR="005024B3" w:rsidRPr="005024B3" w:rsidRDefault="005024B3" w:rsidP="00DF75EF">
      <w:pPr>
        <w:pStyle w:val="PlainText"/>
        <w:rPr>
          <w:rFonts w:ascii="Arial" w:hAnsi="Arial" w:cs="Arial"/>
          <w:sz w:val="18"/>
          <w:szCs w:val="18"/>
        </w:rPr>
      </w:pPr>
      <w:r w:rsidRPr="005024B3">
        <w:rPr>
          <w:rFonts w:ascii="Arial" w:hAnsi="Arial" w:cs="Arial"/>
          <w:sz w:val="18"/>
          <w:szCs w:val="18"/>
        </w:rPr>
        <w:t xml:space="preserve">Email: </w:t>
      </w:r>
      <w:hyperlink r:id="rId17" w:history="1">
        <w:r w:rsidRPr="00983B8D">
          <w:rPr>
            <w:rStyle w:val="Hyperlink"/>
            <w:rFonts w:ascii="Arial" w:hAnsi="Arial" w:cs="Arial"/>
            <w:sz w:val="18"/>
            <w:szCs w:val="18"/>
          </w:rPr>
          <w:t>information@kenyaembassydc.org</w:t>
        </w:r>
      </w:hyperlink>
      <w:r>
        <w:rPr>
          <w:rFonts w:ascii="Arial" w:hAnsi="Arial" w:cs="Arial"/>
          <w:sz w:val="18"/>
          <w:szCs w:val="18"/>
        </w:rPr>
        <w:t xml:space="preserve"> </w:t>
      </w:r>
      <w:r w:rsidRPr="005024B3">
        <w:rPr>
          <w:rFonts w:ascii="Arial" w:hAnsi="Arial" w:cs="Arial"/>
          <w:sz w:val="18"/>
          <w:szCs w:val="18"/>
        </w:rPr>
        <w:t xml:space="preserve"> </w:t>
      </w:r>
      <w:hyperlink r:id="rId18" w:history="1">
        <w:r w:rsidRPr="00983B8D">
          <w:rPr>
            <w:rStyle w:val="Hyperlink"/>
            <w:rFonts w:ascii="Arial" w:hAnsi="Arial" w:cs="Arial"/>
            <w:sz w:val="18"/>
            <w:szCs w:val="18"/>
          </w:rPr>
          <w:t>complaints@kenyaembassydc.org</w:t>
        </w:r>
      </w:hyperlink>
      <w:r>
        <w:rPr>
          <w:rFonts w:ascii="Arial" w:hAnsi="Arial" w:cs="Arial"/>
          <w:sz w:val="18"/>
          <w:szCs w:val="18"/>
        </w:rPr>
        <w:t xml:space="preserve"> </w:t>
      </w:r>
    </w:p>
    <w:p w14:paraId="7CE2EA6A" w14:textId="491065C3" w:rsidR="005024B3" w:rsidRPr="005024B3" w:rsidRDefault="005024B3" w:rsidP="00DF75EF">
      <w:pPr>
        <w:pStyle w:val="PlainText"/>
        <w:rPr>
          <w:rFonts w:ascii="Arial" w:hAnsi="Arial" w:cs="Arial"/>
          <w:sz w:val="18"/>
          <w:szCs w:val="18"/>
        </w:rPr>
      </w:pPr>
      <w:r w:rsidRPr="005024B3">
        <w:rPr>
          <w:rFonts w:ascii="Arial" w:hAnsi="Arial" w:cs="Arial"/>
          <w:sz w:val="18"/>
          <w:szCs w:val="18"/>
        </w:rPr>
        <w:t xml:space="preserve">Twitter: </w:t>
      </w:r>
      <w:hyperlink r:id="rId19" w:history="1">
        <w:r w:rsidRPr="005024B3">
          <w:rPr>
            <w:rStyle w:val="Hyperlink"/>
            <w:rFonts w:ascii="Arial" w:hAnsi="Arial" w:cs="Arial"/>
            <w:sz w:val="18"/>
            <w:szCs w:val="18"/>
          </w:rPr>
          <w:t>@KenyaembassyDC</w:t>
        </w:r>
      </w:hyperlink>
    </w:p>
    <w:p w14:paraId="2847DA4C" w14:textId="77777777" w:rsidR="005024B3" w:rsidRPr="005024B3" w:rsidRDefault="005024B3" w:rsidP="00DF75EF">
      <w:pPr>
        <w:pStyle w:val="PlainText"/>
        <w:rPr>
          <w:rFonts w:ascii="Arial" w:hAnsi="Arial" w:cs="Arial"/>
          <w:sz w:val="18"/>
          <w:szCs w:val="18"/>
        </w:rPr>
      </w:pPr>
      <w:r w:rsidRPr="005024B3">
        <w:rPr>
          <w:rFonts w:ascii="Arial" w:hAnsi="Arial" w:cs="Arial"/>
          <w:sz w:val="18"/>
          <w:szCs w:val="18"/>
        </w:rPr>
        <w:t>Salutation: Dear Ambassador</w:t>
      </w:r>
    </w:p>
    <w:p w14:paraId="75EB3212" w14:textId="77777777" w:rsidR="005024B3" w:rsidRDefault="005024B3" w:rsidP="005024B3">
      <w:pPr>
        <w:spacing w:after="0" w:line="240" w:lineRule="auto"/>
        <w:ind w:left="-283"/>
        <w:jc w:val="center"/>
        <w:rPr>
          <w:rFonts w:ascii="Arial" w:hAnsi="Arial" w:cs="Arial"/>
          <w:i/>
          <w:sz w:val="20"/>
          <w:szCs w:val="20"/>
          <w:lang w:val="fr-FR"/>
        </w:rPr>
        <w:sectPr w:rsidR="005024B3" w:rsidSect="005024B3">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28AC9240" w14:textId="4CAE3852" w:rsidR="006A37B2" w:rsidRPr="005024B3" w:rsidRDefault="006A37B2" w:rsidP="005024B3">
      <w:pPr>
        <w:spacing w:after="0" w:line="240" w:lineRule="auto"/>
        <w:rPr>
          <w:rFonts w:ascii="Arial" w:hAnsi="Arial" w:cs="Arial"/>
          <w:iCs/>
          <w:sz w:val="20"/>
          <w:szCs w:val="20"/>
        </w:rPr>
      </w:pPr>
      <w:r w:rsidRPr="005024B3">
        <w:rPr>
          <w:rFonts w:ascii="Arial" w:hAnsi="Arial" w:cs="Arial"/>
          <w:iCs/>
          <w:sz w:val="20"/>
          <w:szCs w:val="20"/>
        </w:rPr>
        <w:t xml:space="preserve">Dear </w:t>
      </w:r>
      <w:proofErr w:type="spellStart"/>
      <w:r w:rsidRPr="005024B3">
        <w:rPr>
          <w:rFonts w:ascii="Arial" w:hAnsi="Arial" w:cs="Arial"/>
          <w:iCs/>
          <w:sz w:val="20"/>
          <w:szCs w:val="20"/>
        </w:rPr>
        <w:t>H</w:t>
      </w:r>
      <w:r w:rsidR="001B0CF1" w:rsidRPr="005024B3">
        <w:rPr>
          <w:rFonts w:ascii="Arial" w:hAnsi="Arial" w:cs="Arial"/>
          <w:iCs/>
          <w:sz w:val="20"/>
          <w:szCs w:val="20"/>
        </w:rPr>
        <w:t>on</w:t>
      </w:r>
      <w:r w:rsidR="00300578" w:rsidRPr="005024B3">
        <w:rPr>
          <w:rFonts w:ascii="Arial" w:hAnsi="Arial" w:cs="Arial"/>
          <w:iCs/>
          <w:sz w:val="20"/>
          <w:szCs w:val="20"/>
        </w:rPr>
        <w:t>orable</w:t>
      </w:r>
      <w:proofErr w:type="spellEnd"/>
      <w:r w:rsidR="001B0CF1" w:rsidRPr="005024B3">
        <w:rPr>
          <w:rFonts w:ascii="Arial" w:hAnsi="Arial" w:cs="Arial"/>
          <w:iCs/>
          <w:sz w:val="20"/>
          <w:szCs w:val="20"/>
        </w:rPr>
        <w:t xml:space="preserve"> </w:t>
      </w:r>
      <w:r w:rsidR="00E77D52" w:rsidRPr="005024B3">
        <w:rPr>
          <w:rFonts w:ascii="Arial" w:hAnsi="Arial" w:cs="Arial"/>
          <w:iCs/>
          <w:sz w:val="20"/>
          <w:szCs w:val="20"/>
        </w:rPr>
        <w:t>Cabinet Secretary Fred</w:t>
      </w:r>
      <w:r w:rsidR="001B0CF1" w:rsidRPr="005024B3">
        <w:rPr>
          <w:rFonts w:ascii="Arial" w:hAnsi="Arial" w:cs="Arial"/>
          <w:iCs/>
          <w:sz w:val="20"/>
          <w:szCs w:val="20"/>
        </w:rPr>
        <w:t xml:space="preserve"> </w:t>
      </w:r>
      <w:proofErr w:type="spellStart"/>
      <w:r w:rsidR="001B0CF1" w:rsidRPr="005024B3">
        <w:rPr>
          <w:rFonts w:ascii="Arial" w:hAnsi="Arial" w:cs="Arial"/>
          <w:iCs/>
          <w:sz w:val="20"/>
          <w:szCs w:val="20"/>
        </w:rPr>
        <w:t>Matiang</w:t>
      </w:r>
      <w:r w:rsidR="0073742B" w:rsidRPr="005024B3">
        <w:rPr>
          <w:rFonts w:ascii="Arial" w:hAnsi="Arial" w:cs="Arial"/>
          <w:iCs/>
          <w:sz w:val="20"/>
          <w:szCs w:val="20"/>
        </w:rPr>
        <w:t>’</w:t>
      </w:r>
      <w:r w:rsidR="005024B3">
        <w:rPr>
          <w:rFonts w:ascii="Arial" w:hAnsi="Arial" w:cs="Arial"/>
          <w:iCs/>
          <w:sz w:val="20"/>
          <w:szCs w:val="20"/>
        </w:rPr>
        <w:t>I</w:t>
      </w:r>
      <w:proofErr w:type="spellEnd"/>
      <w:r w:rsidR="005024B3">
        <w:rPr>
          <w:rFonts w:ascii="Arial" w:hAnsi="Arial" w:cs="Arial"/>
          <w:iCs/>
          <w:sz w:val="20"/>
          <w:szCs w:val="20"/>
        </w:rPr>
        <w:t>,</w:t>
      </w:r>
    </w:p>
    <w:p w14:paraId="7F7362A9" w14:textId="77777777" w:rsidR="001B0CF1" w:rsidRPr="005024B3" w:rsidRDefault="001B0CF1" w:rsidP="005024B3">
      <w:pPr>
        <w:spacing w:after="0" w:line="240" w:lineRule="auto"/>
        <w:ind w:left="-283"/>
        <w:jc w:val="right"/>
        <w:rPr>
          <w:rFonts w:ascii="Arial" w:hAnsi="Arial" w:cs="Arial"/>
          <w:iCs/>
          <w:sz w:val="20"/>
          <w:szCs w:val="20"/>
        </w:rPr>
      </w:pPr>
    </w:p>
    <w:p w14:paraId="15209135" w14:textId="0A63A7C7" w:rsidR="00F74A63" w:rsidRPr="005024B3" w:rsidRDefault="006A37B2" w:rsidP="005024B3">
      <w:pPr>
        <w:spacing w:after="0" w:line="240" w:lineRule="auto"/>
        <w:jc w:val="both"/>
        <w:rPr>
          <w:rFonts w:ascii="Arial" w:hAnsi="Arial" w:cs="Arial"/>
          <w:iCs/>
          <w:sz w:val="20"/>
          <w:szCs w:val="20"/>
        </w:rPr>
      </w:pPr>
      <w:r w:rsidRPr="005024B3">
        <w:rPr>
          <w:rFonts w:ascii="Arial" w:hAnsi="Arial" w:cs="Arial"/>
          <w:iCs/>
          <w:sz w:val="20"/>
          <w:szCs w:val="20"/>
        </w:rPr>
        <w:t xml:space="preserve">I am deeply concerned </w:t>
      </w:r>
      <w:r w:rsidR="00243F2F" w:rsidRPr="005024B3">
        <w:rPr>
          <w:rFonts w:ascii="Arial" w:hAnsi="Arial" w:cs="Arial"/>
          <w:iCs/>
          <w:sz w:val="20"/>
          <w:szCs w:val="20"/>
        </w:rPr>
        <w:t xml:space="preserve">by the brutal </w:t>
      </w:r>
      <w:r w:rsidRPr="005024B3">
        <w:rPr>
          <w:rFonts w:ascii="Arial" w:hAnsi="Arial" w:cs="Arial"/>
          <w:iCs/>
          <w:sz w:val="20"/>
          <w:szCs w:val="20"/>
        </w:rPr>
        <w:t xml:space="preserve">evictions </w:t>
      </w:r>
      <w:r w:rsidR="00A36686" w:rsidRPr="005024B3">
        <w:rPr>
          <w:rFonts w:ascii="Arial" w:hAnsi="Arial" w:cs="Arial"/>
          <w:iCs/>
          <w:sz w:val="20"/>
          <w:szCs w:val="20"/>
        </w:rPr>
        <w:t>carried out by Kenya Railways</w:t>
      </w:r>
      <w:r w:rsidR="00C77B0D" w:rsidRPr="005024B3">
        <w:rPr>
          <w:rFonts w:ascii="Arial" w:hAnsi="Arial" w:cs="Arial"/>
          <w:iCs/>
          <w:sz w:val="20"/>
          <w:szCs w:val="20"/>
        </w:rPr>
        <w:t xml:space="preserve"> </w:t>
      </w:r>
      <w:r w:rsidR="008C3D99" w:rsidRPr="005024B3">
        <w:rPr>
          <w:rFonts w:ascii="Arial" w:hAnsi="Arial" w:cs="Arial"/>
          <w:iCs/>
          <w:sz w:val="20"/>
          <w:szCs w:val="20"/>
        </w:rPr>
        <w:t>Corporation</w:t>
      </w:r>
      <w:r w:rsidR="00A36686" w:rsidRPr="005024B3">
        <w:rPr>
          <w:rFonts w:ascii="Arial" w:hAnsi="Arial" w:cs="Arial"/>
          <w:iCs/>
          <w:sz w:val="20"/>
          <w:szCs w:val="20"/>
        </w:rPr>
        <w:t xml:space="preserve"> </w:t>
      </w:r>
      <w:r w:rsidR="00534B8C" w:rsidRPr="005024B3">
        <w:rPr>
          <w:rFonts w:ascii="Arial" w:hAnsi="Arial" w:cs="Arial"/>
          <w:iCs/>
          <w:sz w:val="20"/>
          <w:szCs w:val="20"/>
        </w:rPr>
        <w:t>o</w:t>
      </w:r>
      <w:r w:rsidR="00A36686" w:rsidRPr="005024B3">
        <w:rPr>
          <w:rFonts w:ascii="Arial" w:hAnsi="Arial" w:cs="Arial"/>
          <w:iCs/>
          <w:sz w:val="20"/>
          <w:szCs w:val="20"/>
        </w:rPr>
        <w:t xml:space="preserve">n </w:t>
      </w:r>
      <w:r w:rsidR="001B0CF1" w:rsidRPr="005024B3">
        <w:rPr>
          <w:rFonts w:ascii="Arial" w:hAnsi="Arial" w:cs="Arial"/>
          <w:iCs/>
          <w:sz w:val="20"/>
          <w:szCs w:val="20"/>
        </w:rPr>
        <w:t>5</w:t>
      </w:r>
      <w:r w:rsidRPr="005024B3">
        <w:rPr>
          <w:rFonts w:ascii="Arial" w:hAnsi="Arial" w:cs="Arial"/>
          <w:iCs/>
          <w:sz w:val="20"/>
          <w:szCs w:val="20"/>
        </w:rPr>
        <w:t xml:space="preserve"> </w:t>
      </w:r>
      <w:r w:rsidR="001B0CF1" w:rsidRPr="005024B3">
        <w:rPr>
          <w:rFonts w:ascii="Arial" w:hAnsi="Arial" w:cs="Arial"/>
          <w:iCs/>
          <w:sz w:val="20"/>
          <w:szCs w:val="20"/>
        </w:rPr>
        <w:t xml:space="preserve">February </w:t>
      </w:r>
      <w:r w:rsidRPr="005024B3">
        <w:rPr>
          <w:rFonts w:ascii="Arial" w:hAnsi="Arial" w:cs="Arial"/>
          <w:iCs/>
          <w:sz w:val="20"/>
          <w:szCs w:val="20"/>
        </w:rPr>
        <w:t xml:space="preserve">in </w:t>
      </w:r>
      <w:proofErr w:type="spellStart"/>
      <w:r w:rsidR="001B0CF1" w:rsidRPr="005024B3">
        <w:rPr>
          <w:rFonts w:ascii="Arial" w:hAnsi="Arial" w:cs="Arial"/>
          <w:iCs/>
          <w:sz w:val="20"/>
          <w:szCs w:val="20"/>
        </w:rPr>
        <w:t>Kibos</w:t>
      </w:r>
      <w:proofErr w:type="spellEnd"/>
      <w:r w:rsidR="001B0CF1" w:rsidRPr="005024B3">
        <w:rPr>
          <w:rFonts w:ascii="Arial" w:hAnsi="Arial" w:cs="Arial"/>
          <w:iCs/>
          <w:sz w:val="20"/>
          <w:szCs w:val="20"/>
        </w:rPr>
        <w:t>, a Nubian settlement in Kisumu</w:t>
      </w:r>
      <w:r w:rsidR="002B03EF" w:rsidRPr="005024B3">
        <w:rPr>
          <w:rFonts w:ascii="Arial" w:hAnsi="Arial" w:cs="Arial"/>
          <w:iCs/>
          <w:sz w:val="20"/>
          <w:szCs w:val="20"/>
        </w:rPr>
        <w:t xml:space="preserve">. The forced eviction </w:t>
      </w:r>
      <w:r w:rsidR="00663453" w:rsidRPr="005024B3">
        <w:rPr>
          <w:rFonts w:ascii="Arial" w:hAnsi="Arial" w:cs="Arial"/>
          <w:iCs/>
          <w:sz w:val="20"/>
          <w:szCs w:val="20"/>
        </w:rPr>
        <w:t xml:space="preserve">led to the death of a child and </w:t>
      </w:r>
      <w:r w:rsidR="00E77D52" w:rsidRPr="005024B3">
        <w:rPr>
          <w:rFonts w:ascii="Arial" w:hAnsi="Arial" w:cs="Arial"/>
          <w:iCs/>
          <w:sz w:val="20"/>
          <w:szCs w:val="20"/>
        </w:rPr>
        <w:t>has</w:t>
      </w:r>
      <w:r w:rsidR="00A36686" w:rsidRPr="005024B3">
        <w:rPr>
          <w:rFonts w:ascii="Arial" w:hAnsi="Arial" w:cs="Arial"/>
          <w:iCs/>
          <w:sz w:val="20"/>
          <w:szCs w:val="20"/>
        </w:rPr>
        <w:t xml:space="preserve"> rendered </w:t>
      </w:r>
      <w:r w:rsidRPr="005024B3">
        <w:rPr>
          <w:rFonts w:ascii="Arial" w:hAnsi="Arial" w:cs="Arial"/>
          <w:iCs/>
          <w:sz w:val="20"/>
          <w:szCs w:val="20"/>
        </w:rPr>
        <w:t>more than 3,</w:t>
      </w:r>
      <w:r w:rsidR="00E77D52" w:rsidRPr="005024B3">
        <w:rPr>
          <w:rFonts w:ascii="Arial" w:hAnsi="Arial" w:cs="Arial"/>
          <w:iCs/>
          <w:sz w:val="20"/>
          <w:szCs w:val="20"/>
        </w:rPr>
        <w:t>5</w:t>
      </w:r>
      <w:r w:rsidRPr="005024B3">
        <w:rPr>
          <w:rFonts w:ascii="Arial" w:hAnsi="Arial" w:cs="Arial"/>
          <w:iCs/>
          <w:sz w:val="20"/>
          <w:szCs w:val="20"/>
        </w:rPr>
        <w:t xml:space="preserve">00 persons homeless. </w:t>
      </w:r>
      <w:r w:rsidR="00D85533" w:rsidRPr="005024B3">
        <w:rPr>
          <w:rFonts w:ascii="Arial" w:hAnsi="Arial" w:cs="Arial"/>
          <w:iCs/>
          <w:sz w:val="20"/>
          <w:szCs w:val="20"/>
        </w:rPr>
        <w:t>At 10:30 pm, armed</w:t>
      </w:r>
      <w:r w:rsidR="00F46E62" w:rsidRPr="005024B3">
        <w:rPr>
          <w:rFonts w:ascii="Arial" w:hAnsi="Arial" w:cs="Arial"/>
          <w:iCs/>
          <w:sz w:val="20"/>
          <w:szCs w:val="20"/>
        </w:rPr>
        <w:t xml:space="preserve"> police violently </w:t>
      </w:r>
      <w:r w:rsidR="00EF5B35" w:rsidRPr="005024B3">
        <w:rPr>
          <w:rFonts w:ascii="Arial" w:hAnsi="Arial" w:cs="Arial"/>
          <w:iCs/>
          <w:sz w:val="20"/>
          <w:szCs w:val="20"/>
        </w:rPr>
        <w:t>forced</w:t>
      </w:r>
      <w:r w:rsidR="00F46E62" w:rsidRPr="005024B3">
        <w:rPr>
          <w:rFonts w:ascii="Arial" w:hAnsi="Arial" w:cs="Arial"/>
          <w:iCs/>
          <w:sz w:val="20"/>
          <w:szCs w:val="20"/>
        </w:rPr>
        <w:t xml:space="preserve"> families from their homes and fired tear gas causing utter confusion and panic. </w:t>
      </w:r>
      <w:r w:rsidR="00F415E5" w:rsidRPr="005024B3">
        <w:rPr>
          <w:rFonts w:ascii="Arial" w:hAnsi="Arial" w:cs="Arial"/>
          <w:iCs/>
          <w:sz w:val="20"/>
          <w:szCs w:val="20"/>
        </w:rPr>
        <w:t xml:space="preserve">As the </w:t>
      </w:r>
      <w:r w:rsidR="00F46E62" w:rsidRPr="005024B3">
        <w:rPr>
          <w:rFonts w:ascii="Arial" w:hAnsi="Arial" w:cs="Arial"/>
          <w:iCs/>
          <w:sz w:val="20"/>
          <w:szCs w:val="20"/>
        </w:rPr>
        <w:t>authorities proceeded to demolish buildings</w:t>
      </w:r>
      <w:r w:rsidR="00F415E5" w:rsidRPr="005024B3">
        <w:rPr>
          <w:rFonts w:ascii="Arial" w:hAnsi="Arial" w:cs="Arial"/>
          <w:iCs/>
          <w:sz w:val="20"/>
          <w:szCs w:val="20"/>
        </w:rPr>
        <w:t>,</w:t>
      </w:r>
      <w:r w:rsidR="005024B3">
        <w:rPr>
          <w:rFonts w:ascii="Arial" w:hAnsi="Arial" w:cs="Arial"/>
          <w:iCs/>
          <w:sz w:val="20"/>
          <w:szCs w:val="20"/>
        </w:rPr>
        <w:t xml:space="preserve"> </w:t>
      </w:r>
      <w:r w:rsidR="00F46E62" w:rsidRPr="005024B3">
        <w:rPr>
          <w:rFonts w:ascii="Arial" w:hAnsi="Arial" w:cs="Arial"/>
          <w:iCs/>
          <w:sz w:val="20"/>
          <w:szCs w:val="20"/>
        </w:rPr>
        <w:t>a child was crushed to</w:t>
      </w:r>
      <w:r w:rsidR="00371BAF" w:rsidRPr="005024B3">
        <w:rPr>
          <w:rFonts w:ascii="Arial" w:hAnsi="Arial" w:cs="Arial"/>
          <w:iCs/>
          <w:sz w:val="20"/>
          <w:szCs w:val="20"/>
        </w:rPr>
        <w:t xml:space="preserve"> </w:t>
      </w:r>
      <w:r w:rsidR="00F46E62" w:rsidRPr="005024B3">
        <w:rPr>
          <w:rFonts w:ascii="Arial" w:hAnsi="Arial" w:cs="Arial"/>
          <w:iCs/>
          <w:sz w:val="20"/>
          <w:szCs w:val="20"/>
        </w:rPr>
        <w:t xml:space="preserve">death. Those displaced are now camping in inhumane conditions on a swampy field with tents as their only form of shelter in heavy rains. This </w:t>
      </w:r>
      <w:r w:rsidR="00662623" w:rsidRPr="005024B3">
        <w:rPr>
          <w:rFonts w:ascii="Arial" w:hAnsi="Arial" w:cs="Arial"/>
          <w:iCs/>
          <w:sz w:val="20"/>
          <w:szCs w:val="20"/>
        </w:rPr>
        <w:t xml:space="preserve">forced eviction </w:t>
      </w:r>
      <w:r w:rsidR="00F46E62" w:rsidRPr="005024B3">
        <w:rPr>
          <w:rFonts w:ascii="Arial" w:hAnsi="Arial" w:cs="Arial"/>
          <w:iCs/>
          <w:sz w:val="20"/>
          <w:szCs w:val="20"/>
        </w:rPr>
        <w:t xml:space="preserve">not only compromises their health due to possible exposure to COVID-19 and other illnesses, </w:t>
      </w:r>
      <w:proofErr w:type="gramStart"/>
      <w:r w:rsidR="00F46E62" w:rsidRPr="005024B3">
        <w:rPr>
          <w:rFonts w:ascii="Arial" w:hAnsi="Arial" w:cs="Arial"/>
          <w:iCs/>
          <w:sz w:val="20"/>
          <w:szCs w:val="20"/>
        </w:rPr>
        <w:t>it</w:t>
      </w:r>
      <w:proofErr w:type="gramEnd"/>
      <w:r w:rsidR="00F46E62" w:rsidRPr="005024B3">
        <w:rPr>
          <w:rFonts w:ascii="Arial" w:hAnsi="Arial" w:cs="Arial"/>
          <w:iCs/>
          <w:sz w:val="20"/>
          <w:szCs w:val="20"/>
        </w:rPr>
        <w:t xml:space="preserve"> also </w:t>
      </w:r>
      <w:r w:rsidR="00F613B1" w:rsidRPr="005024B3">
        <w:rPr>
          <w:rFonts w:ascii="Arial" w:hAnsi="Arial" w:cs="Arial"/>
          <w:iCs/>
          <w:sz w:val="20"/>
          <w:szCs w:val="20"/>
        </w:rPr>
        <w:t>destroy</w:t>
      </w:r>
      <w:r w:rsidR="005024B3">
        <w:rPr>
          <w:rFonts w:ascii="Arial" w:hAnsi="Arial" w:cs="Arial"/>
          <w:iCs/>
          <w:sz w:val="20"/>
          <w:szCs w:val="20"/>
        </w:rPr>
        <w:t>s</w:t>
      </w:r>
      <w:r w:rsidR="00F46E62" w:rsidRPr="005024B3">
        <w:rPr>
          <w:rFonts w:ascii="Arial" w:hAnsi="Arial" w:cs="Arial"/>
          <w:iCs/>
          <w:sz w:val="20"/>
          <w:szCs w:val="20"/>
        </w:rPr>
        <w:t xml:space="preserve"> their livelihoods and constitutes a violation of human rights including the right to adequate housing.</w:t>
      </w:r>
      <w:r w:rsidR="00EF3566" w:rsidRPr="005024B3">
        <w:rPr>
          <w:rFonts w:ascii="Arial" w:hAnsi="Arial" w:cs="Arial"/>
          <w:iCs/>
          <w:sz w:val="20"/>
          <w:szCs w:val="20"/>
        </w:rPr>
        <w:t xml:space="preserve"> </w:t>
      </w:r>
      <w:r w:rsidR="00243F2F" w:rsidRPr="005024B3">
        <w:rPr>
          <w:rFonts w:ascii="Arial" w:hAnsi="Arial" w:cs="Arial"/>
          <w:iCs/>
          <w:sz w:val="20"/>
          <w:szCs w:val="20"/>
        </w:rPr>
        <w:t xml:space="preserve">No </w:t>
      </w:r>
      <w:r w:rsidR="00677645" w:rsidRPr="005024B3">
        <w:rPr>
          <w:rFonts w:ascii="Arial" w:hAnsi="Arial" w:cs="Arial"/>
          <w:iCs/>
          <w:sz w:val="20"/>
          <w:szCs w:val="20"/>
        </w:rPr>
        <w:t xml:space="preserve">written </w:t>
      </w:r>
      <w:r w:rsidR="00243F2F" w:rsidRPr="005024B3">
        <w:rPr>
          <w:rFonts w:ascii="Arial" w:hAnsi="Arial" w:cs="Arial"/>
          <w:iCs/>
          <w:sz w:val="20"/>
          <w:szCs w:val="20"/>
        </w:rPr>
        <w:t xml:space="preserve">notice was issued </w:t>
      </w:r>
      <w:r w:rsidR="00534B8C" w:rsidRPr="005024B3">
        <w:rPr>
          <w:rFonts w:ascii="Arial" w:hAnsi="Arial" w:cs="Arial"/>
          <w:iCs/>
          <w:sz w:val="20"/>
          <w:szCs w:val="20"/>
        </w:rPr>
        <w:t>before</w:t>
      </w:r>
      <w:r w:rsidR="00243F2F" w:rsidRPr="005024B3">
        <w:rPr>
          <w:rFonts w:ascii="Arial" w:hAnsi="Arial" w:cs="Arial"/>
          <w:iCs/>
          <w:sz w:val="20"/>
          <w:szCs w:val="20"/>
        </w:rPr>
        <w:t xml:space="preserve"> the eviction. </w:t>
      </w:r>
      <w:r w:rsidRPr="005024B3">
        <w:rPr>
          <w:rFonts w:ascii="Arial" w:hAnsi="Arial" w:cs="Arial"/>
          <w:iCs/>
          <w:sz w:val="20"/>
          <w:szCs w:val="20"/>
        </w:rPr>
        <w:t>Th</w:t>
      </w:r>
      <w:r w:rsidR="00A36686" w:rsidRPr="005024B3">
        <w:rPr>
          <w:rFonts w:ascii="Arial" w:hAnsi="Arial" w:cs="Arial"/>
          <w:iCs/>
          <w:sz w:val="20"/>
          <w:szCs w:val="20"/>
        </w:rPr>
        <w:t xml:space="preserve">e demolition of homes </w:t>
      </w:r>
      <w:r w:rsidR="00B667F1" w:rsidRPr="005024B3">
        <w:rPr>
          <w:rFonts w:ascii="Arial" w:hAnsi="Arial" w:cs="Arial"/>
          <w:iCs/>
          <w:sz w:val="20"/>
          <w:szCs w:val="20"/>
        </w:rPr>
        <w:t xml:space="preserve">and places of </w:t>
      </w:r>
      <w:r w:rsidR="008C3D99" w:rsidRPr="005024B3">
        <w:rPr>
          <w:rFonts w:ascii="Arial" w:hAnsi="Arial" w:cs="Arial"/>
          <w:iCs/>
          <w:sz w:val="20"/>
          <w:szCs w:val="20"/>
        </w:rPr>
        <w:t>worship</w:t>
      </w:r>
      <w:r w:rsidR="00B667F1" w:rsidRPr="005024B3">
        <w:rPr>
          <w:rFonts w:ascii="Arial" w:hAnsi="Arial" w:cs="Arial"/>
          <w:iCs/>
          <w:sz w:val="20"/>
          <w:szCs w:val="20"/>
        </w:rPr>
        <w:t xml:space="preserve"> </w:t>
      </w:r>
      <w:r w:rsidR="00A36686" w:rsidRPr="005024B3">
        <w:rPr>
          <w:rFonts w:ascii="Arial" w:hAnsi="Arial" w:cs="Arial"/>
          <w:iCs/>
          <w:sz w:val="20"/>
          <w:szCs w:val="20"/>
        </w:rPr>
        <w:t xml:space="preserve">was carried </w:t>
      </w:r>
      <w:r w:rsidR="00C77B0D" w:rsidRPr="005024B3">
        <w:rPr>
          <w:rFonts w:ascii="Arial" w:hAnsi="Arial" w:cs="Arial"/>
          <w:iCs/>
          <w:sz w:val="20"/>
          <w:szCs w:val="20"/>
        </w:rPr>
        <w:t>out with</w:t>
      </w:r>
      <w:r w:rsidRPr="005024B3">
        <w:rPr>
          <w:rFonts w:ascii="Arial" w:hAnsi="Arial" w:cs="Arial"/>
          <w:iCs/>
          <w:sz w:val="20"/>
          <w:szCs w:val="20"/>
        </w:rPr>
        <w:t xml:space="preserve"> utter disregard </w:t>
      </w:r>
      <w:r w:rsidR="00A36686" w:rsidRPr="005024B3">
        <w:rPr>
          <w:rFonts w:ascii="Arial" w:hAnsi="Arial" w:cs="Arial"/>
          <w:iCs/>
          <w:sz w:val="20"/>
          <w:szCs w:val="20"/>
        </w:rPr>
        <w:t xml:space="preserve">for </w:t>
      </w:r>
      <w:r w:rsidRPr="005024B3">
        <w:rPr>
          <w:rFonts w:ascii="Arial" w:hAnsi="Arial" w:cs="Arial"/>
          <w:iCs/>
          <w:sz w:val="20"/>
          <w:szCs w:val="20"/>
        </w:rPr>
        <w:t>the presidential moratorium on evictions during the COVID-19 pandemic issued on 1</w:t>
      </w:r>
      <w:r w:rsidR="001B0CF1" w:rsidRPr="005024B3">
        <w:rPr>
          <w:rFonts w:ascii="Arial" w:hAnsi="Arial" w:cs="Arial"/>
          <w:iCs/>
          <w:sz w:val="20"/>
          <w:szCs w:val="20"/>
        </w:rPr>
        <w:t>1</w:t>
      </w:r>
      <w:r w:rsidRPr="005024B3">
        <w:rPr>
          <w:rFonts w:ascii="Arial" w:hAnsi="Arial" w:cs="Arial"/>
          <w:iCs/>
          <w:sz w:val="20"/>
          <w:szCs w:val="20"/>
        </w:rPr>
        <w:t xml:space="preserve"> May 2020</w:t>
      </w:r>
      <w:r w:rsidR="00D301E6" w:rsidRPr="005024B3">
        <w:rPr>
          <w:rFonts w:ascii="Arial" w:hAnsi="Arial" w:cs="Arial"/>
          <w:iCs/>
          <w:sz w:val="20"/>
          <w:szCs w:val="20"/>
        </w:rPr>
        <w:t xml:space="preserve">. </w:t>
      </w:r>
    </w:p>
    <w:p w14:paraId="5A3D59A4" w14:textId="77777777" w:rsidR="005024B3" w:rsidRPr="005024B3" w:rsidRDefault="005024B3" w:rsidP="005024B3">
      <w:pPr>
        <w:spacing w:after="0" w:line="240" w:lineRule="auto"/>
        <w:jc w:val="both"/>
        <w:rPr>
          <w:rFonts w:ascii="Arial" w:hAnsi="Arial" w:cs="Arial"/>
          <w:iCs/>
          <w:sz w:val="20"/>
          <w:szCs w:val="20"/>
        </w:rPr>
      </w:pPr>
    </w:p>
    <w:p w14:paraId="49AFCB2F" w14:textId="7BC90658" w:rsidR="00365048" w:rsidRPr="005024B3" w:rsidRDefault="006A37B2" w:rsidP="005024B3">
      <w:pPr>
        <w:spacing w:after="0" w:line="240" w:lineRule="auto"/>
        <w:jc w:val="both"/>
        <w:rPr>
          <w:rFonts w:ascii="Arial" w:hAnsi="Arial" w:cs="Arial"/>
          <w:iCs/>
          <w:sz w:val="20"/>
          <w:szCs w:val="20"/>
        </w:rPr>
      </w:pPr>
      <w:r w:rsidRPr="005024B3">
        <w:rPr>
          <w:rFonts w:ascii="Arial" w:hAnsi="Arial" w:cs="Arial"/>
          <w:iCs/>
          <w:sz w:val="20"/>
          <w:szCs w:val="20"/>
        </w:rPr>
        <w:t>The</w:t>
      </w:r>
      <w:r w:rsidR="001B0CF1" w:rsidRPr="005024B3">
        <w:rPr>
          <w:rFonts w:ascii="Arial" w:hAnsi="Arial" w:cs="Arial"/>
          <w:iCs/>
        </w:rPr>
        <w:t xml:space="preserve"> </w:t>
      </w:r>
      <w:r w:rsidR="001B0CF1" w:rsidRPr="005024B3">
        <w:rPr>
          <w:rFonts w:ascii="Arial" w:hAnsi="Arial" w:cs="Arial"/>
          <w:iCs/>
          <w:sz w:val="20"/>
          <w:szCs w:val="20"/>
        </w:rPr>
        <w:t xml:space="preserve">Nubian community in Kenya has been struggling with </w:t>
      </w:r>
      <w:r w:rsidR="00534B8C" w:rsidRPr="005024B3">
        <w:rPr>
          <w:rFonts w:ascii="Arial" w:hAnsi="Arial" w:cs="Arial"/>
          <w:iCs/>
          <w:sz w:val="20"/>
          <w:szCs w:val="20"/>
        </w:rPr>
        <w:t xml:space="preserve">the </w:t>
      </w:r>
      <w:r w:rsidR="001B0CF1" w:rsidRPr="005024B3">
        <w:rPr>
          <w:rFonts w:ascii="Arial" w:hAnsi="Arial" w:cs="Arial"/>
          <w:iCs/>
          <w:sz w:val="20"/>
          <w:szCs w:val="20"/>
        </w:rPr>
        <w:t>recognition o</w:t>
      </w:r>
      <w:r w:rsidR="00534B8C" w:rsidRPr="005024B3">
        <w:rPr>
          <w:rFonts w:ascii="Arial" w:hAnsi="Arial" w:cs="Arial"/>
          <w:iCs/>
          <w:sz w:val="20"/>
          <w:szCs w:val="20"/>
        </w:rPr>
        <w:t>f</w:t>
      </w:r>
      <w:r w:rsidR="001B0CF1" w:rsidRPr="005024B3">
        <w:rPr>
          <w:rFonts w:ascii="Arial" w:hAnsi="Arial" w:cs="Arial"/>
          <w:iCs/>
          <w:sz w:val="20"/>
          <w:szCs w:val="20"/>
        </w:rPr>
        <w:t xml:space="preserve"> land ownership</w:t>
      </w:r>
      <w:r w:rsidR="00336B46" w:rsidRPr="005024B3">
        <w:rPr>
          <w:rFonts w:ascii="Arial" w:hAnsi="Arial" w:cs="Arial"/>
          <w:iCs/>
          <w:sz w:val="20"/>
          <w:szCs w:val="20"/>
        </w:rPr>
        <w:t xml:space="preserve"> for decades</w:t>
      </w:r>
      <w:r w:rsidR="001B0CF1" w:rsidRPr="005024B3">
        <w:rPr>
          <w:rFonts w:ascii="Arial" w:hAnsi="Arial" w:cs="Arial"/>
          <w:iCs/>
          <w:sz w:val="20"/>
          <w:szCs w:val="20"/>
        </w:rPr>
        <w:t>.</w:t>
      </w:r>
      <w:r w:rsidRPr="005024B3">
        <w:rPr>
          <w:rFonts w:ascii="Arial" w:hAnsi="Arial" w:cs="Arial"/>
          <w:iCs/>
          <w:sz w:val="20"/>
          <w:szCs w:val="20"/>
        </w:rPr>
        <w:t xml:space="preserve"> </w:t>
      </w:r>
      <w:r w:rsidR="008C3D99" w:rsidRPr="005024B3">
        <w:rPr>
          <w:rFonts w:ascii="Arial" w:hAnsi="Arial" w:cs="Arial"/>
          <w:iCs/>
          <w:sz w:val="20"/>
          <w:szCs w:val="20"/>
        </w:rPr>
        <w:t xml:space="preserve">Since </w:t>
      </w:r>
      <w:r w:rsidR="006B0F30" w:rsidRPr="005024B3">
        <w:rPr>
          <w:rFonts w:ascii="Arial" w:hAnsi="Arial" w:cs="Arial"/>
          <w:iCs/>
          <w:sz w:val="20"/>
          <w:szCs w:val="20"/>
        </w:rPr>
        <w:t>their r</w:t>
      </w:r>
      <w:r w:rsidR="008C3D99" w:rsidRPr="005024B3">
        <w:rPr>
          <w:rFonts w:ascii="Arial" w:hAnsi="Arial" w:cs="Arial"/>
          <w:iCs/>
          <w:sz w:val="20"/>
          <w:szCs w:val="20"/>
        </w:rPr>
        <w:t>esettle</w:t>
      </w:r>
      <w:r w:rsidR="006B0F30" w:rsidRPr="005024B3">
        <w:rPr>
          <w:rFonts w:ascii="Arial" w:hAnsi="Arial" w:cs="Arial"/>
          <w:iCs/>
          <w:sz w:val="20"/>
          <w:szCs w:val="20"/>
        </w:rPr>
        <w:t>ment</w:t>
      </w:r>
      <w:r w:rsidR="008C3D99" w:rsidRPr="005024B3">
        <w:rPr>
          <w:rFonts w:ascii="Arial" w:hAnsi="Arial" w:cs="Arial"/>
          <w:iCs/>
          <w:sz w:val="20"/>
          <w:szCs w:val="20"/>
        </w:rPr>
        <w:t xml:space="preserve"> in </w:t>
      </w:r>
      <w:proofErr w:type="spellStart"/>
      <w:r w:rsidR="008C3D99" w:rsidRPr="005024B3">
        <w:rPr>
          <w:rFonts w:ascii="Arial" w:hAnsi="Arial" w:cs="Arial"/>
          <w:iCs/>
          <w:sz w:val="20"/>
          <w:szCs w:val="20"/>
        </w:rPr>
        <w:t>Kibos</w:t>
      </w:r>
      <w:proofErr w:type="spellEnd"/>
      <w:r w:rsidR="008C3D99" w:rsidRPr="005024B3">
        <w:rPr>
          <w:rFonts w:ascii="Arial" w:hAnsi="Arial" w:cs="Arial"/>
          <w:iCs/>
          <w:sz w:val="20"/>
          <w:szCs w:val="20"/>
        </w:rPr>
        <w:t xml:space="preserve"> in </w:t>
      </w:r>
      <w:r w:rsidR="00365048" w:rsidRPr="005024B3">
        <w:rPr>
          <w:rFonts w:ascii="Arial" w:hAnsi="Arial" w:cs="Arial"/>
          <w:iCs/>
          <w:sz w:val="20"/>
          <w:szCs w:val="20"/>
        </w:rPr>
        <w:t>1938</w:t>
      </w:r>
      <w:r w:rsidR="006B0F30" w:rsidRPr="005024B3">
        <w:rPr>
          <w:rFonts w:ascii="Arial" w:hAnsi="Arial" w:cs="Arial"/>
          <w:iCs/>
          <w:sz w:val="20"/>
          <w:szCs w:val="20"/>
        </w:rPr>
        <w:t>,</w:t>
      </w:r>
      <w:r w:rsidR="008C3D99" w:rsidRPr="005024B3">
        <w:rPr>
          <w:rFonts w:ascii="Arial" w:hAnsi="Arial" w:cs="Arial"/>
          <w:iCs/>
          <w:sz w:val="20"/>
          <w:szCs w:val="20"/>
        </w:rPr>
        <w:t xml:space="preserve"> t</w:t>
      </w:r>
      <w:r w:rsidR="00365048" w:rsidRPr="005024B3">
        <w:rPr>
          <w:rFonts w:ascii="Arial" w:hAnsi="Arial" w:cs="Arial"/>
          <w:iCs/>
          <w:sz w:val="20"/>
          <w:szCs w:val="20"/>
        </w:rPr>
        <w:t>here has been no attempt by the state to guarantee the</w:t>
      </w:r>
      <w:r w:rsidR="0007768D" w:rsidRPr="005024B3">
        <w:rPr>
          <w:rFonts w:ascii="Arial" w:hAnsi="Arial" w:cs="Arial"/>
          <w:iCs/>
          <w:sz w:val="20"/>
          <w:szCs w:val="20"/>
        </w:rPr>
        <w:t xml:space="preserve">m </w:t>
      </w:r>
      <w:r w:rsidR="00365048" w:rsidRPr="005024B3">
        <w:rPr>
          <w:rFonts w:ascii="Arial" w:hAnsi="Arial" w:cs="Arial"/>
          <w:iCs/>
          <w:sz w:val="20"/>
          <w:szCs w:val="20"/>
        </w:rPr>
        <w:t>security of tenure.</w:t>
      </w:r>
      <w:r w:rsidR="00365048" w:rsidRPr="005024B3">
        <w:rPr>
          <w:rFonts w:ascii="Arial" w:hAnsi="Arial" w:cs="Arial"/>
          <w:iCs/>
        </w:rPr>
        <w:t xml:space="preserve"> </w:t>
      </w:r>
      <w:r w:rsidR="00365048" w:rsidRPr="005024B3">
        <w:rPr>
          <w:rFonts w:ascii="Arial" w:hAnsi="Arial" w:cs="Arial"/>
          <w:iCs/>
          <w:sz w:val="20"/>
          <w:szCs w:val="20"/>
        </w:rPr>
        <w:t>The</w:t>
      </w:r>
      <w:r w:rsidR="00243F2F" w:rsidRPr="005024B3">
        <w:rPr>
          <w:rFonts w:ascii="Arial" w:hAnsi="Arial" w:cs="Arial"/>
          <w:iCs/>
          <w:sz w:val="20"/>
          <w:szCs w:val="20"/>
        </w:rPr>
        <w:t xml:space="preserve"> Nubians have built their places of worship</w:t>
      </w:r>
      <w:r w:rsidR="005024B3">
        <w:rPr>
          <w:rFonts w:ascii="Arial" w:hAnsi="Arial" w:cs="Arial"/>
          <w:iCs/>
          <w:sz w:val="20"/>
          <w:szCs w:val="20"/>
        </w:rPr>
        <w:t xml:space="preserve"> and</w:t>
      </w:r>
      <w:r w:rsidR="00243F2F" w:rsidRPr="005024B3">
        <w:rPr>
          <w:rFonts w:ascii="Arial" w:hAnsi="Arial" w:cs="Arial"/>
          <w:iCs/>
          <w:sz w:val="20"/>
          <w:szCs w:val="20"/>
        </w:rPr>
        <w:t xml:space="preserve"> schools</w:t>
      </w:r>
      <w:r w:rsidR="005024B3">
        <w:rPr>
          <w:rFonts w:ascii="Arial" w:hAnsi="Arial" w:cs="Arial"/>
          <w:iCs/>
          <w:sz w:val="20"/>
          <w:szCs w:val="20"/>
        </w:rPr>
        <w:t>,</w:t>
      </w:r>
      <w:r w:rsidR="00243F2F" w:rsidRPr="005024B3">
        <w:rPr>
          <w:rFonts w:ascii="Arial" w:hAnsi="Arial" w:cs="Arial"/>
          <w:iCs/>
          <w:sz w:val="20"/>
          <w:szCs w:val="20"/>
        </w:rPr>
        <w:t xml:space="preserve"> and</w:t>
      </w:r>
      <w:r w:rsidR="005024B3">
        <w:rPr>
          <w:rFonts w:ascii="Arial" w:hAnsi="Arial" w:cs="Arial"/>
          <w:iCs/>
          <w:sz w:val="20"/>
          <w:szCs w:val="20"/>
        </w:rPr>
        <w:t xml:space="preserve"> they have</w:t>
      </w:r>
      <w:r w:rsidR="00243F2F" w:rsidRPr="005024B3">
        <w:rPr>
          <w:rFonts w:ascii="Arial" w:hAnsi="Arial" w:cs="Arial"/>
          <w:iCs/>
          <w:sz w:val="20"/>
          <w:szCs w:val="20"/>
        </w:rPr>
        <w:t xml:space="preserve"> called </w:t>
      </w:r>
      <w:proofErr w:type="spellStart"/>
      <w:r w:rsidR="00243F2F" w:rsidRPr="005024B3">
        <w:rPr>
          <w:rFonts w:ascii="Arial" w:hAnsi="Arial" w:cs="Arial"/>
          <w:iCs/>
          <w:sz w:val="20"/>
          <w:szCs w:val="20"/>
        </w:rPr>
        <w:t>Kibos</w:t>
      </w:r>
      <w:proofErr w:type="spellEnd"/>
      <w:r w:rsidR="00243F2F" w:rsidRPr="005024B3">
        <w:rPr>
          <w:rFonts w:ascii="Arial" w:hAnsi="Arial" w:cs="Arial"/>
          <w:iCs/>
          <w:sz w:val="20"/>
          <w:szCs w:val="20"/>
        </w:rPr>
        <w:t xml:space="preserve"> home for 83 years.</w:t>
      </w:r>
    </w:p>
    <w:p w14:paraId="164120D1" w14:textId="77777777" w:rsidR="005024B3" w:rsidRPr="005024B3" w:rsidRDefault="005024B3" w:rsidP="005024B3">
      <w:pPr>
        <w:spacing w:after="0" w:line="240" w:lineRule="auto"/>
        <w:jc w:val="both"/>
        <w:rPr>
          <w:rFonts w:ascii="Arial" w:hAnsi="Arial" w:cs="Arial"/>
          <w:iCs/>
          <w:sz w:val="20"/>
          <w:szCs w:val="20"/>
        </w:rPr>
      </w:pPr>
    </w:p>
    <w:p w14:paraId="0715F057" w14:textId="61779E8A" w:rsidR="00771AFE" w:rsidRPr="005024B3" w:rsidRDefault="006A37B2" w:rsidP="005024B3">
      <w:pPr>
        <w:spacing w:after="0" w:line="240" w:lineRule="auto"/>
        <w:jc w:val="both"/>
        <w:rPr>
          <w:rFonts w:ascii="Arial" w:hAnsi="Arial" w:cs="Arial"/>
          <w:iCs/>
          <w:sz w:val="20"/>
          <w:szCs w:val="20"/>
        </w:rPr>
      </w:pPr>
      <w:r w:rsidRPr="005024B3">
        <w:rPr>
          <w:rFonts w:ascii="Arial" w:hAnsi="Arial" w:cs="Arial"/>
          <w:iCs/>
          <w:sz w:val="20"/>
          <w:szCs w:val="20"/>
        </w:rPr>
        <w:t>I call on you to</w:t>
      </w:r>
      <w:r w:rsidR="005024B3">
        <w:rPr>
          <w:rFonts w:ascii="Arial" w:hAnsi="Arial" w:cs="Arial"/>
          <w:iCs/>
          <w:sz w:val="20"/>
          <w:szCs w:val="20"/>
        </w:rPr>
        <w:t xml:space="preserve"> c</w:t>
      </w:r>
      <w:r w:rsidR="00FD586B" w:rsidRPr="005024B3">
        <w:rPr>
          <w:rFonts w:ascii="Arial" w:hAnsi="Arial" w:cs="Arial"/>
          <w:iCs/>
          <w:sz w:val="20"/>
          <w:szCs w:val="20"/>
        </w:rPr>
        <w:t xml:space="preserve">arry out an impartial and independent investigation </w:t>
      </w:r>
      <w:r w:rsidR="00666950" w:rsidRPr="005024B3">
        <w:rPr>
          <w:rFonts w:ascii="Arial" w:hAnsi="Arial" w:cs="Arial"/>
          <w:iCs/>
          <w:sz w:val="20"/>
          <w:szCs w:val="20"/>
        </w:rPr>
        <w:t>and hold to account</w:t>
      </w:r>
      <w:r w:rsidR="000E1DCF" w:rsidRPr="005024B3">
        <w:rPr>
          <w:rFonts w:ascii="Arial" w:hAnsi="Arial" w:cs="Arial"/>
          <w:iCs/>
          <w:sz w:val="20"/>
          <w:szCs w:val="20"/>
        </w:rPr>
        <w:t xml:space="preserve"> all those responsible</w:t>
      </w:r>
      <w:r w:rsidR="00EE3AAE" w:rsidRPr="005024B3">
        <w:rPr>
          <w:rFonts w:ascii="Arial" w:hAnsi="Arial" w:cs="Arial"/>
          <w:iCs/>
          <w:sz w:val="20"/>
          <w:szCs w:val="20"/>
        </w:rPr>
        <w:t>,</w:t>
      </w:r>
      <w:r w:rsidR="000E1DCF" w:rsidRPr="005024B3">
        <w:rPr>
          <w:rFonts w:ascii="Arial" w:hAnsi="Arial" w:cs="Arial"/>
          <w:iCs/>
          <w:sz w:val="20"/>
          <w:szCs w:val="20"/>
        </w:rPr>
        <w:t xml:space="preserve"> </w:t>
      </w:r>
      <w:r w:rsidR="004B3047" w:rsidRPr="005024B3">
        <w:rPr>
          <w:rFonts w:ascii="Arial" w:hAnsi="Arial" w:cs="Arial"/>
          <w:iCs/>
          <w:sz w:val="20"/>
          <w:szCs w:val="20"/>
        </w:rPr>
        <w:t xml:space="preserve">including </w:t>
      </w:r>
      <w:r w:rsidR="005024B3">
        <w:rPr>
          <w:rFonts w:ascii="Arial" w:hAnsi="Arial" w:cs="Arial"/>
          <w:iCs/>
          <w:sz w:val="20"/>
          <w:szCs w:val="20"/>
        </w:rPr>
        <w:t>those responsible</w:t>
      </w:r>
      <w:r w:rsidR="004B3047" w:rsidRPr="005024B3">
        <w:rPr>
          <w:rFonts w:ascii="Arial" w:hAnsi="Arial" w:cs="Arial"/>
          <w:iCs/>
          <w:sz w:val="20"/>
          <w:szCs w:val="20"/>
        </w:rPr>
        <w:t xml:space="preserve"> for </w:t>
      </w:r>
      <w:r w:rsidR="005C4E60" w:rsidRPr="005024B3">
        <w:rPr>
          <w:rFonts w:ascii="Arial" w:hAnsi="Arial" w:cs="Arial"/>
          <w:iCs/>
          <w:sz w:val="20"/>
          <w:szCs w:val="20"/>
        </w:rPr>
        <w:t xml:space="preserve">the </w:t>
      </w:r>
      <w:r w:rsidR="00A33C23" w:rsidRPr="005024B3">
        <w:rPr>
          <w:rFonts w:ascii="Arial" w:hAnsi="Arial" w:cs="Arial"/>
          <w:iCs/>
          <w:sz w:val="20"/>
          <w:szCs w:val="20"/>
        </w:rPr>
        <w:t>forced evictions</w:t>
      </w:r>
      <w:r w:rsidR="004B3047" w:rsidRPr="005024B3">
        <w:rPr>
          <w:rFonts w:ascii="Arial" w:hAnsi="Arial" w:cs="Arial"/>
          <w:iCs/>
          <w:sz w:val="20"/>
          <w:szCs w:val="20"/>
        </w:rPr>
        <w:t>, death</w:t>
      </w:r>
      <w:r w:rsidR="005C4E60" w:rsidRPr="005024B3">
        <w:rPr>
          <w:rFonts w:ascii="Arial" w:hAnsi="Arial" w:cs="Arial"/>
          <w:iCs/>
          <w:sz w:val="20"/>
          <w:szCs w:val="20"/>
        </w:rPr>
        <w:t xml:space="preserve"> of the child, </w:t>
      </w:r>
      <w:r w:rsidR="00A33C23" w:rsidRPr="005024B3">
        <w:rPr>
          <w:rFonts w:ascii="Arial" w:hAnsi="Arial" w:cs="Arial"/>
          <w:iCs/>
          <w:sz w:val="20"/>
          <w:szCs w:val="20"/>
        </w:rPr>
        <w:t>excessive use of force</w:t>
      </w:r>
      <w:r w:rsidR="000F6B97" w:rsidRPr="005024B3">
        <w:rPr>
          <w:rFonts w:ascii="Arial" w:hAnsi="Arial" w:cs="Arial"/>
          <w:iCs/>
          <w:sz w:val="20"/>
          <w:szCs w:val="20"/>
        </w:rPr>
        <w:t xml:space="preserve">, </w:t>
      </w:r>
      <w:r w:rsidR="00776577" w:rsidRPr="005024B3">
        <w:rPr>
          <w:rFonts w:ascii="Arial" w:hAnsi="Arial" w:cs="Arial"/>
          <w:iCs/>
          <w:sz w:val="20"/>
          <w:szCs w:val="20"/>
        </w:rPr>
        <w:t xml:space="preserve">and </w:t>
      </w:r>
      <w:r w:rsidR="005024B3">
        <w:rPr>
          <w:rFonts w:ascii="Arial" w:hAnsi="Arial" w:cs="Arial"/>
          <w:iCs/>
          <w:sz w:val="20"/>
          <w:szCs w:val="20"/>
        </w:rPr>
        <w:t>disregard for</w:t>
      </w:r>
      <w:r w:rsidR="00320100" w:rsidRPr="005024B3">
        <w:rPr>
          <w:rFonts w:ascii="Arial" w:hAnsi="Arial" w:cs="Arial"/>
          <w:iCs/>
          <w:sz w:val="20"/>
          <w:szCs w:val="20"/>
        </w:rPr>
        <w:t xml:space="preserve"> court orders</w:t>
      </w:r>
      <w:r w:rsidR="005024B3">
        <w:rPr>
          <w:rFonts w:ascii="Arial" w:hAnsi="Arial" w:cs="Arial"/>
          <w:iCs/>
          <w:sz w:val="20"/>
          <w:szCs w:val="20"/>
        </w:rPr>
        <w:t>; t</w:t>
      </w:r>
      <w:r w:rsidR="000F251D" w:rsidRPr="005024B3">
        <w:rPr>
          <w:rFonts w:ascii="Arial" w:hAnsi="Arial" w:cs="Arial"/>
          <w:iCs/>
          <w:sz w:val="20"/>
          <w:szCs w:val="20"/>
        </w:rPr>
        <w:t>ake</w:t>
      </w:r>
      <w:r w:rsidR="00423C3F" w:rsidRPr="005024B3">
        <w:rPr>
          <w:rFonts w:ascii="Arial" w:hAnsi="Arial" w:cs="Arial"/>
          <w:iCs/>
          <w:sz w:val="20"/>
          <w:szCs w:val="20"/>
        </w:rPr>
        <w:t xml:space="preserve"> </w:t>
      </w:r>
      <w:r w:rsidR="00344C53" w:rsidRPr="005024B3">
        <w:rPr>
          <w:rFonts w:ascii="Arial" w:hAnsi="Arial" w:cs="Arial"/>
          <w:iCs/>
          <w:sz w:val="20"/>
          <w:szCs w:val="20"/>
        </w:rPr>
        <w:t xml:space="preserve">urgent and concrete steps to ensure that all those affected by the forced eviction in </w:t>
      </w:r>
      <w:proofErr w:type="spellStart"/>
      <w:r w:rsidR="00344C53" w:rsidRPr="005024B3">
        <w:rPr>
          <w:rFonts w:ascii="Arial" w:hAnsi="Arial" w:cs="Arial"/>
          <w:iCs/>
          <w:sz w:val="20"/>
          <w:szCs w:val="20"/>
        </w:rPr>
        <w:t>Kibos</w:t>
      </w:r>
      <w:proofErr w:type="spellEnd"/>
      <w:r w:rsidR="00344C53" w:rsidRPr="005024B3">
        <w:rPr>
          <w:rFonts w:ascii="Arial" w:hAnsi="Arial" w:cs="Arial"/>
          <w:iCs/>
          <w:sz w:val="20"/>
          <w:szCs w:val="20"/>
        </w:rPr>
        <w:t xml:space="preserve"> have access to </w:t>
      </w:r>
      <w:r w:rsidR="001679EB" w:rsidRPr="005024B3">
        <w:rPr>
          <w:rFonts w:ascii="Arial" w:hAnsi="Arial" w:cs="Arial"/>
          <w:iCs/>
          <w:sz w:val="20"/>
          <w:szCs w:val="20"/>
        </w:rPr>
        <w:t>effective remedy including adequate alternative housing,</w:t>
      </w:r>
      <w:r w:rsidR="000F6B97" w:rsidRPr="005024B3">
        <w:rPr>
          <w:rFonts w:ascii="Arial" w:hAnsi="Arial" w:cs="Arial"/>
          <w:iCs/>
          <w:sz w:val="20"/>
          <w:szCs w:val="20"/>
        </w:rPr>
        <w:t xml:space="preserve"> compensation,</w:t>
      </w:r>
      <w:r w:rsidR="001679EB" w:rsidRPr="005024B3">
        <w:rPr>
          <w:rFonts w:ascii="Arial" w:hAnsi="Arial" w:cs="Arial"/>
          <w:iCs/>
          <w:sz w:val="20"/>
          <w:szCs w:val="20"/>
        </w:rPr>
        <w:t xml:space="preserve"> restitution and guarantees of non</w:t>
      </w:r>
      <w:r w:rsidR="00E92735" w:rsidRPr="005024B3">
        <w:rPr>
          <w:rFonts w:ascii="Arial" w:hAnsi="Arial" w:cs="Arial"/>
          <w:iCs/>
          <w:sz w:val="20"/>
          <w:szCs w:val="20"/>
        </w:rPr>
        <w:t>-repetition</w:t>
      </w:r>
      <w:r w:rsidR="005024B3">
        <w:rPr>
          <w:rFonts w:ascii="Arial" w:hAnsi="Arial" w:cs="Arial"/>
          <w:iCs/>
          <w:sz w:val="20"/>
          <w:szCs w:val="20"/>
        </w:rPr>
        <w:t>; and s</w:t>
      </w:r>
      <w:r w:rsidR="00771AFE" w:rsidRPr="005024B3">
        <w:rPr>
          <w:rFonts w:ascii="Arial" w:hAnsi="Arial" w:cs="Arial"/>
          <w:iCs/>
          <w:sz w:val="20"/>
          <w:szCs w:val="20"/>
        </w:rPr>
        <w:t xml:space="preserve">uspend </w:t>
      </w:r>
      <w:r w:rsidR="00FA0E24" w:rsidRPr="005024B3">
        <w:rPr>
          <w:rFonts w:ascii="Arial" w:hAnsi="Arial" w:cs="Arial"/>
          <w:iCs/>
          <w:sz w:val="20"/>
          <w:szCs w:val="20"/>
        </w:rPr>
        <w:t xml:space="preserve">any planned evictions </w:t>
      </w:r>
      <w:r w:rsidR="00771AFE" w:rsidRPr="005024B3">
        <w:rPr>
          <w:rFonts w:ascii="Arial" w:hAnsi="Arial" w:cs="Arial"/>
          <w:iCs/>
          <w:sz w:val="20"/>
          <w:szCs w:val="20"/>
        </w:rPr>
        <w:t xml:space="preserve">by Kenya Railways until new eviction and resettlement guidelines </w:t>
      </w:r>
      <w:r w:rsidR="00E92735" w:rsidRPr="005024B3">
        <w:rPr>
          <w:rFonts w:ascii="Arial" w:hAnsi="Arial" w:cs="Arial"/>
          <w:iCs/>
          <w:sz w:val="20"/>
          <w:szCs w:val="20"/>
        </w:rPr>
        <w:t xml:space="preserve">in line with international human right standards </w:t>
      </w:r>
      <w:r w:rsidR="00771AFE" w:rsidRPr="005024B3">
        <w:rPr>
          <w:rFonts w:ascii="Arial" w:hAnsi="Arial" w:cs="Arial"/>
          <w:iCs/>
          <w:sz w:val="20"/>
          <w:szCs w:val="20"/>
        </w:rPr>
        <w:t xml:space="preserve">are in place for State Agencies mandated to deliver infrastructure upgrading that </w:t>
      </w:r>
      <w:r w:rsidR="00FA0E24" w:rsidRPr="005024B3">
        <w:rPr>
          <w:rFonts w:ascii="Arial" w:hAnsi="Arial" w:cs="Arial"/>
          <w:iCs/>
          <w:sz w:val="20"/>
          <w:szCs w:val="20"/>
        </w:rPr>
        <w:t>may</w:t>
      </w:r>
      <w:r w:rsidR="00771AFE" w:rsidRPr="005024B3">
        <w:rPr>
          <w:rFonts w:ascii="Arial" w:hAnsi="Arial" w:cs="Arial"/>
          <w:iCs/>
          <w:sz w:val="20"/>
          <w:szCs w:val="20"/>
        </w:rPr>
        <w:t xml:space="preserve"> displace communities</w:t>
      </w:r>
      <w:r w:rsidR="005024B3">
        <w:rPr>
          <w:rFonts w:ascii="Arial" w:hAnsi="Arial" w:cs="Arial"/>
          <w:iCs/>
          <w:sz w:val="20"/>
          <w:szCs w:val="20"/>
        </w:rPr>
        <w:t xml:space="preserve">. </w:t>
      </w:r>
    </w:p>
    <w:p w14:paraId="6EB3BD73" w14:textId="0077D061" w:rsidR="00840A4A" w:rsidRPr="005024B3" w:rsidRDefault="00840A4A" w:rsidP="005024B3">
      <w:pPr>
        <w:spacing w:after="0" w:line="240" w:lineRule="auto"/>
        <w:rPr>
          <w:rFonts w:ascii="Arial" w:hAnsi="Arial" w:cs="Arial"/>
          <w:iCs/>
          <w:sz w:val="20"/>
          <w:szCs w:val="20"/>
        </w:rPr>
      </w:pPr>
    </w:p>
    <w:p w14:paraId="0F81C66C" w14:textId="0B28C117" w:rsidR="00840A4A" w:rsidRPr="005024B3" w:rsidRDefault="00840A4A" w:rsidP="005024B3">
      <w:pPr>
        <w:spacing w:after="0" w:line="240" w:lineRule="auto"/>
        <w:rPr>
          <w:rFonts w:ascii="Arial" w:hAnsi="Arial" w:cs="Arial"/>
          <w:iCs/>
          <w:sz w:val="20"/>
          <w:szCs w:val="20"/>
        </w:rPr>
      </w:pPr>
      <w:r w:rsidRPr="005024B3">
        <w:rPr>
          <w:rFonts w:ascii="Arial" w:hAnsi="Arial" w:cs="Arial"/>
          <w:iCs/>
          <w:sz w:val="20"/>
          <w:szCs w:val="20"/>
        </w:rPr>
        <w:t>Yours sincerely,</w:t>
      </w:r>
    </w:p>
    <w:p w14:paraId="7C4C4F24" w14:textId="77777777" w:rsidR="0082127B" w:rsidRPr="005024B3" w:rsidRDefault="0082127B" w:rsidP="005024B3">
      <w:pPr>
        <w:pStyle w:val="AIBoxHeading"/>
        <w:shd w:val="clear" w:color="auto" w:fill="D9D9D9"/>
        <w:spacing w:line="240" w:lineRule="auto"/>
        <w:rPr>
          <w:rFonts w:ascii="Arial" w:hAnsi="Arial" w:cs="Arial"/>
          <w:b/>
          <w:sz w:val="32"/>
          <w:szCs w:val="32"/>
        </w:rPr>
      </w:pPr>
      <w:r w:rsidRPr="005024B3">
        <w:rPr>
          <w:rFonts w:ascii="Arial" w:hAnsi="Arial" w:cs="Arial"/>
          <w:b/>
          <w:sz w:val="32"/>
          <w:szCs w:val="32"/>
        </w:rPr>
        <w:lastRenderedPageBreak/>
        <w:t>Additional information</w:t>
      </w:r>
    </w:p>
    <w:p w14:paraId="7DC537E1" w14:textId="77777777" w:rsidR="003800FB" w:rsidRPr="005024B3" w:rsidRDefault="003800FB" w:rsidP="005024B3">
      <w:pPr>
        <w:spacing w:after="0" w:line="240" w:lineRule="auto"/>
        <w:jc w:val="both"/>
        <w:rPr>
          <w:rFonts w:ascii="Arial" w:hAnsi="Arial" w:cs="Arial"/>
          <w:szCs w:val="20"/>
          <w:lang w:eastAsia="en-US"/>
        </w:rPr>
      </w:pPr>
    </w:p>
    <w:p w14:paraId="7771891D" w14:textId="631E1BA2" w:rsidR="00AF1207" w:rsidRPr="005024B3" w:rsidRDefault="00962D3B" w:rsidP="005024B3">
      <w:pPr>
        <w:spacing w:after="0" w:line="240" w:lineRule="auto"/>
        <w:jc w:val="both"/>
        <w:rPr>
          <w:rFonts w:ascii="Arial" w:hAnsi="Arial" w:cs="Arial"/>
          <w:sz w:val="20"/>
          <w:szCs w:val="20"/>
        </w:rPr>
      </w:pPr>
      <w:r w:rsidRPr="005024B3">
        <w:rPr>
          <w:rFonts w:ascii="Arial" w:hAnsi="Arial" w:cs="Arial"/>
          <w:sz w:val="20"/>
          <w:szCs w:val="20"/>
          <w:lang w:eastAsia="en-US"/>
        </w:rPr>
        <w:t xml:space="preserve">The Nubian Community has experienced historical injustices linked to statelessness and land ownership. They were first settled </w:t>
      </w:r>
      <w:r w:rsidR="00E34E86" w:rsidRPr="005024B3">
        <w:rPr>
          <w:rFonts w:ascii="Arial" w:hAnsi="Arial" w:cs="Arial"/>
          <w:sz w:val="20"/>
          <w:szCs w:val="20"/>
          <w:lang w:eastAsia="en-US"/>
        </w:rPr>
        <w:t xml:space="preserve">by the British colonial government </w:t>
      </w:r>
      <w:r w:rsidRPr="005024B3">
        <w:rPr>
          <w:rFonts w:ascii="Arial" w:hAnsi="Arial" w:cs="Arial"/>
          <w:sz w:val="20"/>
          <w:szCs w:val="20"/>
          <w:lang w:eastAsia="en-US"/>
        </w:rPr>
        <w:t xml:space="preserve">near </w:t>
      </w:r>
      <w:r w:rsidR="006B0F30" w:rsidRPr="005024B3">
        <w:rPr>
          <w:rFonts w:ascii="Arial" w:hAnsi="Arial" w:cs="Arial"/>
          <w:sz w:val="20"/>
          <w:szCs w:val="20"/>
          <w:lang w:eastAsia="en-US"/>
        </w:rPr>
        <w:t xml:space="preserve">Kisumu </w:t>
      </w:r>
      <w:r w:rsidRPr="005024B3">
        <w:rPr>
          <w:rFonts w:ascii="Arial" w:hAnsi="Arial" w:cs="Arial"/>
          <w:sz w:val="20"/>
          <w:szCs w:val="20"/>
          <w:lang w:eastAsia="en-US"/>
        </w:rPr>
        <w:t>airport but later</w:t>
      </w:r>
      <w:r w:rsidR="00C0298E" w:rsidRPr="005024B3">
        <w:rPr>
          <w:rFonts w:ascii="Arial" w:hAnsi="Arial" w:cs="Arial"/>
          <w:sz w:val="20"/>
          <w:szCs w:val="20"/>
          <w:lang w:eastAsia="en-US"/>
        </w:rPr>
        <w:t>,</w:t>
      </w:r>
      <w:r w:rsidRPr="005024B3">
        <w:rPr>
          <w:rFonts w:ascii="Arial" w:hAnsi="Arial" w:cs="Arial"/>
          <w:sz w:val="20"/>
          <w:szCs w:val="20"/>
          <w:lang w:eastAsia="en-US"/>
        </w:rPr>
        <w:t xml:space="preserve"> </w:t>
      </w:r>
      <w:r w:rsidR="00FD6BDE" w:rsidRPr="005024B3">
        <w:rPr>
          <w:rFonts w:ascii="Arial" w:hAnsi="Arial" w:cs="Arial"/>
          <w:sz w:val="20"/>
          <w:szCs w:val="20"/>
          <w:lang w:eastAsia="en-US"/>
        </w:rPr>
        <w:t xml:space="preserve">after the </w:t>
      </w:r>
      <w:r w:rsidR="008E6725" w:rsidRPr="005024B3">
        <w:rPr>
          <w:rFonts w:ascii="Arial" w:hAnsi="Arial" w:cs="Arial"/>
          <w:sz w:val="20"/>
          <w:szCs w:val="20"/>
          <w:lang w:eastAsia="en-US"/>
        </w:rPr>
        <w:t xml:space="preserve">expansion of the airport, they </w:t>
      </w:r>
      <w:r w:rsidRPr="005024B3">
        <w:rPr>
          <w:rFonts w:ascii="Arial" w:hAnsi="Arial" w:cs="Arial"/>
          <w:sz w:val="20"/>
          <w:szCs w:val="20"/>
          <w:lang w:eastAsia="en-US"/>
        </w:rPr>
        <w:t xml:space="preserve">resettled in </w:t>
      </w:r>
      <w:proofErr w:type="spellStart"/>
      <w:r w:rsidR="00172158" w:rsidRPr="005024B3">
        <w:rPr>
          <w:rFonts w:ascii="Arial" w:hAnsi="Arial" w:cs="Arial"/>
          <w:sz w:val="20"/>
          <w:szCs w:val="20"/>
          <w:lang w:eastAsia="en-US"/>
        </w:rPr>
        <w:t>Kibos</w:t>
      </w:r>
      <w:proofErr w:type="spellEnd"/>
      <w:r w:rsidR="00172158" w:rsidRPr="005024B3">
        <w:rPr>
          <w:rFonts w:ascii="Arial" w:hAnsi="Arial" w:cs="Arial"/>
          <w:sz w:val="20"/>
          <w:szCs w:val="20"/>
          <w:lang w:eastAsia="en-US"/>
        </w:rPr>
        <w:t xml:space="preserve"> </w:t>
      </w:r>
      <w:r w:rsidR="008E6725" w:rsidRPr="005024B3">
        <w:rPr>
          <w:rFonts w:ascii="Arial" w:hAnsi="Arial" w:cs="Arial"/>
          <w:sz w:val="20"/>
          <w:szCs w:val="20"/>
          <w:lang w:eastAsia="en-US"/>
        </w:rPr>
        <w:t xml:space="preserve">in 1938 </w:t>
      </w:r>
      <w:r w:rsidR="00C0298E" w:rsidRPr="005024B3">
        <w:rPr>
          <w:rFonts w:ascii="Arial" w:hAnsi="Arial" w:cs="Arial"/>
          <w:sz w:val="20"/>
          <w:szCs w:val="20"/>
          <w:lang w:eastAsia="en-US"/>
        </w:rPr>
        <w:t>and have been living there ever since</w:t>
      </w:r>
      <w:r w:rsidRPr="005024B3">
        <w:rPr>
          <w:rFonts w:ascii="Arial" w:hAnsi="Arial" w:cs="Arial"/>
          <w:sz w:val="20"/>
          <w:szCs w:val="20"/>
          <w:lang w:eastAsia="en-US"/>
        </w:rPr>
        <w:t xml:space="preserve">. The ownership of </w:t>
      </w:r>
      <w:proofErr w:type="spellStart"/>
      <w:r w:rsidRPr="005024B3">
        <w:rPr>
          <w:rFonts w:ascii="Arial" w:hAnsi="Arial" w:cs="Arial"/>
          <w:sz w:val="20"/>
          <w:szCs w:val="20"/>
          <w:lang w:eastAsia="en-US"/>
        </w:rPr>
        <w:t>Kibos</w:t>
      </w:r>
      <w:proofErr w:type="spellEnd"/>
      <w:r w:rsidRPr="005024B3">
        <w:rPr>
          <w:rFonts w:ascii="Arial" w:hAnsi="Arial" w:cs="Arial"/>
          <w:sz w:val="20"/>
          <w:szCs w:val="20"/>
          <w:lang w:eastAsia="en-US"/>
        </w:rPr>
        <w:t xml:space="preserve"> has been challenged </w:t>
      </w:r>
      <w:r w:rsidR="007C3B7B" w:rsidRPr="005024B3">
        <w:rPr>
          <w:rFonts w:ascii="Arial" w:hAnsi="Arial" w:cs="Arial"/>
          <w:sz w:val="20"/>
          <w:szCs w:val="20"/>
          <w:lang w:eastAsia="en-US"/>
        </w:rPr>
        <w:t xml:space="preserve">repeatedly, </w:t>
      </w:r>
      <w:r w:rsidRPr="005024B3">
        <w:rPr>
          <w:rFonts w:ascii="Arial" w:hAnsi="Arial" w:cs="Arial"/>
          <w:sz w:val="20"/>
          <w:szCs w:val="20"/>
          <w:lang w:eastAsia="en-US"/>
        </w:rPr>
        <w:t xml:space="preserve">with Kenya Railways claiming ownership </w:t>
      </w:r>
      <w:r w:rsidR="0049400A" w:rsidRPr="005024B3">
        <w:rPr>
          <w:rFonts w:ascii="Arial" w:hAnsi="Arial" w:cs="Arial"/>
          <w:sz w:val="20"/>
          <w:szCs w:val="20"/>
          <w:lang w:eastAsia="en-US"/>
        </w:rPr>
        <w:t xml:space="preserve">of the land </w:t>
      </w:r>
      <w:r w:rsidRPr="005024B3">
        <w:rPr>
          <w:rFonts w:ascii="Arial" w:hAnsi="Arial" w:cs="Arial"/>
          <w:sz w:val="20"/>
          <w:szCs w:val="20"/>
          <w:lang w:eastAsia="en-US"/>
        </w:rPr>
        <w:t>and threatening to evict the community. The community</w:t>
      </w:r>
      <w:r w:rsidR="00506870" w:rsidRPr="005024B3">
        <w:rPr>
          <w:rFonts w:ascii="Arial" w:hAnsi="Arial" w:cs="Arial"/>
          <w:sz w:val="20"/>
          <w:szCs w:val="20"/>
          <w:lang w:eastAsia="en-US"/>
        </w:rPr>
        <w:t xml:space="preserve"> successfully</w:t>
      </w:r>
      <w:r w:rsidRPr="005024B3">
        <w:rPr>
          <w:rFonts w:ascii="Arial" w:hAnsi="Arial" w:cs="Arial"/>
          <w:sz w:val="20"/>
          <w:szCs w:val="20"/>
          <w:lang w:eastAsia="en-US"/>
        </w:rPr>
        <w:t xml:space="preserve"> filed a petition under a Cer</w:t>
      </w:r>
      <w:r w:rsidR="00506870" w:rsidRPr="005024B3">
        <w:rPr>
          <w:rFonts w:ascii="Arial" w:hAnsi="Arial" w:cs="Arial"/>
          <w:sz w:val="20"/>
          <w:szCs w:val="20"/>
          <w:lang w:eastAsia="en-US"/>
        </w:rPr>
        <w:t>ti</w:t>
      </w:r>
      <w:r w:rsidRPr="005024B3">
        <w:rPr>
          <w:rFonts w:ascii="Arial" w:hAnsi="Arial" w:cs="Arial"/>
          <w:sz w:val="20"/>
          <w:szCs w:val="20"/>
          <w:lang w:eastAsia="en-US"/>
        </w:rPr>
        <w:t>fic</w:t>
      </w:r>
      <w:r w:rsidR="00506870" w:rsidRPr="005024B3">
        <w:rPr>
          <w:rFonts w:ascii="Arial" w:hAnsi="Arial" w:cs="Arial"/>
          <w:sz w:val="20"/>
          <w:szCs w:val="20"/>
          <w:lang w:eastAsia="en-US"/>
        </w:rPr>
        <w:t>a</w:t>
      </w:r>
      <w:r w:rsidRPr="005024B3">
        <w:rPr>
          <w:rFonts w:ascii="Arial" w:hAnsi="Arial" w:cs="Arial"/>
          <w:sz w:val="20"/>
          <w:szCs w:val="20"/>
          <w:lang w:eastAsia="en-US"/>
        </w:rPr>
        <w:t xml:space="preserve">te of Urgency to seek a conservatory order preventing Kenya Railways from evicting them until </w:t>
      </w:r>
      <w:r w:rsidR="00506870" w:rsidRPr="005024B3">
        <w:rPr>
          <w:rFonts w:ascii="Arial" w:hAnsi="Arial" w:cs="Arial"/>
          <w:sz w:val="20"/>
          <w:szCs w:val="20"/>
          <w:lang w:eastAsia="en-US"/>
        </w:rPr>
        <w:t xml:space="preserve">ownership is ascertained </w:t>
      </w:r>
      <w:r w:rsidR="0016748B" w:rsidRPr="005024B3">
        <w:rPr>
          <w:rFonts w:ascii="Arial" w:hAnsi="Arial" w:cs="Arial"/>
          <w:sz w:val="20"/>
          <w:szCs w:val="20"/>
          <w:lang w:eastAsia="en-US"/>
        </w:rPr>
        <w:t>in Environment and Land</w:t>
      </w:r>
      <w:r w:rsidR="00506870" w:rsidRPr="005024B3">
        <w:rPr>
          <w:rFonts w:ascii="Arial" w:hAnsi="Arial" w:cs="Arial"/>
          <w:sz w:val="20"/>
          <w:szCs w:val="20"/>
          <w:lang w:eastAsia="en-US"/>
        </w:rPr>
        <w:t xml:space="preserve"> Court</w:t>
      </w:r>
      <w:r w:rsidR="00534B8C" w:rsidRPr="005024B3">
        <w:rPr>
          <w:rFonts w:ascii="Arial" w:hAnsi="Arial" w:cs="Arial"/>
          <w:sz w:val="20"/>
          <w:szCs w:val="20"/>
          <w:lang w:eastAsia="en-US"/>
        </w:rPr>
        <w:t xml:space="preserve"> (ELC)</w:t>
      </w:r>
      <w:r w:rsidR="00506870" w:rsidRPr="005024B3">
        <w:rPr>
          <w:rFonts w:ascii="Arial" w:hAnsi="Arial" w:cs="Arial"/>
          <w:sz w:val="20"/>
          <w:szCs w:val="20"/>
          <w:lang w:eastAsia="en-US"/>
        </w:rPr>
        <w:t>. The Conservatory Order was served to the Kenya Railways and County Commissioner (who tore it up) on 5 Feb</w:t>
      </w:r>
      <w:r w:rsidR="00BC324E" w:rsidRPr="005024B3">
        <w:rPr>
          <w:rFonts w:ascii="Arial" w:hAnsi="Arial" w:cs="Arial"/>
          <w:sz w:val="20"/>
          <w:szCs w:val="20"/>
          <w:lang w:eastAsia="en-US"/>
        </w:rPr>
        <w:t>ruary,</w:t>
      </w:r>
      <w:r w:rsidR="00864150" w:rsidRPr="005024B3">
        <w:rPr>
          <w:rFonts w:ascii="Arial" w:hAnsi="Arial" w:cs="Arial"/>
          <w:sz w:val="20"/>
          <w:szCs w:val="20"/>
          <w:lang w:eastAsia="en-US"/>
        </w:rPr>
        <w:t xml:space="preserve"> at 4:15 pm</w:t>
      </w:r>
      <w:r w:rsidR="00506870" w:rsidRPr="005024B3">
        <w:rPr>
          <w:rFonts w:ascii="Arial" w:hAnsi="Arial" w:cs="Arial"/>
          <w:sz w:val="20"/>
          <w:szCs w:val="20"/>
          <w:lang w:eastAsia="en-US"/>
        </w:rPr>
        <w:t>. At 5pm</w:t>
      </w:r>
      <w:r w:rsidR="00BC324E" w:rsidRPr="005024B3">
        <w:rPr>
          <w:rFonts w:ascii="Arial" w:hAnsi="Arial" w:cs="Arial"/>
          <w:sz w:val="20"/>
          <w:szCs w:val="20"/>
          <w:lang w:eastAsia="en-US"/>
        </w:rPr>
        <w:t>,</w:t>
      </w:r>
      <w:r w:rsidR="00506870" w:rsidRPr="005024B3">
        <w:rPr>
          <w:rFonts w:ascii="Arial" w:hAnsi="Arial" w:cs="Arial"/>
          <w:sz w:val="20"/>
          <w:szCs w:val="20"/>
          <w:lang w:eastAsia="en-US"/>
        </w:rPr>
        <w:t xml:space="preserve"> the County Commissioner </w:t>
      </w:r>
      <w:r w:rsidR="00E30D89" w:rsidRPr="005024B3">
        <w:rPr>
          <w:rFonts w:ascii="Arial" w:hAnsi="Arial" w:cs="Arial"/>
          <w:sz w:val="20"/>
          <w:szCs w:val="20"/>
          <w:lang w:eastAsia="en-US"/>
        </w:rPr>
        <w:t xml:space="preserve">started </w:t>
      </w:r>
      <w:r w:rsidR="002B144F" w:rsidRPr="005024B3">
        <w:rPr>
          <w:rFonts w:ascii="Arial" w:hAnsi="Arial" w:cs="Arial"/>
          <w:sz w:val="20"/>
          <w:szCs w:val="20"/>
          <w:lang w:eastAsia="en-US"/>
        </w:rPr>
        <w:t xml:space="preserve">marking </w:t>
      </w:r>
      <w:proofErr w:type="spellStart"/>
      <w:r w:rsidR="002B144F" w:rsidRPr="005024B3">
        <w:rPr>
          <w:rFonts w:ascii="Arial" w:hAnsi="Arial" w:cs="Arial"/>
          <w:sz w:val="20"/>
          <w:szCs w:val="20"/>
          <w:lang w:eastAsia="en-US"/>
        </w:rPr>
        <w:t>Kibos</w:t>
      </w:r>
      <w:proofErr w:type="spellEnd"/>
      <w:r w:rsidR="002B144F" w:rsidRPr="005024B3">
        <w:rPr>
          <w:rFonts w:ascii="Arial" w:hAnsi="Arial" w:cs="Arial"/>
          <w:sz w:val="20"/>
          <w:szCs w:val="20"/>
          <w:lang w:eastAsia="en-US"/>
        </w:rPr>
        <w:t xml:space="preserve"> homes with </w:t>
      </w:r>
      <w:proofErr w:type="spellStart"/>
      <w:r w:rsidR="00506870" w:rsidRPr="005024B3">
        <w:rPr>
          <w:rFonts w:ascii="Arial" w:hAnsi="Arial" w:cs="Arial"/>
          <w:sz w:val="20"/>
          <w:szCs w:val="20"/>
          <w:lang w:eastAsia="en-US"/>
        </w:rPr>
        <w:t>Xs</w:t>
      </w:r>
      <w:proofErr w:type="spellEnd"/>
      <w:r w:rsidRPr="005024B3">
        <w:rPr>
          <w:rFonts w:ascii="Arial" w:hAnsi="Arial" w:cs="Arial"/>
          <w:sz w:val="20"/>
          <w:szCs w:val="20"/>
          <w:lang w:eastAsia="en-US"/>
        </w:rPr>
        <w:t xml:space="preserve">. </w:t>
      </w:r>
      <w:r w:rsidR="00E30D89" w:rsidRPr="005024B3">
        <w:rPr>
          <w:rFonts w:ascii="Arial" w:hAnsi="Arial" w:cs="Arial"/>
          <w:sz w:val="20"/>
          <w:szCs w:val="20"/>
          <w:lang w:eastAsia="en-US"/>
        </w:rPr>
        <w:t>At 9pm the Kenya Power and Lightening Company cut off the main power to the whole settlement</w:t>
      </w:r>
      <w:r w:rsidR="00714682" w:rsidRPr="005024B3">
        <w:rPr>
          <w:rFonts w:ascii="Arial" w:hAnsi="Arial" w:cs="Arial"/>
          <w:sz w:val="20"/>
          <w:szCs w:val="20"/>
          <w:lang w:eastAsia="en-US"/>
        </w:rPr>
        <w:t xml:space="preserve">. </w:t>
      </w:r>
      <w:r w:rsidR="00081B69" w:rsidRPr="005024B3">
        <w:rPr>
          <w:rFonts w:ascii="Arial" w:hAnsi="Arial" w:cs="Arial"/>
          <w:sz w:val="20"/>
          <w:szCs w:val="20"/>
          <w:lang w:eastAsia="en-US"/>
        </w:rPr>
        <w:t>By</w:t>
      </w:r>
      <w:r w:rsidR="004A775A" w:rsidRPr="005024B3">
        <w:rPr>
          <w:rFonts w:ascii="Arial" w:hAnsi="Arial" w:cs="Arial"/>
          <w:sz w:val="20"/>
          <w:szCs w:val="20"/>
          <w:lang w:eastAsia="en-US"/>
        </w:rPr>
        <w:t xml:space="preserve"> </w:t>
      </w:r>
      <w:r w:rsidR="00714682" w:rsidRPr="005024B3">
        <w:rPr>
          <w:rFonts w:ascii="Arial" w:hAnsi="Arial" w:cs="Arial"/>
          <w:sz w:val="20"/>
          <w:szCs w:val="20"/>
          <w:lang w:eastAsia="en-US"/>
        </w:rPr>
        <w:t>10.30</w:t>
      </w:r>
      <w:r w:rsidR="0039684F" w:rsidRPr="005024B3">
        <w:rPr>
          <w:rFonts w:ascii="Arial" w:hAnsi="Arial" w:cs="Arial"/>
          <w:sz w:val="20"/>
          <w:szCs w:val="20"/>
          <w:lang w:eastAsia="en-US"/>
        </w:rPr>
        <w:t>pm</w:t>
      </w:r>
      <w:r w:rsidR="000C7D2E" w:rsidRPr="005024B3">
        <w:rPr>
          <w:rFonts w:ascii="Arial" w:hAnsi="Arial" w:cs="Arial"/>
          <w:sz w:val="20"/>
          <w:szCs w:val="20"/>
          <w:lang w:eastAsia="en-US"/>
        </w:rPr>
        <w:t>,</w:t>
      </w:r>
      <w:r w:rsidR="00714682" w:rsidRPr="005024B3">
        <w:rPr>
          <w:rFonts w:ascii="Arial" w:hAnsi="Arial" w:cs="Arial"/>
          <w:sz w:val="20"/>
          <w:szCs w:val="20"/>
          <w:lang w:eastAsia="en-US"/>
        </w:rPr>
        <w:t xml:space="preserve"> police officers descend</w:t>
      </w:r>
      <w:r w:rsidR="0044371D" w:rsidRPr="005024B3">
        <w:rPr>
          <w:rFonts w:ascii="Arial" w:hAnsi="Arial" w:cs="Arial"/>
          <w:sz w:val="20"/>
          <w:szCs w:val="20"/>
          <w:lang w:eastAsia="en-US"/>
        </w:rPr>
        <w:t>ed</w:t>
      </w:r>
      <w:r w:rsidR="00714682" w:rsidRPr="005024B3">
        <w:rPr>
          <w:rFonts w:ascii="Arial" w:hAnsi="Arial" w:cs="Arial"/>
          <w:sz w:val="20"/>
          <w:szCs w:val="20"/>
          <w:lang w:eastAsia="en-US"/>
        </w:rPr>
        <w:t xml:space="preserve"> on the community</w:t>
      </w:r>
      <w:r w:rsidR="007676ED" w:rsidRPr="005024B3">
        <w:rPr>
          <w:rFonts w:ascii="Arial" w:hAnsi="Arial" w:cs="Arial"/>
          <w:sz w:val="20"/>
          <w:szCs w:val="20"/>
          <w:lang w:eastAsia="en-US"/>
        </w:rPr>
        <w:t xml:space="preserve">, </w:t>
      </w:r>
      <w:r w:rsidR="00E30D89" w:rsidRPr="005024B3">
        <w:rPr>
          <w:rFonts w:ascii="Arial" w:hAnsi="Arial" w:cs="Arial"/>
          <w:sz w:val="20"/>
          <w:szCs w:val="20"/>
          <w:lang w:eastAsia="en-US"/>
        </w:rPr>
        <w:t>fir</w:t>
      </w:r>
      <w:r w:rsidR="007676ED" w:rsidRPr="005024B3">
        <w:rPr>
          <w:rFonts w:ascii="Arial" w:hAnsi="Arial" w:cs="Arial"/>
          <w:sz w:val="20"/>
          <w:szCs w:val="20"/>
          <w:lang w:eastAsia="en-US"/>
        </w:rPr>
        <w:t>ing</w:t>
      </w:r>
      <w:r w:rsidR="00E30D89" w:rsidRPr="005024B3">
        <w:rPr>
          <w:rFonts w:ascii="Arial" w:hAnsi="Arial" w:cs="Arial"/>
          <w:sz w:val="20"/>
          <w:szCs w:val="20"/>
          <w:lang w:eastAsia="en-US"/>
        </w:rPr>
        <w:t xml:space="preserve"> teargas into</w:t>
      </w:r>
      <w:r w:rsidR="00FB4867" w:rsidRPr="005024B3">
        <w:rPr>
          <w:rFonts w:ascii="Arial" w:hAnsi="Arial" w:cs="Arial"/>
          <w:sz w:val="20"/>
          <w:szCs w:val="20"/>
          <w:lang w:eastAsia="en-US"/>
        </w:rPr>
        <w:t xml:space="preserve"> the homes of ove</w:t>
      </w:r>
      <w:r w:rsidR="0045184C" w:rsidRPr="005024B3">
        <w:rPr>
          <w:rFonts w:ascii="Arial" w:hAnsi="Arial" w:cs="Arial"/>
          <w:sz w:val="20"/>
          <w:szCs w:val="20"/>
          <w:lang w:eastAsia="en-US"/>
        </w:rPr>
        <w:t xml:space="preserve">r 3,500 </w:t>
      </w:r>
      <w:r w:rsidR="00FB4867" w:rsidRPr="005024B3">
        <w:rPr>
          <w:rFonts w:ascii="Arial" w:hAnsi="Arial" w:cs="Arial"/>
          <w:sz w:val="20"/>
          <w:szCs w:val="20"/>
          <w:lang w:eastAsia="en-US"/>
        </w:rPr>
        <w:t xml:space="preserve">and </w:t>
      </w:r>
      <w:proofErr w:type="gramStart"/>
      <w:r w:rsidR="00FB4867" w:rsidRPr="005024B3">
        <w:rPr>
          <w:rFonts w:ascii="Arial" w:hAnsi="Arial" w:cs="Arial"/>
          <w:sz w:val="20"/>
          <w:szCs w:val="20"/>
          <w:lang w:eastAsia="en-US"/>
        </w:rPr>
        <w:t>a</w:t>
      </w:r>
      <w:proofErr w:type="gramEnd"/>
      <w:r w:rsidR="00FB4867" w:rsidRPr="005024B3">
        <w:rPr>
          <w:rFonts w:ascii="Arial" w:hAnsi="Arial" w:cs="Arial"/>
          <w:sz w:val="20"/>
          <w:szCs w:val="20"/>
          <w:lang w:eastAsia="en-US"/>
        </w:rPr>
        <w:t xml:space="preserve"> 83 yea</w:t>
      </w:r>
      <w:r w:rsidR="007676ED" w:rsidRPr="005024B3">
        <w:rPr>
          <w:rFonts w:ascii="Arial" w:hAnsi="Arial" w:cs="Arial"/>
          <w:sz w:val="20"/>
          <w:szCs w:val="20"/>
          <w:lang w:eastAsia="en-US"/>
        </w:rPr>
        <w:t>r-</w:t>
      </w:r>
      <w:r w:rsidR="00FB4867" w:rsidRPr="005024B3">
        <w:rPr>
          <w:rFonts w:ascii="Arial" w:hAnsi="Arial" w:cs="Arial"/>
          <w:sz w:val="20"/>
          <w:szCs w:val="20"/>
          <w:lang w:eastAsia="en-US"/>
        </w:rPr>
        <w:t>old</w:t>
      </w:r>
      <w:r w:rsidR="00E30D89" w:rsidRPr="005024B3">
        <w:rPr>
          <w:rFonts w:ascii="Arial" w:hAnsi="Arial" w:cs="Arial"/>
          <w:sz w:val="20"/>
          <w:szCs w:val="20"/>
          <w:lang w:eastAsia="en-US"/>
        </w:rPr>
        <w:t xml:space="preserve"> mosque</w:t>
      </w:r>
      <w:r w:rsidR="00B16B93" w:rsidRPr="005024B3">
        <w:rPr>
          <w:rFonts w:ascii="Arial" w:hAnsi="Arial" w:cs="Arial"/>
          <w:sz w:val="20"/>
          <w:szCs w:val="20"/>
          <w:lang w:eastAsia="en-US"/>
        </w:rPr>
        <w:t>.</w:t>
      </w:r>
      <w:r w:rsidR="00980F26" w:rsidRPr="005024B3">
        <w:rPr>
          <w:rFonts w:ascii="Arial" w:hAnsi="Arial" w:cs="Arial"/>
          <w:i/>
          <w:sz w:val="20"/>
          <w:szCs w:val="20"/>
        </w:rPr>
        <w:t xml:space="preserve"> </w:t>
      </w:r>
      <w:r w:rsidR="00B16B93" w:rsidRPr="005024B3">
        <w:rPr>
          <w:rFonts w:ascii="Arial" w:hAnsi="Arial" w:cs="Arial"/>
          <w:sz w:val="20"/>
          <w:szCs w:val="20"/>
          <w:lang w:eastAsia="en-US"/>
        </w:rPr>
        <w:t>Excavators and other heavy equipment were used to bring down homes, the mosque and two nursery schools</w:t>
      </w:r>
      <w:r w:rsidR="00D23A3A" w:rsidRPr="005024B3">
        <w:rPr>
          <w:rFonts w:ascii="Arial" w:hAnsi="Arial" w:cs="Arial"/>
          <w:sz w:val="20"/>
          <w:szCs w:val="20"/>
          <w:lang w:eastAsia="en-US"/>
        </w:rPr>
        <w:t xml:space="preserve">. </w:t>
      </w:r>
      <w:r w:rsidR="00980F26" w:rsidRPr="005024B3">
        <w:rPr>
          <w:rFonts w:ascii="Arial" w:hAnsi="Arial" w:cs="Arial"/>
          <w:sz w:val="20"/>
          <w:szCs w:val="20"/>
        </w:rPr>
        <w:t xml:space="preserve">As the authorities proceeded to demolish </w:t>
      </w:r>
      <w:proofErr w:type="gramStart"/>
      <w:r w:rsidR="00980F26" w:rsidRPr="005024B3">
        <w:rPr>
          <w:rFonts w:ascii="Arial" w:hAnsi="Arial" w:cs="Arial"/>
          <w:sz w:val="20"/>
          <w:szCs w:val="20"/>
        </w:rPr>
        <w:t>buildings,  a</w:t>
      </w:r>
      <w:proofErr w:type="gramEnd"/>
      <w:r w:rsidR="00980F26" w:rsidRPr="005024B3">
        <w:rPr>
          <w:rFonts w:ascii="Arial" w:hAnsi="Arial" w:cs="Arial"/>
          <w:sz w:val="20"/>
          <w:szCs w:val="20"/>
        </w:rPr>
        <w:t xml:space="preserve"> child was crushed to her death while her mother cried for time to remove her from the house.</w:t>
      </w:r>
    </w:p>
    <w:p w14:paraId="55178A19" w14:textId="77777777" w:rsidR="00AF1207" w:rsidRPr="005024B3" w:rsidRDefault="00AF1207" w:rsidP="005024B3">
      <w:pPr>
        <w:spacing w:after="0" w:line="240" w:lineRule="auto"/>
        <w:jc w:val="both"/>
        <w:rPr>
          <w:rFonts w:ascii="Arial" w:hAnsi="Arial" w:cs="Arial"/>
          <w:sz w:val="20"/>
          <w:szCs w:val="20"/>
        </w:rPr>
      </w:pPr>
    </w:p>
    <w:p w14:paraId="27425DCE" w14:textId="2B115E27" w:rsidR="00534B8C" w:rsidRPr="005024B3" w:rsidRDefault="00D23A3A" w:rsidP="005024B3">
      <w:pPr>
        <w:spacing w:after="0" w:line="240" w:lineRule="auto"/>
        <w:jc w:val="both"/>
        <w:rPr>
          <w:rFonts w:ascii="Arial" w:hAnsi="Arial" w:cs="Arial"/>
          <w:sz w:val="20"/>
          <w:szCs w:val="20"/>
          <w:lang w:eastAsia="en-US"/>
        </w:rPr>
      </w:pPr>
      <w:r w:rsidRPr="005024B3">
        <w:rPr>
          <w:rFonts w:ascii="Arial" w:hAnsi="Arial" w:cs="Arial"/>
          <w:sz w:val="20"/>
          <w:szCs w:val="20"/>
          <w:lang w:eastAsia="en-US"/>
        </w:rPr>
        <w:t>T</w:t>
      </w:r>
      <w:r w:rsidR="00E30D89" w:rsidRPr="005024B3">
        <w:rPr>
          <w:rFonts w:ascii="Arial" w:hAnsi="Arial" w:cs="Arial"/>
          <w:sz w:val="20"/>
          <w:szCs w:val="20"/>
          <w:lang w:eastAsia="en-US"/>
        </w:rPr>
        <w:t>he County Commissioner oversaw the demolition of all buildings.</w:t>
      </w:r>
      <w:r w:rsidR="002963BD" w:rsidRPr="005024B3">
        <w:rPr>
          <w:rFonts w:ascii="Arial" w:hAnsi="Arial" w:cs="Arial"/>
          <w:sz w:val="20"/>
          <w:szCs w:val="20"/>
          <w:lang w:eastAsia="en-US"/>
        </w:rPr>
        <w:t xml:space="preserve"> </w:t>
      </w:r>
      <w:r w:rsidR="00DD695E" w:rsidRPr="005024B3">
        <w:rPr>
          <w:rFonts w:ascii="Arial" w:hAnsi="Arial" w:cs="Arial"/>
          <w:sz w:val="20"/>
          <w:szCs w:val="20"/>
          <w:lang w:eastAsia="en-US"/>
        </w:rPr>
        <w:t>Barely five days later</w:t>
      </w:r>
      <w:r w:rsidR="00D437E4" w:rsidRPr="005024B3">
        <w:rPr>
          <w:rFonts w:ascii="Arial" w:hAnsi="Arial" w:cs="Arial"/>
          <w:sz w:val="20"/>
          <w:szCs w:val="20"/>
          <w:lang w:eastAsia="en-US"/>
        </w:rPr>
        <w:t>,</w:t>
      </w:r>
      <w:r w:rsidR="00DD695E" w:rsidRPr="005024B3">
        <w:rPr>
          <w:rFonts w:ascii="Arial" w:hAnsi="Arial" w:cs="Arial"/>
          <w:sz w:val="20"/>
          <w:szCs w:val="20"/>
          <w:lang w:eastAsia="en-US"/>
        </w:rPr>
        <w:t xml:space="preserve"> on</w:t>
      </w:r>
      <w:r w:rsidR="00962D3B" w:rsidRPr="005024B3">
        <w:rPr>
          <w:rFonts w:ascii="Arial" w:hAnsi="Arial" w:cs="Arial"/>
          <w:sz w:val="20"/>
          <w:szCs w:val="20"/>
          <w:lang w:eastAsia="en-US"/>
        </w:rPr>
        <w:t xml:space="preserve"> 10 February</w:t>
      </w:r>
      <w:r w:rsidR="00D437E4" w:rsidRPr="005024B3">
        <w:rPr>
          <w:rFonts w:ascii="Arial" w:hAnsi="Arial" w:cs="Arial"/>
          <w:sz w:val="20"/>
          <w:szCs w:val="20"/>
          <w:lang w:eastAsia="en-US"/>
        </w:rPr>
        <w:t>,</w:t>
      </w:r>
      <w:r w:rsidR="00962D3B" w:rsidRPr="005024B3">
        <w:rPr>
          <w:rFonts w:ascii="Arial" w:hAnsi="Arial" w:cs="Arial"/>
          <w:sz w:val="20"/>
          <w:szCs w:val="20"/>
          <w:lang w:eastAsia="en-US"/>
        </w:rPr>
        <w:t xml:space="preserve"> the </w:t>
      </w:r>
      <w:r w:rsidR="00534B8C" w:rsidRPr="005024B3">
        <w:rPr>
          <w:rFonts w:ascii="Arial" w:hAnsi="Arial" w:cs="Arial"/>
          <w:sz w:val="20"/>
          <w:szCs w:val="20"/>
          <w:lang w:eastAsia="en-US"/>
        </w:rPr>
        <w:t>E</w:t>
      </w:r>
      <w:r w:rsidR="00DD695E" w:rsidRPr="005024B3">
        <w:rPr>
          <w:rFonts w:ascii="Arial" w:hAnsi="Arial" w:cs="Arial"/>
          <w:sz w:val="20"/>
          <w:szCs w:val="20"/>
          <w:lang w:eastAsia="en-US"/>
        </w:rPr>
        <w:t>nvironment and Land Court of Kisumu</w:t>
      </w:r>
      <w:r w:rsidR="00962D3B" w:rsidRPr="005024B3">
        <w:rPr>
          <w:rFonts w:ascii="Arial" w:hAnsi="Arial" w:cs="Arial"/>
          <w:sz w:val="20"/>
          <w:szCs w:val="20"/>
          <w:lang w:eastAsia="en-US"/>
        </w:rPr>
        <w:t xml:space="preserve"> </w:t>
      </w:r>
      <w:r w:rsidR="00DD695E" w:rsidRPr="005024B3">
        <w:rPr>
          <w:rFonts w:ascii="Arial" w:hAnsi="Arial" w:cs="Arial"/>
          <w:sz w:val="20"/>
          <w:szCs w:val="20"/>
          <w:lang w:eastAsia="en-US"/>
        </w:rPr>
        <w:t xml:space="preserve">summoned the </w:t>
      </w:r>
      <w:r w:rsidR="00962D3B" w:rsidRPr="005024B3">
        <w:rPr>
          <w:rFonts w:ascii="Arial" w:hAnsi="Arial" w:cs="Arial"/>
          <w:sz w:val="20"/>
          <w:szCs w:val="20"/>
          <w:lang w:eastAsia="en-US"/>
        </w:rPr>
        <w:t xml:space="preserve">Kenya Railways Corporation </w:t>
      </w:r>
      <w:r w:rsidR="00DD695E" w:rsidRPr="005024B3">
        <w:rPr>
          <w:rFonts w:ascii="Arial" w:hAnsi="Arial" w:cs="Arial"/>
          <w:sz w:val="20"/>
          <w:szCs w:val="20"/>
          <w:lang w:eastAsia="en-US"/>
        </w:rPr>
        <w:t>to show cause why they should not be held i</w:t>
      </w:r>
      <w:r w:rsidR="00342282" w:rsidRPr="005024B3">
        <w:rPr>
          <w:rFonts w:ascii="Arial" w:hAnsi="Arial" w:cs="Arial"/>
          <w:sz w:val="20"/>
          <w:szCs w:val="20"/>
          <w:lang w:eastAsia="en-US"/>
        </w:rPr>
        <w:t xml:space="preserve">n contempt </w:t>
      </w:r>
      <w:r w:rsidR="006B0F30" w:rsidRPr="005024B3">
        <w:rPr>
          <w:rFonts w:ascii="Arial" w:hAnsi="Arial" w:cs="Arial"/>
          <w:sz w:val="20"/>
          <w:szCs w:val="20"/>
          <w:lang w:eastAsia="en-US"/>
        </w:rPr>
        <w:t xml:space="preserve">of court </w:t>
      </w:r>
      <w:r w:rsidR="00342282" w:rsidRPr="005024B3">
        <w:rPr>
          <w:rFonts w:ascii="Arial" w:hAnsi="Arial" w:cs="Arial"/>
          <w:sz w:val="20"/>
          <w:szCs w:val="20"/>
          <w:lang w:eastAsia="en-US"/>
        </w:rPr>
        <w:t>for</w:t>
      </w:r>
      <w:r w:rsidR="00E30D89" w:rsidRPr="005024B3">
        <w:rPr>
          <w:rFonts w:ascii="Arial" w:hAnsi="Arial" w:cs="Arial"/>
          <w:sz w:val="20"/>
          <w:szCs w:val="20"/>
          <w:lang w:eastAsia="en-US"/>
        </w:rPr>
        <w:t xml:space="preserve"> ignoring the </w:t>
      </w:r>
      <w:r w:rsidR="00342282" w:rsidRPr="005024B3">
        <w:rPr>
          <w:rFonts w:ascii="Arial" w:hAnsi="Arial" w:cs="Arial"/>
          <w:sz w:val="20"/>
          <w:szCs w:val="20"/>
          <w:lang w:eastAsia="en-US"/>
        </w:rPr>
        <w:t>conservatory orders and for failing to appear in court</w:t>
      </w:r>
      <w:r w:rsidR="00962D3B" w:rsidRPr="005024B3">
        <w:rPr>
          <w:rFonts w:ascii="Arial" w:hAnsi="Arial" w:cs="Arial"/>
          <w:sz w:val="20"/>
          <w:szCs w:val="20"/>
          <w:lang w:eastAsia="en-US"/>
        </w:rPr>
        <w:t>.</w:t>
      </w:r>
      <w:r w:rsidR="006D1B82" w:rsidRPr="005024B3">
        <w:rPr>
          <w:rFonts w:ascii="Arial" w:hAnsi="Arial" w:cs="Arial"/>
          <w:sz w:val="20"/>
          <w:szCs w:val="20"/>
          <w:lang w:eastAsia="en-US"/>
        </w:rPr>
        <w:t xml:space="preserve"> In a hearing held on 11 February, the Court upheld the status quo of the conservatory orders and granted the community </w:t>
      </w:r>
      <w:proofErr w:type="spellStart"/>
      <w:r w:rsidR="006D1B82" w:rsidRPr="005024B3">
        <w:rPr>
          <w:rFonts w:ascii="Arial" w:hAnsi="Arial" w:cs="Arial"/>
          <w:sz w:val="20"/>
          <w:szCs w:val="20"/>
          <w:lang w:eastAsia="en-US"/>
        </w:rPr>
        <w:t>rentry</w:t>
      </w:r>
      <w:proofErr w:type="spellEnd"/>
      <w:r w:rsidR="006D1B82" w:rsidRPr="005024B3">
        <w:rPr>
          <w:rFonts w:ascii="Arial" w:hAnsi="Arial" w:cs="Arial"/>
          <w:sz w:val="20"/>
          <w:szCs w:val="20"/>
          <w:lang w:eastAsia="en-US"/>
        </w:rPr>
        <w:t xml:space="preserve"> orders.</w:t>
      </w:r>
    </w:p>
    <w:p w14:paraId="0E5A1320" w14:textId="77777777" w:rsidR="00E34E86" w:rsidRPr="005024B3" w:rsidRDefault="00E34E86" w:rsidP="005024B3">
      <w:pPr>
        <w:spacing w:after="0" w:line="240" w:lineRule="auto"/>
        <w:jc w:val="both"/>
        <w:rPr>
          <w:rFonts w:ascii="Arial" w:hAnsi="Arial" w:cs="Arial"/>
          <w:sz w:val="20"/>
          <w:szCs w:val="20"/>
          <w:lang w:eastAsia="en-US"/>
        </w:rPr>
      </w:pPr>
    </w:p>
    <w:p w14:paraId="381565A7" w14:textId="23F5982E" w:rsidR="00FB46ED" w:rsidRPr="005024B3" w:rsidRDefault="00175A8A" w:rsidP="005024B3">
      <w:pPr>
        <w:spacing w:after="0" w:line="240" w:lineRule="auto"/>
        <w:jc w:val="both"/>
        <w:rPr>
          <w:rFonts w:ascii="Arial" w:hAnsi="Arial" w:cs="Arial"/>
          <w:sz w:val="20"/>
          <w:szCs w:val="20"/>
          <w:lang w:eastAsia="en-US"/>
        </w:rPr>
      </w:pPr>
      <w:r w:rsidRPr="005024B3">
        <w:rPr>
          <w:rFonts w:ascii="Arial" w:hAnsi="Arial" w:cs="Arial"/>
          <w:sz w:val="20"/>
          <w:szCs w:val="20"/>
          <w:lang w:eastAsia="en-US"/>
        </w:rPr>
        <w:t>The forced evictions</w:t>
      </w:r>
      <w:r w:rsidR="00534B8C" w:rsidRPr="005024B3">
        <w:rPr>
          <w:rFonts w:ascii="Arial" w:hAnsi="Arial" w:cs="Arial"/>
          <w:sz w:val="20"/>
          <w:szCs w:val="20"/>
          <w:lang w:eastAsia="en-US"/>
        </w:rPr>
        <w:t xml:space="preserve"> in </w:t>
      </w:r>
      <w:proofErr w:type="spellStart"/>
      <w:r w:rsidR="00534B8C" w:rsidRPr="005024B3">
        <w:rPr>
          <w:rFonts w:ascii="Arial" w:hAnsi="Arial" w:cs="Arial"/>
          <w:sz w:val="20"/>
          <w:szCs w:val="20"/>
          <w:lang w:eastAsia="en-US"/>
        </w:rPr>
        <w:t>Kibos</w:t>
      </w:r>
      <w:proofErr w:type="spellEnd"/>
      <w:r w:rsidRPr="005024B3">
        <w:rPr>
          <w:rFonts w:ascii="Arial" w:hAnsi="Arial" w:cs="Arial"/>
          <w:sz w:val="20"/>
          <w:szCs w:val="20"/>
          <w:lang w:eastAsia="en-US"/>
        </w:rPr>
        <w:t xml:space="preserve"> were conducted less than a month after the Supreme Court of Kenya</w:t>
      </w:r>
      <w:r w:rsidR="00B904AB" w:rsidRPr="005024B3">
        <w:rPr>
          <w:rFonts w:ascii="Arial" w:hAnsi="Arial" w:cs="Arial"/>
          <w:sz w:val="20"/>
          <w:szCs w:val="20"/>
          <w:lang w:eastAsia="en-US"/>
        </w:rPr>
        <w:t>,</w:t>
      </w:r>
      <w:r w:rsidRPr="005024B3">
        <w:rPr>
          <w:rFonts w:ascii="Arial" w:hAnsi="Arial" w:cs="Arial"/>
          <w:sz w:val="20"/>
          <w:szCs w:val="20"/>
          <w:lang w:eastAsia="en-US"/>
        </w:rPr>
        <w:t xml:space="preserve"> on </w:t>
      </w:r>
      <w:r w:rsidR="00871889" w:rsidRPr="005024B3">
        <w:rPr>
          <w:rFonts w:ascii="Arial" w:hAnsi="Arial" w:cs="Arial"/>
          <w:sz w:val="20"/>
          <w:szCs w:val="20"/>
          <w:lang w:eastAsia="en-US"/>
        </w:rPr>
        <w:t xml:space="preserve">11 January, </w:t>
      </w:r>
      <w:r w:rsidRPr="005024B3">
        <w:rPr>
          <w:rFonts w:ascii="Arial" w:hAnsi="Arial" w:cs="Arial"/>
          <w:sz w:val="20"/>
          <w:szCs w:val="20"/>
          <w:lang w:eastAsia="en-US"/>
        </w:rPr>
        <w:t>made a definitive judgment</w:t>
      </w:r>
      <w:r w:rsidR="00871889" w:rsidRPr="005024B3">
        <w:rPr>
          <w:rStyle w:val="FootnoteReference"/>
          <w:rFonts w:ascii="Arial" w:hAnsi="Arial" w:cs="Arial"/>
          <w:sz w:val="20"/>
          <w:szCs w:val="20"/>
          <w:lang w:eastAsia="en-US"/>
        </w:rPr>
        <w:footnoteReference w:id="1"/>
      </w:r>
      <w:r w:rsidRPr="005024B3">
        <w:rPr>
          <w:rFonts w:ascii="Arial" w:hAnsi="Arial" w:cs="Arial"/>
          <w:sz w:val="20"/>
          <w:szCs w:val="20"/>
          <w:lang w:eastAsia="en-US"/>
        </w:rPr>
        <w:t xml:space="preserve"> on the right</w:t>
      </w:r>
      <w:r w:rsidR="006C40B6" w:rsidRPr="005024B3">
        <w:rPr>
          <w:rFonts w:ascii="Arial" w:hAnsi="Arial" w:cs="Arial"/>
          <w:sz w:val="20"/>
          <w:szCs w:val="20"/>
          <w:lang w:eastAsia="en-US"/>
        </w:rPr>
        <w:t xml:space="preserve"> to </w:t>
      </w:r>
      <w:r w:rsidRPr="005024B3">
        <w:rPr>
          <w:rFonts w:ascii="Arial" w:hAnsi="Arial" w:cs="Arial"/>
          <w:sz w:val="20"/>
          <w:szCs w:val="20"/>
          <w:lang w:eastAsia="en-US"/>
        </w:rPr>
        <w:t>housing</w:t>
      </w:r>
      <w:r w:rsidR="00307EB1" w:rsidRPr="005024B3">
        <w:rPr>
          <w:rFonts w:ascii="Arial" w:hAnsi="Arial" w:cs="Arial"/>
          <w:sz w:val="20"/>
          <w:szCs w:val="20"/>
          <w:lang w:eastAsia="en-US"/>
        </w:rPr>
        <w:t>. The landmark judgement states</w:t>
      </w:r>
      <w:r w:rsidR="007C06DB" w:rsidRPr="005024B3">
        <w:rPr>
          <w:rFonts w:ascii="Arial" w:hAnsi="Arial" w:cs="Arial"/>
          <w:sz w:val="20"/>
          <w:szCs w:val="20"/>
          <w:lang w:eastAsia="en-US"/>
        </w:rPr>
        <w:t xml:space="preserve">, </w:t>
      </w:r>
      <w:r w:rsidR="00AB56EA" w:rsidRPr="005024B3">
        <w:rPr>
          <w:rFonts w:ascii="Arial" w:hAnsi="Arial" w:cs="Arial"/>
          <w:sz w:val="20"/>
          <w:szCs w:val="20"/>
          <w:lang w:eastAsia="en-US"/>
        </w:rPr>
        <w:t>under section 153</w:t>
      </w:r>
      <w:r w:rsidR="007C06DB" w:rsidRPr="005024B3">
        <w:rPr>
          <w:rFonts w:ascii="Arial" w:hAnsi="Arial" w:cs="Arial"/>
          <w:sz w:val="20"/>
          <w:szCs w:val="20"/>
          <w:lang w:eastAsia="en-US"/>
        </w:rPr>
        <w:t xml:space="preserve">, </w:t>
      </w:r>
      <w:r w:rsidR="00307EB1" w:rsidRPr="005024B3">
        <w:rPr>
          <w:rFonts w:ascii="Arial" w:hAnsi="Arial" w:cs="Arial"/>
          <w:sz w:val="20"/>
          <w:szCs w:val="20"/>
          <w:lang w:eastAsia="en-US"/>
        </w:rPr>
        <w:t>that</w:t>
      </w:r>
      <w:proofErr w:type="gramStart"/>
      <w:r w:rsidR="007C06DB" w:rsidRPr="005024B3">
        <w:rPr>
          <w:rFonts w:ascii="Arial" w:hAnsi="Arial" w:cs="Arial"/>
          <w:sz w:val="20"/>
          <w:szCs w:val="20"/>
          <w:lang w:eastAsia="en-US"/>
        </w:rPr>
        <w:t>,</w:t>
      </w:r>
      <w:r w:rsidR="00307EB1" w:rsidRPr="005024B3">
        <w:rPr>
          <w:rFonts w:ascii="Arial" w:hAnsi="Arial" w:cs="Arial"/>
          <w:sz w:val="20"/>
          <w:szCs w:val="20"/>
          <w:lang w:eastAsia="en-US"/>
        </w:rPr>
        <w:t xml:space="preserve"> </w:t>
      </w:r>
      <w:r w:rsidR="006B0F30" w:rsidRPr="005024B3">
        <w:rPr>
          <w:rFonts w:ascii="Arial" w:hAnsi="Arial" w:cs="Arial"/>
          <w:sz w:val="20"/>
          <w:szCs w:val="20"/>
          <w:lang w:eastAsia="en-US"/>
        </w:rPr>
        <w:t>”</w:t>
      </w:r>
      <w:r w:rsidR="006B0F30" w:rsidRPr="005024B3">
        <w:rPr>
          <w:rFonts w:ascii="Arial" w:hAnsi="Arial" w:cs="Arial"/>
          <w:i/>
          <w:iCs/>
          <w:sz w:val="20"/>
          <w:szCs w:val="20"/>
          <w:lang w:eastAsia="en-US"/>
        </w:rPr>
        <w:t>The</w:t>
      </w:r>
      <w:proofErr w:type="gramEnd"/>
      <w:r w:rsidR="006B0F30" w:rsidRPr="005024B3">
        <w:rPr>
          <w:rFonts w:ascii="Arial" w:hAnsi="Arial" w:cs="Arial"/>
          <w:i/>
          <w:iCs/>
          <w:sz w:val="20"/>
          <w:szCs w:val="20"/>
          <w:lang w:eastAsia="en-US"/>
        </w:rPr>
        <w:t xml:space="preserve"> right to housing in its base form (shelter) need not be predicated upon “title to land”. Indeed</w:t>
      </w:r>
      <w:r w:rsidR="0095059D" w:rsidRPr="005024B3">
        <w:rPr>
          <w:rFonts w:ascii="Arial" w:hAnsi="Arial" w:cs="Arial"/>
          <w:i/>
          <w:iCs/>
          <w:sz w:val="20"/>
          <w:szCs w:val="20"/>
          <w:lang w:eastAsia="en-US"/>
        </w:rPr>
        <w:t>,</w:t>
      </w:r>
      <w:r w:rsidR="006B0F30" w:rsidRPr="005024B3">
        <w:rPr>
          <w:rFonts w:ascii="Arial" w:hAnsi="Arial" w:cs="Arial"/>
          <w:i/>
          <w:iCs/>
          <w:sz w:val="20"/>
          <w:szCs w:val="20"/>
          <w:lang w:eastAsia="en-US"/>
        </w:rPr>
        <w:t xml:space="preserve"> it is the inability of many citizens to acquire private title to land, that condemns them to the indignity of “informal settlements”. Where the Governmen</w:t>
      </w:r>
      <w:r w:rsidR="0095059D" w:rsidRPr="005024B3">
        <w:rPr>
          <w:rFonts w:ascii="Arial" w:hAnsi="Arial" w:cs="Arial"/>
          <w:i/>
          <w:iCs/>
          <w:sz w:val="20"/>
          <w:szCs w:val="20"/>
          <w:lang w:eastAsia="en-US"/>
        </w:rPr>
        <w:t>t fails to provide accessible and adequate housing to all the people, the very least it must do, is to protect the rights and dignity of those in the informal settlements. The Courts are there to ensure that such protection is realized, otherwise these citizens, must forever, wander the corners of their country, in the grim reality of “the wretched of the earth</w:t>
      </w:r>
      <w:r w:rsidR="0095059D" w:rsidRPr="005024B3">
        <w:rPr>
          <w:rFonts w:ascii="Arial" w:hAnsi="Arial" w:cs="Arial"/>
          <w:i/>
          <w:iCs/>
          <w:sz w:val="20"/>
          <w:szCs w:val="20"/>
        </w:rPr>
        <w:t>”.</w:t>
      </w:r>
    </w:p>
    <w:p w14:paraId="27E98BE4" w14:textId="77777777" w:rsidR="00FB46ED" w:rsidRPr="005024B3" w:rsidRDefault="00FB46ED" w:rsidP="005024B3">
      <w:pPr>
        <w:spacing w:after="0" w:line="240" w:lineRule="auto"/>
        <w:jc w:val="both"/>
        <w:rPr>
          <w:rFonts w:ascii="Arial" w:hAnsi="Arial" w:cs="Arial"/>
          <w:szCs w:val="20"/>
          <w:lang w:eastAsia="en-US"/>
        </w:rPr>
      </w:pPr>
    </w:p>
    <w:p w14:paraId="263523EF" w14:textId="77777777" w:rsidR="005D2C37" w:rsidRPr="005024B3" w:rsidRDefault="005D2C37" w:rsidP="005024B3">
      <w:pPr>
        <w:spacing w:line="240" w:lineRule="auto"/>
        <w:rPr>
          <w:rFonts w:ascii="Arial" w:hAnsi="Arial" w:cs="Arial"/>
          <w:szCs w:val="20"/>
          <w:lang w:eastAsia="en-US"/>
        </w:rPr>
      </w:pPr>
    </w:p>
    <w:p w14:paraId="5FB04F28" w14:textId="77777777" w:rsidR="00D23D90" w:rsidRPr="005024B3" w:rsidRDefault="00D23D90" w:rsidP="005024B3">
      <w:pPr>
        <w:spacing w:line="240" w:lineRule="auto"/>
        <w:rPr>
          <w:rFonts w:ascii="Arial" w:hAnsi="Arial" w:cs="Arial"/>
          <w:szCs w:val="20"/>
          <w:lang w:eastAsia="en-US"/>
        </w:rPr>
      </w:pPr>
    </w:p>
    <w:p w14:paraId="09D98860" w14:textId="77777777" w:rsidR="00D23D90" w:rsidRPr="005024B3" w:rsidRDefault="00D23D90" w:rsidP="005024B3">
      <w:pPr>
        <w:spacing w:line="240" w:lineRule="auto"/>
        <w:rPr>
          <w:rFonts w:ascii="Arial" w:hAnsi="Arial" w:cs="Arial"/>
          <w:szCs w:val="20"/>
          <w:lang w:eastAsia="en-US"/>
        </w:rPr>
      </w:pPr>
    </w:p>
    <w:p w14:paraId="7951925A" w14:textId="77777777" w:rsidR="00D23D90" w:rsidRPr="005024B3" w:rsidRDefault="00D23D90" w:rsidP="005024B3">
      <w:pPr>
        <w:spacing w:line="240" w:lineRule="auto"/>
        <w:rPr>
          <w:rFonts w:ascii="Arial" w:hAnsi="Arial" w:cs="Arial"/>
          <w:szCs w:val="20"/>
          <w:lang w:eastAsia="en-US"/>
        </w:rPr>
      </w:pPr>
    </w:p>
    <w:p w14:paraId="496891D6" w14:textId="77777777" w:rsidR="00D23D90" w:rsidRPr="005024B3" w:rsidRDefault="00D23D90" w:rsidP="005024B3">
      <w:pPr>
        <w:spacing w:line="240" w:lineRule="auto"/>
        <w:rPr>
          <w:rFonts w:ascii="Arial" w:hAnsi="Arial" w:cs="Arial"/>
          <w:szCs w:val="20"/>
          <w:lang w:eastAsia="en-US"/>
        </w:rPr>
      </w:pPr>
    </w:p>
    <w:p w14:paraId="47B81E8C" w14:textId="77777777" w:rsidR="005D2C37" w:rsidRPr="005024B3" w:rsidRDefault="005D2C37" w:rsidP="005024B3">
      <w:pPr>
        <w:spacing w:after="0" w:line="240" w:lineRule="auto"/>
        <w:rPr>
          <w:rFonts w:ascii="Arial" w:hAnsi="Arial" w:cs="Arial"/>
          <w:b/>
          <w:sz w:val="20"/>
          <w:szCs w:val="20"/>
        </w:rPr>
      </w:pPr>
      <w:r w:rsidRPr="005024B3">
        <w:rPr>
          <w:rFonts w:ascii="Arial" w:hAnsi="Arial" w:cs="Arial"/>
          <w:b/>
          <w:sz w:val="20"/>
          <w:szCs w:val="20"/>
        </w:rPr>
        <w:t>PREFERRED LANGUAGE TO ADDRESS TARGET:</w:t>
      </w:r>
      <w:r w:rsidR="0082127B" w:rsidRPr="005024B3">
        <w:rPr>
          <w:rFonts w:ascii="Arial" w:hAnsi="Arial" w:cs="Arial"/>
          <w:b/>
          <w:sz w:val="20"/>
          <w:szCs w:val="20"/>
        </w:rPr>
        <w:t xml:space="preserve"> </w:t>
      </w:r>
      <w:r w:rsidR="0082127B" w:rsidRPr="005024B3">
        <w:rPr>
          <w:rFonts w:ascii="Arial" w:hAnsi="Arial" w:cs="Arial"/>
          <w:sz w:val="20"/>
          <w:szCs w:val="20"/>
        </w:rPr>
        <w:t>[</w:t>
      </w:r>
      <w:r w:rsidR="006A37B2" w:rsidRPr="005024B3">
        <w:rPr>
          <w:rFonts w:ascii="Arial" w:hAnsi="Arial" w:cs="Arial"/>
          <w:sz w:val="20"/>
          <w:szCs w:val="20"/>
        </w:rPr>
        <w:t>English</w:t>
      </w:r>
      <w:r w:rsidR="0082127B" w:rsidRPr="005024B3">
        <w:rPr>
          <w:rFonts w:ascii="Arial" w:hAnsi="Arial" w:cs="Arial"/>
          <w:sz w:val="20"/>
          <w:szCs w:val="20"/>
        </w:rPr>
        <w:t>]</w:t>
      </w:r>
    </w:p>
    <w:p w14:paraId="7D78BFA4" w14:textId="77777777" w:rsidR="005D2C37" w:rsidRPr="005024B3" w:rsidRDefault="005D2C37" w:rsidP="005024B3">
      <w:pPr>
        <w:spacing w:after="0" w:line="240" w:lineRule="auto"/>
        <w:rPr>
          <w:rFonts w:ascii="Arial" w:hAnsi="Arial" w:cs="Arial"/>
          <w:color w:val="0070C0"/>
          <w:sz w:val="20"/>
          <w:szCs w:val="20"/>
        </w:rPr>
      </w:pPr>
      <w:r w:rsidRPr="005024B3">
        <w:rPr>
          <w:rFonts w:ascii="Arial" w:hAnsi="Arial" w:cs="Arial"/>
          <w:sz w:val="20"/>
          <w:szCs w:val="20"/>
        </w:rPr>
        <w:t>You can also write in your own language.</w:t>
      </w:r>
    </w:p>
    <w:p w14:paraId="1C5CEE2B" w14:textId="77777777" w:rsidR="005D2C37" w:rsidRPr="005024B3" w:rsidRDefault="005D2C37" w:rsidP="005024B3">
      <w:pPr>
        <w:spacing w:after="0" w:line="240" w:lineRule="auto"/>
        <w:rPr>
          <w:rFonts w:ascii="Arial" w:hAnsi="Arial" w:cs="Arial"/>
          <w:color w:val="0070C0"/>
          <w:sz w:val="20"/>
          <w:szCs w:val="20"/>
        </w:rPr>
      </w:pPr>
    </w:p>
    <w:p w14:paraId="34299734" w14:textId="04A0F1E4" w:rsidR="005D2C37" w:rsidRPr="005024B3" w:rsidRDefault="005D2C37" w:rsidP="005024B3">
      <w:pPr>
        <w:spacing w:after="0" w:line="240" w:lineRule="auto"/>
        <w:rPr>
          <w:rFonts w:ascii="Arial" w:hAnsi="Arial" w:cs="Arial"/>
          <w:sz w:val="20"/>
          <w:szCs w:val="20"/>
        </w:rPr>
      </w:pPr>
      <w:r w:rsidRPr="005024B3">
        <w:rPr>
          <w:rFonts w:ascii="Arial" w:hAnsi="Arial" w:cs="Arial"/>
          <w:b/>
          <w:sz w:val="20"/>
          <w:szCs w:val="20"/>
        </w:rPr>
        <w:t xml:space="preserve">PLEASE TAKE ACTION AS SOON AS POSSIBLE UNTIL: </w:t>
      </w:r>
      <w:r w:rsidR="00665C05" w:rsidRPr="005024B3">
        <w:rPr>
          <w:rFonts w:ascii="Arial" w:hAnsi="Arial" w:cs="Arial"/>
          <w:sz w:val="20"/>
          <w:szCs w:val="20"/>
        </w:rPr>
        <w:t xml:space="preserve">8 </w:t>
      </w:r>
      <w:r w:rsidR="00521AAA" w:rsidRPr="005024B3">
        <w:rPr>
          <w:rFonts w:ascii="Arial" w:hAnsi="Arial" w:cs="Arial"/>
          <w:sz w:val="20"/>
          <w:szCs w:val="20"/>
        </w:rPr>
        <w:t>A</w:t>
      </w:r>
      <w:r w:rsidR="005024B3">
        <w:rPr>
          <w:rFonts w:ascii="Arial" w:hAnsi="Arial" w:cs="Arial"/>
          <w:sz w:val="20"/>
          <w:szCs w:val="20"/>
        </w:rPr>
        <w:t>pril</w:t>
      </w:r>
      <w:r w:rsidR="00521AAA" w:rsidRPr="005024B3">
        <w:rPr>
          <w:rFonts w:ascii="Arial" w:hAnsi="Arial" w:cs="Arial"/>
          <w:sz w:val="20"/>
          <w:szCs w:val="20"/>
        </w:rPr>
        <w:t xml:space="preserve"> </w:t>
      </w:r>
      <w:r w:rsidRPr="005024B3">
        <w:rPr>
          <w:rFonts w:ascii="Arial" w:hAnsi="Arial" w:cs="Arial"/>
          <w:sz w:val="20"/>
          <w:szCs w:val="20"/>
        </w:rPr>
        <w:t>20</w:t>
      </w:r>
      <w:r w:rsidR="00490A12" w:rsidRPr="005024B3">
        <w:rPr>
          <w:rFonts w:ascii="Arial" w:hAnsi="Arial" w:cs="Arial"/>
          <w:sz w:val="20"/>
          <w:szCs w:val="20"/>
        </w:rPr>
        <w:t>21</w:t>
      </w:r>
    </w:p>
    <w:p w14:paraId="3A9A667B" w14:textId="77777777" w:rsidR="005D2C37" w:rsidRPr="005024B3" w:rsidRDefault="005D2C37" w:rsidP="005024B3">
      <w:pPr>
        <w:spacing w:after="0" w:line="240" w:lineRule="auto"/>
        <w:rPr>
          <w:rFonts w:ascii="Arial" w:hAnsi="Arial" w:cs="Arial"/>
          <w:sz w:val="20"/>
          <w:szCs w:val="20"/>
        </w:rPr>
      </w:pPr>
      <w:r w:rsidRPr="005024B3">
        <w:rPr>
          <w:rFonts w:ascii="Arial" w:hAnsi="Arial" w:cs="Arial"/>
          <w:sz w:val="20"/>
          <w:szCs w:val="20"/>
        </w:rPr>
        <w:t>Please check with the Amnesty office in your country if you wish to send appeals after the deadline.</w:t>
      </w:r>
    </w:p>
    <w:p w14:paraId="505A4630" w14:textId="77777777" w:rsidR="005D2C37" w:rsidRPr="005024B3" w:rsidRDefault="005D2C37" w:rsidP="005024B3">
      <w:pPr>
        <w:spacing w:after="0" w:line="240" w:lineRule="auto"/>
        <w:rPr>
          <w:rFonts w:ascii="Arial" w:hAnsi="Arial" w:cs="Arial"/>
          <w:b/>
          <w:sz w:val="20"/>
          <w:szCs w:val="20"/>
        </w:rPr>
      </w:pPr>
    </w:p>
    <w:p w14:paraId="76B00477" w14:textId="25227F99" w:rsidR="00B92AEC" w:rsidRPr="005024B3" w:rsidRDefault="005D2C37" w:rsidP="005024B3">
      <w:pPr>
        <w:spacing w:after="0" w:line="240" w:lineRule="auto"/>
        <w:rPr>
          <w:rFonts w:ascii="Arial" w:hAnsi="Arial" w:cs="Arial"/>
        </w:rPr>
      </w:pPr>
      <w:r w:rsidRPr="005024B3">
        <w:rPr>
          <w:rFonts w:ascii="Arial" w:hAnsi="Arial" w:cs="Arial"/>
          <w:b/>
          <w:sz w:val="20"/>
          <w:szCs w:val="20"/>
        </w:rPr>
        <w:t xml:space="preserve">NAME AND PRONOUN: </w:t>
      </w:r>
      <w:r w:rsidR="00CC5768" w:rsidRPr="005024B3">
        <w:rPr>
          <w:rFonts w:ascii="Arial" w:hAnsi="Arial" w:cs="Arial"/>
          <w:b/>
          <w:sz w:val="20"/>
          <w:szCs w:val="20"/>
        </w:rPr>
        <w:t xml:space="preserve">People of the </w:t>
      </w:r>
      <w:proofErr w:type="spellStart"/>
      <w:r w:rsidR="00CC5768" w:rsidRPr="005024B3">
        <w:rPr>
          <w:rFonts w:ascii="Arial" w:hAnsi="Arial" w:cs="Arial"/>
          <w:b/>
          <w:sz w:val="20"/>
          <w:szCs w:val="20"/>
        </w:rPr>
        <w:t>Kibos</w:t>
      </w:r>
      <w:proofErr w:type="spellEnd"/>
      <w:r w:rsidR="00CC5768" w:rsidRPr="005024B3">
        <w:rPr>
          <w:rFonts w:ascii="Arial" w:hAnsi="Arial" w:cs="Arial"/>
          <w:b/>
          <w:sz w:val="20"/>
          <w:szCs w:val="20"/>
        </w:rPr>
        <w:t xml:space="preserve"> Settlement </w:t>
      </w:r>
      <w:r w:rsidR="00C139F2" w:rsidRPr="005024B3">
        <w:rPr>
          <w:rFonts w:ascii="Arial" w:hAnsi="Arial" w:cs="Arial"/>
          <w:b/>
          <w:sz w:val="20"/>
          <w:szCs w:val="20"/>
        </w:rPr>
        <w:t>(they/</w:t>
      </w:r>
      <w:r w:rsidR="005024B3">
        <w:rPr>
          <w:rFonts w:ascii="Arial" w:hAnsi="Arial" w:cs="Arial"/>
          <w:b/>
          <w:sz w:val="20"/>
          <w:szCs w:val="20"/>
        </w:rPr>
        <w:t>them/</w:t>
      </w:r>
      <w:r w:rsidR="00C139F2" w:rsidRPr="005024B3">
        <w:rPr>
          <w:rFonts w:ascii="Arial" w:hAnsi="Arial" w:cs="Arial"/>
          <w:b/>
          <w:sz w:val="20"/>
          <w:szCs w:val="20"/>
        </w:rPr>
        <w:t>their</w:t>
      </w:r>
      <w:r w:rsidR="005024B3">
        <w:rPr>
          <w:rFonts w:ascii="Arial" w:hAnsi="Arial" w:cs="Arial"/>
          <w:b/>
          <w:sz w:val="20"/>
          <w:szCs w:val="20"/>
        </w:rPr>
        <w:t>s</w:t>
      </w:r>
      <w:r w:rsidR="00C139F2" w:rsidRPr="005024B3">
        <w:rPr>
          <w:rFonts w:ascii="Arial" w:hAnsi="Arial" w:cs="Arial"/>
          <w:b/>
          <w:sz w:val="20"/>
          <w:szCs w:val="20"/>
        </w:rPr>
        <w:t>)</w:t>
      </w:r>
    </w:p>
    <w:p w14:paraId="0F874655" w14:textId="53A1E3D3" w:rsidR="005142E2" w:rsidRPr="005024B3" w:rsidRDefault="005142E2" w:rsidP="005024B3">
      <w:pPr>
        <w:spacing w:after="0" w:line="240" w:lineRule="auto"/>
        <w:rPr>
          <w:rFonts w:ascii="Arial" w:hAnsi="Arial" w:cs="Arial"/>
        </w:rPr>
      </w:pPr>
    </w:p>
    <w:p w14:paraId="04ADF14B" w14:textId="77777777" w:rsidR="005142E2" w:rsidRPr="005024B3" w:rsidRDefault="005142E2" w:rsidP="005024B3">
      <w:pPr>
        <w:spacing w:after="0" w:line="240" w:lineRule="auto"/>
        <w:rPr>
          <w:rFonts w:ascii="Arial" w:hAnsi="Arial" w:cs="Arial"/>
        </w:rPr>
      </w:pPr>
    </w:p>
    <w:sectPr w:rsidR="005142E2" w:rsidRPr="005024B3" w:rsidSect="005024B3">
      <w:footerReference w:type="default" r:id="rId20"/>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EE1E2" w14:textId="77777777" w:rsidR="00A65E3D" w:rsidRDefault="00A65E3D">
      <w:r>
        <w:separator/>
      </w:r>
    </w:p>
  </w:endnote>
  <w:endnote w:type="continuationSeparator" w:id="0">
    <w:p w14:paraId="460F3CE8" w14:textId="77777777" w:rsidR="00A65E3D" w:rsidRDefault="00A6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867B2" w14:textId="40C0E712" w:rsidR="005024B3" w:rsidRDefault="005024B3">
    <w:pPr>
      <w:pStyle w:val="Footer"/>
    </w:pPr>
    <w:r w:rsidRPr="009160F6">
      <w:rPr>
        <w:noProof/>
        <w:lang w:val="es-MX" w:eastAsia="es-MX"/>
      </w:rPr>
      <w:drawing>
        <wp:inline distT="0" distB="0" distL="0" distR="0" wp14:anchorId="436D6E16" wp14:editId="582525F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17163" w14:textId="77777777" w:rsidR="005024B3" w:rsidRPr="004D1533" w:rsidRDefault="005024B3" w:rsidP="005024B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987C44B" w14:textId="77777777" w:rsidR="005024B3" w:rsidRPr="004D1533" w:rsidRDefault="005024B3" w:rsidP="005024B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ADDAC62" w14:textId="7E529816" w:rsidR="005024B3" w:rsidRDefault="00502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511C4" w14:textId="77777777" w:rsidR="00A65E3D" w:rsidRDefault="00A65E3D">
      <w:r>
        <w:separator/>
      </w:r>
    </w:p>
  </w:footnote>
  <w:footnote w:type="continuationSeparator" w:id="0">
    <w:p w14:paraId="369FCD0F" w14:textId="77777777" w:rsidR="00A65E3D" w:rsidRDefault="00A65E3D">
      <w:r>
        <w:continuationSeparator/>
      </w:r>
    </w:p>
  </w:footnote>
  <w:footnote w:id="1">
    <w:p w14:paraId="39305F63" w14:textId="5AA8F7E0" w:rsidR="00871889" w:rsidRPr="00CA6129" w:rsidRDefault="00871889">
      <w:pPr>
        <w:pStyle w:val="FootnoteText"/>
        <w:rPr>
          <w:rFonts w:ascii="Arial" w:hAnsi="Arial" w:cs="Arial"/>
          <w:sz w:val="16"/>
          <w:szCs w:val="16"/>
        </w:rPr>
      </w:pPr>
      <w:r w:rsidRPr="00CA6129">
        <w:rPr>
          <w:rStyle w:val="FootnoteReference"/>
          <w:rFonts w:ascii="Arial" w:hAnsi="Arial" w:cs="Arial"/>
          <w:sz w:val="16"/>
          <w:szCs w:val="16"/>
        </w:rPr>
        <w:footnoteRef/>
      </w:r>
      <w:r w:rsidRPr="00CA6129">
        <w:rPr>
          <w:rFonts w:ascii="Arial" w:hAnsi="Arial" w:cs="Arial"/>
          <w:sz w:val="16"/>
          <w:szCs w:val="16"/>
        </w:rPr>
        <w:t xml:space="preserve"> </w:t>
      </w:r>
      <w:r w:rsidRPr="00CA6129">
        <w:rPr>
          <w:rFonts w:ascii="Arial" w:hAnsi="Arial" w:cs="Arial"/>
          <w:sz w:val="16"/>
          <w:szCs w:val="16"/>
          <w:lang w:eastAsia="en-US"/>
        </w:rPr>
        <w:t>MITU-BELL WELFARE SOCIETY VS THE KENYA AIRPORTS AUTHORITY AND 3 OTHERS (petition NO3 of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4291" w14:textId="552161E8" w:rsidR="00687ADB" w:rsidRDefault="00965CF3" w:rsidP="0082127B">
    <w:pPr>
      <w:tabs>
        <w:tab w:val="left" w:pos="6060"/>
        <w:tab w:val="right" w:pos="10203"/>
      </w:tabs>
      <w:spacing w:after="0"/>
      <w:rPr>
        <w:sz w:val="16"/>
        <w:szCs w:val="16"/>
      </w:rPr>
    </w:pPr>
    <w:r>
      <w:rPr>
        <w:sz w:val="16"/>
        <w:szCs w:val="16"/>
      </w:rPr>
      <w:t xml:space="preserve">First </w:t>
    </w:r>
    <w:r w:rsidR="00687ADB">
      <w:rPr>
        <w:sz w:val="16"/>
        <w:szCs w:val="16"/>
      </w:rPr>
      <w:t xml:space="preserve">UA: </w:t>
    </w:r>
    <w:r>
      <w:rPr>
        <w:sz w:val="16"/>
        <w:szCs w:val="16"/>
      </w:rPr>
      <w:t>16/21</w:t>
    </w:r>
    <w:r w:rsidR="009129C0">
      <w:rPr>
        <w:sz w:val="16"/>
        <w:szCs w:val="16"/>
      </w:rPr>
      <w:t xml:space="preserve"> </w:t>
    </w:r>
    <w:r w:rsidR="00687ADB">
      <w:rPr>
        <w:sz w:val="16"/>
        <w:szCs w:val="16"/>
      </w:rPr>
      <w:t>Index:</w:t>
    </w:r>
    <w:r w:rsidR="002D67EA">
      <w:rPr>
        <w:sz w:val="16"/>
        <w:szCs w:val="16"/>
      </w:rPr>
      <w:t xml:space="preserve"> </w:t>
    </w:r>
    <w:r w:rsidR="002D67EA" w:rsidRPr="002D67EA">
      <w:rPr>
        <w:sz w:val="16"/>
        <w:szCs w:val="16"/>
      </w:rPr>
      <w:t>AFR 32/3683/2021</w:t>
    </w:r>
    <w:r w:rsidR="00687ADB">
      <w:rPr>
        <w:sz w:val="16"/>
        <w:szCs w:val="16"/>
      </w:rPr>
      <w:t xml:space="preserve"> </w:t>
    </w:r>
    <w:r w:rsidR="008D2E62">
      <w:rPr>
        <w:sz w:val="16"/>
        <w:szCs w:val="16"/>
      </w:rPr>
      <w:t>Kenya</w:t>
    </w:r>
    <w:r w:rsidR="00687ADB">
      <w:rPr>
        <w:sz w:val="16"/>
        <w:szCs w:val="16"/>
      </w:rPr>
      <w:tab/>
    </w:r>
    <w:r w:rsidR="00687ADB">
      <w:rPr>
        <w:sz w:val="16"/>
        <w:szCs w:val="16"/>
      </w:rPr>
      <w:tab/>
      <w:t xml:space="preserve">Date: </w:t>
    </w:r>
    <w:r w:rsidR="008D2E62">
      <w:rPr>
        <w:sz w:val="16"/>
        <w:szCs w:val="16"/>
      </w:rPr>
      <w:t>11 February 2021</w:t>
    </w:r>
  </w:p>
  <w:p w14:paraId="4CE96C46" w14:textId="77777777" w:rsidR="00687ADB" w:rsidRPr="00980425" w:rsidRDefault="00687ADB"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DE7C" w14:textId="77777777" w:rsidR="00687ADB" w:rsidRDefault="00687ADB" w:rsidP="00D35879">
    <w:pPr>
      <w:pStyle w:val="Header"/>
    </w:pPr>
  </w:p>
  <w:p w14:paraId="11A4F784" w14:textId="77777777" w:rsidR="00687ADB" w:rsidRDefault="00687ADB"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6B51C6A"/>
    <w:multiLevelType w:val="hybridMultilevel"/>
    <w:tmpl w:val="754428DE"/>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2A7387A"/>
    <w:multiLevelType w:val="hybridMultilevel"/>
    <w:tmpl w:val="CBBA1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FA2300"/>
    <w:multiLevelType w:val="multilevel"/>
    <w:tmpl w:val="E128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990601F"/>
    <w:multiLevelType w:val="hybridMultilevel"/>
    <w:tmpl w:val="A01263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3"/>
  </w:num>
  <w:num w:numId="4">
    <w:abstractNumId w:val="12"/>
  </w:num>
  <w:num w:numId="5">
    <w:abstractNumId w:val="5"/>
  </w:num>
  <w:num w:numId="6">
    <w:abstractNumId w:val="22"/>
  </w:num>
  <w:num w:numId="7">
    <w:abstractNumId w:val="20"/>
  </w:num>
  <w:num w:numId="8">
    <w:abstractNumId w:val="11"/>
  </w:num>
  <w:num w:numId="9">
    <w:abstractNumId w:val="9"/>
  </w:num>
  <w:num w:numId="10">
    <w:abstractNumId w:val="16"/>
  </w:num>
  <w:num w:numId="11">
    <w:abstractNumId w:val="7"/>
  </w:num>
  <w:num w:numId="12">
    <w:abstractNumId w:val="17"/>
  </w:num>
  <w:num w:numId="13">
    <w:abstractNumId w:val="18"/>
  </w:num>
  <w:num w:numId="14">
    <w:abstractNumId w:val="2"/>
  </w:num>
  <w:num w:numId="15">
    <w:abstractNumId w:val="21"/>
  </w:num>
  <w:num w:numId="16">
    <w:abstractNumId w:val="13"/>
  </w:num>
  <w:num w:numId="17">
    <w:abstractNumId w:val="15"/>
  </w:num>
  <w:num w:numId="18">
    <w:abstractNumId w:val="6"/>
  </w:num>
  <w:num w:numId="19">
    <w:abstractNumId w:val="8"/>
  </w:num>
  <w:num w:numId="20">
    <w:abstractNumId w:val="19"/>
  </w:num>
  <w:num w:numId="21">
    <w:abstractNumId w:val="4"/>
  </w:num>
  <w:num w:numId="22">
    <w:abstractNumId w:val="26"/>
  </w:num>
  <w:num w:numId="23">
    <w:abstractNumId w:val="10"/>
  </w:num>
  <w:num w:numId="24">
    <w:abstractNumId w:val="3"/>
  </w:num>
  <w:num w:numId="25">
    <w:abstractNumId w:val="24"/>
  </w:num>
  <w:num w:numId="26">
    <w:abstractNumId w:val="14"/>
  </w:num>
  <w:num w:numId="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jA1MzE2MTU0sjRQ0lEKTi0uzszPAykwqQUAj32I4ywAAAA="/>
  </w:docVars>
  <w:rsids>
    <w:rsidRoot w:val="00504FBC"/>
    <w:rsid w:val="00001383"/>
    <w:rsid w:val="000013E8"/>
    <w:rsid w:val="00004D79"/>
    <w:rsid w:val="000058B2"/>
    <w:rsid w:val="00006629"/>
    <w:rsid w:val="000115C4"/>
    <w:rsid w:val="000235E2"/>
    <w:rsid w:val="0002386F"/>
    <w:rsid w:val="00036FEA"/>
    <w:rsid w:val="00045EDD"/>
    <w:rsid w:val="00052347"/>
    <w:rsid w:val="00057A7E"/>
    <w:rsid w:val="00063E28"/>
    <w:rsid w:val="00067C2C"/>
    <w:rsid w:val="00067FDC"/>
    <w:rsid w:val="00076037"/>
    <w:rsid w:val="0007768D"/>
    <w:rsid w:val="00081B69"/>
    <w:rsid w:val="000827E5"/>
    <w:rsid w:val="00083462"/>
    <w:rsid w:val="00083EA7"/>
    <w:rsid w:val="00087E2B"/>
    <w:rsid w:val="0009130D"/>
    <w:rsid w:val="00092DFA"/>
    <w:rsid w:val="000957C5"/>
    <w:rsid w:val="00096F40"/>
    <w:rsid w:val="000A02D7"/>
    <w:rsid w:val="000A1F14"/>
    <w:rsid w:val="000B02B4"/>
    <w:rsid w:val="000B2741"/>
    <w:rsid w:val="000B283B"/>
    <w:rsid w:val="000B488E"/>
    <w:rsid w:val="000B4A38"/>
    <w:rsid w:val="000B7203"/>
    <w:rsid w:val="000C2A0D"/>
    <w:rsid w:val="000C6196"/>
    <w:rsid w:val="000C7D2E"/>
    <w:rsid w:val="000D0ABB"/>
    <w:rsid w:val="000D4309"/>
    <w:rsid w:val="000D4C0F"/>
    <w:rsid w:val="000D70C1"/>
    <w:rsid w:val="000E0D61"/>
    <w:rsid w:val="000E1DCF"/>
    <w:rsid w:val="000E57D4"/>
    <w:rsid w:val="000F251D"/>
    <w:rsid w:val="000F3012"/>
    <w:rsid w:val="000F6B97"/>
    <w:rsid w:val="00100782"/>
    <w:rsid w:val="00100FE4"/>
    <w:rsid w:val="001026CB"/>
    <w:rsid w:val="0010425E"/>
    <w:rsid w:val="001050B6"/>
    <w:rsid w:val="00106837"/>
    <w:rsid w:val="00106D61"/>
    <w:rsid w:val="00114556"/>
    <w:rsid w:val="00123C99"/>
    <w:rsid w:val="0012544D"/>
    <w:rsid w:val="001300C3"/>
    <w:rsid w:val="00130B8A"/>
    <w:rsid w:val="0013355C"/>
    <w:rsid w:val="0014617E"/>
    <w:rsid w:val="001526C3"/>
    <w:rsid w:val="001561F4"/>
    <w:rsid w:val="0016118D"/>
    <w:rsid w:val="00164503"/>
    <w:rsid w:val="001648DB"/>
    <w:rsid w:val="0016748B"/>
    <w:rsid w:val="001679EB"/>
    <w:rsid w:val="00170036"/>
    <w:rsid w:val="001719E0"/>
    <w:rsid w:val="00172158"/>
    <w:rsid w:val="00174398"/>
    <w:rsid w:val="00175A8A"/>
    <w:rsid w:val="00176678"/>
    <w:rsid w:val="001773D1"/>
    <w:rsid w:val="00177779"/>
    <w:rsid w:val="00183CC0"/>
    <w:rsid w:val="0019118D"/>
    <w:rsid w:val="001926C1"/>
    <w:rsid w:val="00193258"/>
    <w:rsid w:val="001932A0"/>
    <w:rsid w:val="001944EF"/>
    <w:rsid w:val="00194CD5"/>
    <w:rsid w:val="001A635D"/>
    <w:rsid w:val="001A6644"/>
    <w:rsid w:val="001A6AC9"/>
    <w:rsid w:val="001B0CF1"/>
    <w:rsid w:val="001B1D1F"/>
    <w:rsid w:val="001D09A6"/>
    <w:rsid w:val="001D41BC"/>
    <w:rsid w:val="001D45FB"/>
    <w:rsid w:val="001D52A5"/>
    <w:rsid w:val="001E1507"/>
    <w:rsid w:val="001E2045"/>
    <w:rsid w:val="001F50D6"/>
    <w:rsid w:val="00201189"/>
    <w:rsid w:val="002036C0"/>
    <w:rsid w:val="0020438C"/>
    <w:rsid w:val="00210B37"/>
    <w:rsid w:val="002125B5"/>
    <w:rsid w:val="00214A95"/>
    <w:rsid w:val="00214EE2"/>
    <w:rsid w:val="00215C3E"/>
    <w:rsid w:val="00215E33"/>
    <w:rsid w:val="00225A11"/>
    <w:rsid w:val="0023339E"/>
    <w:rsid w:val="00236E65"/>
    <w:rsid w:val="00240147"/>
    <w:rsid w:val="00241B16"/>
    <w:rsid w:val="00243F2F"/>
    <w:rsid w:val="002440AE"/>
    <w:rsid w:val="002558D7"/>
    <w:rsid w:val="0025792F"/>
    <w:rsid w:val="00261CC7"/>
    <w:rsid w:val="002665C3"/>
    <w:rsid w:val="00267383"/>
    <w:rsid w:val="00267FA6"/>
    <w:rsid w:val="002703E7"/>
    <w:rsid w:val="002709C3"/>
    <w:rsid w:val="002739C9"/>
    <w:rsid w:val="00273E9A"/>
    <w:rsid w:val="00276EAF"/>
    <w:rsid w:val="00281071"/>
    <w:rsid w:val="00286308"/>
    <w:rsid w:val="002963BD"/>
    <w:rsid w:val="002975C0"/>
    <w:rsid w:val="002A2F36"/>
    <w:rsid w:val="002B03EF"/>
    <w:rsid w:val="002B144F"/>
    <w:rsid w:val="002B2E9B"/>
    <w:rsid w:val="002C06A6"/>
    <w:rsid w:val="002C24A9"/>
    <w:rsid w:val="002C5FE4"/>
    <w:rsid w:val="002C7F1F"/>
    <w:rsid w:val="002D48CD"/>
    <w:rsid w:val="002D5262"/>
    <w:rsid w:val="002D5454"/>
    <w:rsid w:val="002D5AE6"/>
    <w:rsid w:val="002D67EA"/>
    <w:rsid w:val="002D7C9E"/>
    <w:rsid w:val="002E3658"/>
    <w:rsid w:val="002E7A38"/>
    <w:rsid w:val="002F17EC"/>
    <w:rsid w:val="002F3C80"/>
    <w:rsid w:val="002F6113"/>
    <w:rsid w:val="00300578"/>
    <w:rsid w:val="00307EB1"/>
    <w:rsid w:val="0031230A"/>
    <w:rsid w:val="003125EC"/>
    <w:rsid w:val="003129E5"/>
    <w:rsid w:val="00313E8B"/>
    <w:rsid w:val="00320100"/>
    <w:rsid w:val="00320461"/>
    <w:rsid w:val="003208F6"/>
    <w:rsid w:val="00332C8B"/>
    <w:rsid w:val="0033624A"/>
    <w:rsid w:val="00336B46"/>
    <w:rsid w:val="003373A5"/>
    <w:rsid w:val="00337826"/>
    <w:rsid w:val="0034128A"/>
    <w:rsid w:val="00342282"/>
    <w:rsid w:val="0034324D"/>
    <w:rsid w:val="003445FE"/>
    <w:rsid w:val="00344C53"/>
    <w:rsid w:val="00344EE2"/>
    <w:rsid w:val="00346D24"/>
    <w:rsid w:val="0035329F"/>
    <w:rsid w:val="00355617"/>
    <w:rsid w:val="00362D2E"/>
    <w:rsid w:val="00365048"/>
    <w:rsid w:val="00371BAF"/>
    <w:rsid w:val="00376EF4"/>
    <w:rsid w:val="003800FB"/>
    <w:rsid w:val="003904F0"/>
    <w:rsid w:val="0039684F"/>
    <w:rsid w:val="003975C9"/>
    <w:rsid w:val="003A0994"/>
    <w:rsid w:val="003A2F30"/>
    <w:rsid w:val="003B294A"/>
    <w:rsid w:val="003B33AD"/>
    <w:rsid w:val="003C3210"/>
    <w:rsid w:val="003C3EF3"/>
    <w:rsid w:val="003C5EEA"/>
    <w:rsid w:val="003C7CB6"/>
    <w:rsid w:val="003D6734"/>
    <w:rsid w:val="003D6901"/>
    <w:rsid w:val="003E4A4B"/>
    <w:rsid w:val="003F3D5D"/>
    <w:rsid w:val="0042210F"/>
    <w:rsid w:val="00423C3F"/>
    <w:rsid w:val="004334BF"/>
    <w:rsid w:val="004357D1"/>
    <w:rsid w:val="004408A1"/>
    <w:rsid w:val="00442E5B"/>
    <w:rsid w:val="0044371D"/>
    <w:rsid w:val="0044379B"/>
    <w:rsid w:val="00445D50"/>
    <w:rsid w:val="0045184C"/>
    <w:rsid w:val="00453538"/>
    <w:rsid w:val="0045387B"/>
    <w:rsid w:val="00453CC5"/>
    <w:rsid w:val="004603A2"/>
    <w:rsid w:val="004607F7"/>
    <w:rsid w:val="00461957"/>
    <w:rsid w:val="0046271A"/>
    <w:rsid w:val="00463723"/>
    <w:rsid w:val="00466AE6"/>
    <w:rsid w:val="00486088"/>
    <w:rsid w:val="00490A12"/>
    <w:rsid w:val="00492FA8"/>
    <w:rsid w:val="0049400A"/>
    <w:rsid w:val="004A1BDD"/>
    <w:rsid w:val="004A775A"/>
    <w:rsid w:val="004B1E15"/>
    <w:rsid w:val="004B2367"/>
    <w:rsid w:val="004B3047"/>
    <w:rsid w:val="004B381D"/>
    <w:rsid w:val="004C0374"/>
    <w:rsid w:val="004C265C"/>
    <w:rsid w:val="004C5055"/>
    <w:rsid w:val="004C5B51"/>
    <w:rsid w:val="004C71C3"/>
    <w:rsid w:val="004C71F5"/>
    <w:rsid w:val="004D1D6A"/>
    <w:rsid w:val="004D41DC"/>
    <w:rsid w:val="004E25F8"/>
    <w:rsid w:val="004E7587"/>
    <w:rsid w:val="005024B3"/>
    <w:rsid w:val="005045EF"/>
    <w:rsid w:val="00504FBC"/>
    <w:rsid w:val="00506870"/>
    <w:rsid w:val="00506D10"/>
    <w:rsid w:val="005142E2"/>
    <w:rsid w:val="00517E88"/>
    <w:rsid w:val="00521AAA"/>
    <w:rsid w:val="00525071"/>
    <w:rsid w:val="00534B8C"/>
    <w:rsid w:val="005363CA"/>
    <w:rsid w:val="00540A58"/>
    <w:rsid w:val="00542F58"/>
    <w:rsid w:val="00545423"/>
    <w:rsid w:val="0054667A"/>
    <w:rsid w:val="00547E71"/>
    <w:rsid w:val="0056437C"/>
    <w:rsid w:val="00565462"/>
    <w:rsid w:val="005668D0"/>
    <w:rsid w:val="00567D12"/>
    <w:rsid w:val="00572CCD"/>
    <w:rsid w:val="0057440A"/>
    <w:rsid w:val="0057481B"/>
    <w:rsid w:val="00577CD0"/>
    <w:rsid w:val="00581A12"/>
    <w:rsid w:val="00582FD1"/>
    <w:rsid w:val="00592C3E"/>
    <w:rsid w:val="00596449"/>
    <w:rsid w:val="005A049E"/>
    <w:rsid w:val="005A3E28"/>
    <w:rsid w:val="005A71AD"/>
    <w:rsid w:val="005A7BFE"/>
    <w:rsid w:val="005A7F1B"/>
    <w:rsid w:val="005B227F"/>
    <w:rsid w:val="005B59ED"/>
    <w:rsid w:val="005B5C5A"/>
    <w:rsid w:val="005C4E60"/>
    <w:rsid w:val="005C751F"/>
    <w:rsid w:val="005D14AA"/>
    <w:rsid w:val="005D2C37"/>
    <w:rsid w:val="005D7287"/>
    <w:rsid w:val="005D7D1C"/>
    <w:rsid w:val="005F0355"/>
    <w:rsid w:val="005F547B"/>
    <w:rsid w:val="005F5E43"/>
    <w:rsid w:val="00604735"/>
    <w:rsid w:val="00606108"/>
    <w:rsid w:val="00617DA4"/>
    <w:rsid w:val="006201FC"/>
    <w:rsid w:val="00620ADD"/>
    <w:rsid w:val="006218E1"/>
    <w:rsid w:val="00636043"/>
    <w:rsid w:val="00640EF2"/>
    <w:rsid w:val="00647177"/>
    <w:rsid w:val="0064718C"/>
    <w:rsid w:val="0065049B"/>
    <w:rsid w:val="00650D73"/>
    <w:rsid w:val="006558EE"/>
    <w:rsid w:val="00656231"/>
    <w:rsid w:val="00657231"/>
    <w:rsid w:val="00662623"/>
    <w:rsid w:val="00663453"/>
    <w:rsid w:val="006641AA"/>
    <w:rsid w:val="0066498E"/>
    <w:rsid w:val="00665C05"/>
    <w:rsid w:val="00666950"/>
    <w:rsid w:val="00667FBC"/>
    <w:rsid w:val="0067416A"/>
    <w:rsid w:val="00677645"/>
    <w:rsid w:val="0068050C"/>
    <w:rsid w:val="00687ADB"/>
    <w:rsid w:val="006939F7"/>
    <w:rsid w:val="00694E8D"/>
    <w:rsid w:val="00695636"/>
    <w:rsid w:val="0069571A"/>
    <w:rsid w:val="006A0BB9"/>
    <w:rsid w:val="006A37B2"/>
    <w:rsid w:val="006B0F30"/>
    <w:rsid w:val="006B12FA"/>
    <w:rsid w:val="006B461E"/>
    <w:rsid w:val="006C3C21"/>
    <w:rsid w:val="006C40B6"/>
    <w:rsid w:val="006C7A31"/>
    <w:rsid w:val="006D1B82"/>
    <w:rsid w:val="006F4C28"/>
    <w:rsid w:val="006F5FBB"/>
    <w:rsid w:val="006F6C2F"/>
    <w:rsid w:val="00702461"/>
    <w:rsid w:val="0070364E"/>
    <w:rsid w:val="007104E8"/>
    <w:rsid w:val="00714682"/>
    <w:rsid w:val="007156FC"/>
    <w:rsid w:val="00716942"/>
    <w:rsid w:val="007173E9"/>
    <w:rsid w:val="00720C59"/>
    <w:rsid w:val="00720FBC"/>
    <w:rsid w:val="00725BD5"/>
    <w:rsid w:val="0072626F"/>
    <w:rsid w:val="00727519"/>
    <w:rsid w:val="00727CA7"/>
    <w:rsid w:val="0073431C"/>
    <w:rsid w:val="0073648C"/>
    <w:rsid w:val="0073742B"/>
    <w:rsid w:val="007450CD"/>
    <w:rsid w:val="007656E7"/>
    <w:rsid w:val="007666A4"/>
    <w:rsid w:val="007676ED"/>
    <w:rsid w:val="00771AFE"/>
    <w:rsid w:val="00773365"/>
    <w:rsid w:val="00773374"/>
    <w:rsid w:val="007744CC"/>
    <w:rsid w:val="00776577"/>
    <w:rsid w:val="00781624"/>
    <w:rsid w:val="00781E3C"/>
    <w:rsid w:val="007858BA"/>
    <w:rsid w:val="007A1B94"/>
    <w:rsid w:val="007A2ABA"/>
    <w:rsid w:val="007A3AEA"/>
    <w:rsid w:val="007A7F97"/>
    <w:rsid w:val="007B0CBD"/>
    <w:rsid w:val="007B4F3E"/>
    <w:rsid w:val="007B6493"/>
    <w:rsid w:val="007B7197"/>
    <w:rsid w:val="007C06DB"/>
    <w:rsid w:val="007C3B7B"/>
    <w:rsid w:val="007C3EC4"/>
    <w:rsid w:val="007C40F8"/>
    <w:rsid w:val="007C6CD0"/>
    <w:rsid w:val="007E775D"/>
    <w:rsid w:val="007F0764"/>
    <w:rsid w:val="007F093A"/>
    <w:rsid w:val="007F72FF"/>
    <w:rsid w:val="007F7B5E"/>
    <w:rsid w:val="008000E9"/>
    <w:rsid w:val="008056E9"/>
    <w:rsid w:val="0081049F"/>
    <w:rsid w:val="00813D31"/>
    <w:rsid w:val="00814632"/>
    <w:rsid w:val="0082127B"/>
    <w:rsid w:val="0082311A"/>
    <w:rsid w:val="00823688"/>
    <w:rsid w:val="00825594"/>
    <w:rsid w:val="00827A40"/>
    <w:rsid w:val="00840A4A"/>
    <w:rsid w:val="00844F48"/>
    <w:rsid w:val="008455C2"/>
    <w:rsid w:val="00845B90"/>
    <w:rsid w:val="00846E45"/>
    <w:rsid w:val="008509ED"/>
    <w:rsid w:val="008545C3"/>
    <w:rsid w:val="00860CB7"/>
    <w:rsid w:val="00864035"/>
    <w:rsid w:val="00864150"/>
    <w:rsid w:val="00866873"/>
    <w:rsid w:val="00871889"/>
    <w:rsid w:val="008763F4"/>
    <w:rsid w:val="00881DA7"/>
    <w:rsid w:val="008849EA"/>
    <w:rsid w:val="00891FE8"/>
    <w:rsid w:val="008A3557"/>
    <w:rsid w:val="008A3C3B"/>
    <w:rsid w:val="008A454F"/>
    <w:rsid w:val="008B7C90"/>
    <w:rsid w:val="008C08A4"/>
    <w:rsid w:val="008C3D99"/>
    <w:rsid w:val="008D16ED"/>
    <w:rsid w:val="008D2A6B"/>
    <w:rsid w:val="008D2E62"/>
    <w:rsid w:val="008D49A5"/>
    <w:rsid w:val="008D54D3"/>
    <w:rsid w:val="008E0B66"/>
    <w:rsid w:val="008E172D"/>
    <w:rsid w:val="008E6725"/>
    <w:rsid w:val="00900DB0"/>
    <w:rsid w:val="00902730"/>
    <w:rsid w:val="00906C9F"/>
    <w:rsid w:val="009129C0"/>
    <w:rsid w:val="00921577"/>
    <w:rsid w:val="009227DA"/>
    <w:rsid w:val="00923B2C"/>
    <w:rsid w:val="009259E1"/>
    <w:rsid w:val="00927B95"/>
    <w:rsid w:val="0095059D"/>
    <w:rsid w:val="0095104A"/>
    <w:rsid w:val="0095188F"/>
    <w:rsid w:val="00953E8C"/>
    <w:rsid w:val="00954EF2"/>
    <w:rsid w:val="009550A0"/>
    <w:rsid w:val="00960C64"/>
    <w:rsid w:val="00962D3B"/>
    <w:rsid w:val="00963D4F"/>
    <w:rsid w:val="00965CF3"/>
    <w:rsid w:val="0097218E"/>
    <w:rsid w:val="0097294B"/>
    <w:rsid w:val="00980425"/>
    <w:rsid w:val="009808A7"/>
    <w:rsid w:val="00980F26"/>
    <w:rsid w:val="009901F2"/>
    <w:rsid w:val="00991C69"/>
    <w:rsid w:val="009923C0"/>
    <w:rsid w:val="009A6DCD"/>
    <w:rsid w:val="009B78FE"/>
    <w:rsid w:val="009C1E13"/>
    <w:rsid w:val="009C3521"/>
    <w:rsid w:val="009C4461"/>
    <w:rsid w:val="009C5887"/>
    <w:rsid w:val="009C6B5A"/>
    <w:rsid w:val="009E097D"/>
    <w:rsid w:val="009E7E6E"/>
    <w:rsid w:val="009F61C7"/>
    <w:rsid w:val="00A07E67"/>
    <w:rsid w:val="00A11502"/>
    <w:rsid w:val="00A13326"/>
    <w:rsid w:val="00A20435"/>
    <w:rsid w:val="00A2368A"/>
    <w:rsid w:val="00A31F72"/>
    <w:rsid w:val="00A326F6"/>
    <w:rsid w:val="00A33C23"/>
    <w:rsid w:val="00A35D42"/>
    <w:rsid w:val="00A36686"/>
    <w:rsid w:val="00A37342"/>
    <w:rsid w:val="00A41FC6"/>
    <w:rsid w:val="00A44B1B"/>
    <w:rsid w:val="00A4583A"/>
    <w:rsid w:val="00A55E5B"/>
    <w:rsid w:val="00A62618"/>
    <w:rsid w:val="00A62D82"/>
    <w:rsid w:val="00A65E3D"/>
    <w:rsid w:val="00A70D9D"/>
    <w:rsid w:val="00A7548F"/>
    <w:rsid w:val="00A77C2E"/>
    <w:rsid w:val="00A81673"/>
    <w:rsid w:val="00A90EA6"/>
    <w:rsid w:val="00A92965"/>
    <w:rsid w:val="00A93D48"/>
    <w:rsid w:val="00AB56EA"/>
    <w:rsid w:val="00AB5744"/>
    <w:rsid w:val="00AB5C6E"/>
    <w:rsid w:val="00AB7E5D"/>
    <w:rsid w:val="00AC15B7"/>
    <w:rsid w:val="00AC367F"/>
    <w:rsid w:val="00AE0B84"/>
    <w:rsid w:val="00AE4214"/>
    <w:rsid w:val="00AF0FCD"/>
    <w:rsid w:val="00AF1207"/>
    <w:rsid w:val="00AF5FF0"/>
    <w:rsid w:val="00AF7148"/>
    <w:rsid w:val="00B12AC4"/>
    <w:rsid w:val="00B16B93"/>
    <w:rsid w:val="00B17378"/>
    <w:rsid w:val="00B206A8"/>
    <w:rsid w:val="00B24441"/>
    <w:rsid w:val="00B24481"/>
    <w:rsid w:val="00B256C1"/>
    <w:rsid w:val="00B27341"/>
    <w:rsid w:val="00B408D4"/>
    <w:rsid w:val="00B52B01"/>
    <w:rsid w:val="00B667F1"/>
    <w:rsid w:val="00B6690B"/>
    <w:rsid w:val="00B7545C"/>
    <w:rsid w:val="00B904AB"/>
    <w:rsid w:val="00B92AEC"/>
    <w:rsid w:val="00B957E6"/>
    <w:rsid w:val="00B97626"/>
    <w:rsid w:val="00BA0E81"/>
    <w:rsid w:val="00BA1823"/>
    <w:rsid w:val="00BA6913"/>
    <w:rsid w:val="00BB072E"/>
    <w:rsid w:val="00BB0B3B"/>
    <w:rsid w:val="00BC059F"/>
    <w:rsid w:val="00BC324E"/>
    <w:rsid w:val="00BC7111"/>
    <w:rsid w:val="00BD0B43"/>
    <w:rsid w:val="00BD663C"/>
    <w:rsid w:val="00BE0D92"/>
    <w:rsid w:val="00BE3D36"/>
    <w:rsid w:val="00BE4047"/>
    <w:rsid w:val="00BE4685"/>
    <w:rsid w:val="00BE6035"/>
    <w:rsid w:val="00BE6823"/>
    <w:rsid w:val="00BF4778"/>
    <w:rsid w:val="00BF7136"/>
    <w:rsid w:val="00C0298E"/>
    <w:rsid w:val="00C05688"/>
    <w:rsid w:val="00C10A47"/>
    <w:rsid w:val="00C139F2"/>
    <w:rsid w:val="00C162AD"/>
    <w:rsid w:val="00C17D6F"/>
    <w:rsid w:val="00C359CF"/>
    <w:rsid w:val="00C36019"/>
    <w:rsid w:val="00C370BB"/>
    <w:rsid w:val="00C415B8"/>
    <w:rsid w:val="00C41BC5"/>
    <w:rsid w:val="00C460DB"/>
    <w:rsid w:val="00C50CEC"/>
    <w:rsid w:val="00C538D1"/>
    <w:rsid w:val="00C56E45"/>
    <w:rsid w:val="00C607FB"/>
    <w:rsid w:val="00C62CB4"/>
    <w:rsid w:val="00C76EE0"/>
    <w:rsid w:val="00C77B0D"/>
    <w:rsid w:val="00C82721"/>
    <w:rsid w:val="00C8330C"/>
    <w:rsid w:val="00C85BFA"/>
    <w:rsid w:val="00C85EFE"/>
    <w:rsid w:val="00C86C90"/>
    <w:rsid w:val="00C934DE"/>
    <w:rsid w:val="00C93CB2"/>
    <w:rsid w:val="00CA13A3"/>
    <w:rsid w:val="00CA51AF"/>
    <w:rsid w:val="00CA5CB1"/>
    <w:rsid w:val="00CA6129"/>
    <w:rsid w:val="00CC5768"/>
    <w:rsid w:val="00CD2995"/>
    <w:rsid w:val="00CF6423"/>
    <w:rsid w:val="00CF7805"/>
    <w:rsid w:val="00D007F8"/>
    <w:rsid w:val="00D030C9"/>
    <w:rsid w:val="00D03B14"/>
    <w:rsid w:val="00D03D53"/>
    <w:rsid w:val="00D05A52"/>
    <w:rsid w:val="00D10E68"/>
    <w:rsid w:val="00D114C6"/>
    <w:rsid w:val="00D11CBF"/>
    <w:rsid w:val="00D142D0"/>
    <w:rsid w:val="00D164CB"/>
    <w:rsid w:val="00D20C24"/>
    <w:rsid w:val="00D23A3A"/>
    <w:rsid w:val="00D23D90"/>
    <w:rsid w:val="00D26BF9"/>
    <w:rsid w:val="00D301E6"/>
    <w:rsid w:val="00D324FE"/>
    <w:rsid w:val="00D35879"/>
    <w:rsid w:val="00D43368"/>
    <w:rsid w:val="00D437E4"/>
    <w:rsid w:val="00D47210"/>
    <w:rsid w:val="00D54217"/>
    <w:rsid w:val="00D62977"/>
    <w:rsid w:val="00D635A1"/>
    <w:rsid w:val="00D6411A"/>
    <w:rsid w:val="00D64323"/>
    <w:rsid w:val="00D673AD"/>
    <w:rsid w:val="00D67ABF"/>
    <w:rsid w:val="00D749E6"/>
    <w:rsid w:val="00D817A8"/>
    <w:rsid w:val="00D834E2"/>
    <w:rsid w:val="00D839E9"/>
    <w:rsid w:val="00D844EE"/>
    <w:rsid w:val="00D847F8"/>
    <w:rsid w:val="00D85533"/>
    <w:rsid w:val="00D90465"/>
    <w:rsid w:val="00DA42DA"/>
    <w:rsid w:val="00DA4527"/>
    <w:rsid w:val="00DB7D74"/>
    <w:rsid w:val="00DC2317"/>
    <w:rsid w:val="00DC65A4"/>
    <w:rsid w:val="00DC6FBB"/>
    <w:rsid w:val="00DD13F5"/>
    <w:rsid w:val="00DD1EE7"/>
    <w:rsid w:val="00DD346F"/>
    <w:rsid w:val="00DD695E"/>
    <w:rsid w:val="00DE283B"/>
    <w:rsid w:val="00DF1141"/>
    <w:rsid w:val="00DF3644"/>
    <w:rsid w:val="00DF3814"/>
    <w:rsid w:val="00DF3DF5"/>
    <w:rsid w:val="00DF63A6"/>
    <w:rsid w:val="00DF7501"/>
    <w:rsid w:val="00E04AF0"/>
    <w:rsid w:val="00E12FD3"/>
    <w:rsid w:val="00E221A6"/>
    <w:rsid w:val="00E22AAE"/>
    <w:rsid w:val="00E30D89"/>
    <w:rsid w:val="00E34E86"/>
    <w:rsid w:val="00E37B98"/>
    <w:rsid w:val="00E406B4"/>
    <w:rsid w:val="00E40EAA"/>
    <w:rsid w:val="00E43148"/>
    <w:rsid w:val="00E43F3A"/>
    <w:rsid w:val="00E45B15"/>
    <w:rsid w:val="00E63CEF"/>
    <w:rsid w:val="00E645D5"/>
    <w:rsid w:val="00E65D5E"/>
    <w:rsid w:val="00E67C6B"/>
    <w:rsid w:val="00E707D9"/>
    <w:rsid w:val="00E7569C"/>
    <w:rsid w:val="00E76516"/>
    <w:rsid w:val="00E778FE"/>
    <w:rsid w:val="00E77D52"/>
    <w:rsid w:val="00E92735"/>
    <w:rsid w:val="00E949AD"/>
    <w:rsid w:val="00EA1562"/>
    <w:rsid w:val="00EA583C"/>
    <w:rsid w:val="00EA68CE"/>
    <w:rsid w:val="00EB1C45"/>
    <w:rsid w:val="00EB1DB6"/>
    <w:rsid w:val="00EB3B38"/>
    <w:rsid w:val="00EB51EB"/>
    <w:rsid w:val="00EB6394"/>
    <w:rsid w:val="00EB760B"/>
    <w:rsid w:val="00EC677A"/>
    <w:rsid w:val="00EE3AAE"/>
    <w:rsid w:val="00EE6AAC"/>
    <w:rsid w:val="00EF284E"/>
    <w:rsid w:val="00EF3566"/>
    <w:rsid w:val="00EF5B35"/>
    <w:rsid w:val="00F00083"/>
    <w:rsid w:val="00F03BEB"/>
    <w:rsid w:val="00F07B69"/>
    <w:rsid w:val="00F10DC5"/>
    <w:rsid w:val="00F20A57"/>
    <w:rsid w:val="00F25445"/>
    <w:rsid w:val="00F322A8"/>
    <w:rsid w:val="00F3436F"/>
    <w:rsid w:val="00F415E5"/>
    <w:rsid w:val="00F45927"/>
    <w:rsid w:val="00F46E62"/>
    <w:rsid w:val="00F613B1"/>
    <w:rsid w:val="00F615E5"/>
    <w:rsid w:val="00F65D4B"/>
    <w:rsid w:val="00F74A63"/>
    <w:rsid w:val="00F7577A"/>
    <w:rsid w:val="00F771BD"/>
    <w:rsid w:val="00F83EDB"/>
    <w:rsid w:val="00F872B6"/>
    <w:rsid w:val="00F91619"/>
    <w:rsid w:val="00F93094"/>
    <w:rsid w:val="00F9400E"/>
    <w:rsid w:val="00FA0E24"/>
    <w:rsid w:val="00FA1C07"/>
    <w:rsid w:val="00FA48C2"/>
    <w:rsid w:val="00FA48E3"/>
    <w:rsid w:val="00FA4E88"/>
    <w:rsid w:val="00FA655D"/>
    <w:rsid w:val="00FA7368"/>
    <w:rsid w:val="00FB2CBD"/>
    <w:rsid w:val="00FB46ED"/>
    <w:rsid w:val="00FB4867"/>
    <w:rsid w:val="00FB54DD"/>
    <w:rsid w:val="00FB6A97"/>
    <w:rsid w:val="00FC01A6"/>
    <w:rsid w:val="00FD586B"/>
    <w:rsid w:val="00FD5EFE"/>
    <w:rsid w:val="00FD6BDE"/>
    <w:rsid w:val="00FD6FEE"/>
    <w:rsid w:val="00FE66D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2317F3D8"/>
  <w15:docId w15:val="{3476AD96-9E12-460B-B52C-F64D99E6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E45"/>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Calibri" w:eastAsia="PMingLiU" w:hAnsi="Calibri"/>
      <w:color w:val="5A5A5A"/>
      <w:spacing w:val="15"/>
      <w:sz w:val="22"/>
      <w:szCs w:val="22"/>
    </w:rPr>
  </w:style>
  <w:style w:type="character" w:customStyle="1" w:styleId="SubtitleChar">
    <w:name w:val="Subtitle Char"/>
    <w:link w:val="Subtitle"/>
    <w:rsid w:val="00BC7111"/>
    <w:rPr>
      <w:rFonts w:ascii="Calibri" w:eastAsia="PMingLiU" w:hAnsi="Calibri" w:cs="Times New Roman"/>
      <w:color w:val="5A5A5A"/>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36504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rsid w:val="00365048"/>
  </w:style>
  <w:style w:type="character" w:customStyle="1" w:styleId="eop">
    <w:name w:val="eop"/>
    <w:rsid w:val="00365048"/>
  </w:style>
  <w:style w:type="paragraph" w:styleId="Revision">
    <w:name w:val="Revision"/>
    <w:hidden/>
    <w:uiPriority w:val="99"/>
    <w:semiHidden/>
    <w:rsid w:val="001B1D1F"/>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5024B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024B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059507">
      <w:bodyDiv w:val="1"/>
      <w:marLeft w:val="0"/>
      <w:marRight w:val="0"/>
      <w:marTop w:val="0"/>
      <w:marBottom w:val="0"/>
      <w:divBdr>
        <w:top w:val="none" w:sz="0" w:space="0" w:color="auto"/>
        <w:left w:val="none" w:sz="0" w:space="0" w:color="auto"/>
        <w:bottom w:val="none" w:sz="0" w:space="0" w:color="auto"/>
        <w:right w:val="none" w:sz="0" w:space="0" w:color="auto"/>
      </w:divBdr>
    </w:div>
    <w:div w:id="1104690282">
      <w:bodyDiv w:val="1"/>
      <w:marLeft w:val="0"/>
      <w:marRight w:val="0"/>
      <w:marTop w:val="0"/>
      <w:marBottom w:val="0"/>
      <w:divBdr>
        <w:top w:val="none" w:sz="0" w:space="0" w:color="auto"/>
        <w:left w:val="none" w:sz="0" w:space="0" w:color="auto"/>
        <w:bottom w:val="none" w:sz="0" w:space="0" w:color="auto"/>
        <w:right w:val="none" w:sz="0" w:space="0" w:color="auto"/>
      </w:divBdr>
    </w:div>
    <w:div w:id="1234319677">
      <w:bodyDiv w:val="1"/>
      <w:marLeft w:val="0"/>
      <w:marRight w:val="0"/>
      <w:marTop w:val="0"/>
      <w:marBottom w:val="0"/>
      <w:divBdr>
        <w:top w:val="none" w:sz="0" w:space="0" w:color="auto"/>
        <w:left w:val="none" w:sz="0" w:space="0" w:color="auto"/>
        <w:bottom w:val="none" w:sz="0" w:space="0" w:color="auto"/>
        <w:right w:val="none" w:sz="0" w:space="0" w:color="auto"/>
      </w:divBdr>
      <w:divsChild>
        <w:div w:id="845749062">
          <w:marLeft w:val="0"/>
          <w:marRight w:val="0"/>
          <w:marTop w:val="0"/>
          <w:marBottom w:val="0"/>
          <w:divBdr>
            <w:top w:val="none" w:sz="0" w:space="0" w:color="auto"/>
            <w:left w:val="none" w:sz="0" w:space="0" w:color="auto"/>
            <w:bottom w:val="none" w:sz="0" w:space="0" w:color="auto"/>
            <w:right w:val="none" w:sz="0" w:space="0" w:color="auto"/>
          </w:divBdr>
        </w:div>
        <w:div w:id="1159033069">
          <w:marLeft w:val="0"/>
          <w:marRight w:val="0"/>
          <w:marTop w:val="0"/>
          <w:marBottom w:val="0"/>
          <w:divBdr>
            <w:top w:val="none" w:sz="0" w:space="0" w:color="auto"/>
            <w:left w:val="none" w:sz="0" w:space="0" w:color="auto"/>
            <w:bottom w:val="none" w:sz="0" w:space="0" w:color="auto"/>
            <w:right w:val="none" w:sz="0" w:space="0" w:color="auto"/>
          </w:divBdr>
        </w:div>
        <w:div w:id="1632710063">
          <w:marLeft w:val="0"/>
          <w:marRight w:val="0"/>
          <w:marTop w:val="0"/>
          <w:marBottom w:val="0"/>
          <w:divBdr>
            <w:top w:val="none" w:sz="0" w:space="0" w:color="auto"/>
            <w:left w:val="none" w:sz="0" w:space="0" w:color="auto"/>
            <w:bottom w:val="none" w:sz="0" w:space="0" w:color="auto"/>
            <w:right w:val="none" w:sz="0" w:space="0" w:color="auto"/>
          </w:divBdr>
        </w:div>
      </w:divsChild>
    </w:div>
    <w:div w:id="1856994769">
      <w:bodyDiv w:val="1"/>
      <w:marLeft w:val="0"/>
      <w:marRight w:val="0"/>
      <w:marTop w:val="0"/>
      <w:marBottom w:val="0"/>
      <w:divBdr>
        <w:top w:val="none" w:sz="0" w:space="0" w:color="auto"/>
        <w:left w:val="none" w:sz="0" w:space="0" w:color="auto"/>
        <w:bottom w:val="none" w:sz="0" w:space="0" w:color="auto"/>
        <w:right w:val="none" w:sz="0" w:space="0" w:color="auto"/>
      </w:divBdr>
      <w:divsChild>
        <w:div w:id="146748248">
          <w:marLeft w:val="0"/>
          <w:marRight w:val="0"/>
          <w:marTop w:val="0"/>
          <w:marBottom w:val="0"/>
          <w:divBdr>
            <w:top w:val="none" w:sz="0" w:space="0" w:color="auto"/>
            <w:left w:val="none" w:sz="0" w:space="0" w:color="auto"/>
            <w:bottom w:val="none" w:sz="0" w:space="0" w:color="auto"/>
            <w:right w:val="none" w:sz="0" w:space="0" w:color="auto"/>
          </w:divBdr>
        </w:div>
        <w:div w:id="344091449">
          <w:marLeft w:val="0"/>
          <w:marRight w:val="0"/>
          <w:marTop w:val="0"/>
          <w:marBottom w:val="0"/>
          <w:divBdr>
            <w:top w:val="none" w:sz="0" w:space="0" w:color="auto"/>
            <w:left w:val="none" w:sz="0" w:space="0" w:color="auto"/>
            <w:bottom w:val="none" w:sz="0" w:space="0" w:color="auto"/>
            <w:right w:val="none" w:sz="0" w:space="0" w:color="auto"/>
          </w:divBdr>
        </w:div>
        <w:div w:id="615140020">
          <w:marLeft w:val="0"/>
          <w:marRight w:val="0"/>
          <w:marTop w:val="0"/>
          <w:marBottom w:val="0"/>
          <w:divBdr>
            <w:top w:val="none" w:sz="0" w:space="0" w:color="auto"/>
            <w:left w:val="none" w:sz="0" w:space="0" w:color="auto"/>
            <w:bottom w:val="none" w:sz="0" w:space="0" w:color="auto"/>
            <w:right w:val="none" w:sz="0" w:space="0" w:color="auto"/>
          </w:divBdr>
        </w:div>
        <w:div w:id="1447656433">
          <w:marLeft w:val="0"/>
          <w:marRight w:val="0"/>
          <w:marTop w:val="0"/>
          <w:marBottom w:val="0"/>
          <w:divBdr>
            <w:top w:val="none" w:sz="0" w:space="0" w:color="auto"/>
            <w:left w:val="none" w:sz="0" w:space="0" w:color="auto"/>
            <w:bottom w:val="none" w:sz="0" w:space="0" w:color="auto"/>
            <w:right w:val="none" w:sz="0" w:space="0" w:color="auto"/>
          </w:divBdr>
        </w:div>
        <w:div w:id="190514570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5916642">
      <w:bodyDiv w:val="1"/>
      <w:marLeft w:val="0"/>
      <w:marRight w:val="0"/>
      <w:marTop w:val="0"/>
      <w:marBottom w:val="0"/>
      <w:divBdr>
        <w:top w:val="none" w:sz="0" w:space="0" w:color="auto"/>
        <w:left w:val="none" w:sz="0" w:space="0" w:color="auto"/>
        <w:bottom w:val="none" w:sz="0" w:space="0" w:color="auto"/>
        <w:right w:val="none" w:sz="0" w:space="0" w:color="auto"/>
      </w:divBdr>
      <w:divsChild>
        <w:div w:id="993217936">
          <w:marLeft w:val="0"/>
          <w:marRight w:val="0"/>
          <w:marTop w:val="0"/>
          <w:marBottom w:val="0"/>
          <w:divBdr>
            <w:top w:val="none" w:sz="0" w:space="0" w:color="auto"/>
            <w:left w:val="none" w:sz="0" w:space="0" w:color="auto"/>
            <w:bottom w:val="none" w:sz="0" w:space="0" w:color="auto"/>
            <w:right w:val="none" w:sz="0" w:space="0" w:color="auto"/>
          </w:divBdr>
        </w:div>
        <w:div w:id="102409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mplaints@kenyaembassydc.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rmation@kenyaembassydc.org" TargetMode="External"/><Relationship Id="rId2" Type="http://schemas.openxmlformats.org/officeDocument/2006/relationships/customXml" Target="../customXml/item2.xml"/><Relationship Id="rId16" Type="http://schemas.openxmlformats.org/officeDocument/2006/relationships/hyperlink" Target="https://twitter.com/csmatiang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ps.interior@kenya.go.ke" TargetMode="External"/><Relationship Id="rId10" Type="http://schemas.openxmlformats.org/officeDocument/2006/relationships/endnotes" Target="endnotes.xml"/><Relationship Id="rId19" Type="http://schemas.openxmlformats.org/officeDocument/2006/relationships/hyperlink" Target="https://twitter.com/KenyaembassyDC?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82A3709DB55428745023C3EA98D85" ma:contentTypeVersion="12" ma:contentTypeDescription="Create a new document." ma:contentTypeScope="" ma:versionID="61798b74ca592e108abd5f150f6bcbc5">
  <xsd:schema xmlns:xsd="http://www.w3.org/2001/XMLSchema" xmlns:xs="http://www.w3.org/2001/XMLSchema" xmlns:p="http://schemas.microsoft.com/office/2006/metadata/properties" xmlns:ns2="890c52fe-fc34-42d5-8f50-fa8532ea5682" xmlns:ns3="28791dee-a89d-48e0-92e2-65906e55ddba" targetNamespace="http://schemas.microsoft.com/office/2006/metadata/properties" ma:root="true" ma:fieldsID="08e3240eae758942821c0149e16606a8" ns2:_="" ns3:_="">
    <xsd:import namespace="890c52fe-fc34-42d5-8f50-fa8532ea5682"/>
    <xsd:import namespace="28791dee-a89d-48e0-92e2-65906e55dd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c52fe-fc34-42d5-8f50-fa8532ea5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791dee-a89d-48e0-92e2-65906e55dd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40AB3-5BE4-4B3F-94B0-36562B831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c52fe-fc34-42d5-8f50-fa8532ea5682"/>
    <ds:schemaRef ds:uri="28791dee-a89d-48e0-92e2-65906e55d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A6F04-CCC2-482A-8048-70B901B3D16F}">
  <ds:schemaRefs>
    <ds:schemaRef ds:uri="http://schemas.openxmlformats.org/officeDocument/2006/bibliography"/>
  </ds:schemaRefs>
</ds:datastoreItem>
</file>

<file path=customXml/itemProps3.xml><?xml version="1.0" encoding="utf-8"?>
<ds:datastoreItem xmlns:ds="http://schemas.openxmlformats.org/officeDocument/2006/customXml" ds:itemID="{7CD7BA10-572F-4A6C-B2D1-D2775162DF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244F14-41ED-41AD-83E4-8AAEB7021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6949</CharactersWithSpaces>
  <SharedDoc>false</SharedDoc>
  <HLinks>
    <vt:vector size="60" baseType="variant">
      <vt:variant>
        <vt:i4>65592</vt:i4>
      </vt:variant>
      <vt:variant>
        <vt:i4>39</vt:i4>
      </vt:variant>
      <vt:variant>
        <vt:i4>0</vt:i4>
      </vt:variant>
      <vt:variant>
        <vt:i4>5</vt:i4>
      </vt:variant>
      <vt:variant>
        <vt:lpwstr>mailto:tomsaka@ymail.com</vt:lpwstr>
      </vt:variant>
      <vt:variant>
        <vt:lpwstr/>
      </vt:variant>
      <vt:variant>
        <vt:i4>6553679</vt:i4>
      </vt:variant>
      <vt:variant>
        <vt:i4>36</vt:i4>
      </vt:variant>
      <vt:variant>
        <vt:i4>0</vt:i4>
      </vt:variant>
      <vt:variant>
        <vt:i4>5</vt:i4>
      </vt:variant>
      <vt:variant>
        <vt:lpwstr>mailto:ps.interior@kenya.go.ke</vt:lpwstr>
      </vt:variant>
      <vt:variant>
        <vt:lpwstr/>
      </vt:variant>
      <vt:variant>
        <vt:i4>8126490</vt:i4>
      </vt:variant>
      <vt:variant>
        <vt:i4>33</vt:i4>
      </vt:variant>
      <vt:variant>
        <vt:i4>0</vt:i4>
      </vt:variant>
      <vt:variant>
        <vt:i4>5</vt:i4>
      </vt:variant>
      <vt:variant>
        <vt:lpwstr>mailto:annakarin.holmlund@amnesty.org</vt:lpwstr>
      </vt:variant>
      <vt:variant>
        <vt:lpwstr/>
      </vt:variant>
      <vt:variant>
        <vt:i4>5898282</vt:i4>
      </vt:variant>
      <vt:variant>
        <vt:i4>30</vt:i4>
      </vt:variant>
      <vt:variant>
        <vt:i4>0</vt:i4>
      </vt:variant>
      <vt:variant>
        <vt:i4>5</vt:i4>
      </vt:variant>
      <vt:variant>
        <vt:lpwstr>mailto:contact@krc.co.ke</vt:lpwstr>
      </vt:variant>
      <vt:variant>
        <vt:lpwstr/>
      </vt:variant>
      <vt:variant>
        <vt:i4>7077912</vt:i4>
      </vt:variant>
      <vt:variant>
        <vt:i4>27</vt:i4>
      </vt:variant>
      <vt:variant>
        <vt:i4>0</vt:i4>
      </vt:variant>
      <vt:variant>
        <vt:i4>5</vt:i4>
      </vt:variant>
      <vt:variant>
        <vt:lpwstr>mailto:md@kenyarailways.co.ke</vt:lpwstr>
      </vt:variant>
      <vt:variant>
        <vt:lpwstr/>
      </vt:variant>
      <vt:variant>
        <vt:i4>6356995</vt:i4>
      </vt:variant>
      <vt:variant>
        <vt:i4>24</vt:i4>
      </vt:variant>
      <vt:variant>
        <vt:i4>0</vt:i4>
      </vt:variant>
      <vt:variant>
        <vt:i4>5</vt:i4>
      </vt:variant>
      <vt:variant>
        <vt:lpwstr>mailto:ps@treasury.go.ke</vt:lpwstr>
      </vt:variant>
      <vt:variant>
        <vt:lpwstr/>
      </vt:variant>
      <vt:variant>
        <vt:i4>65592</vt:i4>
      </vt:variant>
      <vt:variant>
        <vt:i4>21</vt:i4>
      </vt:variant>
      <vt:variant>
        <vt:i4>0</vt:i4>
      </vt:variant>
      <vt:variant>
        <vt:i4>5</vt:i4>
      </vt:variant>
      <vt:variant>
        <vt:lpwstr>mailto:tomsaka@ymail.com</vt:lpwstr>
      </vt:variant>
      <vt:variant>
        <vt:lpwstr/>
      </vt:variant>
      <vt:variant>
        <vt:i4>6553679</vt:i4>
      </vt:variant>
      <vt:variant>
        <vt:i4>18</vt:i4>
      </vt:variant>
      <vt:variant>
        <vt:i4>0</vt:i4>
      </vt:variant>
      <vt:variant>
        <vt:i4>5</vt:i4>
      </vt:variant>
      <vt:variant>
        <vt:lpwstr>mailto:ps.interior@kenya.go.ke</vt:lpwstr>
      </vt:variant>
      <vt:variant>
        <vt:lpwstr/>
      </vt:variant>
      <vt:variant>
        <vt:i4>5767234</vt:i4>
      </vt:variant>
      <vt:variant>
        <vt:i4>15</vt:i4>
      </vt:variant>
      <vt:variant>
        <vt:i4>0</vt:i4>
      </vt:variant>
      <vt:variant>
        <vt:i4>5</vt:i4>
      </vt:variant>
      <vt:variant>
        <vt:lpwstr>https://oneamnesty.sharepoint.com/sites/iar/Pages/Kibos Forced Eviction.aspx</vt:lpwstr>
      </vt:variant>
      <vt:variant>
        <vt:lpwstr/>
      </vt:variant>
      <vt:variant>
        <vt:i4>983054</vt:i4>
      </vt:variant>
      <vt:variant>
        <vt:i4>12</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Laura Galeano</cp:lastModifiedBy>
  <cp:revision>2</cp:revision>
  <cp:lastPrinted>2019-01-25T20:51:00Z</cp:lastPrinted>
  <dcterms:created xsi:type="dcterms:W3CDTF">2021-02-11T17:45:00Z</dcterms:created>
  <dcterms:modified xsi:type="dcterms:W3CDTF">2021-02-11T17:45:00Z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0x01010080E82A3709DB55428745023C3EA98D85</vt:lpwstr>
  </property>
</Properties>
</file>