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3DBCB" w14:textId="77777777" w:rsidR="007471CA" w:rsidRPr="00F24D2A" w:rsidRDefault="007471CA" w:rsidP="00F24D2A">
      <w:pPr>
        <w:pStyle w:val="AIUrgentActionTopHeading"/>
        <w:tabs>
          <w:tab w:val="clear" w:pos="567"/>
        </w:tabs>
        <w:spacing w:line="240" w:lineRule="auto"/>
        <w:rPr>
          <w:rFonts w:cs="Arial"/>
          <w:sz w:val="80"/>
          <w:szCs w:val="80"/>
        </w:rPr>
      </w:pPr>
      <w:r w:rsidRPr="00F24D2A">
        <w:rPr>
          <w:rFonts w:cs="Arial"/>
          <w:sz w:val="80"/>
          <w:szCs w:val="80"/>
          <w:highlight w:val="yellow"/>
        </w:rPr>
        <w:t>URGENT ACTION</w:t>
      </w:r>
    </w:p>
    <w:p w14:paraId="1D63CAB2" w14:textId="77777777" w:rsidR="007471CA" w:rsidRPr="00F24D2A" w:rsidRDefault="007471CA" w:rsidP="00F24D2A">
      <w:pPr>
        <w:pStyle w:val="Default"/>
        <w:ind w:left="-283"/>
        <w:rPr>
          <w:b/>
          <w:sz w:val="20"/>
          <w:szCs w:val="20"/>
        </w:rPr>
      </w:pPr>
    </w:p>
    <w:p w14:paraId="1863E13D" w14:textId="77777777" w:rsidR="007471CA" w:rsidRPr="00F24D2A" w:rsidRDefault="007471CA" w:rsidP="00F24D2A">
      <w:pPr>
        <w:spacing w:after="0" w:line="240" w:lineRule="auto"/>
        <w:rPr>
          <w:rFonts w:ascii="Arial" w:hAnsi="Arial" w:cs="Arial"/>
          <w:b/>
          <w:iCs/>
          <w:sz w:val="34"/>
          <w:szCs w:val="34"/>
          <w:lang w:val="en-US" w:eastAsia="es-MX"/>
        </w:rPr>
      </w:pPr>
      <w:r w:rsidRPr="00F24D2A">
        <w:rPr>
          <w:rFonts w:ascii="Arial" w:hAnsi="Arial" w:cs="Arial"/>
          <w:b/>
          <w:iCs/>
          <w:sz w:val="34"/>
          <w:szCs w:val="34"/>
          <w:lang w:val="en-US" w:eastAsia="es-MX"/>
        </w:rPr>
        <w:t xml:space="preserve">COVID-19 JOURNALIST TORTURED FOR EXPOSING TRUTH </w:t>
      </w:r>
    </w:p>
    <w:p w14:paraId="4AC49B14" w14:textId="77777777" w:rsidR="007471CA" w:rsidRPr="00F24D2A" w:rsidRDefault="007471CA" w:rsidP="00F24D2A">
      <w:pPr>
        <w:spacing w:after="0" w:line="240" w:lineRule="auto"/>
        <w:jc w:val="both"/>
        <w:rPr>
          <w:rFonts w:ascii="Arial" w:eastAsiaTheme="minorEastAsia" w:hAnsi="Arial" w:cs="Arial"/>
          <w:b/>
          <w:sz w:val="22"/>
          <w:szCs w:val="22"/>
          <w:lang w:eastAsia="zh-CN"/>
        </w:rPr>
      </w:pPr>
      <w:r w:rsidRPr="00F24D2A">
        <w:rPr>
          <w:rFonts w:ascii="Arial" w:hAnsi="Arial" w:cs="Arial"/>
          <w:b/>
          <w:sz w:val="22"/>
          <w:szCs w:val="22"/>
          <w:lang w:val="en-US" w:eastAsia="es-MX"/>
        </w:rPr>
        <w:t>Citizen journalist Zhang Zhan, who reported stories related to COVID-19 from Wuhan starting in February 2020, has been detained and charged with “picking quarrels and provoking trouble”. Zhang Zhan went missing on 15 May in Wuhan and was subsequently revealed to have been detained by police in Shanghai, more than 640km away. At the Pudong New District Detention Cent</w:t>
      </w:r>
      <w:r w:rsidR="00F24D2A">
        <w:rPr>
          <w:rFonts w:ascii="Arial" w:hAnsi="Arial" w:cs="Arial"/>
          <w:b/>
          <w:sz w:val="22"/>
          <w:szCs w:val="22"/>
          <w:lang w:val="en-US" w:eastAsia="es-MX"/>
        </w:rPr>
        <w:t>er</w:t>
      </w:r>
      <w:r w:rsidRPr="00F24D2A">
        <w:rPr>
          <w:rFonts w:ascii="Arial" w:hAnsi="Arial" w:cs="Arial"/>
          <w:b/>
          <w:sz w:val="22"/>
          <w:szCs w:val="22"/>
          <w:lang w:val="en-US" w:eastAsia="es-MX"/>
        </w:rPr>
        <w:t xml:space="preserve"> in Shanghai, Zhang has reportedly been forcibly fed by officials after she began a hunger strike. She is also being shackled and her hands have been bound 24 hours a day for more than three months, and there is grave fear for her health and well-being and risk of further torture and other ill-treatment. </w:t>
      </w:r>
    </w:p>
    <w:p w14:paraId="737E37C3" w14:textId="77777777" w:rsidR="007471CA" w:rsidRPr="00F24D2A" w:rsidRDefault="007471CA" w:rsidP="00F24D2A">
      <w:pPr>
        <w:spacing w:after="0" w:line="240" w:lineRule="auto"/>
        <w:ind w:left="-283"/>
        <w:rPr>
          <w:rFonts w:ascii="Arial" w:hAnsi="Arial" w:cs="Arial"/>
          <w:b/>
          <w:sz w:val="19"/>
          <w:szCs w:val="19"/>
          <w:lang w:eastAsia="es-MX"/>
        </w:rPr>
      </w:pPr>
    </w:p>
    <w:p w14:paraId="4C2E2A73" w14:textId="77777777" w:rsidR="00F24D2A" w:rsidRPr="0007751F" w:rsidRDefault="00F24D2A" w:rsidP="00F24D2A">
      <w:pPr>
        <w:spacing w:line="240" w:lineRule="auto"/>
        <w:rPr>
          <w:rFonts w:ascii="Arial" w:hAnsi="Arial" w:cs="Arial"/>
          <w:b/>
          <w:sz w:val="20"/>
          <w:szCs w:val="20"/>
        </w:rPr>
      </w:pPr>
      <w:r w:rsidRPr="0007751F">
        <w:rPr>
          <w:rFonts w:ascii="Arial" w:hAnsi="Arial" w:cs="Arial"/>
          <w:b/>
          <w:sz w:val="20"/>
          <w:szCs w:val="20"/>
        </w:rPr>
        <w:t xml:space="preserve">TAKE ACTION: </w:t>
      </w:r>
    </w:p>
    <w:p w14:paraId="221F6C4C" w14:textId="77777777" w:rsidR="00F24D2A" w:rsidRPr="004D1533" w:rsidRDefault="00F24D2A" w:rsidP="00F24D2A">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A8A7661" w14:textId="77777777" w:rsidR="00F24D2A" w:rsidRPr="004D1533" w:rsidRDefault="00F24D2A" w:rsidP="00F24D2A">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170.20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CEC27C1" w14:textId="77777777" w:rsidR="007471CA" w:rsidRPr="00F24D2A" w:rsidRDefault="007471CA" w:rsidP="00F24D2A">
      <w:pPr>
        <w:autoSpaceDE w:val="0"/>
        <w:autoSpaceDN w:val="0"/>
        <w:adjustRightInd w:val="0"/>
        <w:spacing w:after="0" w:line="240" w:lineRule="auto"/>
        <w:ind w:left="-283"/>
        <w:rPr>
          <w:rFonts w:ascii="Arial" w:hAnsi="Arial" w:cs="Arial"/>
          <w:sz w:val="19"/>
          <w:szCs w:val="19"/>
          <w:lang w:eastAsia="es-MX"/>
        </w:rPr>
      </w:pPr>
    </w:p>
    <w:p w14:paraId="2ABDD9A7" w14:textId="77777777" w:rsidR="00F24D2A" w:rsidRDefault="00F24D2A" w:rsidP="00F24D2A">
      <w:pPr>
        <w:spacing w:after="0" w:line="240" w:lineRule="auto"/>
        <w:rPr>
          <w:rFonts w:ascii="Arial" w:hAnsi="Arial" w:cs="Arial"/>
          <w:b/>
          <w:iCs/>
          <w:szCs w:val="18"/>
        </w:rPr>
        <w:sectPr w:rsidR="00F24D2A" w:rsidSect="00F24D2A">
          <w:headerReference w:type="default" r:id="rId11"/>
          <w:footerReference w:type="default" r:id="rId12"/>
          <w:headerReference w:type="first" r:id="rId13"/>
          <w:footnotePr>
            <w:pos w:val="beneathText"/>
          </w:footnotePr>
          <w:endnotePr>
            <w:numFmt w:val="decimal"/>
          </w:endnotePr>
          <w:pgSz w:w="12240" w:h="15840" w:code="1"/>
          <w:pgMar w:top="720" w:right="720" w:bottom="2160" w:left="720" w:header="709" w:footer="567" w:gutter="0"/>
          <w:cols w:space="360"/>
          <w:docGrid w:linePitch="360" w:charSpace="32320"/>
        </w:sectPr>
      </w:pPr>
    </w:p>
    <w:p w14:paraId="50539A88" w14:textId="77777777" w:rsidR="007471CA" w:rsidRPr="00F24D2A" w:rsidRDefault="007471CA" w:rsidP="00F24D2A">
      <w:pPr>
        <w:spacing w:after="0" w:line="240" w:lineRule="auto"/>
        <w:rPr>
          <w:rFonts w:ascii="Arial" w:hAnsi="Arial" w:cs="Arial"/>
          <w:b/>
          <w:iCs/>
          <w:szCs w:val="18"/>
        </w:rPr>
      </w:pPr>
      <w:r w:rsidRPr="00F24D2A">
        <w:rPr>
          <w:rFonts w:ascii="Arial" w:hAnsi="Arial" w:cs="Arial"/>
          <w:b/>
          <w:iCs/>
          <w:szCs w:val="18"/>
        </w:rPr>
        <w:t xml:space="preserve">Chief Procurator Zhang </w:t>
      </w:r>
      <w:proofErr w:type="spellStart"/>
      <w:r w:rsidRPr="00F24D2A">
        <w:rPr>
          <w:rFonts w:ascii="Arial" w:hAnsi="Arial" w:cs="Arial"/>
          <w:b/>
          <w:iCs/>
          <w:szCs w:val="18"/>
        </w:rPr>
        <w:t>Bencai</w:t>
      </w:r>
      <w:proofErr w:type="spellEnd"/>
    </w:p>
    <w:p w14:paraId="325C3C75" w14:textId="77777777" w:rsidR="007471CA" w:rsidRPr="00F24D2A" w:rsidRDefault="007471CA" w:rsidP="00F24D2A">
      <w:pPr>
        <w:spacing w:after="0" w:line="240" w:lineRule="auto"/>
        <w:rPr>
          <w:rFonts w:ascii="Arial" w:hAnsi="Arial" w:cs="Arial"/>
          <w:bCs/>
          <w:iCs/>
          <w:szCs w:val="18"/>
        </w:rPr>
      </w:pPr>
      <w:r w:rsidRPr="00F24D2A">
        <w:rPr>
          <w:rFonts w:ascii="Arial" w:hAnsi="Arial" w:cs="Arial"/>
          <w:bCs/>
          <w:iCs/>
          <w:szCs w:val="18"/>
        </w:rPr>
        <w:t>Shanghai People’s Procuratorate</w:t>
      </w:r>
    </w:p>
    <w:p w14:paraId="1788214F" w14:textId="77777777" w:rsidR="007471CA" w:rsidRPr="00F24D2A" w:rsidRDefault="007471CA" w:rsidP="00F24D2A">
      <w:pPr>
        <w:spacing w:after="0" w:line="240" w:lineRule="auto"/>
        <w:rPr>
          <w:rFonts w:ascii="Arial" w:hAnsi="Arial" w:cs="Arial"/>
          <w:bCs/>
          <w:iCs/>
          <w:szCs w:val="18"/>
        </w:rPr>
      </w:pPr>
      <w:r w:rsidRPr="00F24D2A">
        <w:rPr>
          <w:rFonts w:ascii="Arial" w:hAnsi="Arial" w:cs="Arial"/>
          <w:bCs/>
          <w:iCs/>
          <w:szCs w:val="18"/>
        </w:rPr>
        <w:t xml:space="preserve">648, </w:t>
      </w:r>
      <w:proofErr w:type="spellStart"/>
      <w:r w:rsidRPr="00F24D2A">
        <w:rPr>
          <w:rFonts w:ascii="Arial" w:hAnsi="Arial" w:cs="Arial"/>
          <w:bCs/>
          <w:iCs/>
          <w:szCs w:val="18"/>
        </w:rPr>
        <w:t>Jianguo</w:t>
      </w:r>
      <w:proofErr w:type="spellEnd"/>
      <w:r w:rsidRPr="00F24D2A">
        <w:rPr>
          <w:rFonts w:ascii="Arial" w:hAnsi="Arial" w:cs="Arial"/>
          <w:bCs/>
          <w:iCs/>
          <w:szCs w:val="18"/>
        </w:rPr>
        <w:t xml:space="preserve"> West Road, </w:t>
      </w:r>
    </w:p>
    <w:p w14:paraId="5C728E24" w14:textId="77777777" w:rsidR="007471CA" w:rsidRPr="00F24D2A" w:rsidRDefault="007471CA" w:rsidP="00F24D2A">
      <w:pPr>
        <w:spacing w:after="0" w:line="240" w:lineRule="auto"/>
        <w:rPr>
          <w:rFonts w:ascii="Arial" w:hAnsi="Arial" w:cs="Arial"/>
          <w:bCs/>
          <w:iCs/>
          <w:szCs w:val="18"/>
        </w:rPr>
      </w:pPr>
      <w:r w:rsidRPr="00F24D2A">
        <w:rPr>
          <w:rFonts w:ascii="Arial" w:hAnsi="Arial" w:cs="Arial"/>
          <w:bCs/>
          <w:iCs/>
          <w:szCs w:val="18"/>
        </w:rPr>
        <w:t>Xuhui District, Shanghai Shi 20000</w:t>
      </w:r>
    </w:p>
    <w:p w14:paraId="31C3EEFE" w14:textId="77777777" w:rsidR="007471CA" w:rsidRPr="00F24D2A" w:rsidRDefault="007471CA" w:rsidP="00F24D2A">
      <w:pPr>
        <w:spacing w:after="0" w:line="240" w:lineRule="auto"/>
        <w:rPr>
          <w:rFonts w:ascii="Arial" w:hAnsi="Arial" w:cs="Arial"/>
          <w:b/>
          <w:iCs/>
          <w:szCs w:val="18"/>
        </w:rPr>
      </w:pPr>
      <w:r w:rsidRPr="00F24D2A">
        <w:rPr>
          <w:rFonts w:ascii="Arial" w:hAnsi="Arial" w:cs="Arial"/>
          <w:bCs/>
          <w:iCs/>
          <w:szCs w:val="18"/>
        </w:rPr>
        <w:t>People’s Republic of China</w:t>
      </w:r>
      <w:r w:rsidRPr="00F24D2A">
        <w:rPr>
          <w:rFonts w:ascii="Arial" w:hAnsi="Arial" w:cs="Arial"/>
          <w:b/>
          <w:iCs/>
          <w:szCs w:val="18"/>
        </w:rPr>
        <w:t xml:space="preserve"> </w:t>
      </w:r>
    </w:p>
    <w:p w14:paraId="44B4600A" w14:textId="77777777" w:rsidR="00F24D2A" w:rsidRPr="00F24D2A" w:rsidRDefault="00F24D2A" w:rsidP="00F24D2A">
      <w:pPr>
        <w:spacing w:after="0" w:line="240" w:lineRule="auto"/>
        <w:rPr>
          <w:rFonts w:ascii="Arial" w:hAnsi="Arial" w:cs="Arial"/>
          <w:b/>
          <w:iCs/>
          <w:szCs w:val="18"/>
        </w:rPr>
      </w:pPr>
    </w:p>
    <w:p w14:paraId="56D52A56" w14:textId="77777777" w:rsidR="00F24D2A" w:rsidRDefault="00F24D2A" w:rsidP="00F24D2A">
      <w:pPr>
        <w:pStyle w:val="PlainText"/>
        <w:rPr>
          <w:rFonts w:ascii="Arial" w:hAnsi="Arial" w:cs="Arial"/>
          <w:b/>
          <w:bCs/>
          <w:iCs/>
          <w:sz w:val="18"/>
          <w:szCs w:val="18"/>
        </w:rPr>
      </w:pPr>
    </w:p>
    <w:p w14:paraId="4AC602C1" w14:textId="77777777" w:rsidR="00F24D2A" w:rsidRPr="00F24D2A" w:rsidRDefault="00F24D2A" w:rsidP="00F24D2A">
      <w:pPr>
        <w:pStyle w:val="PlainText"/>
        <w:rPr>
          <w:rFonts w:ascii="Arial" w:hAnsi="Arial" w:cs="Arial"/>
          <w:b/>
          <w:bCs/>
          <w:iCs/>
          <w:sz w:val="18"/>
          <w:szCs w:val="18"/>
        </w:rPr>
      </w:pPr>
      <w:r w:rsidRPr="00F24D2A">
        <w:rPr>
          <w:rFonts w:ascii="Arial" w:hAnsi="Arial" w:cs="Arial"/>
          <w:b/>
          <w:bCs/>
          <w:iCs/>
          <w:sz w:val="18"/>
          <w:szCs w:val="18"/>
        </w:rPr>
        <w:t xml:space="preserve">Ambassador Cui </w:t>
      </w:r>
      <w:proofErr w:type="spellStart"/>
      <w:r w:rsidRPr="00F24D2A">
        <w:rPr>
          <w:rFonts w:ascii="Arial" w:hAnsi="Arial" w:cs="Arial"/>
          <w:b/>
          <w:bCs/>
          <w:iCs/>
          <w:sz w:val="18"/>
          <w:szCs w:val="18"/>
        </w:rPr>
        <w:t>Tiankai</w:t>
      </w:r>
      <w:proofErr w:type="spellEnd"/>
    </w:p>
    <w:p w14:paraId="296473F7" w14:textId="77777777" w:rsidR="00F24D2A" w:rsidRPr="00F24D2A" w:rsidRDefault="00F24D2A" w:rsidP="00F24D2A">
      <w:pPr>
        <w:pStyle w:val="PlainText"/>
        <w:rPr>
          <w:rFonts w:ascii="Arial" w:hAnsi="Arial" w:cs="Arial"/>
          <w:iCs/>
          <w:sz w:val="18"/>
          <w:szCs w:val="18"/>
        </w:rPr>
      </w:pPr>
      <w:r w:rsidRPr="00F24D2A">
        <w:rPr>
          <w:rFonts w:ascii="Arial" w:hAnsi="Arial" w:cs="Arial"/>
          <w:iCs/>
          <w:sz w:val="18"/>
          <w:szCs w:val="18"/>
        </w:rPr>
        <w:t>Embassy of the People's Republic of China</w:t>
      </w:r>
    </w:p>
    <w:p w14:paraId="0DC19A02" w14:textId="77777777" w:rsidR="00F24D2A" w:rsidRPr="00F24D2A" w:rsidRDefault="00F24D2A" w:rsidP="00F24D2A">
      <w:pPr>
        <w:pStyle w:val="PlainText"/>
        <w:rPr>
          <w:rFonts w:ascii="Arial" w:hAnsi="Arial" w:cs="Arial"/>
          <w:iCs/>
          <w:sz w:val="18"/>
          <w:szCs w:val="18"/>
        </w:rPr>
      </w:pPr>
      <w:r w:rsidRPr="00F24D2A">
        <w:rPr>
          <w:rFonts w:ascii="Arial" w:hAnsi="Arial" w:cs="Arial"/>
          <w:iCs/>
          <w:sz w:val="18"/>
          <w:szCs w:val="18"/>
        </w:rPr>
        <w:t>3505 International Place NW, Washington DC 20008</w:t>
      </w:r>
    </w:p>
    <w:p w14:paraId="573DF8F2" w14:textId="77777777" w:rsidR="00F24D2A" w:rsidRPr="00F24D2A" w:rsidRDefault="00F24D2A" w:rsidP="00F24D2A">
      <w:pPr>
        <w:pStyle w:val="PlainText"/>
        <w:rPr>
          <w:rFonts w:ascii="Arial" w:hAnsi="Arial" w:cs="Arial"/>
          <w:iCs/>
          <w:sz w:val="18"/>
          <w:szCs w:val="18"/>
        </w:rPr>
      </w:pPr>
      <w:r w:rsidRPr="00F24D2A">
        <w:rPr>
          <w:rFonts w:ascii="Arial" w:hAnsi="Arial" w:cs="Arial"/>
          <w:iCs/>
          <w:sz w:val="18"/>
          <w:szCs w:val="18"/>
        </w:rPr>
        <w:t xml:space="preserve">Phone: 202 495 2266 I Fax: 202 495 2138 </w:t>
      </w:r>
    </w:p>
    <w:p w14:paraId="7F843AEB" w14:textId="77777777" w:rsidR="00F24D2A" w:rsidRPr="00F24D2A" w:rsidRDefault="00F24D2A" w:rsidP="00F24D2A">
      <w:pPr>
        <w:pStyle w:val="PlainText"/>
        <w:rPr>
          <w:rFonts w:ascii="Arial" w:hAnsi="Arial" w:cs="Arial"/>
          <w:iCs/>
          <w:sz w:val="18"/>
          <w:szCs w:val="18"/>
        </w:rPr>
      </w:pPr>
      <w:r w:rsidRPr="00F24D2A">
        <w:rPr>
          <w:rFonts w:ascii="Arial" w:hAnsi="Arial" w:cs="Arial"/>
          <w:iCs/>
          <w:sz w:val="18"/>
          <w:szCs w:val="18"/>
        </w:rPr>
        <w:t xml:space="preserve">Email: </w:t>
      </w:r>
      <w:hyperlink r:id="rId14" w:history="1">
        <w:r w:rsidRPr="00F24D2A">
          <w:rPr>
            <w:rStyle w:val="Hyperlink"/>
            <w:rFonts w:ascii="Arial" w:hAnsi="Arial" w:cs="Arial"/>
            <w:iCs/>
            <w:sz w:val="18"/>
            <w:szCs w:val="18"/>
          </w:rPr>
          <w:t>chineseembassyspokesperson@gmail.com</w:t>
        </w:r>
      </w:hyperlink>
      <w:r w:rsidRPr="00F24D2A">
        <w:rPr>
          <w:rFonts w:ascii="Arial" w:hAnsi="Arial" w:cs="Arial"/>
          <w:iCs/>
          <w:sz w:val="18"/>
          <w:szCs w:val="18"/>
        </w:rPr>
        <w:t xml:space="preserve"> </w:t>
      </w:r>
    </w:p>
    <w:p w14:paraId="0ED555DD" w14:textId="77777777" w:rsidR="00F24D2A" w:rsidRPr="00F24D2A" w:rsidRDefault="00F24D2A" w:rsidP="00F24D2A">
      <w:pPr>
        <w:pStyle w:val="PlainText"/>
        <w:rPr>
          <w:rFonts w:ascii="Arial" w:hAnsi="Arial" w:cs="Arial"/>
          <w:iCs/>
          <w:sz w:val="18"/>
          <w:szCs w:val="18"/>
        </w:rPr>
      </w:pPr>
      <w:r w:rsidRPr="00F24D2A">
        <w:rPr>
          <w:rFonts w:ascii="Arial" w:hAnsi="Arial" w:cs="Arial"/>
          <w:iCs/>
          <w:sz w:val="18"/>
          <w:szCs w:val="18"/>
        </w:rPr>
        <w:t xml:space="preserve">Twitter: </w:t>
      </w:r>
      <w:hyperlink r:id="rId15" w:history="1">
        <w:r w:rsidRPr="00F24D2A">
          <w:rPr>
            <w:rStyle w:val="Hyperlink"/>
            <w:rFonts w:ascii="Arial" w:hAnsi="Arial" w:cs="Arial"/>
            <w:iCs/>
            <w:sz w:val="18"/>
            <w:szCs w:val="18"/>
          </w:rPr>
          <w:t>@</w:t>
        </w:r>
        <w:proofErr w:type="spellStart"/>
        <w:r w:rsidRPr="00F24D2A">
          <w:rPr>
            <w:rStyle w:val="Hyperlink"/>
            <w:rFonts w:ascii="Arial" w:hAnsi="Arial" w:cs="Arial"/>
            <w:iCs/>
            <w:sz w:val="18"/>
            <w:szCs w:val="18"/>
          </w:rPr>
          <w:t>ChineseEmbinUS</w:t>
        </w:r>
        <w:proofErr w:type="spellEnd"/>
      </w:hyperlink>
    </w:p>
    <w:p w14:paraId="294BC8F1" w14:textId="77777777" w:rsidR="00F24D2A" w:rsidRPr="00F24D2A" w:rsidRDefault="00F24D2A" w:rsidP="00F24D2A">
      <w:pPr>
        <w:pStyle w:val="PlainText"/>
        <w:rPr>
          <w:rFonts w:ascii="Arial" w:hAnsi="Arial" w:cs="Arial"/>
          <w:iCs/>
          <w:sz w:val="18"/>
          <w:szCs w:val="18"/>
        </w:rPr>
        <w:sectPr w:rsidR="00F24D2A" w:rsidRPr="00F24D2A" w:rsidSect="00F24D2A">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F24D2A">
        <w:rPr>
          <w:rFonts w:ascii="Arial" w:hAnsi="Arial" w:cs="Arial"/>
          <w:iCs/>
          <w:sz w:val="18"/>
          <w:szCs w:val="18"/>
        </w:rPr>
        <w:t>Salutation: Dear Ambassador</w:t>
      </w:r>
    </w:p>
    <w:p w14:paraId="5B688E3B" w14:textId="77777777" w:rsidR="007471CA" w:rsidRPr="00F24D2A" w:rsidRDefault="007471CA" w:rsidP="00F24D2A">
      <w:pPr>
        <w:spacing w:after="0" w:line="240" w:lineRule="auto"/>
        <w:rPr>
          <w:rFonts w:ascii="Arial" w:hAnsi="Arial" w:cs="Arial"/>
          <w:iCs/>
          <w:sz w:val="20"/>
          <w:szCs w:val="20"/>
        </w:rPr>
      </w:pPr>
      <w:r w:rsidRPr="00F24D2A">
        <w:rPr>
          <w:rFonts w:ascii="Arial" w:hAnsi="Arial" w:cs="Arial"/>
          <w:iCs/>
          <w:sz w:val="20"/>
          <w:szCs w:val="20"/>
        </w:rPr>
        <w:t>Dear Chief Procurator Zhang</w:t>
      </w:r>
      <w:r w:rsidR="00F24D2A">
        <w:rPr>
          <w:rFonts w:ascii="Arial" w:hAnsi="Arial" w:cs="Arial"/>
          <w:iCs/>
          <w:sz w:val="20"/>
          <w:szCs w:val="20"/>
        </w:rPr>
        <w:t>,</w:t>
      </w:r>
    </w:p>
    <w:p w14:paraId="55254E9D" w14:textId="77777777" w:rsidR="007471CA" w:rsidRPr="00F24D2A" w:rsidRDefault="007471CA" w:rsidP="00F24D2A">
      <w:pPr>
        <w:spacing w:after="0" w:line="240" w:lineRule="auto"/>
        <w:rPr>
          <w:rFonts w:ascii="Arial" w:hAnsi="Arial" w:cs="Arial"/>
          <w:iCs/>
          <w:sz w:val="20"/>
          <w:szCs w:val="20"/>
        </w:rPr>
      </w:pPr>
    </w:p>
    <w:p w14:paraId="1345CD6E" w14:textId="77777777" w:rsidR="007471CA" w:rsidRPr="001E0CAC" w:rsidRDefault="007471CA" w:rsidP="00F24D2A">
      <w:pPr>
        <w:spacing w:after="0" w:line="240" w:lineRule="auto"/>
        <w:jc w:val="both"/>
        <w:rPr>
          <w:rFonts w:ascii="Arial" w:eastAsiaTheme="minorEastAsia" w:hAnsi="Arial" w:cs="Arial"/>
          <w:iCs/>
          <w:sz w:val="20"/>
          <w:szCs w:val="20"/>
          <w:lang w:val="en-US" w:eastAsia="zh-CN"/>
        </w:rPr>
      </w:pPr>
      <w:r w:rsidRPr="00F24D2A">
        <w:rPr>
          <w:rFonts w:ascii="Arial" w:hAnsi="Arial" w:cs="Arial"/>
          <w:iCs/>
          <w:sz w:val="20"/>
          <w:szCs w:val="20"/>
        </w:rPr>
        <w:t>I am writing to express my grave concern for citizen journalist Zhang Zhan (</w:t>
      </w:r>
      <w:r w:rsidRPr="00F24D2A">
        <w:rPr>
          <w:rFonts w:ascii="Arial" w:eastAsiaTheme="minorEastAsia" w:hAnsi="Arial" w:cs="Arial"/>
          <w:iCs/>
          <w:sz w:val="20"/>
          <w:szCs w:val="20"/>
          <w:lang w:eastAsia="zh-CN"/>
        </w:rPr>
        <w:t>张展</w:t>
      </w:r>
      <w:r w:rsidRPr="00F24D2A">
        <w:rPr>
          <w:rFonts w:ascii="Arial" w:eastAsiaTheme="minorEastAsia" w:hAnsi="Arial" w:cs="Arial"/>
          <w:iCs/>
          <w:sz w:val="20"/>
          <w:szCs w:val="20"/>
          <w:lang w:eastAsia="zh-CN"/>
        </w:rPr>
        <w:t xml:space="preserve">), who has been detained by police in Shanghai and is currently being held at Pudong New District Detention </w:t>
      </w:r>
      <w:proofErr w:type="spellStart"/>
      <w:r w:rsidRPr="00F24D2A">
        <w:rPr>
          <w:rFonts w:ascii="Arial" w:eastAsiaTheme="minorEastAsia" w:hAnsi="Arial" w:cs="Arial"/>
          <w:iCs/>
          <w:sz w:val="20"/>
          <w:szCs w:val="20"/>
          <w:lang w:eastAsia="zh-CN"/>
        </w:rPr>
        <w:t>Cent</w:t>
      </w:r>
      <w:r w:rsidR="00F24D2A">
        <w:rPr>
          <w:rFonts w:ascii="Arial" w:eastAsiaTheme="minorEastAsia" w:hAnsi="Arial" w:cs="Arial"/>
          <w:iCs/>
          <w:sz w:val="20"/>
          <w:szCs w:val="20"/>
          <w:lang w:eastAsia="zh-CN"/>
        </w:rPr>
        <w:t>er</w:t>
      </w:r>
      <w:proofErr w:type="spellEnd"/>
      <w:r w:rsidRPr="00F24D2A">
        <w:rPr>
          <w:rFonts w:ascii="Arial" w:eastAsiaTheme="minorEastAsia" w:hAnsi="Arial" w:cs="Arial"/>
          <w:iCs/>
          <w:sz w:val="20"/>
          <w:szCs w:val="20"/>
          <w:lang w:eastAsia="zh-CN"/>
        </w:rPr>
        <w:t xml:space="preserve">. </w:t>
      </w:r>
      <w:r w:rsidRPr="00F24D2A">
        <w:rPr>
          <w:rFonts w:ascii="Arial" w:hAnsi="Arial" w:cs="Arial"/>
          <w:iCs/>
          <w:sz w:val="20"/>
          <w:szCs w:val="20"/>
        </w:rPr>
        <w:t xml:space="preserve">She is being arbitrarily detained simply for exercising her human right to freedom of opinion and expression, as enshrined in Article 19 of the Universal Declaration of Human Rights. Zhang Zhan </w:t>
      </w:r>
      <w:r w:rsidR="00F24D2A" w:rsidRPr="00F24D2A">
        <w:rPr>
          <w:rFonts w:ascii="Arial" w:hAnsi="Arial" w:cs="Arial"/>
          <w:iCs/>
          <w:sz w:val="20"/>
          <w:szCs w:val="20"/>
        </w:rPr>
        <w:t>travelled</w:t>
      </w:r>
      <w:r w:rsidRPr="00F24D2A">
        <w:rPr>
          <w:rFonts w:ascii="Arial" w:hAnsi="Arial" w:cs="Arial"/>
          <w:iCs/>
          <w:sz w:val="20"/>
          <w:szCs w:val="20"/>
        </w:rPr>
        <w:t xml:space="preserve"> to Wuhan in February 2020 to report on the COVID-19 outbreak there. She reported on the detention of independent reporters, as well as the harassment of victims’</w:t>
      </w:r>
      <w:r w:rsidRPr="00F24D2A" w:rsidDel="009367FF">
        <w:rPr>
          <w:rFonts w:ascii="Arial" w:hAnsi="Arial" w:cs="Arial"/>
          <w:iCs/>
          <w:sz w:val="20"/>
          <w:szCs w:val="20"/>
        </w:rPr>
        <w:t xml:space="preserve"> </w:t>
      </w:r>
      <w:r w:rsidRPr="00F24D2A">
        <w:rPr>
          <w:rFonts w:ascii="Arial" w:hAnsi="Arial" w:cs="Arial"/>
          <w:iCs/>
          <w:sz w:val="20"/>
          <w:szCs w:val="20"/>
        </w:rPr>
        <w:t xml:space="preserve">family members. She </w:t>
      </w:r>
      <w:r w:rsidRPr="00F24D2A">
        <w:rPr>
          <w:rFonts w:ascii="Arial" w:eastAsiaTheme="minorEastAsia" w:hAnsi="Arial" w:cs="Arial"/>
          <w:iCs/>
          <w:sz w:val="20"/>
          <w:szCs w:val="20"/>
          <w:lang w:eastAsia="zh-CN"/>
        </w:rPr>
        <w:t>was indicted on 15 September on charges of “picking quarrels and provoking trouble” (</w:t>
      </w:r>
      <w:r w:rsidRPr="00F24D2A">
        <w:rPr>
          <w:rFonts w:ascii="Arial" w:eastAsia="Microsoft YaHei" w:hAnsi="Arial" w:cs="Arial"/>
          <w:iCs/>
          <w:sz w:val="20"/>
          <w:szCs w:val="20"/>
        </w:rPr>
        <w:t>寻</w:t>
      </w:r>
      <w:r w:rsidRPr="00F24D2A">
        <w:rPr>
          <w:rFonts w:ascii="Arial" w:hAnsi="Arial" w:cs="Arial"/>
          <w:iCs/>
          <w:sz w:val="20"/>
          <w:szCs w:val="20"/>
        </w:rPr>
        <w:t>衅滋事</w:t>
      </w:r>
      <w:r w:rsidRPr="00F24D2A">
        <w:rPr>
          <w:rFonts w:ascii="Arial" w:eastAsia="Microsoft YaHei" w:hAnsi="Arial" w:cs="Arial"/>
          <w:iCs/>
          <w:sz w:val="20"/>
          <w:szCs w:val="20"/>
        </w:rPr>
        <w:t>罪</w:t>
      </w:r>
      <w:r w:rsidRPr="00F24D2A">
        <w:rPr>
          <w:rFonts w:ascii="Arial" w:eastAsia="Microsoft YaHei" w:hAnsi="Arial" w:cs="Arial"/>
          <w:iCs/>
          <w:sz w:val="20"/>
          <w:szCs w:val="20"/>
        </w:rPr>
        <w:t xml:space="preserve">), for which she </w:t>
      </w:r>
      <w:r w:rsidRPr="00F24D2A">
        <w:rPr>
          <w:rFonts w:ascii="Arial" w:eastAsiaTheme="minorEastAsia" w:hAnsi="Arial" w:cs="Arial"/>
          <w:iCs/>
          <w:sz w:val="20"/>
          <w:szCs w:val="20"/>
          <w:lang w:eastAsia="zh-CN"/>
        </w:rPr>
        <w:t xml:space="preserve">faces up to five years in prison. </w:t>
      </w:r>
    </w:p>
    <w:p w14:paraId="77E6BA1E" w14:textId="77777777" w:rsidR="007471CA" w:rsidRPr="00F24D2A" w:rsidRDefault="007471CA" w:rsidP="00F24D2A">
      <w:pPr>
        <w:spacing w:after="0" w:line="240" w:lineRule="auto"/>
        <w:jc w:val="both"/>
        <w:rPr>
          <w:rFonts w:ascii="Arial" w:hAnsi="Arial" w:cs="Arial"/>
          <w:iCs/>
          <w:sz w:val="20"/>
          <w:szCs w:val="20"/>
          <w:lang w:val="en-US"/>
        </w:rPr>
      </w:pPr>
    </w:p>
    <w:p w14:paraId="697F03D6" w14:textId="77777777" w:rsidR="007471CA" w:rsidRPr="00F24D2A" w:rsidRDefault="007471CA" w:rsidP="00F24D2A">
      <w:pPr>
        <w:spacing w:after="0" w:line="240" w:lineRule="auto"/>
        <w:jc w:val="both"/>
        <w:rPr>
          <w:rFonts w:ascii="Arial" w:hAnsi="Arial" w:cs="Arial"/>
          <w:iCs/>
          <w:sz w:val="20"/>
          <w:szCs w:val="20"/>
        </w:rPr>
      </w:pPr>
      <w:r w:rsidRPr="00F24D2A">
        <w:rPr>
          <w:rFonts w:ascii="Arial" w:hAnsi="Arial" w:cs="Arial"/>
          <w:iCs/>
          <w:sz w:val="20"/>
          <w:szCs w:val="20"/>
        </w:rPr>
        <w:t xml:space="preserve">Zhang Zhan has chosen to be on hunger strike as a way of protesting her detention and asserting her innocence. Despite her intention to continue, the authorities in the detention </w:t>
      </w:r>
      <w:proofErr w:type="spellStart"/>
      <w:r w:rsidRPr="00F24D2A">
        <w:rPr>
          <w:rFonts w:ascii="Arial" w:hAnsi="Arial" w:cs="Arial"/>
          <w:iCs/>
          <w:sz w:val="20"/>
          <w:szCs w:val="20"/>
        </w:rPr>
        <w:t>cent</w:t>
      </w:r>
      <w:r w:rsidR="00F24D2A">
        <w:rPr>
          <w:rFonts w:ascii="Arial" w:hAnsi="Arial" w:cs="Arial"/>
          <w:iCs/>
          <w:sz w:val="20"/>
          <w:szCs w:val="20"/>
        </w:rPr>
        <w:t>er</w:t>
      </w:r>
      <w:proofErr w:type="spellEnd"/>
      <w:r w:rsidRPr="00F24D2A">
        <w:rPr>
          <w:rFonts w:ascii="Arial" w:hAnsi="Arial" w:cs="Arial"/>
          <w:iCs/>
          <w:sz w:val="20"/>
          <w:szCs w:val="20"/>
        </w:rPr>
        <w:t xml:space="preserve"> have reportedly force-fed her against her will. She is also made to wear leg shackles and her hands have been restrained 24 hours a day for more than three months. These actions imposed on Zhang Zhan violate the absolute prohibition of torture and other ill-treatment, which is a violation of China’s obligations under international human rights law. I am extremely worried about the impact these actions have had on Zhang Zhan’s health, which has deteriorated rapidly since September, and have grave concerns for her health and well-being.</w:t>
      </w:r>
      <w:r w:rsidRPr="00F24D2A" w:rsidDel="00CC4C8D">
        <w:rPr>
          <w:rFonts w:ascii="Arial" w:hAnsi="Arial" w:cs="Arial"/>
          <w:iCs/>
          <w:sz w:val="20"/>
          <w:szCs w:val="20"/>
        </w:rPr>
        <w:t xml:space="preserve"> </w:t>
      </w:r>
    </w:p>
    <w:p w14:paraId="48C31B28" w14:textId="77777777" w:rsidR="007471CA" w:rsidRPr="00F24D2A" w:rsidRDefault="007471CA" w:rsidP="00F24D2A">
      <w:pPr>
        <w:spacing w:after="0" w:line="240" w:lineRule="auto"/>
        <w:jc w:val="both"/>
        <w:rPr>
          <w:rFonts w:ascii="Arial" w:hAnsi="Arial" w:cs="Arial"/>
          <w:iCs/>
          <w:sz w:val="20"/>
          <w:szCs w:val="20"/>
        </w:rPr>
      </w:pPr>
    </w:p>
    <w:p w14:paraId="7FF5B561" w14:textId="77777777" w:rsidR="007471CA" w:rsidRPr="001E0CAC" w:rsidRDefault="001E0CAC" w:rsidP="001E0CAC">
      <w:pPr>
        <w:spacing w:after="0" w:line="240" w:lineRule="auto"/>
        <w:jc w:val="both"/>
        <w:rPr>
          <w:rFonts w:ascii="Arial" w:hAnsi="Arial" w:cs="Arial"/>
          <w:iCs/>
          <w:sz w:val="20"/>
          <w:szCs w:val="20"/>
          <w:lang w:val="en-US"/>
        </w:rPr>
      </w:pPr>
      <w:r>
        <w:rPr>
          <w:rFonts w:ascii="Arial" w:hAnsi="Arial" w:cs="Arial"/>
          <w:iCs/>
          <w:sz w:val="20"/>
          <w:szCs w:val="20"/>
          <w:lang w:val="en-US"/>
        </w:rPr>
        <w:t>I call on you to re</w:t>
      </w:r>
      <w:r w:rsidR="007471CA" w:rsidRPr="001E0CAC">
        <w:rPr>
          <w:rFonts w:ascii="Arial" w:hAnsi="Arial" w:cs="Arial"/>
          <w:iCs/>
          <w:sz w:val="20"/>
          <w:szCs w:val="20"/>
        </w:rPr>
        <w:t>lease Zhang Zhan immediately and unconditionally, unless there is sufficient credible and admissible evidence that she has committed an internationally recognized offen</w:t>
      </w:r>
      <w:r>
        <w:rPr>
          <w:rFonts w:ascii="Arial" w:hAnsi="Arial" w:cs="Arial"/>
          <w:iCs/>
          <w:sz w:val="20"/>
          <w:szCs w:val="20"/>
        </w:rPr>
        <w:t>s</w:t>
      </w:r>
      <w:r w:rsidR="007471CA" w:rsidRPr="001E0CAC">
        <w:rPr>
          <w:rFonts w:ascii="Arial" w:hAnsi="Arial" w:cs="Arial"/>
          <w:iCs/>
          <w:sz w:val="20"/>
          <w:szCs w:val="20"/>
        </w:rPr>
        <w:t>e and is granted a fair trial in line with international standards;</w:t>
      </w:r>
      <w:r>
        <w:rPr>
          <w:rFonts w:ascii="Arial" w:hAnsi="Arial" w:cs="Arial"/>
          <w:iCs/>
          <w:sz w:val="20"/>
          <w:szCs w:val="20"/>
        </w:rPr>
        <w:t xml:space="preserve"> r</w:t>
      </w:r>
      <w:r w:rsidR="007471CA" w:rsidRPr="001E0CAC">
        <w:rPr>
          <w:rFonts w:ascii="Arial" w:hAnsi="Arial" w:cs="Arial"/>
          <w:iCs/>
          <w:sz w:val="20"/>
          <w:szCs w:val="20"/>
        </w:rPr>
        <w:t>espect Zhang Zhan’s right to health, autonomy and expression</w:t>
      </w:r>
      <w:r>
        <w:rPr>
          <w:rFonts w:ascii="Arial" w:hAnsi="Arial" w:cs="Arial"/>
          <w:iCs/>
          <w:sz w:val="20"/>
          <w:szCs w:val="20"/>
        </w:rPr>
        <w:t xml:space="preserve"> and</w:t>
      </w:r>
      <w:r w:rsidR="007471CA" w:rsidRPr="001E0CAC">
        <w:rPr>
          <w:rFonts w:ascii="Arial" w:hAnsi="Arial" w:cs="Arial"/>
          <w:iCs/>
          <w:sz w:val="20"/>
          <w:szCs w:val="20"/>
        </w:rPr>
        <w:t xml:space="preserve"> stop force-feeding her unless medically necessary and legitimately carried out</w:t>
      </w:r>
      <w:r>
        <w:rPr>
          <w:rFonts w:ascii="Arial" w:hAnsi="Arial" w:cs="Arial"/>
          <w:iCs/>
          <w:sz w:val="20"/>
          <w:szCs w:val="20"/>
        </w:rPr>
        <w:t xml:space="preserve">; </w:t>
      </w:r>
      <w:r>
        <w:rPr>
          <w:rFonts w:ascii="Arial" w:hAnsi="Arial" w:cs="Arial"/>
          <w:iCs/>
          <w:sz w:val="20"/>
          <w:szCs w:val="20"/>
          <w:lang w:val="en-US"/>
        </w:rPr>
        <w:t>and p</w:t>
      </w:r>
      <w:r w:rsidR="007471CA" w:rsidRPr="001E0CAC">
        <w:rPr>
          <w:rFonts w:ascii="Arial" w:hAnsi="Arial" w:cs="Arial"/>
          <w:iCs/>
          <w:sz w:val="20"/>
          <w:szCs w:val="20"/>
        </w:rPr>
        <w:t>ending her release, ensure that Zhang Zhan has regular, unrestricted access to family and lawyers of her choice and is not subject to torture or other ill-treatment</w:t>
      </w:r>
      <w:r>
        <w:rPr>
          <w:rFonts w:ascii="Arial" w:hAnsi="Arial" w:cs="Arial"/>
          <w:iCs/>
          <w:sz w:val="20"/>
          <w:szCs w:val="20"/>
        </w:rPr>
        <w:t>.</w:t>
      </w:r>
    </w:p>
    <w:p w14:paraId="103C4101" w14:textId="77777777" w:rsidR="007471CA" w:rsidRPr="00F24D2A" w:rsidRDefault="007471CA" w:rsidP="00F24D2A">
      <w:pPr>
        <w:spacing w:after="0" w:line="240" w:lineRule="auto"/>
        <w:rPr>
          <w:rFonts w:ascii="Arial" w:hAnsi="Arial" w:cs="Arial"/>
          <w:iCs/>
          <w:sz w:val="20"/>
          <w:szCs w:val="20"/>
        </w:rPr>
      </w:pPr>
    </w:p>
    <w:p w14:paraId="72967317" w14:textId="77777777" w:rsidR="007471CA" w:rsidRPr="001E0CAC" w:rsidRDefault="007471CA" w:rsidP="00F24D2A">
      <w:pPr>
        <w:spacing w:after="0" w:line="240" w:lineRule="auto"/>
        <w:rPr>
          <w:rFonts w:ascii="Arial" w:hAnsi="Arial" w:cs="Arial"/>
          <w:iCs/>
          <w:sz w:val="20"/>
          <w:szCs w:val="20"/>
        </w:rPr>
      </w:pPr>
      <w:r w:rsidRPr="00F24D2A">
        <w:rPr>
          <w:rFonts w:ascii="Arial" w:hAnsi="Arial" w:cs="Arial"/>
          <w:iCs/>
          <w:sz w:val="20"/>
          <w:szCs w:val="20"/>
        </w:rPr>
        <w:t>Yours sincerely,</w:t>
      </w:r>
    </w:p>
    <w:p w14:paraId="10CA2E3F" w14:textId="77777777" w:rsidR="007471CA" w:rsidRPr="00F24D2A" w:rsidRDefault="007471CA" w:rsidP="00F24D2A">
      <w:pPr>
        <w:pStyle w:val="AIBoxHeading"/>
        <w:shd w:val="clear" w:color="auto" w:fill="D9D9D9" w:themeFill="background1" w:themeFillShade="D9"/>
        <w:spacing w:line="240" w:lineRule="auto"/>
        <w:rPr>
          <w:rFonts w:ascii="Arial" w:hAnsi="Arial" w:cs="Arial"/>
          <w:bCs/>
          <w:szCs w:val="32"/>
        </w:rPr>
      </w:pPr>
      <w:r w:rsidRPr="00F24D2A">
        <w:rPr>
          <w:rFonts w:ascii="Arial" w:hAnsi="Arial" w:cs="Arial"/>
          <w:bCs/>
          <w:szCs w:val="32"/>
        </w:rPr>
        <w:lastRenderedPageBreak/>
        <w:t>Additional information</w:t>
      </w:r>
    </w:p>
    <w:p w14:paraId="375CE826" w14:textId="77777777" w:rsidR="007471CA" w:rsidRPr="00F24D2A" w:rsidRDefault="007471CA" w:rsidP="00F24D2A">
      <w:pPr>
        <w:spacing w:after="0" w:line="240" w:lineRule="auto"/>
        <w:rPr>
          <w:rFonts w:ascii="Arial" w:hAnsi="Arial" w:cs="Arial"/>
          <w:iCs/>
          <w:szCs w:val="18"/>
        </w:rPr>
      </w:pPr>
    </w:p>
    <w:p w14:paraId="0242DBAA" w14:textId="77777777" w:rsidR="007471CA" w:rsidRPr="001E0CAC" w:rsidRDefault="007471CA" w:rsidP="00F24D2A">
      <w:pPr>
        <w:spacing w:after="0" w:line="240" w:lineRule="auto"/>
        <w:jc w:val="both"/>
        <w:rPr>
          <w:rFonts w:ascii="Arial" w:hAnsi="Arial" w:cs="Arial"/>
          <w:iCs/>
          <w:sz w:val="20"/>
          <w:szCs w:val="20"/>
        </w:rPr>
      </w:pPr>
      <w:r w:rsidRPr="001E0CAC">
        <w:rPr>
          <w:rFonts w:ascii="Arial" w:hAnsi="Arial" w:cs="Arial"/>
          <w:iCs/>
          <w:sz w:val="20"/>
          <w:szCs w:val="20"/>
        </w:rPr>
        <w:t xml:space="preserve">Zhang Zhan, a former lawyer, is a citizen journalist active in speaking out about politics and human rights issues in China. In February 2020, Zhang Zhan travelled to Wuhan, which was then the centre of the COVID-19 outbreak in China. She used online platforms (including WeChat, Twitter and YouTube) to report on the detention of other independent reporters as well as the harassment of victims’ families. </w:t>
      </w:r>
    </w:p>
    <w:p w14:paraId="59F1C4C6" w14:textId="77777777" w:rsidR="007471CA" w:rsidRPr="001E0CAC" w:rsidRDefault="007471CA" w:rsidP="00F24D2A">
      <w:pPr>
        <w:spacing w:after="0" w:line="240" w:lineRule="auto"/>
        <w:jc w:val="both"/>
        <w:rPr>
          <w:rFonts w:ascii="Arial" w:hAnsi="Arial" w:cs="Arial"/>
          <w:iCs/>
          <w:sz w:val="20"/>
          <w:szCs w:val="20"/>
        </w:rPr>
      </w:pPr>
    </w:p>
    <w:p w14:paraId="2B16CCBB" w14:textId="77777777" w:rsidR="007471CA" w:rsidRPr="001E0CAC" w:rsidRDefault="007471CA" w:rsidP="00F24D2A">
      <w:pPr>
        <w:spacing w:after="0" w:line="240" w:lineRule="auto"/>
        <w:jc w:val="both"/>
        <w:rPr>
          <w:rFonts w:ascii="Arial" w:hAnsi="Arial" w:cs="Arial"/>
          <w:iCs/>
          <w:sz w:val="20"/>
          <w:szCs w:val="20"/>
        </w:rPr>
      </w:pPr>
      <w:r w:rsidRPr="001E0CAC">
        <w:rPr>
          <w:rFonts w:ascii="Arial" w:hAnsi="Arial" w:cs="Arial"/>
          <w:iCs/>
          <w:sz w:val="20"/>
          <w:szCs w:val="20"/>
        </w:rPr>
        <w:t xml:space="preserve">According to information provided by her defence lawyer, Zhang Zhan started a hunger strike in September 2020 to protest her detention and assert her innocence. Despite her intention to continue, detention centre authorities reportedly begun forcibly feeding her through a feeding tube, and it is reported that her cellmates were also involved in the act of forcibly feeding her. Zhang’s defence lawyer also reports that she is physically very weak and suffering from stomach pain, dizziness and weakness while walking. </w:t>
      </w:r>
      <w:r w:rsidRPr="001E0CAC">
        <w:rPr>
          <w:rStyle w:val="CommentReference"/>
          <w:rFonts w:ascii="Arial" w:hAnsi="Arial" w:cs="Arial"/>
          <w:sz w:val="20"/>
          <w:szCs w:val="20"/>
        </w:rPr>
        <w:t>The lawyer</w:t>
      </w:r>
      <w:r w:rsidRPr="001E0CAC">
        <w:rPr>
          <w:rFonts w:ascii="Arial" w:hAnsi="Arial" w:cs="Arial"/>
          <w:iCs/>
          <w:sz w:val="20"/>
          <w:szCs w:val="20"/>
        </w:rPr>
        <w:t xml:space="preserve"> also reported that Zhang Zhan is being forced to wear shackles and that her hands have been restrained 24 hours a day for more than three months.</w:t>
      </w:r>
    </w:p>
    <w:p w14:paraId="24B8E286" w14:textId="77777777" w:rsidR="007471CA" w:rsidRPr="001E0CAC" w:rsidRDefault="007471CA" w:rsidP="00F24D2A">
      <w:pPr>
        <w:spacing w:after="0" w:line="240" w:lineRule="auto"/>
        <w:jc w:val="both"/>
        <w:rPr>
          <w:rFonts w:ascii="Arial" w:hAnsi="Arial" w:cs="Arial"/>
          <w:iCs/>
          <w:sz w:val="20"/>
          <w:szCs w:val="20"/>
        </w:rPr>
      </w:pPr>
      <w:r w:rsidRPr="001E0CAC">
        <w:rPr>
          <w:rFonts w:ascii="Arial" w:hAnsi="Arial" w:cs="Arial"/>
          <w:iCs/>
          <w:sz w:val="20"/>
          <w:szCs w:val="20"/>
        </w:rPr>
        <w:t xml:space="preserve"> </w:t>
      </w:r>
    </w:p>
    <w:p w14:paraId="63D6F82F" w14:textId="77777777" w:rsidR="007471CA" w:rsidRPr="001E0CAC" w:rsidRDefault="007471CA" w:rsidP="00F24D2A">
      <w:pPr>
        <w:spacing w:after="0" w:line="240" w:lineRule="auto"/>
        <w:jc w:val="both"/>
        <w:rPr>
          <w:rFonts w:ascii="Arial" w:hAnsi="Arial" w:cs="Arial"/>
          <w:iCs/>
          <w:sz w:val="20"/>
          <w:szCs w:val="20"/>
          <w:lang w:val="en-US"/>
        </w:rPr>
      </w:pPr>
      <w:r w:rsidRPr="001E0CAC">
        <w:rPr>
          <w:rFonts w:ascii="Arial" w:hAnsi="Arial" w:cs="Arial"/>
          <w:iCs/>
          <w:sz w:val="20"/>
          <w:szCs w:val="20"/>
        </w:rPr>
        <w:t xml:space="preserve">Citizen journalists </w:t>
      </w:r>
      <w:r w:rsidRPr="001E0CAC">
        <w:rPr>
          <w:rFonts w:ascii="Arial" w:hAnsi="Arial" w:cs="Arial"/>
          <w:iCs/>
          <w:sz w:val="20"/>
          <w:szCs w:val="20"/>
          <w:lang w:val="en-US"/>
        </w:rPr>
        <w:t xml:space="preserve">were the primary, if not only, source of uncensored and first-hand information about the COVID-19 outbreak in China. There are not many citizen journalists as they are not able to obtain the official accreditation required to report news. Citizen journalists in China face consistent harassment and repression for reporting news and disseminating information that is censored by the government. </w:t>
      </w:r>
    </w:p>
    <w:p w14:paraId="48FC042E" w14:textId="77777777" w:rsidR="007471CA" w:rsidRPr="001E0CAC" w:rsidRDefault="007471CA" w:rsidP="00F24D2A">
      <w:pPr>
        <w:spacing w:after="0" w:line="240" w:lineRule="auto"/>
        <w:jc w:val="both"/>
        <w:rPr>
          <w:rFonts w:ascii="Arial" w:hAnsi="Arial" w:cs="Arial"/>
          <w:iCs/>
          <w:sz w:val="20"/>
          <w:szCs w:val="20"/>
          <w:lang w:val="en-US"/>
        </w:rPr>
      </w:pPr>
    </w:p>
    <w:p w14:paraId="07394224" w14:textId="77777777" w:rsidR="007471CA" w:rsidRPr="001E0CAC" w:rsidRDefault="007471CA" w:rsidP="00F24D2A">
      <w:pPr>
        <w:spacing w:after="0" w:line="240" w:lineRule="auto"/>
        <w:jc w:val="both"/>
        <w:rPr>
          <w:rFonts w:ascii="Arial" w:hAnsi="Arial" w:cs="Arial"/>
          <w:sz w:val="20"/>
          <w:szCs w:val="20"/>
        </w:rPr>
      </w:pPr>
      <w:r w:rsidRPr="001E0CAC">
        <w:rPr>
          <w:rFonts w:ascii="Arial" w:hAnsi="Arial" w:cs="Arial"/>
          <w:sz w:val="20"/>
          <w:szCs w:val="20"/>
        </w:rPr>
        <w:t xml:space="preserve">There have been many reports of independent journalists and activists having been harassed by authorities for sharing information about COVID-19 on social media. These include outspoken lawyer and citizen journalist Chen </w:t>
      </w:r>
      <w:proofErr w:type="spellStart"/>
      <w:r w:rsidRPr="001E0CAC">
        <w:rPr>
          <w:rFonts w:ascii="Arial" w:hAnsi="Arial" w:cs="Arial"/>
          <w:sz w:val="20"/>
          <w:szCs w:val="20"/>
        </w:rPr>
        <w:t>Qiushi</w:t>
      </w:r>
      <w:proofErr w:type="spellEnd"/>
      <w:r w:rsidRPr="001E0CAC">
        <w:rPr>
          <w:rFonts w:ascii="Arial" w:hAnsi="Arial" w:cs="Arial"/>
          <w:sz w:val="20"/>
          <w:szCs w:val="20"/>
        </w:rPr>
        <w:t>, who reported being harassed by the authorities after posting footage from hospitals in Wuhan, and Wuhan resident Fang Bin, who was briefly taken away by the authorities after posting a video purporting to show corpses of COVID-19 victims.</w:t>
      </w:r>
    </w:p>
    <w:p w14:paraId="3AAB01FF" w14:textId="77777777" w:rsidR="007471CA" w:rsidRPr="001E0CAC" w:rsidRDefault="007471CA" w:rsidP="00F24D2A">
      <w:pPr>
        <w:spacing w:after="0" w:line="240" w:lineRule="auto"/>
        <w:jc w:val="both"/>
        <w:rPr>
          <w:rFonts w:ascii="Arial" w:hAnsi="Arial" w:cs="Arial"/>
          <w:iCs/>
          <w:sz w:val="20"/>
          <w:szCs w:val="20"/>
          <w:lang w:val="en-US"/>
        </w:rPr>
      </w:pPr>
    </w:p>
    <w:p w14:paraId="4D785FD7" w14:textId="77777777" w:rsidR="007471CA" w:rsidRPr="001E0CAC" w:rsidRDefault="007471CA" w:rsidP="00F24D2A">
      <w:pPr>
        <w:spacing w:after="0" w:line="240" w:lineRule="auto"/>
        <w:jc w:val="both"/>
        <w:rPr>
          <w:rFonts w:ascii="Arial" w:hAnsi="Arial" w:cs="Arial"/>
          <w:sz w:val="20"/>
          <w:szCs w:val="20"/>
        </w:rPr>
      </w:pPr>
      <w:r w:rsidRPr="001E0CAC">
        <w:rPr>
          <w:rFonts w:ascii="Arial" w:hAnsi="Arial" w:cs="Arial"/>
          <w:sz w:val="20"/>
          <w:szCs w:val="20"/>
        </w:rPr>
        <w:t xml:space="preserve">Since the outbreak of COVID-19 in China, numerous articles relating to the virus have been censored, including those by mainstream media organizations such as </w:t>
      </w:r>
      <w:proofErr w:type="spellStart"/>
      <w:r w:rsidRPr="001E0CAC">
        <w:rPr>
          <w:rFonts w:ascii="Arial" w:hAnsi="Arial" w:cs="Arial"/>
          <w:i/>
          <w:iCs/>
          <w:sz w:val="20"/>
          <w:szCs w:val="20"/>
        </w:rPr>
        <w:t>Caijing</w:t>
      </w:r>
      <w:proofErr w:type="spellEnd"/>
      <w:r w:rsidRPr="001E0CAC">
        <w:rPr>
          <w:rFonts w:ascii="Arial" w:eastAsiaTheme="minorEastAsia" w:hAnsi="Arial" w:cs="Arial"/>
          <w:sz w:val="20"/>
          <w:szCs w:val="20"/>
          <w:lang w:eastAsia="zh-CN"/>
        </w:rPr>
        <w:t xml:space="preserve"> </w:t>
      </w:r>
      <w:r w:rsidRPr="001E0CAC">
        <w:rPr>
          <w:rFonts w:ascii="Arial" w:eastAsiaTheme="minorEastAsia" w:hAnsi="Arial" w:cs="Arial"/>
          <w:sz w:val="20"/>
          <w:szCs w:val="20"/>
          <w:lang w:val="en-US" w:eastAsia="zh-CN"/>
        </w:rPr>
        <w:t>(</w:t>
      </w:r>
      <w:r w:rsidRPr="001E0CAC">
        <w:rPr>
          <w:rFonts w:ascii="Arial" w:eastAsiaTheme="minorEastAsia" w:hAnsi="Arial" w:cs="Arial"/>
          <w:sz w:val="20"/>
          <w:szCs w:val="20"/>
          <w:lang w:val="en-US" w:eastAsia="zh-CN"/>
        </w:rPr>
        <w:t>财经</w:t>
      </w:r>
      <w:r w:rsidRPr="001E0CAC">
        <w:rPr>
          <w:rFonts w:ascii="Arial" w:eastAsiaTheme="minorEastAsia" w:hAnsi="Arial" w:cs="Arial"/>
          <w:sz w:val="20"/>
          <w:szCs w:val="20"/>
          <w:lang w:val="en-US" w:eastAsia="zh-CN"/>
        </w:rPr>
        <w:t>)</w:t>
      </w:r>
      <w:r w:rsidRPr="001E0CAC">
        <w:rPr>
          <w:rFonts w:ascii="Arial" w:hAnsi="Arial" w:cs="Arial"/>
          <w:sz w:val="20"/>
          <w:szCs w:val="20"/>
        </w:rPr>
        <w:t xml:space="preserve"> and a subsidiary of </w:t>
      </w:r>
      <w:r w:rsidRPr="001E0CAC">
        <w:rPr>
          <w:rFonts w:ascii="Arial" w:hAnsi="Arial" w:cs="Arial"/>
          <w:i/>
          <w:iCs/>
          <w:sz w:val="20"/>
          <w:szCs w:val="20"/>
        </w:rPr>
        <w:t xml:space="preserve">Beijing Youth Daily </w:t>
      </w:r>
      <w:r w:rsidRPr="001E0CAC">
        <w:rPr>
          <w:rFonts w:ascii="Arial" w:hAnsi="Arial" w:cs="Arial"/>
          <w:sz w:val="20"/>
          <w:szCs w:val="20"/>
        </w:rPr>
        <w:t>(</w:t>
      </w:r>
      <w:r w:rsidRPr="001E0CAC">
        <w:rPr>
          <w:rFonts w:ascii="Arial" w:eastAsiaTheme="minorEastAsia" w:hAnsi="Arial" w:cs="Arial"/>
          <w:sz w:val="20"/>
          <w:szCs w:val="20"/>
          <w:lang w:eastAsia="zh-CN"/>
        </w:rPr>
        <w:t>北京青年报</w:t>
      </w:r>
      <w:r w:rsidRPr="001E0CAC">
        <w:rPr>
          <w:rFonts w:ascii="Arial" w:eastAsiaTheme="minorEastAsia" w:hAnsi="Arial" w:cs="Arial"/>
          <w:sz w:val="20"/>
          <w:szCs w:val="20"/>
          <w:lang w:val="en-US" w:eastAsia="zh-CN"/>
        </w:rPr>
        <w:t>)</w:t>
      </w:r>
      <w:r w:rsidRPr="001E0CAC">
        <w:rPr>
          <w:rFonts w:ascii="Arial" w:hAnsi="Arial" w:cs="Arial"/>
          <w:sz w:val="20"/>
          <w:szCs w:val="20"/>
        </w:rPr>
        <w:t xml:space="preserve">. Certain social media posts, sensitive hashtags and demands for freedom of expression have all been quickly deleted or censored. </w:t>
      </w:r>
    </w:p>
    <w:p w14:paraId="1E018A88" w14:textId="77777777" w:rsidR="007471CA" w:rsidRPr="001E0CAC" w:rsidRDefault="007471CA" w:rsidP="00F24D2A">
      <w:pPr>
        <w:spacing w:after="0" w:line="240" w:lineRule="auto"/>
        <w:jc w:val="both"/>
        <w:rPr>
          <w:rFonts w:ascii="Arial" w:hAnsi="Arial" w:cs="Arial"/>
          <w:sz w:val="20"/>
          <w:szCs w:val="20"/>
        </w:rPr>
      </w:pPr>
    </w:p>
    <w:p w14:paraId="3C2C4B90" w14:textId="77777777" w:rsidR="007471CA" w:rsidRPr="001E0CAC" w:rsidRDefault="007471CA" w:rsidP="00F24D2A">
      <w:pPr>
        <w:spacing w:after="0" w:line="240" w:lineRule="auto"/>
        <w:jc w:val="both"/>
        <w:rPr>
          <w:rFonts w:ascii="Arial" w:hAnsi="Arial" w:cs="Arial"/>
          <w:iCs/>
          <w:sz w:val="20"/>
          <w:szCs w:val="20"/>
        </w:rPr>
      </w:pPr>
      <w:r w:rsidRPr="001E0CAC">
        <w:rPr>
          <w:rFonts w:ascii="Arial" w:hAnsi="Arial" w:cs="Arial"/>
          <w:sz w:val="20"/>
          <w:szCs w:val="20"/>
        </w:rPr>
        <w:t>The crime of “picking quarrels and provoking trouble” (</w:t>
      </w:r>
      <w:r w:rsidRPr="001E0CAC">
        <w:rPr>
          <w:rFonts w:ascii="Arial" w:eastAsia="Microsoft YaHei" w:hAnsi="Arial" w:cs="Arial"/>
          <w:sz w:val="20"/>
          <w:szCs w:val="20"/>
        </w:rPr>
        <w:t>寻</w:t>
      </w:r>
      <w:r w:rsidRPr="001E0CAC">
        <w:rPr>
          <w:rFonts w:ascii="Arial" w:hAnsi="Arial" w:cs="Arial"/>
          <w:sz w:val="20"/>
          <w:szCs w:val="20"/>
        </w:rPr>
        <w:t>衅滋事罪</w:t>
      </w:r>
      <w:r w:rsidRPr="001E0CAC">
        <w:rPr>
          <w:rFonts w:ascii="Arial" w:hAnsi="Arial" w:cs="Arial"/>
          <w:sz w:val="20"/>
          <w:szCs w:val="20"/>
        </w:rPr>
        <w:t>) under Article 293 of the Chinese Criminal Law is a broadly defined and vaguely worded offence that has been widely used to target activists and human rights defenders. Although the crime originally applied to acts that disrupted order in public places, since 2013 the scope has expanded to include online space as well. Anyone convicted could face a maximum of five years in prison.</w:t>
      </w:r>
    </w:p>
    <w:p w14:paraId="0A5BAA15" w14:textId="77777777" w:rsidR="007471CA" w:rsidRPr="00F24D2A" w:rsidRDefault="007471CA" w:rsidP="00F24D2A">
      <w:pPr>
        <w:spacing w:after="0" w:line="240" w:lineRule="auto"/>
        <w:rPr>
          <w:rFonts w:ascii="Arial" w:hAnsi="Arial" w:cs="Arial"/>
          <w:iCs/>
          <w:szCs w:val="18"/>
        </w:rPr>
      </w:pPr>
    </w:p>
    <w:p w14:paraId="7998A824" w14:textId="77777777" w:rsidR="001E0CAC" w:rsidRDefault="001E0CAC" w:rsidP="00F24D2A">
      <w:pPr>
        <w:spacing w:after="0" w:line="240" w:lineRule="auto"/>
        <w:rPr>
          <w:rFonts w:ascii="Arial" w:hAnsi="Arial" w:cs="Arial"/>
          <w:b/>
          <w:sz w:val="20"/>
          <w:szCs w:val="20"/>
        </w:rPr>
      </w:pPr>
    </w:p>
    <w:p w14:paraId="707755FA" w14:textId="77777777" w:rsidR="001E0CAC" w:rsidRDefault="001E0CAC" w:rsidP="00F24D2A">
      <w:pPr>
        <w:spacing w:after="0" w:line="240" w:lineRule="auto"/>
        <w:rPr>
          <w:rFonts w:ascii="Arial" w:hAnsi="Arial" w:cs="Arial"/>
          <w:b/>
          <w:sz w:val="20"/>
          <w:szCs w:val="20"/>
        </w:rPr>
      </w:pPr>
    </w:p>
    <w:p w14:paraId="2D2A3D0D" w14:textId="77777777" w:rsidR="007471CA" w:rsidRPr="00F24D2A" w:rsidRDefault="007471CA" w:rsidP="00F24D2A">
      <w:pPr>
        <w:spacing w:after="0" w:line="240" w:lineRule="auto"/>
        <w:rPr>
          <w:rFonts w:ascii="Arial" w:hAnsi="Arial" w:cs="Arial"/>
          <w:b/>
          <w:sz w:val="20"/>
          <w:szCs w:val="20"/>
        </w:rPr>
      </w:pPr>
      <w:r w:rsidRPr="00F24D2A">
        <w:rPr>
          <w:rFonts w:ascii="Arial" w:hAnsi="Arial" w:cs="Arial"/>
          <w:b/>
          <w:sz w:val="20"/>
          <w:szCs w:val="20"/>
        </w:rPr>
        <w:t xml:space="preserve">PREFERRED LANGUAGE TO ADDRESS TARGET: </w:t>
      </w:r>
      <w:r w:rsidRPr="00F24D2A">
        <w:rPr>
          <w:rFonts w:ascii="Arial" w:hAnsi="Arial" w:cs="Arial"/>
          <w:sz w:val="20"/>
          <w:szCs w:val="20"/>
        </w:rPr>
        <w:t>English or Chinese</w:t>
      </w:r>
    </w:p>
    <w:p w14:paraId="4874DE7C" w14:textId="77777777" w:rsidR="007471CA" w:rsidRPr="00F24D2A" w:rsidRDefault="007471CA" w:rsidP="00F24D2A">
      <w:pPr>
        <w:spacing w:after="0" w:line="240" w:lineRule="auto"/>
        <w:rPr>
          <w:rFonts w:ascii="Arial" w:hAnsi="Arial" w:cs="Arial"/>
          <w:color w:val="0070C0"/>
          <w:sz w:val="20"/>
          <w:szCs w:val="20"/>
        </w:rPr>
      </w:pPr>
      <w:r w:rsidRPr="00F24D2A">
        <w:rPr>
          <w:rFonts w:ascii="Arial" w:hAnsi="Arial" w:cs="Arial"/>
          <w:sz w:val="20"/>
          <w:szCs w:val="20"/>
        </w:rPr>
        <w:t>You can also write in your own language.</w:t>
      </w:r>
    </w:p>
    <w:p w14:paraId="46880ED1" w14:textId="77777777" w:rsidR="007471CA" w:rsidRPr="00F24D2A" w:rsidRDefault="007471CA" w:rsidP="00F24D2A">
      <w:pPr>
        <w:spacing w:after="0" w:line="240" w:lineRule="auto"/>
        <w:rPr>
          <w:rFonts w:ascii="Arial" w:hAnsi="Arial" w:cs="Arial"/>
          <w:color w:val="0070C0"/>
          <w:sz w:val="20"/>
          <w:szCs w:val="20"/>
        </w:rPr>
      </w:pPr>
    </w:p>
    <w:p w14:paraId="6CAD449C" w14:textId="77777777" w:rsidR="007471CA" w:rsidRPr="00F24D2A" w:rsidRDefault="007471CA" w:rsidP="00F24D2A">
      <w:pPr>
        <w:spacing w:after="0" w:line="240" w:lineRule="auto"/>
        <w:rPr>
          <w:rFonts w:ascii="Arial" w:hAnsi="Arial" w:cs="Arial"/>
          <w:sz w:val="20"/>
          <w:szCs w:val="20"/>
        </w:rPr>
      </w:pPr>
      <w:r w:rsidRPr="00F24D2A">
        <w:rPr>
          <w:rFonts w:ascii="Arial" w:hAnsi="Arial" w:cs="Arial"/>
          <w:b/>
          <w:sz w:val="20"/>
          <w:szCs w:val="20"/>
        </w:rPr>
        <w:t xml:space="preserve">PLEASE TAKE ACTION AS SOON AS POSSIBLE UNTIL: </w:t>
      </w:r>
      <w:r w:rsidRPr="00F24D2A">
        <w:rPr>
          <w:rFonts w:ascii="Arial" w:hAnsi="Arial" w:cs="Arial"/>
          <w:sz w:val="20"/>
          <w:szCs w:val="20"/>
        </w:rPr>
        <w:t>15</w:t>
      </w:r>
      <w:r w:rsidRPr="00F24D2A">
        <w:rPr>
          <w:rStyle w:val="CommentReference"/>
          <w:rFonts w:ascii="Arial" w:hAnsi="Arial" w:cs="Arial"/>
        </w:rPr>
        <w:t xml:space="preserve"> </w:t>
      </w:r>
      <w:r w:rsidRPr="00F24D2A">
        <w:rPr>
          <w:rFonts w:ascii="Arial" w:hAnsi="Arial" w:cs="Arial"/>
          <w:sz w:val="20"/>
          <w:szCs w:val="20"/>
        </w:rPr>
        <w:t xml:space="preserve">February 2021 </w:t>
      </w:r>
    </w:p>
    <w:p w14:paraId="4E2E08F6" w14:textId="77777777" w:rsidR="007471CA" w:rsidRPr="00F24D2A" w:rsidRDefault="007471CA" w:rsidP="00F24D2A">
      <w:pPr>
        <w:spacing w:after="0" w:line="240" w:lineRule="auto"/>
        <w:rPr>
          <w:rFonts w:ascii="Arial" w:hAnsi="Arial" w:cs="Arial"/>
          <w:sz w:val="20"/>
          <w:szCs w:val="20"/>
        </w:rPr>
      </w:pPr>
      <w:r w:rsidRPr="00F24D2A">
        <w:rPr>
          <w:rFonts w:ascii="Arial" w:hAnsi="Arial" w:cs="Arial"/>
          <w:sz w:val="20"/>
          <w:szCs w:val="20"/>
        </w:rPr>
        <w:t>Please check with the Amnesty office in your country if you wish to send appeals after the deadline.</w:t>
      </w:r>
    </w:p>
    <w:p w14:paraId="571A9B9C" w14:textId="77777777" w:rsidR="007471CA" w:rsidRPr="00F24D2A" w:rsidRDefault="007471CA" w:rsidP="00F24D2A">
      <w:pPr>
        <w:spacing w:after="0" w:line="240" w:lineRule="auto"/>
        <w:rPr>
          <w:rFonts w:ascii="Arial" w:hAnsi="Arial" w:cs="Arial"/>
          <w:b/>
          <w:sz w:val="20"/>
          <w:szCs w:val="20"/>
        </w:rPr>
      </w:pPr>
    </w:p>
    <w:p w14:paraId="32D08C22" w14:textId="77777777" w:rsidR="007471CA" w:rsidRPr="00F24D2A" w:rsidRDefault="007471CA" w:rsidP="00F24D2A">
      <w:pPr>
        <w:spacing w:after="0" w:line="240" w:lineRule="auto"/>
        <w:rPr>
          <w:rFonts w:ascii="Arial" w:hAnsi="Arial" w:cs="Arial"/>
          <w:b/>
          <w:sz w:val="20"/>
          <w:szCs w:val="20"/>
        </w:rPr>
      </w:pPr>
      <w:r w:rsidRPr="00F24D2A">
        <w:rPr>
          <w:rFonts w:ascii="Arial" w:hAnsi="Arial" w:cs="Arial"/>
          <w:b/>
          <w:sz w:val="20"/>
          <w:szCs w:val="20"/>
        </w:rPr>
        <w:t xml:space="preserve">NAME AND PRONOUN: Zhang Zhan (she/her) </w:t>
      </w:r>
    </w:p>
    <w:p w14:paraId="059CD3BD" w14:textId="77777777" w:rsidR="007471CA" w:rsidRPr="00F24D2A" w:rsidRDefault="007471CA" w:rsidP="00F24D2A">
      <w:pPr>
        <w:spacing w:after="0" w:line="240" w:lineRule="auto"/>
        <w:rPr>
          <w:rFonts w:ascii="Arial" w:hAnsi="Arial" w:cs="Arial"/>
          <w:b/>
          <w:sz w:val="20"/>
          <w:szCs w:val="20"/>
        </w:rPr>
      </w:pPr>
    </w:p>
    <w:p w14:paraId="6C73B5E6" w14:textId="77777777" w:rsidR="007471CA" w:rsidRPr="00F24D2A" w:rsidRDefault="007471CA" w:rsidP="00F24D2A">
      <w:pPr>
        <w:spacing w:line="240" w:lineRule="auto"/>
        <w:rPr>
          <w:rFonts w:ascii="Arial" w:hAnsi="Arial" w:cs="Arial"/>
        </w:rPr>
      </w:pPr>
    </w:p>
    <w:p w14:paraId="2E163A42" w14:textId="77777777" w:rsidR="007471CA" w:rsidRPr="00F24D2A" w:rsidRDefault="007471CA" w:rsidP="00F24D2A">
      <w:pPr>
        <w:spacing w:line="240" w:lineRule="auto"/>
        <w:rPr>
          <w:rFonts w:ascii="Arial" w:hAnsi="Arial" w:cs="Arial"/>
        </w:rPr>
      </w:pPr>
      <w:bookmarkStart w:id="0" w:name="_GoBack"/>
      <w:bookmarkEnd w:id="0"/>
    </w:p>
    <w:p w14:paraId="25C5B9A4" w14:textId="77777777" w:rsidR="002D45FD" w:rsidRPr="00F24D2A" w:rsidRDefault="001E0CAC" w:rsidP="00F24D2A">
      <w:pPr>
        <w:spacing w:line="240" w:lineRule="auto"/>
        <w:rPr>
          <w:rFonts w:ascii="Arial" w:hAnsi="Arial" w:cs="Arial"/>
        </w:rPr>
      </w:pPr>
    </w:p>
    <w:sectPr w:rsidR="002D45FD" w:rsidRPr="00F24D2A" w:rsidSect="00F24D2A">
      <w:footerReference w:type="default" r:id="rId16"/>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336B2" w14:textId="77777777" w:rsidR="002E682C" w:rsidRDefault="002E682C" w:rsidP="00762F89">
      <w:pPr>
        <w:spacing w:after="0" w:line="240" w:lineRule="auto"/>
      </w:pPr>
      <w:r>
        <w:separator/>
      </w:r>
    </w:p>
  </w:endnote>
  <w:endnote w:type="continuationSeparator" w:id="0">
    <w:p w14:paraId="0B2DF72D" w14:textId="77777777" w:rsidR="002E682C" w:rsidRDefault="002E682C" w:rsidP="0076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2C0A3" w14:textId="77777777" w:rsidR="00762F89" w:rsidRDefault="00F24D2A">
    <w:pPr>
      <w:pStyle w:val="Footer"/>
    </w:pPr>
    <w:r w:rsidRPr="009160F6">
      <w:rPr>
        <w:noProof/>
        <w:lang w:val="es-MX" w:eastAsia="es-MX"/>
      </w:rPr>
      <w:drawing>
        <wp:inline distT="0" distB="0" distL="0" distR="0" wp14:anchorId="32177916" wp14:editId="498D198F">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B918" w14:textId="77777777" w:rsidR="001E0CAC" w:rsidRPr="004D1533" w:rsidRDefault="001E0CAC" w:rsidP="001E0CA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D428697" w14:textId="77777777" w:rsidR="001E0CAC" w:rsidRPr="004D1533" w:rsidRDefault="001E0CAC" w:rsidP="001E0CA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C322386" w14:textId="77777777" w:rsidR="001E0CAC" w:rsidRDefault="001E0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9F4C5" w14:textId="77777777" w:rsidR="002E682C" w:rsidRDefault="002E682C" w:rsidP="00762F89">
      <w:pPr>
        <w:spacing w:after="0" w:line="240" w:lineRule="auto"/>
      </w:pPr>
      <w:r>
        <w:separator/>
      </w:r>
    </w:p>
  </w:footnote>
  <w:footnote w:type="continuationSeparator" w:id="0">
    <w:p w14:paraId="0F72E0DB" w14:textId="77777777" w:rsidR="002E682C" w:rsidRDefault="002E682C" w:rsidP="00762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3DF64" w14:textId="77777777" w:rsidR="0018288C" w:rsidRDefault="002E682C" w:rsidP="0018288C">
    <w:pPr>
      <w:tabs>
        <w:tab w:val="left" w:pos="6060"/>
        <w:tab w:val="right" w:pos="10203"/>
      </w:tabs>
      <w:spacing w:after="0"/>
      <w:rPr>
        <w:sz w:val="16"/>
        <w:szCs w:val="16"/>
      </w:rPr>
    </w:pPr>
    <w:r>
      <w:rPr>
        <w:sz w:val="16"/>
        <w:szCs w:val="16"/>
      </w:rPr>
      <w:t xml:space="preserve">First UA: 170/20 Index: </w:t>
    </w:r>
    <w:r w:rsidRPr="00E571F9">
      <w:rPr>
        <w:sz w:val="16"/>
        <w:szCs w:val="16"/>
      </w:rPr>
      <w:t>ASA 17/3447/2020</w:t>
    </w:r>
    <w:r>
      <w:rPr>
        <w:sz w:val="16"/>
        <w:szCs w:val="16"/>
      </w:rPr>
      <w:t xml:space="preserve"> China</w:t>
    </w:r>
    <w:r>
      <w:rPr>
        <w:sz w:val="16"/>
        <w:szCs w:val="16"/>
      </w:rPr>
      <w:tab/>
    </w:r>
    <w:r>
      <w:rPr>
        <w:sz w:val="16"/>
        <w:szCs w:val="16"/>
      </w:rPr>
      <w:tab/>
      <w:t>Date: 10 December 2020</w:t>
    </w:r>
  </w:p>
  <w:p w14:paraId="47EDE2C2" w14:textId="77777777" w:rsidR="0018288C" w:rsidRPr="00980425" w:rsidRDefault="001E0CAC" w:rsidP="0018288C">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9709" w14:textId="77777777" w:rsidR="0018288C" w:rsidRDefault="001E0CAC" w:rsidP="0018288C">
    <w:pPr>
      <w:pStyle w:val="Header"/>
    </w:pPr>
  </w:p>
  <w:p w14:paraId="596509D6" w14:textId="77777777" w:rsidR="0018288C" w:rsidRDefault="001E0CAC" w:rsidP="0018288C">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95"/>
    <w:rsid w:val="00177A99"/>
    <w:rsid w:val="001E0CAC"/>
    <w:rsid w:val="002E682C"/>
    <w:rsid w:val="003B7100"/>
    <w:rsid w:val="007471CA"/>
    <w:rsid w:val="00762F89"/>
    <w:rsid w:val="00A01A95"/>
    <w:rsid w:val="00F24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9F2F"/>
  <w15:chartTrackingRefBased/>
  <w15:docId w15:val="{62FDE722-4410-4F5C-BD40-2B5ED3B0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1CA"/>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7471CA"/>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7471CA"/>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7471CA"/>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7471CA"/>
    <w:pPr>
      <w:numPr>
        <w:ilvl w:val="3"/>
        <w:numId w:val="1"/>
      </w:numPr>
      <w:outlineLvl w:val="3"/>
    </w:pPr>
  </w:style>
  <w:style w:type="paragraph" w:styleId="Heading5">
    <w:name w:val="heading 5"/>
    <w:basedOn w:val="Heading4"/>
    <w:next w:val="Normal"/>
    <w:link w:val="Heading5Char"/>
    <w:qFormat/>
    <w:rsid w:val="007471CA"/>
    <w:pPr>
      <w:numPr>
        <w:ilvl w:val="4"/>
      </w:numPr>
      <w:outlineLvl w:val="4"/>
    </w:pPr>
  </w:style>
  <w:style w:type="paragraph" w:styleId="Heading6">
    <w:name w:val="heading 6"/>
    <w:basedOn w:val="Heading5"/>
    <w:next w:val="Normal"/>
    <w:link w:val="Heading6Char"/>
    <w:qFormat/>
    <w:rsid w:val="007471CA"/>
    <w:pPr>
      <w:numPr>
        <w:ilvl w:val="5"/>
      </w:numPr>
      <w:outlineLvl w:val="5"/>
    </w:pPr>
  </w:style>
  <w:style w:type="paragraph" w:styleId="Heading7">
    <w:name w:val="heading 7"/>
    <w:basedOn w:val="Heading6"/>
    <w:next w:val="Normal"/>
    <w:link w:val="Heading7Char"/>
    <w:qFormat/>
    <w:rsid w:val="007471CA"/>
    <w:pPr>
      <w:numPr>
        <w:ilvl w:val="6"/>
      </w:numPr>
      <w:outlineLvl w:val="6"/>
    </w:pPr>
  </w:style>
  <w:style w:type="paragraph" w:styleId="Heading8">
    <w:name w:val="heading 8"/>
    <w:basedOn w:val="Heading7"/>
    <w:next w:val="Normal"/>
    <w:link w:val="Heading8Char"/>
    <w:qFormat/>
    <w:rsid w:val="007471CA"/>
    <w:pPr>
      <w:numPr>
        <w:ilvl w:val="7"/>
      </w:numPr>
      <w:outlineLvl w:val="7"/>
    </w:pPr>
  </w:style>
  <w:style w:type="paragraph" w:styleId="Heading9">
    <w:name w:val="heading 9"/>
    <w:basedOn w:val="Heading8"/>
    <w:next w:val="Normal"/>
    <w:link w:val="Heading9Char"/>
    <w:qFormat/>
    <w:rsid w:val="007471C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71CA"/>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7471CA"/>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7471CA"/>
    <w:rPr>
      <w:rFonts w:ascii="Amnesty Trade Gothic Cn" w:eastAsia="MS Mincho" w:hAnsi="Amnesty Trade Gothic Cn" w:cs="Times New Roman"/>
      <w:caps/>
      <w:color w:val="000000"/>
      <w:sz w:val="20"/>
      <w:szCs w:val="26"/>
      <w:lang w:eastAsia="ar-SA"/>
    </w:rPr>
  </w:style>
  <w:style w:type="character" w:customStyle="1" w:styleId="Heading4Char">
    <w:name w:val="Heading 4 Char"/>
    <w:basedOn w:val="DefaultParagraphFont"/>
    <w:link w:val="Heading4"/>
    <w:rsid w:val="007471CA"/>
    <w:rPr>
      <w:rFonts w:ascii="Amnesty Trade Gothic" w:eastAsia="MS Mincho" w:hAnsi="Amnesty Trade Gothic" w:cs="Times New Roman"/>
      <w:color w:val="000000"/>
      <w:sz w:val="18"/>
      <w:szCs w:val="24"/>
      <w:lang w:eastAsia="ar-SA"/>
    </w:rPr>
  </w:style>
  <w:style w:type="character" w:customStyle="1" w:styleId="Heading5Char">
    <w:name w:val="Heading 5 Char"/>
    <w:basedOn w:val="DefaultParagraphFont"/>
    <w:link w:val="Heading5"/>
    <w:rsid w:val="007471CA"/>
    <w:rPr>
      <w:rFonts w:ascii="Amnesty Trade Gothic" w:eastAsia="MS Mincho" w:hAnsi="Amnesty Trade Gothic" w:cs="Times New Roman"/>
      <w:color w:val="000000"/>
      <w:sz w:val="18"/>
      <w:szCs w:val="24"/>
      <w:lang w:eastAsia="ar-SA"/>
    </w:rPr>
  </w:style>
  <w:style w:type="character" w:customStyle="1" w:styleId="Heading6Char">
    <w:name w:val="Heading 6 Char"/>
    <w:basedOn w:val="DefaultParagraphFont"/>
    <w:link w:val="Heading6"/>
    <w:rsid w:val="007471CA"/>
    <w:rPr>
      <w:rFonts w:ascii="Amnesty Trade Gothic" w:eastAsia="MS Mincho" w:hAnsi="Amnesty Trade Gothic" w:cs="Times New Roman"/>
      <w:color w:val="000000"/>
      <w:sz w:val="18"/>
      <w:szCs w:val="24"/>
      <w:lang w:eastAsia="ar-SA"/>
    </w:rPr>
  </w:style>
  <w:style w:type="character" w:customStyle="1" w:styleId="Heading7Char">
    <w:name w:val="Heading 7 Char"/>
    <w:basedOn w:val="DefaultParagraphFont"/>
    <w:link w:val="Heading7"/>
    <w:rsid w:val="007471CA"/>
    <w:rPr>
      <w:rFonts w:ascii="Amnesty Trade Gothic" w:eastAsia="MS Mincho" w:hAnsi="Amnesty Trade Gothic" w:cs="Times New Roman"/>
      <w:color w:val="000000"/>
      <w:sz w:val="18"/>
      <w:szCs w:val="24"/>
      <w:lang w:eastAsia="ar-SA"/>
    </w:rPr>
  </w:style>
  <w:style w:type="character" w:customStyle="1" w:styleId="Heading8Char">
    <w:name w:val="Heading 8 Char"/>
    <w:basedOn w:val="DefaultParagraphFont"/>
    <w:link w:val="Heading8"/>
    <w:rsid w:val="007471CA"/>
    <w:rPr>
      <w:rFonts w:ascii="Amnesty Trade Gothic" w:eastAsia="MS Mincho" w:hAnsi="Amnesty Trade Gothic" w:cs="Times New Roman"/>
      <w:color w:val="000000"/>
      <w:sz w:val="18"/>
      <w:szCs w:val="24"/>
      <w:lang w:eastAsia="ar-SA"/>
    </w:rPr>
  </w:style>
  <w:style w:type="character" w:customStyle="1" w:styleId="Heading9Char">
    <w:name w:val="Heading 9 Char"/>
    <w:basedOn w:val="DefaultParagraphFont"/>
    <w:link w:val="Heading9"/>
    <w:rsid w:val="007471CA"/>
    <w:rPr>
      <w:rFonts w:ascii="Amnesty Trade Gothic" w:eastAsia="MS Mincho" w:hAnsi="Amnesty Trade Gothic" w:cs="Times New Roman"/>
      <w:color w:val="000000"/>
      <w:sz w:val="18"/>
      <w:szCs w:val="24"/>
      <w:lang w:eastAsia="ar-SA"/>
    </w:rPr>
  </w:style>
  <w:style w:type="character" w:styleId="Hyperlink">
    <w:name w:val="Hyperlink"/>
    <w:basedOn w:val="DefaultParagraphFont"/>
    <w:rsid w:val="007471CA"/>
    <w:rPr>
      <w:rFonts w:cs="Times New Roman"/>
      <w:color w:val="0000FF"/>
      <w:u w:val="single"/>
    </w:rPr>
  </w:style>
  <w:style w:type="paragraph" w:styleId="Header">
    <w:name w:val="header"/>
    <w:basedOn w:val="Normal"/>
    <w:link w:val="HeaderChar"/>
    <w:uiPriority w:val="99"/>
    <w:rsid w:val="007471CA"/>
    <w:pPr>
      <w:tabs>
        <w:tab w:val="center" w:pos="4153"/>
        <w:tab w:val="right" w:pos="8306"/>
      </w:tabs>
    </w:pPr>
  </w:style>
  <w:style w:type="character" w:customStyle="1" w:styleId="HeaderChar">
    <w:name w:val="Header Char"/>
    <w:basedOn w:val="DefaultParagraphFont"/>
    <w:link w:val="Header"/>
    <w:uiPriority w:val="99"/>
    <w:rsid w:val="007471CA"/>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7471CA"/>
    <w:pPr>
      <w:shd w:val="clear" w:color="auto" w:fill="D9D9D9"/>
      <w:spacing w:after="0"/>
    </w:pPr>
    <w:rPr>
      <w:rFonts w:ascii="Amnesty Trade Gothic Cn" w:hAnsi="Amnesty Trade Gothic Cn"/>
      <w:b/>
      <w:caps/>
      <w:sz w:val="32"/>
    </w:rPr>
  </w:style>
  <w:style w:type="character" w:styleId="CommentReference">
    <w:name w:val="annotation reference"/>
    <w:rsid w:val="007471CA"/>
    <w:rPr>
      <w:sz w:val="16"/>
      <w:szCs w:val="16"/>
    </w:rPr>
  </w:style>
  <w:style w:type="paragraph" w:styleId="ListParagraph">
    <w:name w:val="List Paragraph"/>
    <w:basedOn w:val="Normal"/>
    <w:uiPriority w:val="34"/>
    <w:qFormat/>
    <w:rsid w:val="007471CA"/>
    <w:pPr>
      <w:ind w:left="720"/>
      <w:contextualSpacing/>
    </w:pPr>
  </w:style>
  <w:style w:type="paragraph" w:customStyle="1" w:styleId="AIUrgentActionTopHeading">
    <w:name w:val="AI Urgent Action Top Heading"/>
    <w:basedOn w:val="Normal"/>
    <w:rsid w:val="007471C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471C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762F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2F89"/>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F24D2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F24D2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24D2A"/>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ChineseEmbinUS?ref_src=twsrc%5Egoogle%7Ctwcamp%5Eserp%7Ctwgr%5Eauthor"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eseembassyspokesperson@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DE428-66B6-465B-B1B2-5C7B5141E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A904D-A873-4F47-AC30-9B5E7FD40E5B}">
  <ds:schemaRefs>
    <ds:schemaRef ds:uri="http://schemas.microsoft.com/sharepoint/v3/contenttype/forms"/>
  </ds:schemaRefs>
</ds:datastoreItem>
</file>

<file path=customXml/itemProps3.xml><?xml version="1.0" encoding="utf-8"?>
<ds:datastoreItem xmlns:ds="http://schemas.openxmlformats.org/officeDocument/2006/customXml" ds:itemID="{FCDA3567-EB4B-4315-A209-E9CCDFDC6B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1037</Words>
  <Characters>5911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2020-12-10T17:42:00Z</dcterms:created>
  <dcterms:modified xsi:type="dcterms:W3CDTF">2020-12-10T17:42:00Z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