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3DB9F" w14:textId="77777777" w:rsidR="0026766F" w:rsidRPr="00B907F8" w:rsidRDefault="0026766F" w:rsidP="00B907F8">
      <w:pPr>
        <w:pStyle w:val="AIUrgentActionTopHeading"/>
        <w:tabs>
          <w:tab w:val="clear" w:pos="567"/>
        </w:tabs>
        <w:spacing w:line="240" w:lineRule="auto"/>
        <w:rPr>
          <w:rFonts w:cs="Arial"/>
          <w:sz w:val="80"/>
          <w:szCs w:val="80"/>
        </w:rPr>
      </w:pPr>
      <w:r w:rsidRPr="00B907F8">
        <w:rPr>
          <w:rFonts w:cs="Arial"/>
          <w:sz w:val="80"/>
          <w:szCs w:val="80"/>
          <w:highlight w:val="yellow"/>
        </w:rPr>
        <w:t>URGENT ACTION</w:t>
      </w:r>
    </w:p>
    <w:p w14:paraId="69BD15C9" w14:textId="539BEA18" w:rsidR="006966F6" w:rsidRPr="00B907F8" w:rsidRDefault="006966F6" w:rsidP="00B907F8">
      <w:pPr>
        <w:pStyle w:val="Default"/>
        <w:rPr>
          <w:b/>
          <w:sz w:val="20"/>
          <w:szCs w:val="20"/>
        </w:rPr>
      </w:pPr>
    </w:p>
    <w:p w14:paraId="7C171D19" w14:textId="3C168EB1" w:rsidR="00D70D29" w:rsidRPr="00B907F8" w:rsidRDefault="00876037" w:rsidP="00B907F8">
      <w:pPr>
        <w:rPr>
          <w:rFonts w:ascii="Arial" w:hAnsi="Arial" w:cs="Arial"/>
          <w:b/>
          <w:i/>
          <w:color w:val="000000"/>
          <w:sz w:val="34"/>
          <w:szCs w:val="34"/>
          <w:lang w:eastAsia="es-MX"/>
        </w:rPr>
      </w:pPr>
      <w:bookmarkStart w:id="0" w:name="_Hlk57102475"/>
      <w:r w:rsidRPr="00B907F8">
        <w:rPr>
          <w:rFonts w:ascii="Arial" w:hAnsi="Arial" w:cs="Arial"/>
          <w:b/>
          <w:color w:val="000000"/>
          <w:sz w:val="34"/>
          <w:szCs w:val="34"/>
          <w:lang w:eastAsia="es-MX"/>
        </w:rPr>
        <w:t xml:space="preserve">HUMAN RIGHTS DEFENDER </w:t>
      </w:r>
      <w:bookmarkEnd w:id="0"/>
      <w:r w:rsidRPr="00B907F8">
        <w:rPr>
          <w:rFonts w:ascii="Arial" w:hAnsi="Arial" w:cs="Arial"/>
          <w:b/>
          <w:color w:val="000000"/>
          <w:sz w:val="34"/>
          <w:szCs w:val="34"/>
          <w:lang w:eastAsia="es-MX"/>
        </w:rPr>
        <w:t xml:space="preserve">ILL-TREATED IN SOLITARY </w:t>
      </w:r>
    </w:p>
    <w:p w14:paraId="43D8328C" w14:textId="77777777" w:rsidR="00876037" w:rsidRPr="00B907F8" w:rsidRDefault="00876037" w:rsidP="00B907F8">
      <w:pPr>
        <w:widowControl w:val="0"/>
        <w:suppressAutoHyphens/>
        <w:rPr>
          <w:rFonts w:ascii="Arial" w:eastAsia="MS Mincho" w:hAnsi="Arial" w:cs="Arial"/>
          <w:b/>
          <w:color w:val="000000"/>
          <w:sz w:val="22"/>
          <w:szCs w:val="22"/>
          <w:lang w:eastAsia="es-MX"/>
        </w:rPr>
      </w:pPr>
      <w:r w:rsidRPr="00B907F8">
        <w:rPr>
          <w:rFonts w:ascii="Arial" w:eastAsia="MS Mincho" w:hAnsi="Arial" w:cs="Arial"/>
          <w:b/>
          <w:color w:val="000000"/>
          <w:sz w:val="22"/>
          <w:szCs w:val="22"/>
          <w:lang w:eastAsia="es-MX"/>
        </w:rPr>
        <w:t xml:space="preserve">Between 15 and 19 November 2020, Egyptian security forces arrested Mohamed Basheer, Karim Ennarah, and Gasser Abdel-Razek, senior staff at the Egyptian Initiative for Personal Rights (EIPR), a leading independent human rights NGO. They are arbitrarily detained pending investigations into “terrorism” and other unfounded charges, solely in retaliation for EIPR’s human rights work. EIPR Executive Director Gasser Abdel-Razek is being held in solitary confinement in cruel and inhuman conditions at the Liman Tora Prison.   </w:t>
      </w:r>
    </w:p>
    <w:p w14:paraId="7A4CCD4D" w14:textId="6F6D0891" w:rsidR="00D70D29" w:rsidRPr="00B907F8" w:rsidRDefault="00D70D29" w:rsidP="00B907F8">
      <w:pPr>
        <w:rPr>
          <w:rFonts w:ascii="Arial" w:hAnsi="Arial" w:cs="Arial"/>
          <w:b/>
          <w:color w:val="000000"/>
          <w:lang w:eastAsia="es-MX"/>
        </w:rPr>
      </w:pPr>
    </w:p>
    <w:p w14:paraId="4C7FD199" w14:textId="77777777" w:rsidR="00B907F8" w:rsidRPr="0007751F" w:rsidRDefault="00B907F8" w:rsidP="00B907F8">
      <w:pPr>
        <w:rPr>
          <w:rFonts w:ascii="Arial" w:hAnsi="Arial" w:cs="Arial"/>
          <w:b/>
          <w:sz w:val="20"/>
          <w:szCs w:val="20"/>
        </w:rPr>
      </w:pPr>
      <w:r w:rsidRPr="0007751F">
        <w:rPr>
          <w:rFonts w:ascii="Arial" w:hAnsi="Arial" w:cs="Arial"/>
          <w:b/>
          <w:sz w:val="20"/>
          <w:szCs w:val="20"/>
        </w:rPr>
        <w:t xml:space="preserve">TAKE ACTION: </w:t>
      </w:r>
    </w:p>
    <w:p w14:paraId="5E98B804" w14:textId="77777777" w:rsidR="00B907F8" w:rsidRPr="004D1533" w:rsidRDefault="00B907F8" w:rsidP="00B907F8">
      <w:pPr>
        <w:pStyle w:val="NormalWeb"/>
        <w:numPr>
          <w:ilvl w:val="0"/>
          <w:numId w:val="5"/>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23D85EB3" w14:textId="7FD3466B" w:rsidR="00B907F8" w:rsidRPr="004D1533" w:rsidRDefault="00B907F8" w:rsidP="00B907F8">
      <w:pPr>
        <w:pStyle w:val="NormalWeb"/>
        <w:numPr>
          <w:ilvl w:val="0"/>
          <w:numId w:val="5"/>
        </w:numPr>
        <w:spacing w:before="0" w:beforeAutospacing="0" w:after="0" w:afterAutospacing="0"/>
        <w:ind w:left="360"/>
        <w:textAlignment w:val="baseline"/>
        <w:rPr>
          <w:rFonts w:ascii="Arial" w:hAnsi="Arial" w:cs="Arial"/>
          <w:color w:val="000000"/>
          <w:sz w:val="20"/>
          <w:szCs w:val="20"/>
        </w:rPr>
      </w:pPr>
      <w:hyperlink r:id="rId11"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166.20</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5AAF6717" w14:textId="77777777" w:rsidR="000106EF" w:rsidRPr="00B907F8" w:rsidRDefault="000106EF" w:rsidP="00B907F8">
      <w:pPr>
        <w:autoSpaceDE w:val="0"/>
        <w:autoSpaceDN w:val="0"/>
        <w:adjustRightInd w:val="0"/>
        <w:rPr>
          <w:rFonts w:ascii="Arial" w:hAnsi="Arial" w:cs="Arial"/>
          <w:color w:val="000000"/>
          <w:lang w:eastAsia="es-MX"/>
        </w:rPr>
      </w:pPr>
    </w:p>
    <w:p w14:paraId="3E2C7AC4" w14:textId="77777777" w:rsidR="00B907F8" w:rsidRDefault="00B907F8" w:rsidP="00B907F8">
      <w:pPr>
        <w:widowControl w:val="0"/>
        <w:suppressAutoHyphens/>
        <w:rPr>
          <w:rFonts w:ascii="Arial" w:eastAsia="MS Mincho" w:hAnsi="Arial" w:cs="Arial"/>
          <w:b/>
          <w:iCs/>
          <w:color w:val="000000"/>
          <w:sz w:val="18"/>
          <w:szCs w:val="18"/>
          <w:lang w:eastAsia="ar-SA"/>
        </w:rPr>
        <w:sectPr w:rsidR="00B907F8" w:rsidSect="00B907F8">
          <w:headerReference w:type="default" r:id="rId12"/>
          <w:footerReference w:type="default" r:id="rId13"/>
          <w:headerReference w:type="first" r:id="rId14"/>
          <w:footerReference w:type="first" r:id="rId15"/>
          <w:type w:val="continuous"/>
          <w:pgSz w:w="12240" w:h="15840" w:code="1"/>
          <w:pgMar w:top="720" w:right="720" w:bottom="2160" w:left="720" w:header="0" w:footer="567" w:gutter="0"/>
          <w:cols w:space="567"/>
          <w:titlePg/>
          <w:docGrid w:linePitch="360"/>
        </w:sectPr>
      </w:pPr>
    </w:p>
    <w:p w14:paraId="26E58680" w14:textId="4E842280" w:rsidR="00876037" w:rsidRPr="00B907F8" w:rsidRDefault="00876037" w:rsidP="00B907F8">
      <w:pPr>
        <w:widowControl w:val="0"/>
        <w:suppressAutoHyphens/>
        <w:rPr>
          <w:rFonts w:ascii="Arial" w:eastAsia="MS Mincho" w:hAnsi="Arial" w:cs="Arial"/>
          <w:b/>
          <w:iCs/>
          <w:color w:val="000000"/>
          <w:sz w:val="18"/>
          <w:szCs w:val="18"/>
          <w:lang w:eastAsia="ar-SA"/>
        </w:rPr>
      </w:pPr>
      <w:r w:rsidRPr="00B907F8">
        <w:rPr>
          <w:rFonts w:ascii="Arial" w:eastAsia="MS Mincho" w:hAnsi="Arial" w:cs="Arial"/>
          <w:b/>
          <w:iCs/>
          <w:color w:val="000000"/>
          <w:sz w:val="18"/>
          <w:szCs w:val="18"/>
          <w:lang w:eastAsia="ar-SA"/>
        </w:rPr>
        <w:t>Public Prosecutor Hamada al-Sawi</w:t>
      </w:r>
    </w:p>
    <w:p w14:paraId="4E65A2A2" w14:textId="77777777" w:rsidR="00876037" w:rsidRPr="00B907F8" w:rsidRDefault="00876037" w:rsidP="00B907F8">
      <w:pPr>
        <w:widowControl w:val="0"/>
        <w:suppressAutoHyphens/>
        <w:rPr>
          <w:rFonts w:ascii="Arial" w:eastAsia="MS Mincho" w:hAnsi="Arial" w:cs="Arial"/>
          <w:bCs/>
          <w:iCs/>
          <w:color w:val="000000"/>
          <w:sz w:val="18"/>
          <w:szCs w:val="18"/>
          <w:lang w:eastAsia="ar-SA"/>
        </w:rPr>
      </w:pPr>
      <w:r w:rsidRPr="00B907F8">
        <w:rPr>
          <w:rFonts w:ascii="Arial" w:eastAsia="MS Mincho" w:hAnsi="Arial" w:cs="Arial"/>
          <w:bCs/>
          <w:iCs/>
          <w:color w:val="000000"/>
          <w:sz w:val="18"/>
          <w:szCs w:val="18"/>
          <w:lang w:eastAsia="ar-SA"/>
        </w:rPr>
        <w:t>Office of the Public Prosecutor</w:t>
      </w:r>
    </w:p>
    <w:p w14:paraId="2C1CFB4B" w14:textId="77777777" w:rsidR="00876037" w:rsidRPr="00B907F8" w:rsidRDefault="00876037" w:rsidP="00B907F8">
      <w:pPr>
        <w:widowControl w:val="0"/>
        <w:suppressAutoHyphens/>
        <w:rPr>
          <w:rFonts w:ascii="Arial" w:eastAsia="MS Mincho" w:hAnsi="Arial" w:cs="Arial"/>
          <w:bCs/>
          <w:iCs/>
          <w:color w:val="000000"/>
          <w:sz w:val="18"/>
          <w:szCs w:val="18"/>
          <w:lang w:eastAsia="ar-SA"/>
        </w:rPr>
      </w:pPr>
      <w:r w:rsidRPr="00B907F8">
        <w:rPr>
          <w:rFonts w:ascii="Arial" w:eastAsia="MS Mincho" w:hAnsi="Arial" w:cs="Arial"/>
          <w:bCs/>
          <w:iCs/>
          <w:color w:val="000000"/>
          <w:sz w:val="18"/>
          <w:szCs w:val="18"/>
          <w:lang w:eastAsia="ar-SA"/>
        </w:rPr>
        <w:t>Madinat al-Rehab</w:t>
      </w:r>
    </w:p>
    <w:p w14:paraId="6EE128EF" w14:textId="77777777" w:rsidR="00876037" w:rsidRPr="00B907F8" w:rsidRDefault="00876037" w:rsidP="00B907F8">
      <w:pPr>
        <w:widowControl w:val="0"/>
        <w:suppressAutoHyphens/>
        <w:rPr>
          <w:rFonts w:ascii="Arial" w:eastAsia="MS Mincho" w:hAnsi="Arial" w:cs="Arial"/>
          <w:bCs/>
          <w:iCs/>
          <w:color w:val="000000"/>
          <w:sz w:val="18"/>
          <w:szCs w:val="18"/>
          <w:lang w:eastAsia="ar-SA"/>
        </w:rPr>
      </w:pPr>
      <w:r w:rsidRPr="00B907F8">
        <w:rPr>
          <w:rFonts w:ascii="Arial" w:eastAsia="MS Mincho" w:hAnsi="Arial" w:cs="Arial"/>
          <w:bCs/>
          <w:iCs/>
          <w:color w:val="000000"/>
          <w:sz w:val="18"/>
          <w:szCs w:val="18"/>
          <w:lang w:eastAsia="ar-SA"/>
        </w:rPr>
        <w:t xml:space="preserve">Cairo, Arab Republic of Egypt </w:t>
      </w:r>
    </w:p>
    <w:p w14:paraId="4EEC5DF9" w14:textId="77777777" w:rsidR="00876037" w:rsidRPr="00B907F8" w:rsidRDefault="00876037" w:rsidP="00B907F8">
      <w:pPr>
        <w:widowControl w:val="0"/>
        <w:suppressAutoHyphens/>
        <w:rPr>
          <w:rFonts w:ascii="Arial" w:eastAsia="MS Mincho" w:hAnsi="Arial" w:cs="Arial"/>
          <w:bCs/>
          <w:iCs/>
          <w:color w:val="000000"/>
          <w:sz w:val="18"/>
          <w:szCs w:val="18"/>
          <w:lang w:val="en-US" w:eastAsia="ar-SA"/>
        </w:rPr>
      </w:pPr>
      <w:r w:rsidRPr="00B907F8">
        <w:rPr>
          <w:rFonts w:ascii="Arial" w:eastAsia="MS Mincho" w:hAnsi="Arial" w:cs="Arial"/>
          <w:bCs/>
          <w:iCs/>
          <w:color w:val="000000"/>
          <w:sz w:val="18"/>
          <w:szCs w:val="18"/>
          <w:lang w:val="en-US" w:eastAsia="ar-SA"/>
        </w:rPr>
        <w:t>Fax: +202 2577 4716</w:t>
      </w:r>
    </w:p>
    <w:p w14:paraId="5CDDEAC1" w14:textId="09F3F97A" w:rsidR="00876037" w:rsidRPr="00B907F8" w:rsidRDefault="00876037" w:rsidP="00B907F8">
      <w:pPr>
        <w:widowControl w:val="0"/>
        <w:suppressAutoHyphens/>
        <w:rPr>
          <w:rFonts w:ascii="Arial" w:eastAsia="MS Mincho" w:hAnsi="Arial" w:cs="Arial"/>
          <w:iCs/>
          <w:color w:val="000000"/>
          <w:sz w:val="18"/>
          <w:szCs w:val="18"/>
          <w:lang w:eastAsia="ar-SA"/>
        </w:rPr>
      </w:pPr>
      <w:r w:rsidRPr="00B907F8">
        <w:rPr>
          <w:rFonts w:ascii="Arial" w:eastAsia="MS Mincho" w:hAnsi="Arial" w:cs="Arial"/>
          <w:bCs/>
          <w:iCs/>
          <w:color w:val="000000"/>
          <w:sz w:val="18"/>
          <w:szCs w:val="18"/>
          <w:lang w:val="en-US" w:eastAsia="ar-SA"/>
        </w:rPr>
        <w:t xml:space="preserve">Twitter: </w:t>
      </w:r>
      <w:hyperlink r:id="rId16" w:history="1">
        <w:r w:rsidRPr="00B907F8">
          <w:rPr>
            <w:rStyle w:val="Hyperlink"/>
            <w:rFonts w:ascii="Arial" w:eastAsia="MS Mincho" w:hAnsi="Arial" w:cs="Arial"/>
            <w:bCs/>
            <w:iCs/>
            <w:sz w:val="18"/>
            <w:szCs w:val="18"/>
            <w:lang w:val="en-US" w:eastAsia="ar-SA"/>
          </w:rPr>
          <w:t>@EgyptJustice</w:t>
        </w:r>
      </w:hyperlink>
      <w:r w:rsidRPr="00B907F8">
        <w:rPr>
          <w:rFonts w:ascii="Arial" w:eastAsia="MS Mincho" w:hAnsi="Arial" w:cs="Arial"/>
          <w:iCs/>
          <w:color w:val="000000"/>
          <w:sz w:val="18"/>
          <w:szCs w:val="18"/>
          <w:lang w:eastAsia="ar-SA"/>
        </w:rPr>
        <w:t xml:space="preserve"> </w:t>
      </w:r>
    </w:p>
    <w:p w14:paraId="578A2E2A" w14:textId="6B19F000" w:rsidR="00B907F8" w:rsidRPr="00B907F8" w:rsidRDefault="00B907F8" w:rsidP="00B907F8">
      <w:pPr>
        <w:widowControl w:val="0"/>
        <w:suppressAutoHyphens/>
        <w:rPr>
          <w:rFonts w:ascii="Arial" w:eastAsia="MS Mincho" w:hAnsi="Arial" w:cs="Arial"/>
          <w:iCs/>
          <w:color w:val="000000"/>
          <w:sz w:val="18"/>
          <w:szCs w:val="18"/>
          <w:lang w:eastAsia="ar-SA"/>
        </w:rPr>
      </w:pPr>
    </w:p>
    <w:p w14:paraId="0D9BE006" w14:textId="77777777" w:rsidR="00B907F8" w:rsidRPr="00B907F8" w:rsidRDefault="00B907F8" w:rsidP="00477AA2">
      <w:pPr>
        <w:pStyle w:val="PlainText"/>
        <w:rPr>
          <w:rFonts w:ascii="Arial" w:hAnsi="Arial" w:cs="Arial"/>
          <w:b/>
          <w:bCs/>
          <w:iCs/>
          <w:sz w:val="18"/>
          <w:szCs w:val="18"/>
        </w:rPr>
      </w:pPr>
      <w:r w:rsidRPr="00B907F8">
        <w:rPr>
          <w:rFonts w:ascii="Arial" w:hAnsi="Arial" w:cs="Arial"/>
          <w:b/>
          <w:bCs/>
          <w:iCs/>
          <w:sz w:val="18"/>
          <w:szCs w:val="18"/>
        </w:rPr>
        <w:t>Ambassador Yasser Reda</w:t>
      </w:r>
    </w:p>
    <w:p w14:paraId="2FEDFFCD" w14:textId="77777777" w:rsidR="00B907F8" w:rsidRPr="00B907F8" w:rsidRDefault="00B907F8" w:rsidP="00477AA2">
      <w:pPr>
        <w:pStyle w:val="PlainText"/>
        <w:rPr>
          <w:rFonts w:ascii="Arial" w:hAnsi="Arial" w:cs="Arial"/>
          <w:iCs/>
          <w:sz w:val="18"/>
          <w:szCs w:val="18"/>
        </w:rPr>
      </w:pPr>
      <w:r w:rsidRPr="00B907F8">
        <w:rPr>
          <w:rFonts w:ascii="Arial" w:hAnsi="Arial" w:cs="Arial"/>
          <w:iCs/>
          <w:sz w:val="18"/>
          <w:szCs w:val="18"/>
        </w:rPr>
        <w:t>Embassy of the Arab Republic of Egypt</w:t>
      </w:r>
    </w:p>
    <w:p w14:paraId="587B2919" w14:textId="77777777" w:rsidR="00B907F8" w:rsidRPr="00B907F8" w:rsidRDefault="00B907F8" w:rsidP="00477AA2">
      <w:pPr>
        <w:pStyle w:val="PlainText"/>
        <w:rPr>
          <w:rFonts w:ascii="Arial" w:hAnsi="Arial" w:cs="Arial"/>
          <w:iCs/>
          <w:sz w:val="18"/>
          <w:szCs w:val="18"/>
        </w:rPr>
      </w:pPr>
      <w:r w:rsidRPr="00B907F8">
        <w:rPr>
          <w:rFonts w:ascii="Arial" w:hAnsi="Arial" w:cs="Arial"/>
          <w:iCs/>
          <w:sz w:val="18"/>
          <w:szCs w:val="18"/>
        </w:rPr>
        <w:t>3521 International Ct NW, Washington DC 20008</w:t>
      </w:r>
    </w:p>
    <w:p w14:paraId="07E484D1" w14:textId="77777777" w:rsidR="00B907F8" w:rsidRPr="00B907F8" w:rsidRDefault="00B907F8" w:rsidP="00477AA2">
      <w:pPr>
        <w:pStyle w:val="PlainText"/>
        <w:rPr>
          <w:rFonts w:ascii="Arial" w:hAnsi="Arial" w:cs="Arial"/>
          <w:iCs/>
          <w:sz w:val="18"/>
          <w:szCs w:val="18"/>
        </w:rPr>
      </w:pPr>
      <w:r w:rsidRPr="00B907F8">
        <w:rPr>
          <w:rFonts w:ascii="Arial" w:hAnsi="Arial" w:cs="Arial"/>
          <w:iCs/>
          <w:sz w:val="18"/>
          <w:szCs w:val="18"/>
        </w:rPr>
        <w:t xml:space="preserve">Phone: 202 895 5400 I Fax: 202 244 5131  </w:t>
      </w:r>
    </w:p>
    <w:p w14:paraId="64C80C82" w14:textId="16CF29B5" w:rsidR="00B907F8" w:rsidRPr="00B907F8" w:rsidRDefault="00B907F8" w:rsidP="00477AA2">
      <w:pPr>
        <w:pStyle w:val="PlainText"/>
        <w:rPr>
          <w:rFonts w:ascii="Arial" w:hAnsi="Arial" w:cs="Arial"/>
          <w:iCs/>
          <w:sz w:val="18"/>
          <w:szCs w:val="18"/>
        </w:rPr>
      </w:pPr>
      <w:r w:rsidRPr="00B907F8">
        <w:rPr>
          <w:rFonts w:ascii="Arial" w:hAnsi="Arial" w:cs="Arial"/>
          <w:iCs/>
          <w:sz w:val="18"/>
          <w:szCs w:val="18"/>
        </w:rPr>
        <w:t xml:space="preserve">Email: </w:t>
      </w:r>
      <w:hyperlink r:id="rId17" w:history="1">
        <w:r w:rsidRPr="009C301F">
          <w:rPr>
            <w:rStyle w:val="Hyperlink"/>
            <w:rFonts w:ascii="Arial" w:hAnsi="Arial" w:cs="Arial"/>
            <w:iCs/>
            <w:sz w:val="18"/>
            <w:szCs w:val="18"/>
          </w:rPr>
          <w:t>embassy@egyptembassy.net</w:t>
        </w:r>
      </w:hyperlink>
      <w:r>
        <w:rPr>
          <w:rFonts w:ascii="Arial" w:hAnsi="Arial" w:cs="Arial"/>
          <w:iCs/>
          <w:sz w:val="18"/>
          <w:szCs w:val="18"/>
        </w:rPr>
        <w:t xml:space="preserve"> </w:t>
      </w:r>
    </w:p>
    <w:p w14:paraId="6994B51C" w14:textId="1BA8C972" w:rsidR="00B907F8" w:rsidRPr="00B907F8" w:rsidRDefault="00B907F8" w:rsidP="00477AA2">
      <w:pPr>
        <w:pStyle w:val="PlainText"/>
        <w:rPr>
          <w:rFonts w:ascii="Arial" w:hAnsi="Arial" w:cs="Arial"/>
          <w:iCs/>
          <w:sz w:val="18"/>
          <w:szCs w:val="18"/>
        </w:rPr>
      </w:pPr>
      <w:r w:rsidRPr="00B907F8">
        <w:rPr>
          <w:rFonts w:ascii="Arial" w:hAnsi="Arial" w:cs="Arial"/>
          <w:iCs/>
          <w:sz w:val="18"/>
          <w:szCs w:val="18"/>
        </w:rPr>
        <w:t xml:space="preserve">Twitter: </w:t>
      </w:r>
      <w:hyperlink r:id="rId18" w:history="1">
        <w:r w:rsidRPr="00B907F8">
          <w:rPr>
            <w:rStyle w:val="Hyperlink"/>
            <w:rFonts w:ascii="Arial" w:hAnsi="Arial" w:cs="Arial"/>
            <w:iCs/>
            <w:sz w:val="18"/>
            <w:szCs w:val="18"/>
          </w:rPr>
          <w:t>@EgyptEmbassyUSA</w:t>
        </w:r>
      </w:hyperlink>
    </w:p>
    <w:p w14:paraId="08F4E3DE" w14:textId="77777777" w:rsidR="00B907F8" w:rsidRPr="00B907F8" w:rsidRDefault="00B907F8" w:rsidP="00477AA2">
      <w:pPr>
        <w:pStyle w:val="PlainText"/>
        <w:rPr>
          <w:rFonts w:ascii="Arial" w:hAnsi="Arial" w:cs="Arial"/>
          <w:iCs/>
          <w:sz w:val="18"/>
          <w:szCs w:val="18"/>
        </w:rPr>
      </w:pPr>
      <w:r w:rsidRPr="00B907F8">
        <w:rPr>
          <w:rFonts w:ascii="Arial" w:hAnsi="Arial" w:cs="Arial"/>
          <w:iCs/>
          <w:sz w:val="18"/>
          <w:szCs w:val="18"/>
        </w:rPr>
        <w:t xml:space="preserve">Salutation: Dear Ambassador </w:t>
      </w:r>
    </w:p>
    <w:p w14:paraId="6ADBD689" w14:textId="77777777" w:rsidR="00B907F8" w:rsidRDefault="00B907F8" w:rsidP="00B907F8">
      <w:pPr>
        <w:widowControl w:val="0"/>
        <w:suppressAutoHyphens/>
        <w:rPr>
          <w:rFonts w:ascii="Arial" w:eastAsia="MS Mincho" w:hAnsi="Arial" w:cs="Arial"/>
          <w:i/>
          <w:color w:val="000000"/>
          <w:sz w:val="20"/>
          <w:szCs w:val="20"/>
          <w:lang w:eastAsia="ar-SA"/>
        </w:rPr>
        <w:sectPr w:rsidR="00B907F8" w:rsidSect="00B907F8">
          <w:type w:val="continuous"/>
          <w:pgSz w:w="12240" w:h="15840" w:code="1"/>
          <w:pgMar w:top="720" w:right="720" w:bottom="2160" w:left="720" w:header="0" w:footer="567" w:gutter="0"/>
          <w:cols w:num="2" w:space="567"/>
          <w:titlePg/>
          <w:docGrid w:linePitch="360"/>
        </w:sectPr>
      </w:pPr>
    </w:p>
    <w:p w14:paraId="05B447D6" w14:textId="5CFBECE1" w:rsidR="00876037" w:rsidRPr="00B907F8" w:rsidRDefault="00876037" w:rsidP="00B907F8">
      <w:pPr>
        <w:widowControl w:val="0"/>
        <w:suppressAutoHyphens/>
        <w:jc w:val="both"/>
        <w:rPr>
          <w:rFonts w:ascii="Arial" w:eastAsia="MS Mincho" w:hAnsi="Arial" w:cs="Arial"/>
          <w:iCs/>
          <w:color w:val="000000"/>
          <w:sz w:val="20"/>
          <w:szCs w:val="20"/>
          <w:lang w:eastAsia="ar-SA"/>
        </w:rPr>
      </w:pPr>
      <w:r w:rsidRPr="00B907F8">
        <w:rPr>
          <w:rFonts w:ascii="Arial" w:eastAsia="MS Mincho" w:hAnsi="Arial" w:cs="Arial"/>
          <w:iCs/>
          <w:color w:val="000000"/>
          <w:sz w:val="20"/>
          <w:szCs w:val="20"/>
          <w:lang w:eastAsia="ar-SA"/>
        </w:rPr>
        <w:t xml:space="preserve">Dear </w:t>
      </w:r>
      <w:r w:rsidR="00B907F8" w:rsidRPr="00B907F8">
        <w:rPr>
          <w:rFonts w:ascii="Arial" w:eastAsia="MS Mincho" w:hAnsi="Arial" w:cs="Arial"/>
          <w:iCs/>
          <w:color w:val="000000"/>
          <w:sz w:val="20"/>
          <w:szCs w:val="20"/>
          <w:lang w:eastAsia="ar-SA"/>
        </w:rPr>
        <w:t>C</w:t>
      </w:r>
      <w:r w:rsidRPr="00B907F8">
        <w:rPr>
          <w:rFonts w:ascii="Arial" w:eastAsia="MS Mincho" w:hAnsi="Arial" w:cs="Arial"/>
          <w:iCs/>
          <w:color w:val="000000"/>
          <w:sz w:val="20"/>
          <w:szCs w:val="20"/>
          <w:lang w:eastAsia="ar-SA"/>
        </w:rPr>
        <w:t>ounsel</w:t>
      </w:r>
      <w:r w:rsidR="00B907F8" w:rsidRPr="00B907F8">
        <w:rPr>
          <w:rFonts w:ascii="Arial" w:eastAsia="MS Mincho" w:hAnsi="Arial" w:cs="Arial"/>
          <w:iCs/>
          <w:color w:val="000000"/>
          <w:sz w:val="20"/>
          <w:szCs w:val="20"/>
          <w:lang w:eastAsia="ar-SA"/>
        </w:rPr>
        <w:t>o</w:t>
      </w:r>
      <w:r w:rsidRPr="00B907F8">
        <w:rPr>
          <w:rFonts w:ascii="Arial" w:eastAsia="MS Mincho" w:hAnsi="Arial" w:cs="Arial"/>
          <w:iCs/>
          <w:color w:val="000000"/>
          <w:sz w:val="20"/>
          <w:szCs w:val="20"/>
          <w:lang w:eastAsia="ar-SA"/>
        </w:rPr>
        <w:t>r,</w:t>
      </w:r>
    </w:p>
    <w:p w14:paraId="703486C6" w14:textId="77777777" w:rsidR="00876037" w:rsidRPr="00B907F8" w:rsidRDefault="00876037" w:rsidP="00B907F8">
      <w:pPr>
        <w:widowControl w:val="0"/>
        <w:suppressAutoHyphens/>
        <w:ind w:left="283"/>
        <w:jc w:val="both"/>
        <w:rPr>
          <w:rFonts w:ascii="Arial" w:eastAsia="MS Mincho" w:hAnsi="Arial" w:cs="Arial"/>
          <w:iCs/>
          <w:color w:val="000000"/>
          <w:sz w:val="20"/>
          <w:szCs w:val="20"/>
          <w:lang w:eastAsia="ar-SA"/>
        </w:rPr>
      </w:pPr>
    </w:p>
    <w:p w14:paraId="2A235650" w14:textId="4B1924BC" w:rsidR="00876037" w:rsidRPr="00B907F8" w:rsidRDefault="00876037" w:rsidP="00B907F8">
      <w:pPr>
        <w:widowControl w:val="0"/>
        <w:suppressAutoHyphens/>
        <w:jc w:val="both"/>
        <w:rPr>
          <w:rFonts w:ascii="Arial" w:eastAsia="MS Mincho" w:hAnsi="Arial" w:cs="Arial"/>
          <w:iCs/>
          <w:color w:val="000000"/>
          <w:sz w:val="20"/>
          <w:szCs w:val="20"/>
          <w:lang w:eastAsia="ar-SA"/>
        </w:rPr>
      </w:pPr>
      <w:r w:rsidRPr="00B907F8">
        <w:rPr>
          <w:rFonts w:ascii="Arial" w:eastAsia="MS Mincho" w:hAnsi="Arial" w:cs="Arial"/>
          <w:iCs/>
          <w:color w:val="000000"/>
          <w:sz w:val="20"/>
          <w:szCs w:val="20"/>
          <w:lang w:eastAsia="ar-SA"/>
        </w:rPr>
        <w:t>Between 15 and 19 November, Egyptian security forces arrested three senior staff of the Egyptian Initiative for Personal Rights (EIPR), Mohamed Basheer, Karim Ennarah and Gasser Abdel-Razek. They are arbitrarily detained at the Tora Prison Complex, pending investigations into “terrorism”</w:t>
      </w:r>
      <w:r w:rsidR="00B907F8">
        <w:rPr>
          <w:rFonts w:ascii="Arial" w:eastAsia="MS Mincho" w:hAnsi="Arial" w:cs="Arial"/>
          <w:iCs/>
          <w:color w:val="000000"/>
          <w:sz w:val="20"/>
          <w:szCs w:val="20"/>
          <w:lang w:eastAsia="ar-SA"/>
        </w:rPr>
        <w:t xml:space="preserve"> </w:t>
      </w:r>
      <w:r w:rsidRPr="00B907F8">
        <w:rPr>
          <w:rFonts w:ascii="Arial" w:eastAsia="MS Mincho" w:hAnsi="Arial" w:cs="Arial"/>
          <w:iCs/>
          <w:color w:val="000000"/>
          <w:sz w:val="20"/>
          <w:szCs w:val="20"/>
          <w:lang w:eastAsia="ar-SA"/>
        </w:rPr>
        <w:t xml:space="preserve">other unfounded charges. Amnesty International considers them to be prisoners of conscience, detained solely in relation to their organization’s peaceful human rights work. </w:t>
      </w:r>
    </w:p>
    <w:p w14:paraId="28B3029F" w14:textId="77777777" w:rsidR="00876037" w:rsidRPr="00B907F8" w:rsidRDefault="00876037" w:rsidP="00B907F8">
      <w:pPr>
        <w:widowControl w:val="0"/>
        <w:suppressAutoHyphens/>
        <w:jc w:val="both"/>
        <w:rPr>
          <w:rFonts w:ascii="Arial" w:eastAsia="MS Mincho" w:hAnsi="Arial" w:cs="Arial"/>
          <w:iCs/>
          <w:color w:val="000000"/>
          <w:sz w:val="20"/>
          <w:szCs w:val="20"/>
          <w:lang w:eastAsia="ar-SA"/>
        </w:rPr>
      </w:pPr>
    </w:p>
    <w:p w14:paraId="76785324" w14:textId="1EA31438" w:rsidR="00876037" w:rsidRPr="00B907F8" w:rsidRDefault="00876037" w:rsidP="00B907F8">
      <w:pPr>
        <w:widowControl w:val="0"/>
        <w:suppressAutoHyphens/>
        <w:jc w:val="both"/>
        <w:rPr>
          <w:rFonts w:ascii="Arial" w:eastAsia="MS Mincho" w:hAnsi="Arial" w:cs="Arial"/>
          <w:iCs/>
          <w:color w:val="000000"/>
          <w:sz w:val="20"/>
          <w:szCs w:val="20"/>
          <w:lang w:eastAsia="ar-SA"/>
        </w:rPr>
      </w:pPr>
      <w:bookmarkStart w:id="1" w:name="_Hlk57034843"/>
      <w:r w:rsidRPr="00B907F8">
        <w:rPr>
          <w:rFonts w:ascii="Arial" w:eastAsia="MS Mincho" w:hAnsi="Arial" w:cs="Arial"/>
          <w:iCs/>
          <w:color w:val="000000"/>
          <w:sz w:val="20"/>
          <w:szCs w:val="20"/>
          <w:lang w:eastAsia="ar-SA"/>
        </w:rPr>
        <w:t xml:space="preserve">Amnesty International is particularly concerned about the poor conditions of detention which EIPR Executive Director and father-of-two Gasser Abdel-Razek is forced to endure. Since his transfer to Liman Tora Prison, one of the facilities in the Tora Prison Complex, he has been held in solitary confinement in a cold cell, without a mattress, sufficient bedding or warm clothes. He is denied any time outside his cell, including for exercise. All his personal belongings have been confiscated. Prison authorities also completely shaved his head, an extraordinary move for detainees held in pre-trial detention, raising further fears over the discriminatory and punitive measures to which he is being subjected in prison. Prison authorities are also preventing him from purchasing basic necessities from the prison canteen.   </w:t>
      </w:r>
    </w:p>
    <w:bookmarkEnd w:id="1"/>
    <w:p w14:paraId="011A93ED" w14:textId="77777777" w:rsidR="00876037" w:rsidRPr="00B907F8" w:rsidRDefault="00876037" w:rsidP="00B907F8">
      <w:pPr>
        <w:widowControl w:val="0"/>
        <w:suppressAutoHyphens/>
        <w:jc w:val="both"/>
        <w:rPr>
          <w:rFonts w:ascii="Arial" w:eastAsia="MS Mincho" w:hAnsi="Arial" w:cs="Arial"/>
          <w:iCs/>
          <w:color w:val="000000"/>
          <w:sz w:val="18"/>
          <w:szCs w:val="18"/>
          <w:lang w:eastAsia="ar-SA"/>
        </w:rPr>
      </w:pPr>
    </w:p>
    <w:p w14:paraId="73A9AAB5" w14:textId="3693389B" w:rsidR="00876037" w:rsidRPr="00B907F8" w:rsidRDefault="00876037" w:rsidP="00B907F8">
      <w:pPr>
        <w:widowControl w:val="0"/>
        <w:suppressAutoHyphens/>
        <w:jc w:val="both"/>
        <w:rPr>
          <w:rFonts w:ascii="Arial" w:eastAsia="MS Mincho" w:hAnsi="Arial" w:cs="Arial"/>
          <w:iCs/>
          <w:color w:val="000000"/>
          <w:sz w:val="20"/>
          <w:szCs w:val="20"/>
          <w:lang w:eastAsia="ar-SA"/>
        </w:rPr>
      </w:pPr>
      <w:r w:rsidRPr="00B907F8">
        <w:rPr>
          <w:rFonts w:ascii="Arial" w:eastAsia="MS Mincho" w:hAnsi="Arial" w:cs="Arial"/>
          <w:iCs/>
          <w:color w:val="000000"/>
          <w:sz w:val="20"/>
          <w:szCs w:val="20"/>
          <w:lang w:eastAsia="en-US"/>
        </w:rPr>
        <w:t xml:space="preserve">The latest </w:t>
      </w:r>
      <w:r w:rsidR="00B907F8">
        <w:rPr>
          <w:rFonts w:ascii="Arial" w:eastAsia="MS Mincho" w:hAnsi="Arial" w:cs="Arial"/>
          <w:iCs/>
          <w:color w:val="000000"/>
          <w:sz w:val="20"/>
          <w:szCs w:val="20"/>
          <w:lang w:eastAsia="en-US"/>
        </w:rPr>
        <w:t>retaliation</w:t>
      </w:r>
      <w:r w:rsidRPr="00B907F8">
        <w:rPr>
          <w:rFonts w:ascii="Arial" w:eastAsia="MS Mincho" w:hAnsi="Arial" w:cs="Arial"/>
          <w:iCs/>
          <w:color w:val="000000"/>
          <w:sz w:val="20"/>
          <w:szCs w:val="20"/>
          <w:lang w:eastAsia="en-US"/>
        </w:rPr>
        <w:t xml:space="preserve"> campaign began after EIPR held a human rights briefing with 13 western diplomats at its office on 3 November.</w:t>
      </w:r>
      <w:r w:rsidRPr="00B907F8">
        <w:rPr>
          <w:rFonts w:ascii="Arial" w:eastAsia="MS Mincho" w:hAnsi="Arial" w:cs="Arial"/>
          <w:iCs/>
          <w:color w:val="000000"/>
          <w:sz w:val="20"/>
          <w:szCs w:val="20"/>
          <w:lang w:eastAsia="ar-SA"/>
        </w:rPr>
        <w:t xml:space="preserve"> Another EIPR staff member, Patrick George Zaki, has been arbitrarily detained since February 2020.</w:t>
      </w:r>
      <w:r w:rsidRPr="00B907F8">
        <w:rPr>
          <w:rFonts w:ascii="Arial" w:eastAsia="MS Mincho" w:hAnsi="Arial" w:cs="Arial"/>
          <w:iCs/>
          <w:color w:val="000000"/>
          <w:sz w:val="20"/>
          <w:szCs w:val="20"/>
          <w:lang w:eastAsia="en-US"/>
        </w:rPr>
        <w:t xml:space="preserve"> The Egyptian authorities have targeted EIPR and other civil society groups for years, including through criminal investigations </w:t>
      </w:r>
      <w:r w:rsidRPr="00B907F8">
        <w:rPr>
          <w:rFonts w:ascii="Arial" w:eastAsia="MS Mincho" w:hAnsi="Arial" w:cs="Arial"/>
          <w:iCs/>
          <w:color w:val="000000"/>
          <w:sz w:val="20"/>
          <w:szCs w:val="20"/>
          <w:lang w:eastAsia="ar-SA"/>
        </w:rPr>
        <w:t xml:space="preserve">as part of the so-called “Case 173”. </w:t>
      </w:r>
    </w:p>
    <w:p w14:paraId="4F06EA20" w14:textId="77777777" w:rsidR="00876037" w:rsidRPr="00B907F8" w:rsidRDefault="00876037" w:rsidP="00B907F8">
      <w:pPr>
        <w:widowControl w:val="0"/>
        <w:suppressAutoHyphens/>
        <w:jc w:val="both"/>
        <w:rPr>
          <w:rFonts w:ascii="Arial" w:eastAsia="MS Mincho" w:hAnsi="Arial" w:cs="Arial"/>
          <w:iCs/>
          <w:color w:val="000000"/>
          <w:sz w:val="18"/>
          <w:szCs w:val="18"/>
          <w:lang w:eastAsia="ar-SA"/>
        </w:rPr>
      </w:pPr>
    </w:p>
    <w:p w14:paraId="5750A31E" w14:textId="4700716F" w:rsidR="00876037" w:rsidRPr="00B907F8" w:rsidRDefault="00876037" w:rsidP="00B907F8">
      <w:pPr>
        <w:widowControl w:val="0"/>
        <w:suppressAutoHyphens/>
        <w:jc w:val="both"/>
        <w:rPr>
          <w:rFonts w:ascii="Arial" w:eastAsia="MS Mincho" w:hAnsi="Arial" w:cs="Arial"/>
          <w:iCs/>
          <w:color w:val="000000"/>
          <w:sz w:val="20"/>
          <w:szCs w:val="20"/>
          <w:lang w:eastAsia="ar-SA"/>
        </w:rPr>
      </w:pPr>
      <w:r w:rsidRPr="00B907F8">
        <w:rPr>
          <w:rFonts w:ascii="Arial" w:eastAsia="MS Mincho" w:hAnsi="Arial" w:cs="Arial"/>
          <w:iCs/>
          <w:color w:val="000000"/>
          <w:sz w:val="20"/>
          <w:szCs w:val="20"/>
          <w:lang w:eastAsia="ar-SA"/>
        </w:rPr>
        <w:t xml:space="preserve">I urge you to immediately and unconditionally release Mohamed Basheer, Karim Ennarah, Gasser Abdel-Razek and Patrick George Zaki and drop all investigations against them. Pending their release, they should be granted access to their families, lawyers and any medical care they may require and be protected from torture and other ill-treatment, including prolonged solitary confinement. I also urge </w:t>
      </w:r>
      <w:r w:rsidR="00B907F8">
        <w:rPr>
          <w:rFonts w:ascii="Arial" w:eastAsia="MS Mincho" w:hAnsi="Arial" w:cs="Arial"/>
          <w:iCs/>
          <w:color w:val="000000"/>
          <w:sz w:val="20"/>
          <w:szCs w:val="20"/>
          <w:lang w:eastAsia="ar-SA"/>
        </w:rPr>
        <w:t>you to</w:t>
      </w:r>
      <w:r w:rsidRPr="00B907F8">
        <w:rPr>
          <w:rFonts w:ascii="Arial" w:eastAsia="MS Mincho" w:hAnsi="Arial" w:cs="Arial"/>
          <w:iCs/>
          <w:color w:val="000000"/>
          <w:sz w:val="20"/>
          <w:szCs w:val="20"/>
          <w:lang w:eastAsia="ar-SA"/>
        </w:rPr>
        <w:t xml:space="preserve"> end criminal investigations against human rights NGOs, including by closing “Case 173”.  </w:t>
      </w:r>
    </w:p>
    <w:p w14:paraId="4B8E9967" w14:textId="77777777" w:rsidR="00876037" w:rsidRPr="00B907F8" w:rsidRDefault="00876037" w:rsidP="00B907F8">
      <w:pPr>
        <w:widowControl w:val="0"/>
        <w:suppressAutoHyphens/>
        <w:jc w:val="both"/>
        <w:rPr>
          <w:rFonts w:ascii="Arial" w:eastAsia="MS Mincho" w:hAnsi="Arial" w:cs="Arial"/>
          <w:iCs/>
          <w:color w:val="000000"/>
          <w:sz w:val="20"/>
          <w:szCs w:val="20"/>
          <w:lang w:eastAsia="ar-SA"/>
        </w:rPr>
      </w:pPr>
    </w:p>
    <w:p w14:paraId="238B21B6" w14:textId="389FE6A6" w:rsidR="006966F6" w:rsidRPr="00B907F8" w:rsidRDefault="00876037" w:rsidP="00B907F8">
      <w:pPr>
        <w:rPr>
          <w:rFonts w:ascii="Arial" w:hAnsi="Arial" w:cs="Arial"/>
          <w:iCs/>
          <w:sz w:val="20"/>
          <w:szCs w:val="20"/>
        </w:rPr>
      </w:pPr>
      <w:r w:rsidRPr="00B907F8">
        <w:rPr>
          <w:rFonts w:ascii="Arial" w:eastAsia="MS Mincho" w:hAnsi="Arial" w:cs="Arial"/>
          <w:iCs/>
          <w:color w:val="000000"/>
          <w:sz w:val="20"/>
          <w:szCs w:val="20"/>
          <w:lang w:eastAsia="ar-SA"/>
        </w:rPr>
        <w:t>Yours sincerely,</w:t>
      </w:r>
    </w:p>
    <w:p w14:paraId="0A23F5D1" w14:textId="5C03F406" w:rsidR="0054186C" w:rsidRPr="00B907F8" w:rsidRDefault="0054186C" w:rsidP="00B907F8">
      <w:pPr>
        <w:pStyle w:val="AIBoxHeading"/>
        <w:spacing w:line="240" w:lineRule="auto"/>
        <w:rPr>
          <w:rFonts w:ascii="Arial" w:hAnsi="Arial" w:cs="Arial"/>
          <w:szCs w:val="32"/>
        </w:rPr>
      </w:pPr>
      <w:r w:rsidRPr="00B907F8">
        <w:rPr>
          <w:rFonts w:ascii="Arial" w:hAnsi="Arial" w:cs="Arial"/>
          <w:szCs w:val="32"/>
        </w:rPr>
        <w:lastRenderedPageBreak/>
        <w:t>Additional information</w:t>
      </w:r>
    </w:p>
    <w:p w14:paraId="6247DBF4" w14:textId="77777777" w:rsidR="0054186C" w:rsidRPr="00B907F8" w:rsidRDefault="0054186C" w:rsidP="00B907F8">
      <w:pPr>
        <w:jc w:val="both"/>
        <w:rPr>
          <w:rFonts w:ascii="Arial" w:hAnsi="Arial" w:cs="Arial"/>
        </w:rPr>
      </w:pPr>
    </w:p>
    <w:p w14:paraId="266DEB6C" w14:textId="1710E23D" w:rsidR="00876037" w:rsidRPr="00B907F8" w:rsidRDefault="00876037" w:rsidP="00B907F8">
      <w:pPr>
        <w:widowControl w:val="0"/>
        <w:suppressAutoHyphens/>
        <w:jc w:val="both"/>
        <w:rPr>
          <w:rFonts w:ascii="Arial" w:eastAsia="MS Mincho" w:hAnsi="Arial" w:cs="Arial"/>
          <w:iCs/>
          <w:color w:val="000000"/>
          <w:sz w:val="20"/>
          <w:szCs w:val="20"/>
          <w:lang w:eastAsia="en-US"/>
        </w:rPr>
      </w:pPr>
      <w:r w:rsidRPr="00B907F8">
        <w:rPr>
          <w:rFonts w:ascii="Arial" w:eastAsia="MS Mincho" w:hAnsi="Arial" w:cs="Arial"/>
          <w:color w:val="000000"/>
          <w:sz w:val="20"/>
          <w:szCs w:val="20"/>
          <w:lang w:eastAsia="en-US"/>
        </w:rPr>
        <w:t xml:space="preserve">On 15 November, a heavy armed security force arrested Mohamed Basheer from his home and detained him incommunicado at a security facility of the National Security Agency (NSA) for 12 hours, where he was questioned while blindfolded without a lawyer about EIPR’s work including the recent meeting with diplomats. He was then transferred to the Supreme State Security Prosecution (SSSP), which ordered his pretrial detention for 15 days. On 18 November, security forces arrested Karim Ennarah from the beach resort of Dahab, South Sinai, where he was on vacation. They seized his phone, laptop and other belongings and detained him incommunicado at an undisclosed location for 24 hours before bringing him before the SSSP, where he was questioned about his work including on conditions of detention and the death penalty. On 19 November, security forces arrested Abdel-Razek from his home in Cairo. Hours later, he was questioned by the SSSP, who ordered his pretrial detention for 15 days. On 23 November, he was questioned again by the SSSP before being returned to prison, where he is held in solitary confinement. </w:t>
      </w:r>
      <w:r w:rsidRPr="00B907F8">
        <w:rPr>
          <w:rFonts w:ascii="Arial" w:eastAsia="MS Mincho" w:hAnsi="Arial" w:cs="Arial"/>
          <w:iCs/>
          <w:color w:val="000000"/>
          <w:sz w:val="20"/>
          <w:szCs w:val="20"/>
          <w:lang w:eastAsia="ar-SA"/>
        </w:rPr>
        <w:t xml:space="preserve">Amnesty International </w:t>
      </w:r>
      <w:hyperlink r:id="rId19" w:history="1">
        <w:r w:rsidRPr="00B907F8">
          <w:rPr>
            <w:rFonts w:ascii="Arial" w:eastAsia="MS Mincho" w:hAnsi="Arial" w:cs="Arial"/>
            <w:iCs/>
            <w:color w:val="0000FF"/>
            <w:sz w:val="20"/>
            <w:szCs w:val="20"/>
            <w:u w:val="single"/>
            <w:lang w:eastAsia="ar-SA"/>
          </w:rPr>
          <w:t>has previously documented cruel and inhuman</w:t>
        </w:r>
      </w:hyperlink>
      <w:r w:rsidRPr="00B907F8">
        <w:rPr>
          <w:rFonts w:ascii="Arial" w:eastAsia="MS Mincho" w:hAnsi="Arial" w:cs="Arial"/>
          <w:iCs/>
          <w:color w:val="000000"/>
          <w:sz w:val="20"/>
          <w:szCs w:val="20"/>
          <w:lang w:eastAsia="ar-SA"/>
        </w:rPr>
        <w:t xml:space="preserve"> detention conditions in small and dark cells used to hold detainees with political profiles in solitary confinement with the apparent aim of punishing criticism of the authorities, which in some cases amounted to torture. </w:t>
      </w:r>
    </w:p>
    <w:p w14:paraId="61ED5005" w14:textId="77777777" w:rsidR="00876037" w:rsidRPr="00B907F8" w:rsidRDefault="00876037" w:rsidP="00B907F8">
      <w:pPr>
        <w:widowControl w:val="0"/>
        <w:suppressAutoHyphens/>
        <w:jc w:val="both"/>
        <w:rPr>
          <w:rFonts w:ascii="Arial" w:eastAsia="MS Mincho" w:hAnsi="Arial" w:cs="Arial"/>
          <w:color w:val="000000"/>
          <w:sz w:val="20"/>
          <w:szCs w:val="20"/>
          <w:lang w:eastAsia="en-US"/>
        </w:rPr>
      </w:pPr>
    </w:p>
    <w:p w14:paraId="6823BC16" w14:textId="77777777" w:rsidR="00876037" w:rsidRPr="00B907F8" w:rsidRDefault="00876037" w:rsidP="00B907F8">
      <w:pPr>
        <w:widowControl w:val="0"/>
        <w:suppressAutoHyphens/>
        <w:jc w:val="both"/>
        <w:rPr>
          <w:rFonts w:ascii="Arial" w:eastAsia="MS Mincho" w:hAnsi="Arial" w:cs="Arial"/>
          <w:color w:val="000000"/>
          <w:sz w:val="20"/>
          <w:szCs w:val="20"/>
          <w:lang w:eastAsia="en-US"/>
        </w:rPr>
      </w:pPr>
      <w:r w:rsidRPr="00B907F8">
        <w:rPr>
          <w:rFonts w:ascii="Arial" w:eastAsia="MS Mincho" w:hAnsi="Arial" w:cs="Arial"/>
          <w:color w:val="000000"/>
          <w:sz w:val="20"/>
          <w:szCs w:val="20"/>
          <w:lang w:eastAsia="en-US"/>
        </w:rPr>
        <w:t>Prosecutors detained all three in Case 855/2020 pending investigations on charges of “joining a terrorist group", “spreading false news” and "misusing social media”. Mohamed Basheer was also questioned about “committing a crime of funding terrorism”.</w:t>
      </w:r>
      <w:r w:rsidRPr="00B907F8">
        <w:rPr>
          <w:rFonts w:ascii="Arial" w:eastAsia="MS Mincho" w:hAnsi="Arial" w:cs="Arial"/>
          <w:i/>
          <w:color w:val="000000"/>
          <w:sz w:val="20"/>
          <w:szCs w:val="20"/>
          <w:lang w:eastAsia="ar-SA"/>
        </w:rPr>
        <w:t xml:space="preserve"> </w:t>
      </w:r>
      <w:r w:rsidRPr="00B907F8">
        <w:rPr>
          <w:rFonts w:ascii="Arial" w:eastAsia="MS Mincho" w:hAnsi="Arial" w:cs="Arial"/>
          <w:color w:val="000000"/>
          <w:sz w:val="20"/>
          <w:szCs w:val="20"/>
          <w:lang w:eastAsia="en-US"/>
        </w:rPr>
        <w:t xml:space="preserve">The three of them were added to Case No. 855/2020 SSSP, which involves investigations over unfounded terrorism-related charges against prominent detained human rights defenders and journalists, including </w:t>
      </w:r>
      <w:hyperlink r:id="rId20" w:history="1">
        <w:r w:rsidRPr="00B907F8">
          <w:rPr>
            <w:rFonts w:ascii="Arial" w:eastAsia="MS Mincho" w:hAnsi="Arial" w:cs="Arial"/>
            <w:color w:val="0000FF"/>
            <w:sz w:val="20"/>
            <w:szCs w:val="20"/>
            <w:u w:val="single"/>
            <w:lang w:eastAsia="en-US"/>
          </w:rPr>
          <w:t>Mahienour el-Masry</w:t>
        </w:r>
      </w:hyperlink>
      <w:r w:rsidRPr="00B907F8">
        <w:rPr>
          <w:rFonts w:ascii="Arial" w:eastAsia="MS Mincho" w:hAnsi="Arial" w:cs="Arial"/>
          <w:color w:val="000000"/>
          <w:sz w:val="20"/>
          <w:szCs w:val="20"/>
          <w:lang w:eastAsia="en-US"/>
        </w:rPr>
        <w:t xml:space="preserve">, </w:t>
      </w:r>
      <w:hyperlink r:id="rId21" w:history="1">
        <w:r w:rsidRPr="00B907F8">
          <w:rPr>
            <w:rFonts w:ascii="Arial" w:eastAsia="MS Mincho" w:hAnsi="Arial" w:cs="Arial"/>
            <w:color w:val="0000FF"/>
            <w:sz w:val="20"/>
            <w:szCs w:val="20"/>
            <w:u w:val="single"/>
            <w:lang w:eastAsia="en-US"/>
          </w:rPr>
          <w:t>Mohamed el-Baqer</w:t>
        </w:r>
      </w:hyperlink>
      <w:r w:rsidRPr="00B907F8">
        <w:rPr>
          <w:rFonts w:ascii="Arial" w:eastAsia="MS Mincho" w:hAnsi="Arial" w:cs="Arial"/>
          <w:color w:val="000000"/>
          <w:sz w:val="20"/>
          <w:szCs w:val="20"/>
          <w:lang w:eastAsia="en-US"/>
        </w:rPr>
        <w:t xml:space="preserve">, </w:t>
      </w:r>
      <w:hyperlink r:id="rId22" w:history="1">
        <w:r w:rsidRPr="00B907F8">
          <w:rPr>
            <w:rFonts w:ascii="Arial" w:eastAsia="MS Mincho" w:hAnsi="Arial" w:cs="Arial"/>
            <w:color w:val="0000FF"/>
            <w:sz w:val="20"/>
            <w:szCs w:val="20"/>
            <w:u w:val="single"/>
            <w:lang w:eastAsia="en-US"/>
          </w:rPr>
          <w:t>Solafa Magdy</w:t>
        </w:r>
      </w:hyperlink>
      <w:r w:rsidRPr="00B907F8">
        <w:rPr>
          <w:rFonts w:ascii="Arial" w:eastAsia="MS Mincho" w:hAnsi="Arial" w:cs="Arial"/>
          <w:color w:val="000000"/>
          <w:sz w:val="20"/>
          <w:szCs w:val="20"/>
          <w:lang w:eastAsia="en-US"/>
        </w:rPr>
        <w:t xml:space="preserve"> and </w:t>
      </w:r>
      <w:hyperlink r:id="rId23" w:history="1">
        <w:r w:rsidRPr="00B907F8">
          <w:rPr>
            <w:rFonts w:ascii="Arial" w:eastAsia="MS Mincho" w:hAnsi="Arial" w:cs="Arial"/>
            <w:color w:val="0000FF"/>
            <w:sz w:val="20"/>
            <w:szCs w:val="20"/>
            <w:u w:val="single"/>
            <w:lang w:eastAsia="en-US"/>
          </w:rPr>
          <w:t>Esraa Abdelfattah</w:t>
        </w:r>
      </w:hyperlink>
      <w:r w:rsidRPr="00B907F8">
        <w:rPr>
          <w:rFonts w:ascii="Arial" w:eastAsia="MS Mincho" w:hAnsi="Arial" w:cs="Arial"/>
          <w:color w:val="000000"/>
          <w:sz w:val="20"/>
          <w:szCs w:val="20"/>
          <w:lang w:eastAsia="en-US"/>
        </w:rPr>
        <w:t xml:space="preserve">. Amnesty International has extensively </w:t>
      </w:r>
      <w:hyperlink r:id="rId24" w:history="1">
        <w:r w:rsidRPr="00B907F8">
          <w:rPr>
            <w:rFonts w:ascii="Arial" w:eastAsia="MS Mincho" w:hAnsi="Arial" w:cs="Arial"/>
            <w:color w:val="0000FF"/>
            <w:sz w:val="20"/>
            <w:szCs w:val="20"/>
            <w:u w:val="single"/>
            <w:lang w:eastAsia="en-US"/>
          </w:rPr>
          <w:t>documented</w:t>
        </w:r>
      </w:hyperlink>
      <w:r w:rsidRPr="00B907F8">
        <w:rPr>
          <w:rFonts w:ascii="Arial" w:eastAsia="MS Mincho" w:hAnsi="Arial" w:cs="Arial"/>
          <w:color w:val="000000"/>
          <w:sz w:val="20"/>
          <w:szCs w:val="20"/>
          <w:lang w:eastAsia="en-US"/>
        </w:rPr>
        <w:t xml:space="preserve"> how the SSSP use prolonged pre-trial detention over unfounded terrorism related charges to detain opponents, critics and human rights defenders for months and years without trial.</w:t>
      </w:r>
    </w:p>
    <w:p w14:paraId="3DF383E4" w14:textId="77777777" w:rsidR="00876037" w:rsidRPr="00B907F8" w:rsidRDefault="00876037" w:rsidP="00B907F8">
      <w:pPr>
        <w:widowControl w:val="0"/>
        <w:suppressAutoHyphens/>
        <w:jc w:val="both"/>
        <w:rPr>
          <w:rFonts w:ascii="Arial" w:eastAsia="MS Mincho" w:hAnsi="Arial" w:cs="Arial"/>
          <w:color w:val="000000"/>
          <w:sz w:val="20"/>
          <w:szCs w:val="20"/>
          <w:lang w:eastAsia="en-US"/>
        </w:rPr>
      </w:pPr>
    </w:p>
    <w:p w14:paraId="26435DA1" w14:textId="05C4B05F" w:rsidR="00876037" w:rsidRPr="00B907F8" w:rsidRDefault="00876037" w:rsidP="00B907F8">
      <w:pPr>
        <w:widowControl w:val="0"/>
        <w:suppressAutoHyphens/>
        <w:jc w:val="both"/>
        <w:rPr>
          <w:rFonts w:ascii="Arial" w:eastAsia="MS Mincho" w:hAnsi="Arial" w:cs="Arial"/>
          <w:color w:val="000000"/>
          <w:sz w:val="20"/>
          <w:szCs w:val="20"/>
          <w:lang w:eastAsia="en-US"/>
        </w:rPr>
      </w:pPr>
      <w:r w:rsidRPr="00B907F8">
        <w:rPr>
          <w:rFonts w:ascii="Arial" w:eastAsia="MS Mincho" w:hAnsi="Arial" w:cs="Arial"/>
          <w:color w:val="000000"/>
          <w:sz w:val="20"/>
          <w:szCs w:val="20"/>
          <w:lang w:eastAsia="en-US"/>
        </w:rPr>
        <w:t xml:space="preserve">Patrick George Zaki, an EIPR gender rights researcher, remains detained pending investigations by the SSSP over unfounded “terrorism”-related charges since his arrest in February 2020. On 22 November, his pre-trial detention was extended by another 45 days. Ambassadors from Germany, France, Belgium, Denmark, Finland, Italy, the Netherlands, Spain, and Switzerland as well as Chargés d’Affaires of Canada, Norway, and Sweden, the deputy ambassador of the United Kingdom and representatives from the European Commission in Cairo attended the meeting at EIPR’s premises on 3 November. Diplomats and the EIPR shared </w:t>
      </w:r>
      <w:hyperlink r:id="rId25" w:history="1">
        <w:r w:rsidRPr="00B907F8">
          <w:rPr>
            <w:rFonts w:ascii="Arial" w:eastAsia="MS Mincho" w:hAnsi="Arial" w:cs="Arial"/>
            <w:color w:val="0000FF"/>
            <w:sz w:val="20"/>
            <w:szCs w:val="20"/>
            <w:u w:val="single"/>
            <w:lang w:eastAsia="en-US"/>
          </w:rPr>
          <w:t>photos</w:t>
        </w:r>
      </w:hyperlink>
      <w:r w:rsidRPr="00B907F8">
        <w:rPr>
          <w:rFonts w:ascii="Arial" w:eastAsia="MS Mincho" w:hAnsi="Arial" w:cs="Arial"/>
          <w:color w:val="000000"/>
          <w:sz w:val="20"/>
          <w:szCs w:val="20"/>
          <w:lang w:eastAsia="en-US"/>
        </w:rPr>
        <w:t xml:space="preserve"> of the meeting on social media on 8 November.  Officials at the NSA and SSSP prosecutors questioned the detained EIPR staff about their work including the meeting with diplomats. </w:t>
      </w:r>
    </w:p>
    <w:p w14:paraId="016BB086" w14:textId="77777777" w:rsidR="00876037" w:rsidRPr="00B907F8" w:rsidRDefault="00876037" w:rsidP="00B907F8">
      <w:pPr>
        <w:widowControl w:val="0"/>
        <w:suppressAutoHyphens/>
        <w:jc w:val="both"/>
        <w:rPr>
          <w:rFonts w:ascii="Arial" w:eastAsia="MS Mincho" w:hAnsi="Arial" w:cs="Arial"/>
          <w:b/>
          <w:color w:val="000000"/>
          <w:sz w:val="20"/>
          <w:szCs w:val="20"/>
          <w:lang w:eastAsia="ar-SA"/>
        </w:rPr>
      </w:pPr>
    </w:p>
    <w:p w14:paraId="1B5FBFA7" w14:textId="77777777" w:rsidR="00876037" w:rsidRPr="00B907F8" w:rsidRDefault="00876037" w:rsidP="00B907F8">
      <w:pPr>
        <w:widowControl w:val="0"/>
        <w:suppressAutoHyphens/>
        <w:jc w:val="both"/>
        <w:rPr>
          <w:rFonts w:ascii="Arial" w:eastAsia="MS Mincho" w:hAnsi="Arial" w:cs="Arial"/>
          <w:color w:val="000000"/>
          <w:sz w:val="20"/>
          <w:szCs w:val="20"/>
          <w:lang w:eastAsia="en-US"/>
        </w:rPr>
      </w:pPr>
      <w:r w:rsidRPr="00B907F8">
        <w:rPr>
          <w:rFonts w:ascii="Arial" w:eastAsia="MS Mincho" w:hAnsi="Arial" w:cs="Arial"/>
          <w:color w:val="000000"/>
          <w:sz w:val="20"/>
          <w:szCs w:val="20"/>
          <w:lang w:eastAsia="en-US"/>
        </w:rPr>
        <w:t xml:space="preserve">This campaign is the latest in a string of attacks on NGOs since the 2011 raid and prosecution of staff from five international organizations, known as </w:t>
      </w:r>
      <w:hyperlink r:id="rId26" w:history="1">
        <w:r w:rsidRPr="00B907F8">
          <w:rPr>
            <w:rFonts w:ascii="Arial" w:eastAsia="MS Mincho" w:hAnsi="Arial" w:cs="Arial"/>
            <w:color w:val="0000FF"/>
            <w:sz w:val="20"/>
            <w:szCs w:val="20"/>
            <w:u w:val="single"/>
            <w:lang w:eastAsia="en-US"/>
          </w:rPr>
          <w:t>Case 173</w:t>
        </w:r>
      </w:hyperlink>
      <w:r w:rsidRPr="00B907F8">
        <w:rPr>
          <w:rFonts w:ascii="Arial" w:eastAsia="MS Mincho" w:hAnsi="Arial" w:cs="Arial"/>
          <w:color w:val="000000"/>
          <w:sz w:val="20"/>
          <w:szCs w:val="20"/>
          <w:lang w:eastAsia="en-US"/>
        </w:rPr>
        <w:t>, or Egypt’s “foreign funding case”. In 2013, 43 foreign and Egyptian staff were convicted on charges of operating unlawfully and receiving foreign funding without authorities and sentences to prison terms.</w:t>
      </w:r>
      <w:r w:rsidRPr="00B907F8">
        <w:rPr>
          <w:rFonts w:ascii="Arial" w:eastAsia="MS Mincho" w:hAnsi="Arial" w:cs="Arial"/>
          <w:color w:val="000000"/>
          <w:sz w:val="20"/>
          <w:szCs w:val="20"/>
          <w:lang w:eastAsia="ar-SA"/>
        </w:rPr>
        <w:t xml:space="preserve"> In a retrial, </w:t>
      </w:r>
      <w:hyperlink r:id="rId27" w:history="1">
        <w:r w:rsidRPr="00B907F8">
          <w:rPr>
            <w:rFonts w:ascii="Arial" w:eastAsia="MS Mincho" w:hAnsi="Arial" w:cs="Arial"/>
            <w:color w:val="336699"/>
            <w:sz w:val="20"/>
            <w:szCs w:val="20"/>
            <w:u w:val="single"/>
            <w:lang w:eastAsia="ar-SA"/>
          </w:rPr>
          <w:t>a Cairo Criminal Court</w:t>
        </w:r>
      </w:hyperlink>
      <w:r w:rsidRPr="00B907F8">
        <w:rPr>
          <w:rFonts w:ascii="Arial" w:eastAsia="MS Mincho" w:hAnsi="Arial" w:cs="Arial"/>
          <w:color w:val="000000"/>
          <w:sz w:val="20"/>
          <w:szCs w:val="20"/>
          <w:lang w:eastAsia="ar-SA"/>
        </w:rPr>
        <w:t> acquitted all defendants in 2018, but criminal investigations under “Case 173” continue against local civil society groups. As part of the case, EIPR’s founder Hossam Bahgat has been under a travel ban since 2016 and his assets have been frozen. At least 30 other human rights defenders are banned from travel and nine have their assets frozen.</w:t>
      </w:r>
    </w:p>
    <w:p w14:paraId="43481B46" w14:textId="77777777" w:rsidR="00876037" w:rsidRPr="00B907F8" w:rsidRDefault="00876037" w:rsidP="00B907F8">
      <w:pPr>
        <w:widowControl w:val="0"/>
        <w:suppressAutoHyphens/>
        <w:jc w:val="both"/>
        <w:rPr>
          <w:rFonts w:ascii="Arial" w:eastAsia="MS Mincho" w:hAnsi="Arial" w:cs="Arial"/>
          <w:b/>
          <w:color w:val="000000"/>
          <w:sz w:val="20"/>
          <w:szCs w:val="20"/>
          <w:lang w:eastAsia="ar-SA"/>
        </w:rPr>
      </w:pPr>
    </w:p>
    <w:p w14:paraId="404B14D9" w14:textId="77777777" w:rsidR="00876037" w:rsidRPr="00B907F8" w:rsidRDefault="00876037" w:rsidP="00B907F8">
      <w:pPr>
        <w:widowControl w:val="0"/>
        <w:suppressAutoHyphens/>
        <w:jc w:val="both"/>
        <w:rPr>
          <w:rFonts w:ascii="Arial" w:eastAsia="MS Mincho" w:hAnsi="Arial" w:cs="Arial"/>
          <w:color w:val="000000"/>
          <w:sz w:val="20"/>
          <w:szCs w:val="20"/>
          <w:lang w:eastAsia="en-US"/>
        </w:rPr>
      </w:pPr>
      <w:r w:rsidRPr="00B907F8">
        <w:rPr>
          <w:rFonts w:ascii="Arial" w:eastAsia="MS Mincho" w:hAnsi="Arial" w:cs="Arial"/>
          <w:color w:val="000000"/>
          <w:sz w:val="20"/>
          <w:szCs w:val="20"/>
          <w:lang w:eastAsia="en-US"/>
        </w:rPr>
        <w:t xml:space="preserve">The Egyptian Initiative for Personal Rights (EIPR) was founded in 2002. The organization uses research, documentation, legal aid, strategic litigation and advocacy in its work on civil liberties, economic and social rights and criminal justice. Its work includes reporting on the rights of religious minorities in Egypt, documenting sectarian violence, representing members of the LGBT+ community facing prosecution and advocating on mental health law. EIPR is one of the few human rights organizations working on environmental justice in Egypt. EIPR’s recent work included </w:t>
      </w:r>
      <w:hyperlink r:id="rId28" w:history="1">
        <w:r w:rsidRPr="00B907F8">
          <w:rPr>
            <w:rFonts w:ascii="Arial" w:eastAsia="MS Mincho" w:hAnsi="Arial" w:cs="Arial"/>
            <w:color w:val="0000FF"/>
            <w:sz w:val="20"/>
            <w:szCs w:val="20"/>
            <w:u w:val="single"/>
            <w:lang w:eastAsia="en-US"/>
          </w:rPr>
          <w:t>publications</w:t>
        </w:r>
      </w:hyperlink>
      <w:r w:rsidRPr="00B907F8">
        <w:rPr>
          <w:rFonts w:ascii="Arial" w:eastAsia="MS Mincho" w:hAnsi="Arial" w:cs="Arial"/>
          <w:color w:val="000000"/>
          <w:sz w:val="20"/>
          <w:szCs w:val="20"/>
          <w:lang w:eastAsia="en-US"/>
        </w:rPr>
        <w:t xml:space="preserve"> on the alarming rise in executions in Egypt in recent months, on the need to ensure equitable access to COVID-19 vaccines; and on the protection of survivors and witnesses of sexual violence.  </w:t>
      </w:r>
    </w:p>
    <w:p w14:paraId="3FC2534E" w14:textId="77777777" w:rsidR="00313756" w:rsidRPr="00B907F8" w:rsidRDefault="00313756" w:rsidP="00B907F8">
      <w:pPr>
        <w:rPr>
          <w:rFonts w:ascii="Arial" w:hAnsi="Arial" w:cs="Arial"/>
          <w:sz w:val="18"/>
          <w:szCs w:val="20"/>
          <w:lang w:eastAsia="en-US"/>
        </w:rPr>
      </w:pPr>
    </w:p>
    <w:p w14:paraId="0903D096" w14:textId="52C0E2C0" w:rsidR="00D31527" w:rsidRPr="00B907F8" w:rsidRDefault="00A54BC1" w:rsidP="00B907F8">
      <w:pPr>
        <w:rPr>
          <w:rFonts w:ascii="Arial" w:hAnsi="Arial" w:cs="Arial"/>
          <w:b/>
          <w:sz w:val="20"/>
          <w:szCs w:val="20"/>
        </w:rPr>
      </w:pPr>
      <w:r w:rsidRPr="00B907F8">
        <w:rPr>
          <w:rFonts w:ascii="Arial" w:hAnsi="Arial" w:cs="Arial"/>
          <w:b/>
          <w:sz w:val="20"/>
          <w:szCs w:val="20"/>
        </w:rPr>
        <w:t>PREFERRED LANGUAGE TO ADDRESS TARGET</w:t>
      </w:r>
      <w:r w:rsidR="000106EF" w:rsidRPr="00B907F8">
        <w:rPr>
          <w:rFonts w:ascii="Arial" w:hAnsi="Arial" w:cs="Arial"/>
          <w:b/>
          <w:sz w:val="20"/>
          <w:szCs w:val="20"/>
        </w:rPr>
        <w:t xml:space="preserve">: </w:t>
      </w:r>
      <w:r w:rsidR="00876037" w:rsidRPr="00B907F8">
        <w:rPr>
          <w:rFonts w:ascii="Arial" w:hAnsi="Arial" w:cs="Arial"/>
          <w:sz w:val="20"/>
          <w:szCs w:val="20"/>
        </w:rPr>
        <w:t>Arabic or English</w:t>
      </w:r>
    </w:p>
    <w:p w14:paraId="6C26E82E" w14:textId="3FFE2DC7" w:rsidR="0026672D" w:rsidRPr="00B907F8" w:rsidRDefault="0026672D" w:rsidP="00B907F8">
      <w:pPr>
        <w:rPr>
          <w:rFonts w:ascii="Arial" w:hAnsi="Arial" w:cs="Arial"/>
          <w:color w:val="0070C0"/>
          <w:sz w:val="20"/>
          <w:szCs w:val="20"/>
        </w:rPr>
      </w:pPr>
      <w:r w:rsidRPr="00B907F8">
        <w:rPr>
          <w:rFonts w:ascii="Arial" w:hAnsi="Arial" w:cs="Arial"/>
          <w:sz w:val="20"/>
          <w:szCs w:val="20"/>
        </w:rPr>
        <w:t>You can also write in your own language.</w:t>
      </w:r>
    </w:p>
    <w:p w14:paraId="7ED929D6" w14:textId="77777777" w:rsidR="0026672D" w:rsidRPr="00B907F8" w:rsidRDefault="0026672D" w:rsidP="00B907F8">
      <w:pPr>
        <w:rPr>
          <w:rFonts w:ascii="Arial" w:hAnsi="Arial" w:cs="Arial"/>
          <w:color w:val="0070C0"/>
          <w:sz w:val="20"/>
          <w:szCs w:val="20"/>
        </w:rPr>
      </w:pPr>
    </w:p>
    <w:p w14:paraId="365AADD9" w14:textId="53E4B4A3" w:rsidR="00D70D29" w:rsidRPr="00B907F8" w:rsidRDefault="0026672D" w:rsidP="00B907F8">
      <w:pPr>
        <w:rPr>
          <w:rFonts w:ascii="Arial" w:hAnsi="Arial" w:cs="Arial"/>
          <w:sz w:val="20"/>
          <w:szCs w:val="20"/>
        </w:rPr>
      </w:pPr>
      <w:r w:rsidRPr="00B907F8">
        <w:rPr>
          <w:rFonts w:ascii="Arial" w:hAnsi="Arial" w:cs="Arial"/>
          <w:b/>
          <w:sz w:val="20"/>
          <w:szCs w:val="20"/>
        </w:rPr>
        <w:t>PLEASE TAKE ACTION AS SOON AS POSSIBLE UNTIL</w:t>
      </w:r>
      <w:r w:rsidR="00350BE6" w:rsidRPr="00B907F8">
        <w:rPr>
          <w:rFonts w:ascii="Arial" w:hAnsi="Arial" w:cs="Arial"/>
          <w:b/>
          <w:sz w:val="20"/>
          <w:szCs w:val="20"/>
        </w:rPr>
        <w:t>:</w:t>
      </w:r>
      <w:r w:rsidR="00D70D29" w:rsidRPr="00B907F8">
        <w:rPr>
          <w:rFonts w:ascii="Arial" w:hAnsi="Arial" w:cs="Arial"/>
          <w:b/>
          <w:sz w:val="20"/>
          <w:szCs w:val="20"/>
        </w:rPr>
        <w:t xml:space="preserve"> </w:t>
      </w:r>
      <w:r w:rsidR="00876037" w:rsidRPr="00B907F8">
        <w:rPr>
          <w:rFonts w:ascii="Arial" w:hAnsi="Arial" w:cs="Arial"/>
          <w:sz w:val="20"/>
          <w:szCs w:val="20"/>
        </w:rPr>
        <w:t>19</w:t>
      </w:r>
      <w:r w:rsidR="00D70D29" w:rsidRPr="00B907F8">
        <w:rPr>
          <w:rFonts w:ascii="Arial" w:hAnsi="Arial" w:cs="Arial"/>
          <w:sz w:val="20"/>
          <w:szCs w:val="20"/>
        </w:rPr>
        <w:t xml:space="preserve"> </w:t>
      </w:r>
      <w:r w:rsidR="00876037" w:rsidRPr="00B907F8">
        <w:rPr>
          <w:rFonts w:ascii="Arial" w:hAnsi="Arial" w:cs="Arial"/>
          <w:sz w:val="20"/>
          <w:szCs w:val="20"/>
        </w:rPr>
        <w:t>January</w:t>
      </w:r>
      <w:r w:rsidR="00D70D29" w:rsidRPr="00B907F8">
        <w:rPr>
          <w:rFonts w:ascii="Arial" w:hAnsi="Arial" w:cs="Arial"/>
          <w:sz w:val="20"/>
          <w:szCs w:val="20"/>
        </w:rPr>
        <w:t xml:space="preserve"> 20</w:t>
      </w:r>
      <w:r w:rsidR="005835C7" w:rsidRPr="00B907F8">
        <w:rPr>
          <w:rFonts w:ascii="Arial" w:hAnsi="Arial" w:cs="Arial"/>
          <w:sz w:val="20"/>
          <w:szCs w:val="20"/>
        </w:rPr>
        <w:t>2</w:t>
      </w:r>
      <w:r w:rsidR="00C728A7">
        <w:rPr>
          <w:rFonts w:ascii="Arial" w:hAnsi="Arial" w:cs="Arial"/>
          <w:sz w:val="20"/>
          <w:szCs w:val="20"/>
        </w:rPr>
        <w:t>1</w:t>
      </w:r>
      <w:bookmarkStart w:id="2" w:name="_GoBack"/>
      <w:bookmarkEnd w:id="2"/>
    </w:p>
    <w:p w14:paraId="4CC18673" w14:textId="571E0961" w:rsidR="0026672D" w:rsidRPr="00B907F8" w:rsidRDefault="0026672D" w:rsidP="00B907F8">
      <w:pPr>
        <w:rPr>
          <w:rFonts w:ascii="Arial" w:hAnsi="Arial" w:cs="Arial"/>
          <w:sz w:val="20"/>
          <w:szCs w:val="20"/>
        </w:rPr>
      </w:pPr>
      <w:r w:rsidRPr="00B907F8">
        <w:rPr>
          <w:rFonts w:ascii="Arial" w:hAnsi="Arial" w:cs="Arial"/>
          <w:sz w:val="20"/>
          <w:szCs w:val="20"/>
        </w:rPr>
        <w:t xml:space="preserve">Please check with the Amnesty </w:t>
      </w:r>
      <w:r w:rsidR="00D31527" w:rsidRPr="00B907F8">
        <w:rPr>
          <w:rFonts w:ascii="Arial" w:hAnsi="Arial" w:cs="Arial"/>
          <w:sz w:val="20"/>
          <w:szCs w:val="20"/>
        </w:rPr>
        <w:t xml:space="preserve">office </w:t>
      </w:r>
      <w:r w:rsidRPr="00B907F8">
        <w:rPr>
          <w:rFonts w:ascii="Arial" w:hAnsi="Arial" w:cs="Arial"/>
          <w:sz w:val="20"/>
          <w:szCs w:val="20"/>
        </w:rPr>
        <w:t xml:space="preserve">in your country if you wish to send appeals after the </w:t>
      </w:r>
      <w:r w:rsidR="00D31527" w:rsidRPr="00B907F8">
        <w:rPr>
          <w:rFonts w:ascii="Arial" w:hAnsi="Arial" w:cs="Arial"/>
          <w:sz w:val="20"/>
          <w:szCs w:val="20"/>
        </w:rPr>
        <w:t>deadline</w:t>
      </w:r>
      <w:r w:rsidRPr="00B907F8">
        <w:rPr>
          <w:rFonts w:ascii="Arial" w:hAnsi="Arial" w:cs="Arial"/>
          <w:sz w:val="20"/>
          <w:szCs w:val="20"/>
        </w:rPr>
        <w:t>.</w:t>
      </w:r>
    </w:p>
    <w:p w14:paraId="3604239E" w14:textId="77777777" w:rsidR="00A54BC1" w:rsidRPr="00B907F8" w:rsidRDefault="00A54BC1" w:rsidP="00B907F8">
      <w:pPr>
        <w:rPr>
          <w:rFonts w:ascii="Arial" w:hAnsi="Arial" w:cs="Arial"/>
          <w:b/>
          <w:sz w:val="20"/>
          <w:szCs w:val="20"/>
        </w:rPr>
      </w:pPr>
    </w:p>
    <w:p w14:paraId="588036BF" w14:textId="77777777" w:rsidR="00876037" w:rsidRPr="00B907F8" w:rsidRDefault="00A54BC1" w:rsidP="00B907F8">
      <w:pPr>
        <w:rPr>
          <w:rFonts w:ascii="Arial" w:eastAsia="MS Mincho" w:hAnsi="Arial" w:cs="Arial"/>
          <w:bCs/>
          <w:color w:val="000000"/>
          <w:sz w:val="20"/>
          <w:szCs w:val="20"/>
          <w:lang w:eastAsia="ar-SA"/>
        </w:rPr>
      </w:pPr>
      <w:r w:rsidRPr="00B907F8">
        <w:rPr>
          <w:rFonts w:ascii="Arial" w:hAnsi="Arial" w:cs="Arial"/>
          <w:b/>
          <w:sz w:val="20"/>
          <w:szCs w:val="20"/>
        </w:rPr>
        <w:t>NAME</w:t>
      </w:r>
      <w:r w:rsidR="00C63763" w:rsidRPr="00B907F8">
        <w:rPr>
          <w:rFonts w:ascii="Arial" w:hAnsi="Arial" w:cs="Arial"/>
          <w:b/>
          <w:sz w:val="20"/>
          <w:szCs w:val="20"/>
        </w:rPr>
        <w:t xml:space="preserve"> AND </w:t>
      </w:r>
      <w:r w:rsidR="0024477A" w:rsidRPr="00B907F8">
        <w:rPr>
          <w:rFonts w:ascii="Arial" w:hAnsi="Arial" w:cs="Arial"/>
          <w:b/>
          <w:sz w:val="20"/>
          <w:szCs w:val="20"/>
        </w:rPr>
        <w:t>PRONOUN</w:t>
      </w:r>
      <w:r w:rsidR="00350BE6" w:rsidRPr="00B907F8">
        <w:rPr>
          <w:rFonts w:ascii="Arial" w:hAnsi="Arial" w:cs="Arial"/>
          <w:b/>
          <w:sz w:val="20"/>
          <w:szCs w:val="20"/>
        </w:rPr>
        <w:t xml:space="preserve">: </w:t>
      </w:r>
      <w:r w:rsidR="00876037" w:rsidRPr="00B907F8">
        <w:rPr>
          <w:rFonts w:ascii="Arial" w:eastAsia="MS Mincho" w:hAnsi="Arial" w:cs="Arial"/>
          <w:b/>
          <w:color w:val="000000"/>
          <w:sz w:val="20"/>
          <w:szCs w:val="20"/>
          <w:lang w:eastAsia="ar-SA"/>
        </w:rPr>
        <w:t xml:space="preserve">Karim Ennarah </w:t>
      </w:r>
      <w:r w:rsidR="00876037" w:rsidRPr="00B907F8">
        <w:rPr>
          <w:rFonts w:ascii="Arial" w:eastAsia="MS Mincho" w:hAnsi="Arial" w:cs="Arial"/>
          <w:bCs/>
          <w:color w:val="000000"/>
          <w:sz w:val="20"/>
          <w:szCs w:val="20"/>
          <w:lang w:eastAsia="ar-SA"/>
        </w:rPr>
        <w:t xml:space="preserve">(He/him), </w:t>
      </w:r>
      <w:r w:rsidR="00876037" w:rsidRPr="00B907F8">
        <w:rPr>
          <w:rFonts w:ascii="Arial" w:eastAsia="MS Mincho" w:hAnsi="Arial" w:cs="Arial"/>
          <w:b/>
          <w:color w:val="000000"/>
          <w:sz w:val="20"/>
          <w:szCs w:val="20"/>
          <w:lang w:eastAsia="ar-SA"/>
        </w:rPr>
        <w:t>Gasser Abdel-Razek</w:t>
      </w:r>
      <w:r w:rsidR="00876037" w:rsidRPr="00B907F8">
        <w:rPr>
          <w:rFonts w:ascii="Arial" w:eastAsia="MS Mincho" w:hAnsi="Arial" w:cs="Arial"/>
          <w:bCs/>
          <w:color w:val="000000"/>
          <w:sz w:val="20"/>
          <w:szCs w:val="20"/>
          <w:lang w:eastAsia="ar-SA"/>
        </w:rPr>
        <w:t xml:space="preserve"> (He/him), </w:t>
      </w:r>
      <w:r w:rsidR="00876037" w:rsidRPr="00B907F8">
        <w:rPr>
          <w:rFonts w:ascii="Arial" w:eastAsia="MS Mincho" w:hAnsi="Arial" w:cs="Arial"/>
          <w:b/>
          <w:color w:val="000000"/>
          <w:sz w:val="20"/>
          <w:szCs w:val="20"/>
          <w:lang w:eastAsia="ar-SA"/>
        </w:rPr>
        <w:t>Mohamed Basheer</w:t>
      </w:r>
      <w:r w:rsidR="00876037" w:rsidRPr="00B907F8">
        <w:rPr>
          <w:rFonts w:ascii="Arial" w:eastAsia="MS Mincho" w:hAnsi="Arial" w:cs="Arial"/>
          <w:bCs/>
          <w:color w:val="000000"/>
          <w:sz w:val="20"/>
          <w:szCs w:val="20"/>
          <w:lang w:eastAsia="ar-SA"/>
        </w:rPr>
        <w:t xml:space="preserve"> (He/him)</w:t>
      </w:r>
    </w:p>
    <w:p w14:paraId="1E8F1981" w14:textId="77777777" w:rsidR="0026766F" w:rsidRPr="00B907F8" w:rsidRDefault="0026766F" w:rsidP="00B907F8">
      <w:pPr>
        <w:rPr>
          <w:rFonts w:ascii="Arial" w:hAnsi="Arial" w:cs="Arial"/>
          <w:sz w:val="20"/>
          <w:szCs w:val="20"/>
        </w:rPr>
      </w:pPr>
    </w:p>
    <w:sectPr w:rsidR="0026766F" w:rsidRPr="00B907F8" w:rsidSect="00B907F8">
      <w:footerReference w:type="default" r:id="rId29"/>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28FD40" w14:textId="77777777" w:rsidR="00E27477" w:rsidRDefault="00E27477">
      <w:r>
        <w:separator/>
      </w:r>
    </w:p>
  </w:endnote>
  <w:endnote w:type="continuationSeparator" w:id="0">
    <w:p w14:paraId="1A34E13A" w14:textId="77777777" w:rsidR="00E27477" w:rsidRDefault="00E27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Amnesty Trade Gothic Bold Cn">
    <w:altName w:val="DokChampa"/>
    <w:charset w:val="00"/>
    <w:family w:val="auto"/>
    <w:pitch w:val="variable"/>
    <w:sig w:usb0="03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AEEFF" w14:textId="77777777" w:rsidR="00582A06" w:rsidRPr="00D0106D" w:rsidRDefault="00582A06"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60FAA" w14:textId="77777777" w:rsidR="00582A06" w:rsidRDefault="00582A06">
    <w:pPr>
      <w:pStyle w:val="Footer"/>
    </w:pPr>
    <w:r w:rsidRPr="009160F6">
      <w:rPr>
        <w:noProof/>
        <w:lang w:val="es-MX" w:eastAsia="es-MX"/>
      </w:rPr>
      <w:drawing>
        <wp:inline distT="0" distB="0" distL="0" distR="0" wp14:anchorId="3CE61ED2" wp14:editId="63392E29">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2D5D0" w14:textId="77777777" w:rsidR="00B907F8" w:rsidRPr="004D1533" w:rsidRDefault="00B907F8" w:rsidP="00B907F8">
    <w:pPr>
      <w:jc w:val="center"/>
      <w:rPr>
        <w:rFonts w:ascii="Arial" w:hAnsi="Arial" w:cs="Arial"/>
        <w:sz w:val="16"/>
        <w:szCs w:val="16"/>
      </w:rPr>
    </w:pPr>
    <w:r w:rsidRPr="004D1533">
      <w:rPr>
        <w:rFonts w:ascii="Arial" w:hAnsi="Arial" w:cs="Arial"/>
        <w:sz w:val="16"/>
        <w:szCs w:val="16"/>
      </w:rPr>
      <w:t xml:space="preserve">AIUSA’s Urgent Action Network | </w:t>
    </w:r>
    <w:r>
      <w:rPr>
        <w:rFonts w:ascii="Arial" w:hAnsi="Arial" w:cs="Arial"/>
        <w:sz w:val="16"/>
        <w:szCs w:val="16"/>
      </w:rPr>
      <w:t>600 Pennsylvania Ave, 5</w:t>
    </w:r>
    <w:r w:rsidRPr="000361DD">
      <w:rPr>
        <w:rFonts w:ascii="Arial" w:hAnsi="Arial" w:cs="Arial"/>
        <w:sz w:val="16"/>
        <w:szCs w:val="16"/>
        <w:vertAlign w:val="superscript"/>
      </w:rPr>
      <w:t>th</w:t>
    </w:r>
    <w:r>
      <w:rPr>
        <w:rFonts w:ascii="Arial" w:hAnsi="Arial" w:cs="Arial"/>
        <w:sz w:val="16"/>
        <w:szCs w:val="16"/>
      </w:rPr>
      <w:t xml:space="preserve"> Floor Washington, DC 20003</w:t>
    </w:r>
  </w:p>
  <w:p w14:paraId="36B16534" w14:textId="77777777" w:rsidR="00B907F8" w:rsidRPr="004D1533" w:rsidRDefault="00B907F8" w:rsidP="00B907F8">
    <w:pPr>
      <w:jc w:val="center"/>
      <w:rPr>
        <w:rFonts w:ascii="Arial" w:hAnsi="Arial" w:cs="Arial"/>
        <w:sz w:val="16"/>
        <w:szCs w:val="16"/>
      </w:rPr>
    </w:pPr>
    <w:r w:rsidRPr="004D1533">
      <w:rPr>
        <w:rFonts w:ascii="Arial" w:hAnsi="Arial" w:cs="Arial"/>
        <w:sz w:val="16"/>
        <w:szCs w:val="16"/>
      </w:rPr>
      <w:t>T (212) 807- 8400 | uan@aiusa.org | www.amnestyusa.org/uan</w:t>
    </w:r>
  </w:p>
  <w:p w14:paraId="75BBB02E" w14:textId="77777777" w:rsidR="00B907F8" w:rsidRPr="00D0106D" w:rsidRDefault="00B907F8"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0473F0" w14:textId="77777777" w:rsidR="00E27477" w:rsidRDefault="00E27477">
      <w:r>
        <w:separator/>
      </w:r>
    </w:p>
  </w:footnote>
  <w:footnote w:type="continuationSeparator" w:id="0">
    <w:p w14:paraId="36A5B3B4" w14:textId="77777777" w:rsidR="00E27477" w:rsidRDefault="00E274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4B12B" w14:textId="77777777" w:rsidR="00876037" w:rsidRDefault="00876037" w:rsidP="00876037">
    <w:pPr>
      <w:tabs>
        <w:tab w:val="right" w:pos="10203"/>
      </w:tabs>
      <w:rPr>
        <w:rFonts w:ascii="Amnesty Trade Gothic" w:hAnsi="Amnesty Trade Gothic"/>
        <w:sz w:val="16"/>
        <w:szCs w:val="16"/>
      </w:rPr>
    </w:pPr>
  </w:p>
  <w:p w14:paraId="158A69B0" w14:textId="77777777" w:rsidR="00876037" w:rsidRDefault="00876037" w:rsidP="00876037">
    <w:pPr>
      <w:tabs>
        <w:tab w:val="right" w:pos="10203"/>
      </w:tabs>
      <w:rPr>
        <w:rFonts w:ascii="Amnesty Trade Gothic" w:hAnsi="Amnesty Trade Gothic"/>
        <w:sz w:val="16"/>
        <w:szCs w:val="16"/>
      </w:rPr>
    </w:pPr>
  </w:p>
  <w:p w14:paraId="0CC39B1C" w14:textId="16FD7BFD" w:rsidR="00876037" w:rsidRDefault="00876037" w:rsidP="00876037">
    <w:pPr>
      <w:tabs>
        <w:tab w:val="right" w:pos="10203"/>
      </w:tabs>
      <w:rPr>
        <w:rFonts w:ascii="Amnesty Trade Gothic" w:hAnsi="Amnesty Trade Gothic"/>
        <w:color w:val="FFFFFF"/>
      </w:rPr>
    </w:pPr>
    <w:r>
      <w:rPr>
        <w:rFonts w:ascii="Amnesty Trade Gothic" w:hAnsi="Amnesty Trade Gothic"/>
        <w:sz w:val="16"/>
        <w:szCs w:val="16"/>
      </w:rPr>
      <w:t xml:space="preserve">First UA: 166/20 Index: </w:t>
    </w:r>
    <w:r w:rsidRPr="00876037">
      <w:rPr>
        <w:rFonts w:ascii="Amnesty Trade Gothic" w:hAnsi="Amnesty Trade Gothic"/>
        <w:sz w:val="16"/>
        <w:szCs w:val="16"/>
      </w:rPr>
      <w:t>MDE 12/3382/2020</w:t>
    </w:r>
    <w:r>
      <w:rPr>
        <w:rFonts w:ascii="Amnesty Trade Gothic" w:hAnsi="Amnesty Trade Gothic"/>
        <w:sz w:val="16"/>
        <w:szCs w:val="16"/>
      </w:rPr>
      <w:t xml:space="preserve"> Egypt</w:t>
    </w:r>
    <w:r>
      <w:rPr>
        <w:rFonts w:ascii="Amnesty Trade Gothic" w:hAnsi="Amnesty Trade Gothic"/>
        <w:sz w:val="16"/>
        <w:szCs w:val="16"/>
      </w:rPr>
      <w:tab/>
      <w:t>Date: 24 November 2020</w:t>
    </w:r>
  </w:p>
  <w:p w14:paraId="65644513" w14:textId="77777777" w:rsidR="00582A06" w:rsidRPr="00D0106D" w:rsidRDefault="00582A06"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44DCC" w14:textId="77777777" w:rsidR="00582A06" w:rsidRDefault="00582A06"/>
  <w:p w14:paraId="1C995777" w14:textId="77777777" w:rsidR="00582A06" w:rsidRDefault="00582A06"/>
  <w:p w14:paraId="38F6B1AE" w14:textId="57918F83" w:rsidR="00D70D29" w:rsidRDefault="00876037" w:rsidP="00876037">
    <w:pPr>
      <w:tabs>
        <w:tab w:val="right" w:pos="10203"/>
      </w:tabs>
      <w:rPr>
        <w:rFonts w:ascii="Amnesty Trade Gothic" w:hAnsi="Amnesty Trade Gothic"/>
        <w:color w:val="FFFFFF"/>
      </w:rPr>
    </w:pPr>
    <w:r>
      <w:rPr>
        <w:rFonts w:ascii="Amnesty Trade Gothic" w:hAnsi="Amnesty Trade Gothic"/>
        <w:sz w:val="16"/>
        <w:szCs w:val="16"/>
      </w:rPr>
      <w:t>First</w:t>
    </w:r>
    <w:r w:rsidR="00D70D29">
      <w:rPr>
        <w:rFonts w:ascii="Amnesty Trade Gothic" w:hAnsi="Amnesty Trade Gothic"/>
        <w:sz w:val="16"/>
        <w:szCs w:val="16"/>
      </w:rPr>
      <w:t xml:space="preserve"> UA: </w:t>
    </w:r>
    <w:r>
      <w:rPr>
        <w:rFonts w:ascii="Amnesty Trade Gothic" w:hAnsi="Amnesty Trade Gothic"/>
        <w:sz w:val="16"/>
        <w:szCs w:val="16"/>
      </w:rPr>
      <w:t>166/20</w:t>
    </w:r>
    <w:r w:rsidR="00D70D29">
      <w:rPr>
        <w:rFonts w:ascii="Amnesty Trade Gothic" w:hAnsi="Amnesty Trade Gothic"/>
        <w:sz w:val="16"/>
        <w:szCs w:val="16"/>
      </w:rPr>
      <w:t xml:space="preserve"> Index: </w:t>
    </w:r>
    <w:r w:rsidRPr="00876037">
      <w:rPr>
        <w:rFonts w:ascii="Amnesty Trade Gothic" w:hAnsi="Amnesty Trade Gothic"/>
        <w:sz w:val="16"/>
        <w:szCs w:val="16"/>
      </w:rPr>
      <w:t>MDE 12/3382/2020</w:t>
    </w:r>
    <w:r>
      <w:rPr>
        <w:rFonts w:ascii="Amnesty Trade Gothic" w:hAnsi="Amnesty Trade Gothic"/>
        <w:sz w:val="16"/>
        <w:szCs w:val="16"/>
      </w:rPr>
      <w:t xml:space="preserve"> Egypt</w:t>
    </w:r>
    <w:r w:rsidR="00D70D29">
      <w:rPr>
        <w:rFonts w:ascii="Amnesty Trade Gothic" w:hAnsi="Amnesty Trade Gothic"/>
        <w:sz w:val="16"/>
        <w:szCs w:val="16"/>
      </w:rPr>
      <w:tab/>
      <w:t xml:space="preserve">Date: </w:t>
    </w:r>
    <w:r>
      <w:rPr>
        <w:rFonts w:ascii="Amnesty Trade Gothic" w:hAnsi="Amnesty Trade Gothic"/>
        <w:sz w:val="16"/>
        <w:szCs w:val="16"/>
      </w:rPr>
      <w:t>24 November 2020</w:t>
    </w:r>
  </w:p>
  <w:p w14:paraId="1096C25A" w14:textId="77777777" w:rsidR="00582A06" w:rsidRPr="0022665F" w:rsidRDefault="00582A0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3B76BA"/>
    <w:multiLevelType w:val="multilevel"/>
    <w:tmpl w:val="A53A2BD4"/>
    <w:numStyleLink w:val="AIActionPoints"/>
  </w:abstractNum>
  <w:abstractNum w:abstractNumId="3" w15:restartNumberingAfterBreak="0">
    <w:nsid w:val="3EE9371D"/>
    <w:multiLevelType w:val="multilevel"/>
    <w:tmpl w:val="A53A2BD4"/>
    <w:numStyleLink w:val="AIActionPoints"/>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D3D"/>
    <w:rsid w:val="000106EF"/>
    <w:rsid w:val="00017914"/>
    <w:rsid w:val="00023EE0"/>
    <w:rsid w:val="00047F8B"/>
    <w:rsid w:val="000756B3"/>
    <w:rsid w:val="0009123A"/>
    <w:rsid w:val="000A3D7B"/>
    <w:rsid w:val="000A756A"/>
    <w:rsid w:val="000B23F7"/>
    <w:rsid w:val="000C0DE5"/>
    <w:rsid w:val="000C3B43"/>
    <w:rsid w:val="000D14BC"/>
    <w:rsid w:val="000E4C19"/>
    <w:rsid w:val="000F0AF1"/>
    <w:rsid w:val="000F11B8"/>
    <w:rsid w:val="00107641"/>
    <w:rsid w:val="00114598"/>
    <w:rsid w:val="00140DDC"/>
    <w:rsid w:val="001411BF"/>
    <w:rsid w:val="001624EA"/>
    <w:rsid w:val="001671E0"/>
    <w:rsid w:val="001951FB"/>
    <w:rsid w:val="00196F3C"/>
    <w:rsid w:val="001A3F7B"/>
    <w:rsid w:val="001B7B2B"/>
    <w:rsid w:val="001E0993"/>
    <w:rsid w:val="001E1790"/>
    <w:rsid w:val="001F696E"/>
    <w:rsid w:val="00203A02"/>
    <w:rsid w:val="002251F4"/>
    <w:rsid w:val="0022665F"/>
    <w:rsid w:val="0024477A"/>
    <w:rsid w:val="00252DBB"/>
    <w:rsid w:val="002613E0"/>
    <w:rsid w:val="0026672D"/>
    <w:rsid w:val="0026766F"/>
    <w:rsid w:val="0027166B"/>
    <w:rsid w:val="00273A2C"/>
    <w:rsid w:val="00282ADC"/>
    <w:rsid w:val="002923B7"/>
    <w:rsid w:val="002932CE"/>
    <w:rsid w:val="00296158"/>
    <w:rsid w:val="00297D91"/>
    <w:rsid w:val="002A3BFE"/>
    <w:rsid w:val="002A3DB8"/>
    <w:rsid w:val="00310926"/>
    <w:rsid w:val="00313756"/>
    <w:rsid w:val="00334F99"/>
    <w:rsid w:val="00335AD0"/>
    <w:rsid w:val="00347243"/>
    <w:rsid w:val="00350BE6"/>
    <w:rsid w:val="00370CFC"/>
    <w:rsid w:val="00373521"/>
    <w:rsid w:val="003738D8"/>
    <w:rsid w:val="003917E9"/>
    <w:rsid w:val="003A2A73"/>
    <w:rsid w:val="003B7FF5"/>
    <w:rsid w:val="003D1A64"/>
    <w:rsid w:val="003D377A"/>
    <w:rsid w:val="003E09A8"/>
    <w:rsid w:val="003E486F"/>
    <w:rsid w:val="00415A74"/>
    <w:rsid w:val="00450C13"/>
    <w:rsid w:val="00467473"/>
    <w:rsid w:val="00475586"/>
    <w:rsid w:val="0047739A"/>
    <w:rsid w:val="00483E30"/>
    <w:rsid w:val="004932C8"/>
    <w:rsid w:val="004B6A64"/>
    <w:rsid w:val="004D19C7"/>
    <w:rsid w:val="004E4100"/>
    <w:rsid w:val="004E6A6E"/>
    <w:rsid w:val="005040F2"/>
    <w:rsid w:val="00504DB4"/>
    <w:rsid w:val="005078F0"/>
    <w:rsid w:val="005149A9"/>
    <w:rsid w:val="00515013"/>
    <w:rsid w:val="005356E4"/>
    <w:rsid w:val="0053584A"/>
    <w:rsid w:val="0054186C"/>
    <w:rsid w:val="005534BC"/>
    <w:rsid w:val="00557A54"/>
    <w:rsid w:val="00582A06"/>
    <w:rsid w:val="005835C7"/>
    <w:rsid w:val="005A0B85"/>
    <w:rsid w:val="005A5378"/>
    <w:rsid w:val="005C2CBA"/>
    <w:rsid w:val="005C41FB"/>
    <w:rsid w:val="005C5320"/>
    <w:rsid w:val="005D159E"/>
    <w:rsid w:val="005E3947"/>
    <w:rsid w:val="005F0D06"/>
    <w:rsid w:val="005F29C5"/>
    <w:rsid w:val="006000C4"/>
    <w:rsid w:val="00605B4E"/>
    <w:rsid w:val="00606C38"/>
    <w:rsid w:val="006114B4"/>
    <w:rsid w:val="00612CD0"/>
    <w:rsid w:val="006814D6"/>
    <w:rsid w:val="00681FB0"/>
    <w:rsid w:val="006820E8"/>
    <w:rsid w:val="00685C2C"/>
    <w:rsid w:val="006966F6"/>
    <w:rsid w:val="006B1410"/>
    <w:rsid w:val="006C2190"/>
    <w:rsid w:val="006C3DE2"/>
    <w:rsid w:val="006C522F"/>
    <w:rsid w:val="00712F1E"/>
    <w:rsid w:val="007179E8"/>
    <w:rsid w:val="00736B40"/>
    <w:rsid w:val="00743422"/>
    <w:rsid w:val="007479B8"/>
    <w:rsid w:val="007605FF"/>
    <w:rsid w:val="007620A6"/>
    <w:rsid w:val="0077354F"/>
    <w:rsid w:val="007805B0"/>
    <w:rsid w:val="00785D1C"/>
    <w:rsid w:val="00795D45"/>
    <w:rsid w:val="007A1959"/>
    <w:rsid w:val="007A5DA8"/>
    <w:rsid w:val="007B0282"/>
    <w:rsid w:val="007E0CAD"/>
    <w:rsid w:val="007E3250"/>
    <w:rsid w:val="007E57A7"/>
    <w:rsid w:val="007F1204"/>
    <w:rsid w:val="0080271C"/>
    <w:rsid w:val="0081100F"/>
    <w:rsid w:val="00815508"/>
    <w:rsid w:val="008224D0"/>
    <w:rsid w:val="008241AB"/>
    <w:rsid w:val="0086100E"/>
    <w:rsid w:val="0086363D"/>
    <w:rsid w:val="008709B5"/>
    <w:rsid w:val="00875E19"/>
    <w:rsid w:val="00876037"/>
    <w:rsid w:val="008C6392"/>
    <w:rsid w:val="008D1158"/>
    <w:rsid w:val="008E1B3C"/>
    <w:rsid w:val="008E48B0"/>
    <w:rsid w:val="008F0446"/>
    <w:rsid w:val="008F0D7B"/>
    <w:rsid w:val="008F64FC"/>
    <w:rsid w:val="009144AA"/>
    <w:rsid w:val="009160F6"/>
    <w:rsid w:val="00916573"/>
    <w:rsid w:val="00946781"/>
    <w:rsid w:val="00950C7F"/>
    <w:rsid w:val="00963CA3"/>
    <w:rsid w:val="0097246F"/>
    <w:rsid w:val="009824A6"/>
    <w:rsid w:val="00985339"/>
    <w:rsid w:val="00987C31"/>
    <w:rsid w:val="009904C9"/>
    <w:rsid w:val="009971C5"/>
    <w:rsid w:val="009C0BC3"/>
    <w:rsid w:val="009D5F0B"/>
    <w:rsid w:val="009E0910"/>
    <w:rsid w:val="009E2CC1"/>
    <w:rsid w:val="009F4BB3"/>
    <w:rsid w:val="00A11181"/>
    <w:rsid w:val="00A34E1D"/>
    <w:rsid w:val="00A54BC1"/>
    <w:rsid w:val="00A7073D"/>
    <w:rsid w:val="00A76D99"/>
    <w:rsid w:val="00AB00B1"/>
    <w:rsid w:val="00AC6CA1"/>
    <w:rsid w:val="00AE7E51"/>
    <w:rsid w:val="00AF1FE1"/>
    <w:rsid w:val="00AF4CF9"/>
    <w:rsid w:val="00B01951"/>
    <w:rsid w:val="00B043D9"/>
    <w:rsid w:val="00B06E79"/>
    <w:rsid w:val="00B166C2"/>
    <w:rsid w:val="00B22D7A"/>
    <w:rsid w:val="00B252ED"/>
    <w:rsid w:val="00B33D3D"/>
    <w:rsid w:val="00B4432F"/>
    <w:rsid w:val="00B60FB0"/>
    <w:rsid w:val="00B811E7"/>
    <w:rsid w:val="00B84EF8"/>
    <w:rsid w:val="00B907F8"/>
    <w:rsid w:val="00B9147D"/>
    <w:rsid w:val="00B950B1"/>
    <w:rsid w:val="00BA31FC"/>
    <w:rsid w:val="00BB309F"/>
    <w:rsid w:val="00BC2A04"/>
    <w:rsid w:val="00BD443E"/>
    <w:rsid w:val="00BE2450"/>
    <w:rsid w:val="00BE4AEB"/>
    <w:rsid w:val="00C11E9F"/>
    <w:rsid w:val="00C264C5"/>
    <w:rsid w:val="00C55BEE"/>
    <w:rsid w:val="00C63763"/>
    <w:rsid w:val="00C64997"/>
    <w:rsid w:val="00C728A7"/>
    <w:rsid w:val="00CA19FC"/>
    <w:rsid w:val="00CB47CB"/>
    <w:rsid w:val="00CC73AE"/>
    <w:rsid w:val="00CE6658"/>
    <w:rsid w:val="00CF6041"/>
    <w:rsid w:val="00D0106D"/>
    <w:rsid w:val="00D03746"/>
    <w:rsid w:val="00D20ABE"/>
    <w:rsid w:val="00D20DEB"/>
    <w:rsid w:val="00D22B1F"/>
    <w:rsid w:val="00D31527"/>
    <w:rsid w:val="00D350CB"/>
    <w:rsid w:val="00D37D99"/>
    <w:rsid w:val="00D57BA5"/>
    <w:rsid w:val="00D63AA5"/>
    <w:rsid w:val="00D63E19"/>
    <w:rsid w:val="00D6401F"/>
    <w:rsid w:val="00D70D29"/>
    <w:rsid w:val="00D85FE8"/>
    <w:rsid w:val="00DA0C5A"/>
    <w:rsid w:val="00DC2AC9"/>
    <w:rsid w:val="00DC5FB0"/>
    <w:rsid w:val="00DC6ACD"/>
    <w:rsid w:val="00DC6E6F"/>
    <w:rsid w:val="00DD777F"/>
    <w:rsid w:val="00DD7EB3"/>
    <w:rsid w:val="00DE2CC9"/>
    <w:rsid w:val="00DF00FA"/>
    <w:rsid w:val="00DF0C26"/>
    <w:rsid w:val="00E03E62"/>
    <w:rsid w:val="00E23769"/>
    <w:rsid w:val="00E2387F"/>
    <w:rsid w:val="00E27477"/>
    <w:rsid w:val="00E5518D"/>
    <w:rsid w:val="00E57B97"/>
    <w:rsid w:val="00E601DC"/>
    <w:rsid w:val="00E6735E"/>
    <w:rsid w:val="00E76EFA"/>
    <w:rsid w:val="00E96397"/>
    <w:rsid w:val="00E97E64"/>
    <w:rsid w:val="00EA7847"/>
    <w:rsid w:val="00EA7EC7"/>
    <w:rsid w:val="00EB3D70"/>
    <w:rsid w:val="00EC130D"/>
    <w:rsid w:val="00EC2C85"/>
    <w:rsid w:val="00ED61F1"/>
    <w:rsid w:val="00F20743"/>
    <w:rsid w:val="00F25545"/>
    <w:rsid w:val="00F4572A"/>
    <w:rsid w:val="00F54365"/>
    <w:rsid w:val="00F619E5"/>
    <w:rsid w:val="00F7781E"/>
    <w:rsid w:val="00F95961"/>
    <w:rsid w:val="00F97D51"/>
    <w:rsid w:val="00FB2BDA"/>
    <w:rsid w:val="00FB3CEC"/>
    <w:rsid w:val="00FC42DA"/>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ACCCDD"/>
  <w14:defaultImageDpi w14:val="0"/>
  <w15:docId w15:val="{38C1D3CC-15E9-4A7F-811B-7DB6B4DC9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 w:type="paragraph" w:styleId="NormalWeb">
    <w:name w:val="Normal (Web)"/>
    <w:basedOn w:val="Normal"/>
    <w:uiPriority w:val="99"/>
    <w:unhideWhenUsed/>
    <w:rsid w:val="00B907F8"/>
    <w:pPr>
      <w:spacing w:before="100" w:beforeAutospacing="1" w:after="100" w:afterAutospacing="1"/>
    </w:pPr>
    <w:rPr>
      <w:rFonts w:eastAsia="Times New Roman"/>
      <w:lang w:val="en-US" w:eastAsia="en-US"/>
    </w:rPr>
  </w:style>
  <w:style w:type="paragraph" w:styleId="PlainText">
    <w:name w:val="Plain Text"/>
    <w:basedOn w:val="Normal"/>
    <w:link w:val="PlainTextChar"/>
    <w:uiPriority w:val="99"/>
    <w:unhideWhenUsed/>
    <w:rsid w:val="00B907F8"/>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B907F8"/>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635714">
      <w:bodyDiv w:val="1"/>
      <w:marLeft w:val="0"/>
      <w:marRight w:val="0"/>
      <w:marTop w:val="0"/>
      <w:marBottom w:val="0"/>
      <w:divBdr>
        <w:top w:val="none" w:sz="0" w:space="0" w:color="auto"/>
        <w:left w:val="none" w:sz="0" w:space="0" w:color="auto"/>
        <w:bottom w:val="none" w:sz="0" w:space="0" w:color="auto"/>
        <w:right w:val="none" w:sz="0" w:space="0" w:color="auto"/>
      </w:divBdr>
    </w:div>
    <w:div w:id="188582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twitter.com/EgyptEmbassyUSA?ref_src=twsrc%5Egoogle%7Ctwcamp%5Eserp%7Ctwgr%5Eauthor" TargetMode="External"/><Relationship Id="rId26" Type="http://schemas.openxmlformats.org/officeDocument/2006/relationships/hyperlink" Target="https://www.amnesty.org/en/latest/campaigns/2016/12/close-case-173/" TargetMode="External"/><Relationship Id="rId3" Type="http://schemas.openxmlformats.org/officeDocument/2006/relationships/customXml" Target="../customXml/item3.xml"/><Relationship Id="rId21" Type="http://schemas.openxmlformats.org/officeDocument/2006/relationships/hyperlink" Target="https://www.amnesty.org/en/documents/mde12/3237/2020/en/"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mailto:embassy@egyptembassy.net" TargetMode="External"/><Relationship Id="rId25" Type="http://schemas.openxmlformats.org/officeDocument/2006/relationships/hyperlink" Target="https://twitter.com/EIPR/status/1325412637727928320" TargetMode="External"/><Relationship Id="rId2" Type="http://schemas.openxmlformats.org/officeDocument/2006/relationships/customXml" Target="../customXml/item2.xml"/><Relationship Id="rId16" Type="http://schemas.openxmlformats.org/officeDocument/2006/relationships/hyperlink" Target="https://twitter.com/egyptjustice?lang=en" TargetMode="External"/><Relationship Id="rId20" Type="http://schemas.openxmlformats.org/officeDocument/2006/relationships/hyperlink" Target="https://www.amnesty.org/en/documents/mde12/3038/2020/en/"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mnestyusa.org/report-urgent-actions/" TargetMode="External"/><Relationship Id="rId24" Type="http://schemas.openxmlformats.org/officeDocument/2006/relationships/hyperlink" Target="https://www.amnesty.org/en/documents/mde12/1399/2019/en/"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amnesty.org/en/documents/mde12/3095/2020/en/" TargetMode="External"/><Relationship Id="rId28" Type="http://schemas.openxmlformats.org/officeDocument/2006/relationships/hyperlink" Target="https://eipr.org/en/publications" TargetMode="External"/><Relationship Id="rId10" Type="http://schemas.openxmlformats.org/officeDocument/2006/relationships/endnotes" Target="endnotes.xml"/><Relationship Id="rId19" Type="http://schemas.openxmlformats.org/officeDocument/2006/relationships/hyperlink" Target="https://www.amnesty.org/en/documents/mde12/8257/2018/en/"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www.amnesty.org/en/documents/mde12/3299/2020/en/" TargetMode="External"/><Relationship Id="rId27" Type="http://schemas.openxmlformats.org/officeDocument/2006/relationships/hyperlink" Target="https://www.amnesty.org/en/latest/news/2018/12/egypt-ngo-foreign-funding-case-acquittals-must-lead-to-end-of-crackdown-on-human-rights-community/" TargetMode="Externa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8532375CAFA64CB3BEBAC05D2212F6" ma:contentTypeVersion="12" ma:contentTypeDescription="Create a new document." ma:contentTypeScope="" ma:versionID="3325de9cfa0f444f3322dd29d6553291">
  <xsd:schema xmlns:xsd="http://www.w3.org/2001/XMLSchema" xmlns:xs="http://www.w3.org/2001/XMLSchema" xmlns:p="http://schemas.microsoft.com/office/2006/metadata/properties" xmlns:ns2="106ac91d-d4ab-4687-802e-6fe3051e6a09" xmlns:ns3="8ff88097-3b29-4e91-b7bf-6c5ef7890810" targetNamespace="http://schemas.microsoft.com/office/2006/metadata/properties" ma:root="true" ma:fieldsID="252d29335da2c7ef09b2c59940424b23" ns2:_="" ns3:_="">
    <xsd:import namespace="106ac91d-d4ab-4687-802e-6fe3051e6a09"/>
    <xsd:import namespace="8ff88097-3b29-4e91-b7bf-6c5ef78908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ac91d-d4ab-4687-802e-6fe3051e6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f88097-3b29-4e91-b7bf-6c5ef78908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E24D77-7E38-4D23-A6A4-4E1015C724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ac91d-d4ab-4687-802e-6fe3051e6a09"/>
    <ds:schemaRef ds:uri="8ff88097-3b29-4e91-b7bf-6c5ef7890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A1D2AD-F829-4448-9644-55E51302095B}">
  <ds:schemaRefs>
    <ds:schemaRef ds:uri="http://schemas.microsoft.com/sharepoint/v3/contenttype/forms"/>
  </ds:schemaRefs>
</ds:datastoreItem>
</file>

<file path=customXml/itemProps3.xml><?xml version="1.0" encoding="utf-8"?>
<ds:datastoreItem xmlns:ds="http://schemas.openxmlformats.org/officeDocument/2006/customXml" ds:itemID="{8FDE4CC7-E7C5-40E0-88CE-5587CD8FF5E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B61B4C7-35F4-4352-B30C-B8AE8E565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1427</Words>
  <Characters>8136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9544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Karen Javorski</dc:creator>
  <cp:keywords/>
  <dc:description/>
  <cp:lastModifiedBy>Laura Galeano</cp:lastModifiedBy>
  <cp:revision>3</cp:revision>
  <cp:lastPrinted>2020-11-30T03:34:00Z</cp:lastPrinted>
  <dcterms:created xsi:type="dcterms:W3CDTF">2020-11-30T03:34:00Z</dcterms:created>
  <dcterms:modified xsi:type="dcterms:W3CDTF">2020-11-30T03:50:00Z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0x010100938532375CAFA64CB3BEBAC05D2212F6</vt:lpwstr>
  </property>
</Properties>
</file>