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0DCA1F" w14:textId="77777777" w:rsidR="0034128A" w:rsidRPr="008901FA" w:rsidRDefault="0034128A" w:rsidP="008901FA">
      <w:pPr>
        <w:pStyle w:val="AIUrgentActionTopHeading"/>
        <w:tabs>
          <w:tab w:val="clear" w:pos="567"/>
        </w:tabs>
        <w:spacing w:line="240" w:lineRule="auto"/>
        <w:rPr>
          <w:rFonts w:cs="Arial"/>
          <w:sz w:val="80"/>
          <w:szCs w:val="80"/>
        </w:rPr>
      </w:pPr>
      <w:r w:rsidRPr="008901FA">
        <w:rPr>
          <w:rFonts w:cs="Arial"/>
          <w:sz w:val="80"/>
          <w:szCs w:val="80"/>
          <w:highlight w:val="yellow"/>
        </w:rPr>
        <w:t>URGENT ACTION</w:t>
      </w:r>
    </w:p>
    <w:p w14:paraId="750FE48B" w14:textId="77777777" w:rsidR="005D2C37" w:rsidRPr="008901FA" w:rsidRDefault="005D2C37" w:rsidP="008901FA">
      <w:pPr>
        <w:pStyle w:val="Default"/>
        <w:rPr>
          <w:b/>
          <w:sz w:val="20"/>
          <w:szCs w:val="20"/>
        </w:rPr>
      </w:pPr>
    </w:p>
    <w:p w14:paraId="7DBFAE2A" w14:textId="77777777" w:rsidR="0034128A" w:rsidRPr="008901FA" w:rsidRDefault="00257257" w:rsidP="008901FA">
      <w:pPr>
        <w:spacing w:after="0" w:line="240" w:lineRule="auto"/>
        <w:rPr>
          <w:rFonts w:ascii="Arial" w:hAnsi="Arial" w:cs="Arial"/>
          <w:b/>
          <w:i/>
          <w:sz w:val="34"/>
          <w:szCs w:val="34"/>
          <w:lang w:eastAsia="es-MX"/>
        </w:rPr>
      </w:pPr>
      <w:r w:rsidRPr="008901FA">
        <w:rPr>
          <w:rFonts w:ascii="Arial" w:hAnsi="Arial" w:cs="Arial"/>
          <w:b/>
          <w:sz w:val="34"/>
          <w:szCs w:val="34"/>
          <w:lang w:eastAsia="es-MX"/>
        </w:rPr>
        <w:t>FORCED</w:t>
      </w:r>
      <w:r w:rsidR="00426A3A" w:rsidRPr="008901FA">
        <w:rPr>
          <w:rFonts w:ascii="Arial" w:hAnsi="Arial" w:cs="Arial"/>
          <w:b/>
          <w:sz w:val="34"/>
          <w:szCs w:val="34"/>
          <w:lang w:eastAsia="es-MX"/>
        </w:rPr>
        <w:t xml:space="preserve"> EVICTION</w:t>
      </w:r>
      <w:r w:rsidR="0071511B" w:rsidRPr="008901FA">
        <w:rPr>
          <w:rFonts w:ascii="Arial" w:hAnsi="Arial" w:cs="Arial"/>
          <w:b/>
          <w:sz w:val="34"/>
          <w:szCs w:val="34"/>
          <w:lang w:eastAsia="es-MX"/>
        </w:rPr>
        <w:t xml:space="preserve"> LEAVES 3000 PEOPLE HOMELESS</w:t>
      </w:r>
    </w:p>
    <w:p w14:paraId="3D898342" w14:textId="77777777" w:rsidR="00EE2E72" w:rsidRPr="008901FA" w:rsidRDefault="00426A3A" w:rsidP="008901FA">
      <w:pPr>
        <w:spacing w:after="0" w:line="240" w:lineRule="auto"/>
        <w:rPr>
          <w:rFonts w:ascii="Arial" w:hAnsi="Arial" w:cs="Arial"/>
          <w:b/>
          <w:sz w:val="22"/>
          <w:szCs w:val="22"/>
          <w:lang w:eastAsia="en-US"/>
        </w:rPr>
      </w:pPr>
      <w:r w:rsidRPr="008901FA">
        <w:rPr>
          <w:rFonts w:ascii="Arial" w:hAnsi="Arial" w:cs="Arial"/>
          <w:b/>
          <w:sz w:val="22"/>
          <w:szCs w:val="22"/>
          <w:lang w:eastAsia="es-MX"/>
        </w:rPr>
        <w:t xml:space="preserve">On 1 October, </w:t>
      </w:r>
      <w:r w:rsidRPr="008901FA">
        <w:rPr>
          <w:rFonts w:ascii="Arial" w:hAnsi="Arial" w:cs="Arial"/>
          <w:b/>
          <w:sz w:val="22"/>
          <w:szCs w:val="22"/>
          <w:lang w:eastAsia="en-US"/>
        </w:rPr>
        <w:t>r</w:t>
      </w:r>
      <w:r w:rsidR="00CF6423" w:rsidRPr="008901FA">
        <w:rPr>
          <w:rFonts w:ascii="Arial" w:hAnsi="Arial" w:cs="Arial"/>
          <w:b/>
          <w:sz w:val="22"/>
          <w:szCs w:val="22"/>
          <w:lang w:eastAsia="en-US"/>
        </w:rPr>
        <w:t xml:space="preserve">esidents from </w:t>
      </w:r>
      <w:proofErr w:type="spellStart"/>
      <w:r w:rsidR="00CF6423" w:rsidRPr="008901FA">
        <w:rPr>
          <w:rFonts w:ascii="Arial" w:hAnsi="Arial" w:cs="Arial"/>
          <w:b/>
          <w:sz w:val="22"/>
          <w:szCs w:val="22"/>
          <w:lang w:eastAsia="en-US"/>
        </w:rPr>
        <w:t>Dagoretti</w:t>
      </w:r>
      <w:proofErr w:type="spellEnd"/>
      <w:r w:rsidR="00CF6423" w:rsidRPr="008901FA">
        <w:rPr>
          <w:rFonts w:ascii="Arial" w:hAnsi="Arial" w:cs="Arial"/>
          <w:b/>
          <w:sz w:val="22"/>
          <w:szCs w:val="22"/>
          <w:lang w:eastAsia="en-US"/>
        </w:rPr>
        <w:t xml:space="preserve"> Corner</w:t>
      </w:r>
      <w:r w:rsidR="00CA4A12" w:rsidRPr="008901FA">
        <w:rPr>
          <w:rFonts w:ascii="Arial" w:hAnsi="Arial" w:cs="Arial"/>
          <w:b/>
          <w:sz w:val="22"/>
          <w:szCs w:val="22"/>
          <w:lang w:eastAsia="en-US"/>
        </w:rPr>
        <w:t xml:space="preserve"> settlement</w:t>
      </w:r>
      <w:r w:rsidRPr="008901FA">
        <w:rPr>
          <w:rFonts w:ascii="Arial" w:hAnsi="Arial" w:cs="Arial"/>
          <w:b/>
          <w:sz w:val="22"/>
          <w:szCs w:val="22"/>
          <w:lang w:eastAsia="en-US"/>
        </w:rPr>
        <w:t xml:space="preserve">, </w:t>
      </w:r>
      <w:r w:rsidR="00CA4A12" w:rsidRPr="008901FA">
        <w:rPr>
          <w:rFonts w:ascii="Arial" w:hAnsi="Arial" w:cs="Arial"/>
          <w:b/>
          <w:sz w:val="22"/>
          <w:szCs w:val="22"/>
          <w:lang w:eastAsia="en-US"/>
        </w:rPr>
        <w:t>i</w:t>
      </w:r>
      <w:r w:rsidRPr="008901FA">
        <w:rPr>
          <w:rFonts w:ascii="Arial" w:hAnsi="Arial" w:cs="Arial"/>
          <w:b/>
          <w:sz w:val="22"/>
          <w:szCs w:val="22"/>
          <w:lang w:eastAsia="en-US"/>
        </w:rPr>
        <w:t xml:space="preserve">n Nairobi, </w:t>
      </w:r>
      <w:r w:rsidR="00CA4A12" w:rsidRPr="008901FA">
        <w:rPr>
          <w:rFonts w:ascii="Arial" w:hAnsi="Arial" w:cs="Arial"/>
          <w:b/>
          <w:sz w:val="22"/>
          <w:szCs w:val="22"/>
          <w:lang w:eastAsia="en-US"/>
        </w:rPr>
        <w:t>Kenya</w:t>
      </w:r>
      <w:r w:rsidRPr="008901FA">
        <w:rPr>
          <w:rFonts w:ascii="Arial" w:hAnsi="Arial" w:cs="Arial"/>
          <w:b/>
          <w:sz w:val="22"/>
          <w:szCs w:val="22"/>
          <w:lang w:eastAsia="en-US"/>
        </w:rPr>
        <w:t>,</w:t>
      </w:r>
      <w:r w:rsidR="00CF6423" w:rsidRPr="008901FA">
        <w:rPr>
          <w:rFonts w:ascii="Arial" w:hAnsi="Arial" w:cs="Arial"/>
          <w:b/>
          <w:sz w:val="22"/>
          <w:szCs w:val="22"/>
          <w:lang w:eastAsia="en-US"/>
        </w:rPr>
        <w:t xml:space="preserve"> were forcibly evicted from their homes by </w:t>
      </w:r>
      <w:r w:rsidRPr="008901FA">
        <w:rPr>
          <w:rFonts w:ascii="Arial" w:hAnsi="Arial" w:cs="Arial"/>
          <w:b/>
          <w:sz w:val="22"/>
          <w:szCs w:val="22"/>
          <w:lang w:eastAsia="en-US"/>
        </w:rPr>
        <w:t xml:space="preserve">government agencies, </w:t>
      </w:r>
      <w:r w:rsidR="00296801" w:rsidRPr="008901FA">
        <w:rPr>
          <w:rFonts w:ascii="Arial" w:hAnsi="Arial" w:cs="Arial"/>
          <w:b/>
          <w:sz w:val="22"/>
          <w:szCs w:val="22"/>
          <w:lang w:eastAsia="en-US"/>
        </w:rPr>
        <w:t>‘</w:t>
      </w:r>
      <w:r w:rsidR="00CF6423" w:rsidRPr="008901FA">
        <w:rPr>
          <w:rFonts w:ascii="Arial" w:hAnsi="Arial" w:cs="Arial"/>
          <w:b/>
          <w:sz w:val="22"/>
          <w:szCs w:val="22"/>
          <w:lang w:eastAsia="en-US"/>
        </w:rPr>
        <w:t>Kenya Railways Corporation</w:t>
      </w:r>
      <w:r w:rsidR="00296801" w:rsidRPr="008901FA">
        <w:rPr>
          <w:rFonts w:ascii="Arial" w:hAnsi="Arial" w:cs="Arial"/>
          <w:b/>
          <w:sz w:val="22"/>
          <w:szCs w:val="22"/>
          <w:lang w:eastAsia="en-US"/>
        </w:rPr>
        <w:t>’</w:t>
      </w:r>
      <w:r w:rsidR="00CF6423" w:rsidRPr="008901FA">
        <w:rPr>
          <w:rFonts w:ascii="Arial" w:hAnsi="Arial" w:cs="Arial"/>
          <w:b/>
          <w:sz w:val="22"/>
          <w:szCs w:val="22"/>
          <w:lang w:eastAsia="en-US"/>
        </w:rPr>
        <w:t xml:space="preserve"> and </w:t>
      </w:r>
      <w:r w:rsidR="00296801" w:rsidRPr="008901FA">
        <w:rPr>
          <w:rFonts w:ascii="Arial" w:hAnsi="Arial" w:cs="Arial"/>
          <w:b/>
          <w:sz w:val="22"/>
          <w:szCs w:val="22"/>
          <w:lang w:eastAsia="en-US"/>
        </w:rPr>
        <w:t>‘</w:t>
      </w:r>
      <w:r w:rsidR="00CF6423" w:rsidRPr="008901FA">
        <w:rPr>
          <w:rFonts w:ascii="Arial" w:hAnsi="Arial" w:cs="Arial"/>
          <w:b/>
          <w:sz w:val="22"/>
          <w:szCs w:val="22"/>
          <w:lang w:eastAsia="en-US"/>
        </w:rPr>
        <w:t>Kenya Power &amp; Lighting Company</w:t>
      </w:r>
      <w:r w:rsidR="00296801" w:rsidRPr="008901FA">
        <w:rPr>
          <w:rFonts w:ascii="Arial" w:hAnsi="Arial" w:cs="Arial"/>
          <w:b/>
          <w:sz w:val="22"/>
          <w:szCs w:val="22"/>
          <w:lang w:eastAsia="en-US"/>
        </w:rPr>
        <w:t>’</w:t>
      </w:r>
      <w:r w:rsidR="00CF6423" w:rsidRPr="008901FA">
        <w:rPr>
          <w:rFonts w:ascii="Arial" w:hAnsi="Arial" w:cs="Arial"/>
          <w:b/>
          <w:sz w:val="22"/>
          <w:szCs w:val="22"/>
          <w:lang w:eastAsia="en-US"/>
        </w:rPr>
        <w:t xml:space="preserve"> leaving more than 3,000 people homeless. This unlawful act was done in utter disregard of the Presidential moratorium on evictions during the COVID-19 pandemic</w:t>
      </w:r>
      <w:r w:rsidR="00CA4A12" w:rsidRPr="008901FA">
        <w:rPr>
          <w:rFonts w:ascii="Arial" w:hAnsi="Arial" w:cs="Arial"/>
          <w:b/>
          <w:sz w:val="22"/>
          <w:szCs w:val="22"/>
          <w:lang w:eastAsia="en-US"/>
        </w:rPr>
        <w:t>,</w:t>
      </w:r>
      <w:r w:rsidR="00CF6423" w:rsidRPr="008901FA">
        <w:rPr>
          <w:rFonts w:ascii="Arial" w:hAnsi="Arial" w:cs="Arial"/>
          <w:b/>
          <w:sz w:val="22"/>
          <w:szCs w:val="22"/>
          <w:lang w:eastAsia="en-US"/>
        </w:rPr>
        <w:t xml:space="preserve"> issued on 1</w:t>
      </w:r>
      <w:r w:rsidR="007971E8" w:rsidRPr="008901FA">
        <w:rPr>
          <w:rFonts w:ascii="Arial" w:hAnsi="Arial" w:cs="Arial"/>
          <w:b/>
          <w:sz w:val="22"/>
          <w:szCs w:val="22"/>
          <w:lang w:eastAsia="en-US"/>
        </w:rPr>
        <w:t>1</w:t>
      </w:r>
      <w:r w:rsidR="00CF6423" w:rsidRPr="008901FA">
        <w:rPr>
          <w:rFonts w:ascii="Arial" w:hAnsi="Arial" w:cs="Arial"/>
          <w:b/>
          <w:sz w:val="22"/>
          <w:szCs w:val="22"/>
          <w:lang w:eastAsia="en-US"/>
        </w:rPr>
        <w:t xml:space="preserve"> May 2020.</w:t>
      </w:r>
      <w:r w:rsidR="00CF6423" w:rsidRPr="008901FA">
        <w:rPr>
          <w:rFonts w:ascii="Arial" w:hAnsi="Arial" w:cs="Arial"/>
          <w:b/>
          <w:sz w:val="22"/>
          <w:szCs w:val="22"/>
        </w:rPr>
        <w:t xml:space="preserve"> </w:t>
      </w:r>
      <w:r w:rsidR="00CF6423" w:rsidRPr="008901FA">
        <w:rPr>
          <w:rFonts w:ascii="Arial" w:hAnsi="Arial" w:cs="Arial"/>
          <w:b/>
          <w:sz w:val="22"/>
          <w:szCs w:val="22"/>
          <w:lang w:eastAsia="en-US"/>
        </w:rPr>
        <w:t>We</w:t>
      </w:r>
      <w:r w:rsidR="00CF6423" w:rsidRPr="008901FA">
        <w:rPr>
          <w:rFonts w:ascii="Arial" w:hAnsi="Arial" w:cs="Arial"/>
          <w:b/>
          <w:sz w:val="22"/>
          <w:szCs w:val="22"/>
        </w:rPr>
        <w:t xml:space="preserve"> </w:t>
      </w:r>
      <w:r w:rsidR="00CF6423" w:rsidRPr="008901FA">
        <w:rPr>
          <w:rFonts w:ascii="Arial" w:hAnsi="Arial" w:cs="Arial"/>
          <w:b/>
          <w:sz w:val="22"/>
          <w:szCs w:val="22"/>
          <w:lang w:eastAsia="en-US"/>
        </w:rPr>
        <w:t xml:space="preserve">call upon all stakeholders to act in cognizance of the need to safeguard the good health and life of all </w:t>
      </w:r>
      <w:r w:rsidR="00CA4A12" w:rsidRPr="008901FA">
        <w:rPr>
          <w:rFonts w:ascii="Arial" w:hAnsi="Arial" w:cs="Arial"/>
          <w:b/>
          <w:sz w:val="22"/>
          <w:szCs w:val="22"/>
          <w:lang w:eastAsia="en-US"/>
        </w:rPr>
        <w:t>those forcibly evicted in th</w:t>
      </w:r>
      <w:r w:rsidR="00144C00">
        <w:rPr>
          <w:rFonts w:ascii="Arial" w:hAnsi="Arial" w:cs="Arial"/>
          <w:b/>
          <w:sz w:val="22"/>
          <w:szCs w:val="22"/>
          <w:lang w:eastAsia="en-US"/>
        </w:rPr>
        <w:t>is</w:t>
      </w:r>
      <w:r w:rsidR="00CA4A12" w:rsidRPr="008901FA">
        <w:rPr>
          <w:rFonts w:ascii="Arial" w:hAnsi="Arial" w:cs="Arial"/>
          <w:b/>
          <w:sz w:val="22"/>
          <w:szCs w:val="22"/>
          <w:lang w:eastAsia="en-US"/>
        </w:rPr>
        <w:t xml:space="preserve"> unlawful eviction</w:t>
      </w:r>
      <w:r w:rsidR="00CF6423" w:rsidRPr="008901FA">
        <w:rPr>
          <w:rFonts w:ascii="Arial" w:hAnsi="Arial" w:cs="Arial"/>
          <w:b/>
          <w:sz w:val="22"/>
          <w:szCs w:val="22"/>
        </w:rPr>
        <w:t>.</w:t>
      </w:r>
    </w:p>
    <w:p w14:paraId="5F7D5A82" w14:textId="77777777" w:rsidR="005D2C37" w:rsidRPr="008901FA" w:rsidRDefault="005D2C37" w:rsidP="008901FA">
      <w:pPr>
        <w:spacing w:after="0" w:line="240" w:lineRule="auto"/>
        <w:rPr>
          <w:rFonts w:ascii="Arial" w:hAnsi="Arial" w:cs="Arial"/>
          <w:b/>
          <w:lang w:eastAsia="es-MX"/>
        </w:rPr>
      </w:pPr>
    </w:p>
    <w:p w14:paraId="67061DC4" w14:textId="77777777" w:rsidR="008901FA" w:rsidRPr="0007751F" w:rsidRDefault="008901FA" w:rsidP="008901FA">
      <w:pPr>
        <w:spacing w:line="240" w:lineRule="auto"/>
        <w:rPr>
          <w:rFonts w:ascii="Arial" w:hAnsi="Arial" w:cs="Arial"/>
          <w:b/>
          <w:sz w:val="20"/>
          <w:szCs w:val="20"/>
        </w:rPr>
      </w:pPr>
      <w:r w:rsidRPr="0007751F">
        <w:rPr>
          <w:rFonts w:ascii="Arial" w:hAnsi="Arial" w:cs="Arial"/>
          <w:b/>
          <w:sz w:val="20"/>
          <w:szCs w:val="20"/>
        </w:rPr>
        <w:t xml:space="preserve">TAKE ACTION: </w:t>
      </w:r>
    </w:p>
    <w:p w14:paraId="70B0E1A9" w14:textId="77777777" w:rsidR="008901FA" w:rsidRPr="004D1533" w:rsidRDefault="008901FA" w:rsidP="008901FA">
      <w:pPr>
        <w:pStyle w:val="NormalWeb"/>
        <w:numPr>
          <w:ilvl w:val="0"/>
          <w:numId w:val="27"/>
        </w:numPr>
        <w:spacing w:before="0" w:beforeAutospacing="0" w:after="0" w:afterAutospacing="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4CCDFB18" w14:textId="77777777" w:rsidR="008901FA" w:rsidRPr="004D1533" w:rsidRDefault="008901FA" w:rsidP="008901FA">
      <w:pPr>
        <w:pStyle w:val="NormalWeb"/>
        <w:numPr>
          <w:ilvl w:val="0"/>
          <w:numId w:val="27"/>
        </w:numPr>
        <w:spacing w:before="0" w:beforeAutospacing="0" w:after="0" w:afterAutospacing="0"/>
        <w:textAlignment w:val="baseline"/>
        <w:rPr>
          <w:rFonts w:ascii="Arial" w:hAnsi="Arial" w:cs="Arial"/>
          <w:color w:val="000000"/>
          <w:sz w:val="20"/>
          <w:szCs w:val="20"/>
        </w:rPr>
      </w:pPr>
      <w:hyperlink r:id="rId10" w:history="1">
        <w:r w:rsidRPr="008901FA">
          <w:rPr>
            <w:rStyle w:val="Hyperlink"/>
            <w:rFonts w:ascii="Arial" w:eastAsia="Times New Roman"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151.20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15269460" w14:textId="77777777" w:rsidR="006A03CA" w:rsidRPr="008901FA" w:rsidRDefault="006A03CA" w:rsidP="008901FA">
      <w:pPr>
        <w:spacing w:after="0" w:line="240" w:lineRule="auto"/>
        <w:ind w:left="-283"/>
        <w:jc w:val="right"/>
        <w:rPr>
          <w:rFonts w:ascii="Arial" w:hAnsi="Arial" w:cs="Arial"/>
          <w:b/>
          <w:sz w:val="20"/>
          <w:szCs w:val="20"/>
        </w:rPr>
      </w:pPr>
    </w:p>
    <w:p w14:paraId="0416D363" w14:textId="77777777" w:rsidR="008901FA" w:rsidRDefault="008901FA" w:rsidP="008901FA">
      <w:pPr>
        <w:spacing w:after="0" w:line="240" w:lineRule="auto"/>
        <w:rPr>
          <w:rFonts w:ascii="Arial" w:hAnsi="Arial" w:cs="Arial"/>
          <w:b/>
          <w:i/>
          <w:szCs w:val="18"/>
        </w:rPr>
        <w:sectPr w:rsidR="008901FA" w:rsidSect="008901FA">
          <w:headerReference w:type="default" r:id="rId11"/>
          <w:footerReference w:type="default" r:id="rId12"/>
          <w:headerReference w:type="first" r:id="rId13"/>
          <w:footnotePr>
            <w:pos w:val="beneathText"/>
          </w:footnotePr>
          <w:endnotePr>
            <w:numFmt w:val="decimal"/>
          </w:endnotePr>
          <w:pgSz w:w="12240" w:h="15840" w:code="1"/>
          <w:pgMar w:top="720" w:right="720" w:bottom="2160" w:left="720" w:header="709" w:footer="567" w:gutter="0"/>
          <w:cols w:space="360"/>
          <w:docGrid w:linePitch="360" w:charSpace="32320"/>
        </w:sectPr>
      </w:pPr>
    </w:p>
    <w:p w14:paraId="7AB82C64" w14:textId="77777777" w:rsidR="006A37B2" w:rsidRPr="008901FA" w:rsidRDefault="006A37B2" w:rsidP="008901FA">
      <w:pPr>
        <w:spacing w:after="0" w:line="240" w:lineRule="auto"/>
        <w:rPr>
          <w:rFonts w:ascii="Arial" w:hAnsi="Arial" w:cs="Arial"/>
          <w:b/>
          <w:iCs/>
          <w:szCs w:val="18"/>
        </w:rPr>
      </w:pPr>
      <w:r w:rsidRPr="008901FA">
        <w:rPr>
          <w:rFonts w:ascii="Arial" w:hAnsi="Arial" w:cs="Arial"/>
          <w:b/>
          <w:iCs/>
          <w:szCs w:val="18"/>
        </w:rPr>
        <w:t>H.E Uhuru Kenyatta</w:t>
      </w:r>
    </w:p>
    <w:p w14:paraId="068BF7B6" w14:textId="77777777" w:rsidR="006A37B2" w:rsidRPr="008901FA" w:rsidRDefault="006A37B2" w:rsidP="008901FA">
      <w:pPr>
        <w:spacing w:after="0" w:line="240" w:lineRule="auto"/>
        <w:rPr>
          <w:rFonts w:ascii="Arial" w:hAnsi="Arial" w:cs="Arial"/>
          <w:iCs/>
          <w:szCs w:val="18"/>
        </w:rPr>
      </w:pPr>
      <w:r w:rsidRPr="008901FA">
        <w:rPr>
          <w:rFonts w:ascii="Arial" w:hAnsi="Arial" w:cs="Arial"/>
          <w:iCs/>
          <w:szCs w:val="18"/>
        </w:rPr>
        <w:t xml:space="preserve">The President of the Republic of Kenya </w:t>
      </w:r>
    </w:p>
    <w:p w14:paraId="42AAAC80" w14:textId="77777777" w:rsidR="006A37B2" w:rsidRPr="008901FA" w:rsidRDefault="006A37B2" w:rsidP="008901FA">
      <w:pPr>
        <w:spacing w:after="0" w:line="240" w:lineRule="auto"/>
        <w:rPr>
          <w:rFonts w:ascii="Arial" w:hAnsi="Arial" w:cs="Arial"/>
          <w:iCs/>
          <w:szCs w:val="18"/>
        </w:rPr>
      </w:pPr>
      <w:r w:rsidRPr="008901FA">
        <w:rPr>
          <w:rFonts w:ascii="Arial" w:hAnsi="Arial" w:cs="Arial"/>
          <w:iCs/>
          <w:szCs w:val="18"/>
        </w:rPr>
        <w:t>Office of the President</w:t>
      </w:r>
    </w:p>
    <w:p w14:paraId="28A88ADC" w14:textId="77777777" w:rsidR="006A37B2" w:rsidRPr="008901FA" w:rsidRDefault="006A37B2" w:rsidP="008901FA">
      <w:pPr>
        <w:spacing w:after="0" w:line="240" w:lineRule="auto"/>
        <w:rPr>
          <w:rFonts w:ascii="Arial" w:hAnsi="Arial" w:cs="Arial"/>
          <w:iCs/>
          <w:szCs w:val="18"/>
        </w:rPr>
      </w:pPr>
      <w:r w:rsidRPr="008901FA">
        <w:rPr>
          <w:rFonts w:ascii="Arial" w:hAnsi="Arial" w:cs="Arial"/>
          <w:iCs/>
          <w:szCs w:val="18"/>
        </w:rPr>
        <w:t xml:space="preserve">PO Box 62345 – 00200 </w:t>
      </w:r>
    </w:p>
    <w:p w14:paraId="64E3E406" w14:textId="64E3AECB" w:rsidR="006A37B2" w:rsidRPr="008901FA" w:rsidRDefault="006A37B2" w:rsidP="008901FA">
      <w:pPr>
        <w:spacing w:after="0" w:line="240" w:lineRule="auto"/>
        <w:rPr>
          <w:rStyle w:val="Hyperlink"/>
          <w:rFonts w:ascii="Arial" w:hAnsi="Arial" w:cs="Arial"/>
          <w:iCs/>
          <w:color w:val="000000"/>
          <w:szCs w:val="18"/>
          <w:u w:val="none"/>
          <w:lang w:val="fr-FR"/>
        </w:rPr>
      </w:pPr>
      <w:r w:rsidRPr="008901FA">
        <w:rPr>
          <w:rFonts w:ascii="Arial" w:hAnsi="Arial" w:cs="Arial"/>
          <w:iCs/>
          <w:szCs w:val="18"/>
          <w:lang w:val="fr-FR"/>
        </w:rPr>
        <w:t>Nairobi, Kenya</w:t>
      </w:r>
      <w:r w:rsidR="008901FA" w:rsidRPr="008901FA">
        <w:rPr>
          <w:rFonts w:ascii="Arial" w:hAnsi="Arial" w:cs="Arial"/>
          <w:iCs/>
          <w:szCs w:val="18"/>
          <w:lang w:val="fr-FR"/>
        </w:rPr>
        <w:br/>
        <w:t xml:space="preserve">Email: </w:t>
      </w:r>
      <w:hyperlink r:id="rId14" w:history="1">
        <w:r w:rsidR="004357D1" w:rsidRPr="00242D7B">
          <w:rPr>
            <w:rStyle w:val="Hyperlink"/>
            <w:rFonts w:ascii="Arial" w:hAnsi="Arial" w:cs="Arial"/>
            <w:iCs/>
            <w:szCs w:val="18"/>
            <w:lang w:val="fr-FR"/>
          </w:rPr>
          <w:t>president@statehouse.go.ke</w:t>
        </w:r>
      </w:hyperlink>
      <w:bookmarkStart w:id="0" w:name="_GoBack"/>
      <w:bookmarkEnd w:id="0"/>
    </w:p>
    <w:p w14:paraId="15AFACAC" w14:textId="77777777" w:rsidR="006A03CA" w:rsidRPr="008901FA" w:rsidRDefault="006A03CA" w:rsidP="008901FA">
      <w:pPr>
        <w:spacing w:after="0" w:line="240" w:lineRule="auto"/>
        <w:ind w:left="-283"/>
        <w:jc w:val="right"/>
        <w:rPr>
          <w:rFonts w:ascii="Arial" w:hAnsi="Arial" w:cs="Arial"/>
          <w:iCs/>
          <w:szCs w:val="18"/>
          <w:lang w:val="fr-FR"/>
        </w:rPr>
      </w:pPr>
    </w:p>
    <w:p w14:paraId="0F800AF1" w14:textId="77777777" w:rsidR="008901FA" w:rsidRDefault="008901FA" w:rsidP="00F342FE">
      <w:pPr>
        <w:pStyle w:val="PlainText"/>
        <w:rPr>
          <w:rFonts w:ascii="Arial" w:hAnsi="Arial" w:cs="Arial"/>
          <w:b/>
          <w:bCs/>
          <w:iCs/>
          <w:sz w:val="18"/>
          <w:szCs w:val="18"/>
        </w:rPr>
      </w:pPr>
    </w:p>
    <w:p w14:paraId="3E308BD4" w14:textId="77777777" w:rsidR="008901FA" w:rsidRPr="008901FA" w:rsidRDefault="008901FA" w:rsidP="00F342FE">
      <w:pPr>
        <w:pStyle w:val="PlainText"/>
        <w:rPr>
          <w:rFonts w:ascii="Arial" w:hAnsi="Arial" w:cs="Arial"/>
          <w:b/>
          <w:bCs/>
          <w:iCs/>
          <w:sz w:val="18"/>
          <w:szCs w:val="18"/>
        </w:rPr>
      </w:pPr>
      <w:r w:rsidRPr="008901FA">
        <w:rPr>
          <w:rFonts w:ascii="Arial" w:hAnsi="Arial" w:cs="Arial"/>
          <w:b/>
          <w:bCs/>
          <w:iCs/>
          <w:sz w:val="18"/>
          <w:szCs w:val="18"/>
        </w:rPr>
        <w:t xml:space="preserve">Ambassador Lazarus O. </w:t>
      </w:r>
      <w:proofErr w:type="spellStart"/>
      <w:r w:rsidRPr="008901FA">
        <w:rPr>
          <w:rFonts w:ascii="Arial" w:hAnsi="Arial" w:cs="Arial"/>
          <w:b/>
          <w:bCs/>
          <w:iCs/>
          <w:sz w:val="18"/>
          <w:szCs w:val="18"/>
        </w:rPr>
        <w:t>Amayo</w:t>
      </w:r>
      <w:proofErr w:type="spellEnd"/>
    </w:p>
    <w:p w14:paraId="67711A68"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Embassy of the Republic of Kenya</w:t>
      </w:r>
    </w:p>
    <w:p w14:paraId="790EF22D"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1616 P St. NW, Suite 340 Washington DC 20036</w:t>
      </w:r>
    </w:p>
    <w:p w14:paraId="4D6DA5DA"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Phone: 202 387 6101 I Fax: 202 462 3829</w:t>
      </w:r>
    </w:p>
    <w:p w14:paraId="02807FA1"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 xml:space="preserve">Email: </w:t>
      </w:r>
      <w:hyperlink r:id="rId15" w:history="1">
        <w:r w:rsidRPr="000B3BF2">
          <w:rPr>
            <w:rStyle w:val="Hyperlink"/>
            <w:rFonts w:ascii="Arial" w:hAnsi="Arial" w:cs="Arial"/>
            <w:iCs/>
            <w:sz w:val="18"/>
            <w:szCs w:val="18"/>
          </w:rPr>
          <w:t>information@kenyaembassydc.org</w:t>
        </w:r>
      </w:hyperlink>
      <w:r>
        <w:rPr>
          <w:rFonts w:ascii="Arial" w:hAnsi="Arial" w:cs="Arial"/>
          <w:iCs/>
          <w:sz w:val="18"/>
          <w:szCs w:val="18"/>
        </w:rPr>
        <w:t xml:space="preserve"> </w:t>
      </w:r>
      <w:hyperlink r:id="rId16" w:history="1">
        <w:r w:rsidRPr="000B3BF2">
          <w:rPr>
            <w:rStyle w:val="Hyperlink"/>
            <w:rFonts w:ascii="Arial" w:hAnsi="Arial" w:cs="Arial"/>
            <w:iCs/>
            <w:sz w:val="18"/>
            <w:szCs w:val="18"/>
          </w:rPr>
          <w:t>complaints@kenyaembassydc.org</w:t>
        </w:r>
      </w:hyperlink>
      <w:r>
        <w:rPr>
          <w:rFonts w:ascii="Arial" w:hAnsi="Arial" w:cs="Arial"/>
          <w:iCs/>
          <w:sz w:val="18"/>
          <w:szCs w:val="18"/>
        </w:rPr>
        <w:t xml:space="preserve"> </w:t>
      </w:r>
    </w:p>
    <w:p w14:paraId="16ACF864"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 xml:space="preserve">Twitter: </w:t>
      </w:r>
      <w:hyperlink r:id="rId17" w:history="1">
        <w:r w:rsidRPr="008901FA">
          <w:rPr>
            <w:rStyle w:val="Hyperlink"/>
            <w:rFonts w:ascii="Arial" w:hAnsi="Arial" w:cs="Arial"/>
            <w:iCs/>
            <w:sz w:val="18"/>
            <w:szCs w:val="18"/>
          </w:rPr>
          <w:t>@</w:t>
        </w:r>
        <w:proofErr w:type="spellStart"/>
        <w:r w:rsidRPr="008901FA">
          <w:rPr>
            <w:rStyle w:val="Hyperlink"/>
            <w:rFonts w:ascii="Arial" w:hAnsi="Arial" w:cs="Arial"/>
            <w:iCs/>
            <w:sz w:val="18"/>
            <w:szCs w:val="18"/>
          </w:rPr>
          <w:t>KenyaembassyDC</w:t>
        </w:r>
        <w:proofErr w:type="spellEnd"/>
      </w:hyperlink>
    </w:p>
    <w:p w14:paraId="04C1D0F4" w14:textId="77777777" w:rsidR="008901FA" w:rsidRPr="008901FA" w:rsidRDefault="008901FA" w:rsidP="00F342FE">
      <w:pPr>
        <w:pStyle w:val="PlainText"/>
        <w:rPr>
          <w:rFonts w:ascii="Arial" w:hAnsi="Arial" w:cs="Arial"/>
          <w:iCs/>
          <w:sz w:val="18"/>
          <w:szCs w:val="18"/>
        </w:rPr>
      </w:pPr>
      <w:r w:rsidRPr="008901FA">
        <w:rPr>
          <w:rFonts w:ascii="Arial" w:hAnsi="Arial" w:cs="Arial"/>
          <w:iCs/>
          <w:sz w:val="18"/>
          <w:szCs w:val="18"/>
        </w:rPr>
        <w:t>Salutation: Dear Ambassador</w:t>
      </w:r>
    </w:p>
    <w:p w14:paraId="1A79C2BC" w14:textId="77777777" w:rsidR="008901FA" w:rsidRDefault="008901FA" w:rsidP="008901FA">
      <w:pPr>
        <w:spacing w:after="0" w:line="240" w:lineRule="auto"/>
        <w:rPr>
          <w:rFonts w:ascii="Arial" w:hAnsi="Arial" w:cs="Arial"/>
          <w:b/>
          <w:sz w:val="20"/>
          <w:szCs w:val="20"/>
          <w:lang w:val="fr-FR"/>
        </w:rPr>
        <w:sectPr w:rsidR="008901FA" w:rsidSect="008901FA">
          <w:footnotePr>
            <w:pos w:val="beneathText"/>
          </w:footnotePr>
          <w:endnotePr>
            <w:numFmt w:val="decimal"/>
          </w:endnotePr>
          <w:type w:val="continuous"/>
          <w:pgSz w:w="12240" w:h="15840" w:code="1"/>
          <w:pgMar w:top="720" w:right="720" w:bottom="2160" w:left="720" w:header="709" w:footer="567" w:gutter="0"/>
          <w:cols w:num="2" w:space="360"/>
          <w:docGrid w:linePitch="360" w:charSpace="32320"/>
        </w:sectPr>
      </w:pPr>
    </w:p>
    <w:p w14:paraId="4C307293" w14:textId="77777777" w:rsidR="006A37B2" w:rsidRPr="008901FA" w:rsidRDefault="006A37B2" w:rsidP="008901FA">
      <w:pPr>
        <w:spacing w:after="0" w:line="240" w:lineRule="auto"/>
        <w:rPr>
          <w:rFonts w:ascii="Arial" w:hAnsi="Arial" w:cs="Arial"/>
          <w:b/>
          <w:sz w:val="20"/>
          <w:szCs w:val="20"/>
          <w:lang w:val="fr-FR"/>
        </w:rPr>
      </w:pPr>
    </w:p>
    <w:p w14:paraId="79A847CB" w14:textId="77777777" w:rsidR="008901FA" w:rsidRPr="008901FA" w:rsidRDefault="006A37B2" w:rsidP="008901FA">
      <w:pPr>
        <w:spacing w:after="0" w:line="240" w:lineRule="auto"/>
        <w:jc w:val="both"/>
        <w:rPr>
          <w:rFonts w:ascii="Arial" w:hAnsi="Arial" w:cs="Arial"/>
          <w:iCs/>
          <w:sz w:val="20"/>
          <w:szCs w:val="20"/>
        </w:rPr>
      </w:pPr>
      <w:r w:rsidRPr="008901FA">
        <w:rPr>
          <w:rFonts w:ascii="Arial" w:hAnsi="Arial" w:cs="Arial"/>
          <w:iCs/>
          <w:sz w:val="20"/>
          <w:szCs w:val="20"/>
        </w:rPr>
        <w:t>Dear President Uhuru Kenyatta,</w:t>
      </w:r>
    </w:p>
    <w:p w14:paraId="47D72125" w14:textId="77777777" w:rsidR="008901FA" w:rsidRPr="008901FA" w:rsidRDefault="008901FA" w:rsidP="008901FA">
      <w:pPr>
        <w:spacing w:after="0" w:line="240" w:lineRule="auto"/>
        <w:jc w:val="both"/>
        <w:rPr>
          <w:rFonts w:ascii="Arial" w:hAnsi="Arial" w:cs="Arial"/>
          <w:iCs/>
          <w:sz w:val="20"/>
          <w:szCs w:val="20"/>
        </w:rPr>
      </w:pPr>
    </w:p>
    <w:p w14:paraId="231F5F96" w14:textId="77777777" w:rsidR="006A37B2" w:rsidRPr="008901FA" w:rsidRDefault="006A37B2" w:rsidP="008901FA">
      <w:pPr>
        <w:spacing w:after="0" w:line="240" w:lineRule="auto"/>
        <w:jc w:val="both"/>
        <w:rPr>
          <w:rFonts w:ascii="Arial" w:hAnsi="Arial" w:cs="Arial"/>
          <w:iCs/>
          <w:sz w:val="20"/>
          <w:szCs w:val="20"/>
        </w:rPr>
      </w:pPr>
      <w:r w:rsidRPr="008901FA">
        <w:rPr>
          <w:rFonts w:ascii="Arial" w:hAnsi="Arial" w:cs="Arial"/>
          <w:iCs/>
          <w:sz w:val="20"/>
          <w:szCs w:val="20"/>
        </w:rPr>
        <w:t xml:space="preserve">I am deeply concerned </w:t>
      </w:r>
      <w:r w:rsidR="00144C00">
        <w:rPr>
          <w:rFonts w:ascii="Arial" w:hAnsi="Arial" w:cs="Arial"/>
          <w:iCs/>
          <w:sz w:val="20"/>
          <w:szCs w:val="20"/>
        </w:rPr>
        <w:t xml:space="preserve">by </w:t>
      </w:r>
      <w:r w:rsidRPr="008901FA">
        <w:rPr>
          <w:rFonts w:ascii="Arial" w:hAnsi="Arial" w:cs="Arial"/>
          <w:iCs/>
          <w:sz w:val="20"/>
          <w:szCs w:val="20"/>
        </w:rPr>
        <w:t xml:space="preserve">the forced eviction </w:t>
      </w:r>
      <w:r w:rsidR="00B72265" w:rsidRPr="008901FA">
        <w:rPr>
          <w:rFonts w:ascii="Arial" w:hAnsi="Arial" w:cs="Arial"/>
          <w:iCs/>
          <w:sz w:val="20"/>
          <w:szCs w:val="20"/>
        </w:rPr>
        <w:t xml:space="preserve">of residents of </w:t>
      </w:r>
      <w:proofErr w:type="spellStart"/>
      <w:r w:rsidR="00B72265" w:rsidRPr="008901FA">
        <w:rPr>
          <w:rFonts w:ascii="Arial" w:hAnsi="Arial" w:cs="Arial"/>
          <w:iCs/>
          <w:sz w:val="20"/>
          <w:szCs w:val="20"/>
        </w:rPr>
        <w:t>Dagoretti</w:t>
      </w:r>
      <w:proofErr w:type="spellEnd"/>
      <w:r w:rsidR="00B72265" w:rsidRPr="008901FA">
        <w:rPr>
          <w:rFonts w:ascii="Arial" w:hAnsi="Arial" w:cs="Arial"/>
          <w:iCs/>
          <w:sz w:val="20"/>
          <w:szCs w:val="20"/>
        </w:rPr>
        <w:t xml:space="preserve"> Corner settlement in Nairobi, </w:t>
      </w:r>
      <w:r w:rsidR="00A36686" w:rsidRPr="008901FA">
        <w:rPr>
          <w:rFonts w:ascii="Arial" w:hAnsi="Arial" w:cs="Arial"/>
          <w:iCs/>
          <w:sz w:val="20"/>
          <w:szCs w:val="20"/>
        </w:rPr>
        <w:t>carried out by</w:t>
      </w:r>
      <w:r w:rsidR="00B72265" w:rsidRPr="008901FA">
        <w:rPr>
          <w:rFonts w:ascii="Arial" w:hAnsi="Arial" w:cs="Arial"/>
          <w:iCs/>
          <w:sz w:val="20"/>
          <w:szCs w:val="20"/>
        </w:rPr>
        <w:t xml:space="preserve"> government agencies,</w:t>
      </w:r>
      <w:r w:rsidR="00A36686" w:rsidRPr="008901FA">
        <w:rPr>
          <w:rFonts w:ascii="Arial" w:hAnsi="Arial" w:cs="Arial"/>
          <w:iCs/>
          <w:sz w:val="20"/>
          <w:szCs w:val="20"/>
        </w:rPr>
        <w:t xml:space="preserve"> </w:t>
      </w:r>
      <w:r w:rsidR="00426A3A" w:rsidRPr="008901FA">
        <w:rPr>
          <w:rFonts w:ascii="Arial" w:hAnsi="Arial" w:cs="Arial"/>
          <w:iCs/>
          <w:sz w:val="20"/>
          <w:szCs w:val="20"/>
        </w:rPr>
        <w:t>‘</w:t>
      </w:r>
      <w:r w:rsidR="00A36686" w:rsidRPr="008901FA">
        <w:rPr>
          <w:rFonts w:ascii="Arial" w:hAnsi="Arial" w:cs="Arial"/>
          <w:iCs/>
          <w:sz w:val="20"/>
          <w:szCs w:val="20"/>
        </w:rPr>
        <w:t>Kenya Power</w:t>
      </w:r>
      <w:r w:rsidR="00426A3A" w:rsidRPr="008901FA">
        <w:rPr>
          <w:rFonts w:ascii="Arial" w:hAnsi="Arial" w:cs="Arial"/>
          <w:iCs/>
          <w:sz w:val="20"/>
          <w:szCs w:val="20"/>
        </w:rPr>
        <w:t xml:space="preserve"> &amp; Lighting Company’</w:t>
      </w:r>
      <w:r w:rsidR="00A36686" w:rsidRPr="008901FA">
        <w:rPr>
          <w:rFonts w:ascii="Arial" w:hAnsi="Arial" w:cs="Arial"/>
          <w:iCs/>
          <w:sz w:val="20"/>
          <w:szCs w:val="20"/>
        </w:rPr>
        <w:t xml:space="preserve"> and </w:t>
      </w:r>
      <w:r w:rsidR="00426A3A" w:rsidRPr="008901FA">
        <w:rPr>
          <w:rFonts w:ascii="Arial" w:hAnsi="Arial" w:cs="Arial"/>
          <w:iCs/>
          <w:sz w:val="20"/>
          <w:szCs w:val="20"/>
        </w:rPr>
        <w:t>‘</w:t>
      </w:r>
      <w:r w:rsidR="00A36686" w:rsidRPr="008901FA">
        <w:rPr>
          <w:rFonts w:ascii="Arial" w:hAnsi="Arial" w:cs="Arial"/>
          <w:iCs/>
          <w:sz w:val="20"/>
          <w:szCs w:val="20"/>
        </w:rPr>
        <w:t>Kenya Railways</w:t>
      </w:r>
      <w:r w:rsidR="00426A3A" w:rsidRPr="008901FA">
        <w:rPr>
          <w:rFonts w:ascii="Arial" w:hAnsi="Arial" w:cs="Arial"/>
          <w:iCs/>
          <w:sz w:val="20"/>
          <w:szCs w:val="20"/>
        </w:rPr>
        <w:t xml:space="preserve"> Corporation’</w:t>
      </w:r>
      <w:r w:rsidR="00C77B0D" w:rsidRPr="008901FA">
        <w:rPr>
          <w:rFonts w:ascii="Arial" w:hAnsi="Arial" w:cs="Arial"/>
          <w:iCs/>
          <w:sz w:val="20"/>
          <w:szCs w:val="20"/>
        </w:rPr>
        <w:t xml:space="preserve"> </w:t>
      </w:r>
      <w:r w:rsidR="00426A3A" w:rsidRPr="008901FA">
        <w:rPr>
          <w:rFonts w:ascii="Arial" w:hAnsi="Arial" w:cs="Arial"/>
          <w:iCs/>
          <w:sz w:val="20"/>
          <w:szCs w:val="20"/>
        </w:rPr>
        <w:t>o</w:t>
      </w:r>
      <w:r w:rsidR="00A36686" w:rsidRPr="008901FA">
        <w:rPr>
          <w:rFonts w:ascii="Arial" w:hAnsi="Arial" w:cs="Arial"/>
          <w:iCs/>
          <w:sz w:val="20"/>
          <w:szCs w:val="20"/>
        </w:rPr>
        <w:t xml:space="preserve">n the </w:t>
      </w:r>
      <w:r w:rsidRPr="008901FA">
        <w:rPr>
          <w:rFonts w:ascii="Arial" w:hAnsi="Arial" w:cs="Arial"/>
          <w:iCs/>
          <w:sz w:val="20"/>
          <w:szCs w:val="20"/>
        </w:rPr>
        <w:t>morning of 1 October</w:t>
      </w:r>
      <w:r w:rsidR="00A36686" w:rsidRPr="008901FA">
        <w:rPr>
          <w:rFonts w:ascii="Arial" w:hAnsi="Arial" w:cs="Arial"/>
          <w:iCs/>
          <w:sz w:val="20"/>
          <w:szCs w:val="20"/>
        </w:rPr>
        <w:t xml:space="preserve">. The forced evictions have rendered </w:t>
      </w:r>
      <w:r w:rsidRPr="008901FA">
        <w:rPr>
          <w:rFonts w:ascii="Arial" w:hAnsi="Arial" w:cs="Arial"/>
          <w:iCs/>
          <w:sz w:val="20"/>
          <w:szCs w:val="20"/>
        </w:rPr>
        <w:t>more than 3,000 p</w:t>
      </w:r>
      <w:r w:rsidR="00144C00">
        <w:rPr>
          <w:rFonts w:ascii="Arial" w:hAnsi="Arial" w:cs="Arial"/>
          <w:iCs/>
          <w:sz w:val="20"/>
          <w:szCs w:val="20"/>
        </w:rPr>
        <w:t>eople</w:t>
      </w:r>
      <w:r w:rsidRPr="008901FA">
        <w:rPr>
          <w:rFonts w:ascii="Arial" w:hAnsi="Arial" w:cs="Arial"/>
          <w:iCs/>
          <w:sz w:val="20"/>
          <w:szCs w:val="20"/>
        </w:rPr>
        <w:t xml:space="preserve"> homeless. Th</w:t>
      </w:r>
      <w:r w:rsidR="00A36686" w:rsidRPr="008901FA">
        <w:rPr>
          <w:rFonts w:ascii="Arial" w:hAnsi="Arial" w:cs="Arial"/>
          <w:iCs/>
          <w:sz w:val="20"/>
          <w:szCs w:val="20"/>
        </w:rPr>
        <w:t xml:space="preserve">e demolition of homes </w:t>
      </w:r>
      <w:r w:rsidR="00B667F1" w:rsidRPr="008901FA">
        <w:rPr>
          <w:rFonts w:ascii="Arial" w:hAnsi="Arial" w:cs="Arial"/>
          <w:iCs/>
          <w:sz w:val="20"/>
          <w:szCs w:val="20"/>
        </w:rPr>
        <w:t xml:space="preserve">and places of work </w:t>
      </w:r>
      <w:r w:rsidR="00A36686" w:rsidRPr="008901FA">
        <w:rPr>
          <w:rFonts w:ascii="Arial" w:hAnsi="Arial" w:cs="Arial"/>
          <w:iCs/>
          <w:sz w:val="20"/>
          <w:szCs w:val="20"/>
        </w:rPr>
        <w:t xml:space="preserve">was carried </w:t>
      </w:r>
      <w:r w:rsidR="00C77B0D" w:rsidRPr="008901FA">
        <w:rPr>
          <w:rFonts w:ascii="Arial" w:hAnsi="Arial" w:cs="Arial"/>
          <w:iCs/>
          <w:sz w:val="20"/>
          <w:szCs w:val="20"/>
        </w:rPr>
        <w:t>out with</w:t>
      </w:r>
      <w:r w:rsidRPr="008901FA">
        <w:rPr>
          <w:rFonts w:ascii="Arial" w:hAnsi="Arial" w:cs="Arial"/>
          <w:iCs/>
          <w:sz w:val="20"/>
          <w:szCs w:val="20"/>
        </w:rPr>
        <w:t xml:space="preserve"> utter disregard </w:t>
      </w:r>
      <w:r w:rsidR="00A36686" w:rsidRPr="008901FA">
        <w:rPr>
          <w:rFonts w:ascii="Arial" w:hAnsi="Arial" w:cs="Arial"/>
          <w:iCs/>
          <w:sz w:val="20"/>
          <w:szCs w:val="20"/>
        </w:rPr>
        <w:t xml:space="preserve">for </w:t>
      </w:r>
      <w:r w:rsidRPr="008901FA">
        <w:rPr>
          <w:rFonts w:ascii="Arial" w:hAnsi="Arial" w:cs="Arial"/>
          <w:iCs/>
          <w:sz w:val="20"/>
          <w:szCs w:val="20"/>
        </w:rPr>
        <w:t>the presidential moratorium on evictions during the COVID-19 pandemic issued on 1</w:t>
      </w:r>
      <w:r w:rsidR="007971E8" w:rsidRPr="008901FA">
        <w:rPr>
          <w:rFonts w:ascii="Arial" w:hAnsi="Arial" w:cs="Arial"/>
          <w:iCs/>
          <w:sz w:val="20"/>
          <w:szCs w:val="20"/>
        </w:rPr>
        <w:t>1</w:t>
      </w:r>
      <w:r w:rsidRPr="008901FA">
        <w:rPr>
          <w:rFonts w:ascii="Arial" w:hAnsi="Arial" w:cs="Arial"/>
          <w:iCs/>
          <w:sz w:val="20"/>
          <w:szCs w:val="20"/>
        </w:rPr>
        <w:t xml:space="preserve"> May 2020 </w:t>
      </w:r>
      <w:r w:rsidR="00A36686" w:rsidRPr="008901FA">
        <w:rPr>
          <w:rFonts w:ascii="Arial" w:hAnsi="Arial" w:cs="Arial"/>
          <w:iCs/>
          <w:sz w:val="20"/>
          <w:szCs w:val="20"/>
        </w:rPr>
        <w:t>and Kenya’s international human rights obligations</w:t>
      </w:r>
      <w:r w:rsidRPr="008901FA">
        <w:rPr>
          <w:rFonts w:ascii="Arial" w:hAnsi="Arial" w:cs="Arial"/>
          <w:iCs/>
          <w:sz w:val="20"/>
          <w:szCs w:val="20"/>
        </w:rPr>
        <w:t>.</w:t>
      </w:r>
      <w:r w:rsidR="00144C00">
        <w:rPr>
          <w:rFonts w:ascii="Arial" w:hAnsi="Arial" w:cs="Arial"/>
          <w:iCs/>
          <w:sz w:val="20"/>
          <w:szCs w:val="20"/>
        </w:rPr>
        <w:t xml:space="preserve"> </w:t>
      </w:r>
      <w:r w:rsidR="009A2D23" w:rsidRPr="008901FA">
        <w:rPr>
          <w:rFonts w:ascii="Arial" w:hAnsi="Arial" w:cs="Arial"/>
          <w:iCs/>
          <w:sz w:val="20"/>
          <w:szCs w:val="20"/>
        </w:rPr>
        <w:t xml:space="preserve">Access to adequate housing is a human right and is critical to protecting oneself from COVID-19, stopping its spread and recovering from it. </w:t>
      </w:r>
      <w:r w:rsidRPr="008901FA">
        <w:rPr>
          <w:rFonts w:ascii="Arial" w:hAnsi="Arial" w:cs="Arial"/>
          <w:iCs/>
          <w:sz w:val="20"/>
          <w:szCs w:val="20"/>
        </w:rPr>
        <w:t>I</w:t>
      </w:r>
      <w:r w:rsidR="00144C00">
        <w:rPr>
          <w:rFonts w:ascii="Arial" w:hAnsi="Arial" w:cs="Arial"/>
          <w:iCs/>
          <w:sz w:val="20"/>
          <w:szCs w:val="20"/>
        </w:rPr>
        <w:t xml:space="preserve"> </w:t>
      </w:r>
      <w:r w:rsidRPr="008901FA">
        <w:rPr>
          <w:rFonts w:ascii="Arial" w:hAnsi="Arial" w:cs="Arial"/>
          <w:iCs/>
          <w:sz w:val="20"/>
          <w:szCs w:val="20"/>
        </w:rPr>
        <w:t xml:space="preserve">condemn in the strongest terms the forced evictions of </w:t>
      </w:r>
      <w:r w:rsidR="0086174F" w:rsidRPr="008901FA">
        <w:rPr>
          <w:rFonts w:ascii="Arial" w:hAnsi="Arial" w:cs="Arial"/>
          <w:iCs/>
          <w:sz w:val="20"/>
          <w:szCs w:val="20"/>
        </w:rPr>
        <w:t xml:space="preserve">residents of </w:t>
      </w:r>
      <w:r w:rsidRPr="008901FA">
        <w:rPr>
          <w:rFonts w:ascii="Arial" w:hAnsi="Arial" w:cs="Arial"/>
          <w:iCs/>
          <w:sz w:val="20"/>
          <w:szCs w:val="20"/>
        </w:rPr>
        <w:t xml:space="preserve">the </w:t>
      </w:r>
      <w:proofErr w:type="spellStart"/>
      <w:r w:rsidRPr="008901FA">
        <w:rPr>
          <w:rFonts w:ascii="Arial" w:hAnsi="Arial" w:cs="Arial"/>
          <w:iCs/>
          <w:sz w:val="20"/>
          <w:szCs w:val="20"/>
        </w:rPr>
        <w:t>Dagoretti</w:t>
      </w:r>
      <w:proofErr w:type="spellEnd"/>
      <w:r w:rsidRPr="008901FA">
        <w:rPr>
          <w:rFonts w:ascii="Arial" w:hAnsi="Arial" w:cs="Arial"/>
          <w:iCs/>
          <w:sz w:val="20"/>
          <w:szCs w:val="20"/>
        </w:rPr>
        <w:t xml:space="preserve"> Corner settlement. The demolition</w:t>
      </w:r>
      <w:r w:rsidR="00144C00">
        <w:rPr>
          <w:rFonts w:ascii="Arial" w:hAnsi="Arial" w:cs="Arial"/>
          <w:iCs/>
          <w:sz w:val="20"/>
          <w:szCs w:val="20"/>
        </w:rPr>
        <w:t>,</w:t>
      </w:r>
      <w:r w:rsidRPr="008901FA">
        <w:rPr>
          <w:rFonts w:ascii="Arial" w:hAnsi="Arial" w:cs="Arial"/>
          <w:iCs/>
          <w:sz w:val="20"/>
          <w:szCs w:val="20"/>
        </w:rPr>
        <w:t xml:space="preserve"> </w:t>
      </w:r>
      <w:r w:rsidR="00144C00">
        <w:rPr>
          <w:rFonts w:ascii="Arial" w:hAnsi="Arial" w:cs="Arial"/>
          <w:iCs/>
          <w:sz w:val="20"/>
          <w:szCs w:val="20"/>
        </w:rPr>
        <w:t>which</w:t>
      </w:r>
      <w:r w:rsidRPr="008901FA">
        <w:rPr>
          <w:rFonts w:ascii="Arial" w:hAnsi="Arial" w:cs="Arial"/>
          <w:iCs/>
          <w:sz w:val="20"/>
          <w:szCs w:val="20"/>
        </w:rPr>
        <w:t xml:space="preserve"> began at 10:00 am</w:t>
      </w:r>
      <w:r w:rsidR="00296801" w:rsidRPr="008901FA">
        <w:rPr>
          <w:rFonts w:ascii="Arial" w:hAnsi="Arial" w:cs="Arial"/>
          <w:iCs/>
          <w:sz w:val="20"/>
          <w:szCs w:val="20"/>
        </w:rPr>
        <w:t>,</w:t>
      </w:r>
      <w:r w:rsidRPr="008901FA">
        <w:rPr>
          <w:rFonts w:ascii="Arial" w:hAnsi="Arial" w:cs="Arial"/>
          <w:iCs/>
          <w:sz w:val="20"/>
          <w:szCs w:val="20"/>
        </w:rPr>
        <w:t xml:space="preserve"> was overseen by more than 100 armed and uniformed police officers. The forced eviction has also led to the destruction of more than 200 </w:t>
      </w:r>
      <w:r w:rsidR="00A36686" w:rsidRPr="008901FA">
        <w:rPr>
          <w:rFonts w:ascii="Arial" w:hAnsi="Arial" w:cs="Arial"/>
          <w:iCs/>
          <w:sz w:val="20"/>
          <w:szCs w:val="20"/>
        </w:rPr>
        <w:t xml:space="preserve">small </w:t>
      </w:r>
      <w:r w:rsidRPr="008901FA">
        <w:rPr>
          <w:rFonts w:ascii="Arial" w:hAnsi="Arial" w:cs="Arial"/>
          <w:iCs/>
          <w:sz w:val="20"/>
          <w:szCs w:val="20"/>
        </w:rPr>
        <w:t xml:space="preserve">business establishments. The </w:t>
      </w:r>
      <w:r w:rsidR="002E7F08" w:rsidRPr="008901FA">
        <w:rPr>
          <w:rFonts w:ascii="Arial" w:hAnsi="Arial" w:cs="Arial"/>
          <w:iCs/>
          <w:sz w:val="20"/>
          <w:szCs w:val="20"/>
        </w:rPr>
        <w:t xml:space="preserve">authorities failed to put in place </w:t>
      </w:r>
      <w:r w:rsidR="0086174F" w:rsidRPr="008901FA">
        <w:rPr>
          <w:rFonts w:ascii="Arial" w:hAnsi="Arial" w:cs="Arial"/>
          <w:iCs/>
          <w:sz w:val="20"/>
          <w:szCs w:val="20"/>
        </w:rPr>
        <w:t xml:space="preserve">due process requirements including </w:t>
      </w:r>
      <w:r w:rsidR="002E7F08" w:rsidRPr="008901FA">
        <w:rPr>
          <w:rFonts w:ascii="Arial" w:hAnsi="Arial" w:cs="Arial"/>
          <w:iCs/>
          <w:sz w:val="20"/>
          <w:szCs w:val="20"/>
        </w:rPr>
        <w:t xml:space="preserve">the requirement to provide adequate </w:t>
      </w:r>
      <w:r w:rsidR="00A36686" w:rsidRPr="008901FA">
        <w:rPr>
          <w:rFonts w:ascii="Arial" w:hAnsi="Arial" w:cs="Arial"/>
          <w:iCs/>
          <w:sz w:val="20"/>
          <w:szCs w:val="20"/>
        </w:rPr>
        <w:t xml:space="preserve">notice of </w:t>
      </w:r>
      <w:r w:rsidRPr="008901FA">
        <w:rPr>
          <w:rFonts w:ascii="Arial" w:hAnsi="Arial" w:cs="Arial"/>
          <w:iCs/>
          <w:sz w:val="20"/>
          <w:szCs w:val="20"/>
        </w:rPr>
        <w:t>eviction. Th</w:t>
      </w:r>
      <w:r w:rsidR="00426A3A" w:rsidRPr="008901FA">
        <w:rPr>
          <w:rFonts w:ascii="Arial" w:hAnsi="Arial" w:cs="Arial"/>
          <w:iCs/>
          <w:sz w:val="20"/>
          <w:szCs w:val="20"/>
        </w:rPr>
        <w:t>e</w:t>
      </w:r>
      <w:r w:rsidRPr="008901FA">
        <w:rPr>
          <w:rFonts w:ascii="Arial" w:hAnsi="Arial" w:cs="Arial"/>
          <w:iCs/>
          <w:sz w:val="20"/>
          <w:szCs w:val="20"/>
        </w:rPr>
        <w:t xml:space="preserve"> </w:t>
      </w:r>
      <w:r w:rsidR="00426A3A" w:rsidRPr="008901FA">
        <w:rPr>
          <w:rFonts w:ascii="Arial" w:hAnsi="Arial" w:cs="Arial"/>
          <w:iCs/>
          <w:sz w:val="20"/>
          <w:szCs w:val="20"/>
        </w:rPr>
        <w:t xml:space="preserve">forced eviction </w:t>
      </w:r>
      <w:r w:rsidR="002E7F08" w:rsidRPr="008901FA">
        <w:rPr>
          <w:rFonts w:ascii="Arial" w:hAnsi="Arial" w:cs="Arial"/>
          <w:iCs/>
          <w:sz w:val="20"/>
          <w:szCs w:val="20"/>
        </w:rPr>
        <w:t xml:space="preserve">has </w:t>
      </w:r>
      <w:r w:rsidRPr="008901FA">
        <w:rPr>
          <w:rFonts w:ascii="Arial" w:hAnsi="Arial" w:cs="Arial"/>
          <w:iCs/>
          <w:sz w:val="20"/>
          <w:szCs w:val="20"/>
        </w:rPr>
        <w:t xml:space="preserve">not only </w:t>
      </w:r>
      <w:r w:rsidR="002E7F08" w:rsidRPr="008901FA">
        <w:rPr>
          <w:rFonts w:ascii="Arial" w:hAnsi="Arial" w:cs="Arial"/>
          <w:iCs/>
          <w:sz w:val="20"/>
          <w:szCs w:val="20"/>
        </w:rPr>
        <w:t xml:space="preserve">increased </w:t>
      </w:r>
      <w:r w:rsidR="00296801" w:rsidRPr="008901FA">
        <w:rPr>
          <w:rFonts w:ascii="Arial" w:hAnsi="Arial" w:cs="Arial"/>
          <w:iCs/>
          <w:sz w:val="20"/>
          <w:szCs w:val="20"/>
        </w:rPr>
        <w:t xml:space="preserve">the </w:t>
      </w:r>
      <w:r w:rsidR="002E7F08" w:rsidRPr="008901FA">
        <w:rPr>
          <w:rFonts w:ascii="Arial" w:hAnsi="Arial" w:cs="Arial"/>
          <w:iCs/>
          <w:sz w:val="20"/>
          <w:szCs w:val="20"/>
        </w:rPr>
        <w:t xml:space="preserve">risk of </w:t>
      </w:r>
      <w:r w:rsidRPr="008901FA">
        <w:rPr>
          <w:rFonts w:ascii="Arial" w:hAnsi="Arial" w:cs="Arial"/>
          <w:iCs/>
          <w:sz w:val="20"/>
          <w:szCs w:val="20"/>
        </w:rPr>
        <w:t>possible exposure to COVID</w:t>
      </w:r>
      <w:r w:rsidR="00A36686" w:rsidRPr="008901FA">
        <w:rPr>
          <w:rFonts w:ascii="Arial" w:hAnsi="Arial" w:cs="Arial"/>
          <w:iCs/>
          <w:sz w:val="20"/>
          <w:szCs w:val="20"/>
        </w:rPr>
        <w:t>-</w:t>
      </w:r>
      <w:r w:rsidRPr="008901FA">
        <w:rPr>
          <w:rFonts w:ascii="Arial" w:hAnsi="Arial" w:cs="Arial"/>
          <w:iCs/>
          <w:sz w:val="20"/>
          <w:szCs w:val="20"/>
        </w:rPr>
        <w:t>19</w:t>
      </w:r>
      <w:r w:rsidR="002E7F08" w:rsidRPr="008901FA">
        <w:rPr>
          <w:rFonts w:ascii="Arial" w:hAnsi="Arial" w:cs="Arial"/>
          <w:iCs/>
          <w:sz w:val="20"/>
          <w:szCs w:val="20"/>
        </w:rPr>
        <w:t xml:space="preserve"> for the affected people and</w:t>
      </w:r>
      <w:r w:rsidR="00052347" w:rsidRPr="008901FA">
        <w:rPr>
          <w:rFonts w:ascii="Arial" w:hAnsi="Arial" w:cs="Arial"/>
          <w:iCs/>
          <w:sz w:val="20"/>
          <w:szCs w:val="20"/>
        </w:rPr>
        <w:t xml:space="preserve"> </w:t>
      </w:r>
      <w:r w:rsidRPr="008901FA">
        <w:rPr>
          <w:rFonts w:ascii="Arial" w:hAnsi="Arial" w:cs="Arial"/>
          <w:iCs/>
          <w:sz w:val="20"/>
          <w:szCs w:val="20"/>
        </w:rPr>
        <w:t xml:space="preserve">destabilized their </w:t>
      </w:r>
      <w:r w:rsidR="00052347" w:rsidRPr="008901FA">
        <w:rPr>
          <w:rFonts w:ascii="Arial" w:hAnsi="Arial" w:cs="Arial"/>
          <w:iCs/>
          <w:sz w:val="20"/>
          <w:szCs w:val="20"/>
        </w:rPr>
        <w:t xml:space="preserve">lives and </w:t>
      </w:r>
      <w:r w:rsidRPr="008901FA">
        <w:rPr>
          <w:rFonts w:ascii="Arial" w:hAnsi="Arial" w:cs="Arial"/>
          <w:iCs/>
          <w:sz w:val="20"/>
          <w:szCs w:val="20"/>
        </w:rPr>
        <w:t>livelihood</w:t>
      </w:r>
      <w:r w:rsidR="00052347" w:rsidRPr="008901FA">
        <w:rPr>
          <w:rFonts w:ascii="Arial" w:hAnsi="Arial" w:cs="Arial"/>
          <w:iCs/>
          <w:sz w:val="20"/>
          <w:szCs w:val="20"/>
        </w:rPr>
        <w:t>s</w:t>
      </w:r>
      <w:r w:rsidR="002E7F08" w:rsidRPr="008901FA">
        <w:rPr>
          <w:rFonts w:ascii="Arial" w:hAnsi="Arial" w:cs="Arial"/>
          <w:iCs/>
          <w:sz w:val="20"/>
          <w:szCs w:val="20"/>
        </w:rPr>
        <w:t>,</w:t>
      </w:r>
      <w:r w:rsidR="00052347" w:rsidRPr="008901FA">
        <w:rPr>
          <w:rFonts w:ascii="Arial" w:hAnsi="Arial" w:cs="Arial"/>
          <w:iCs/>
          <w:sz w:val="20"/>
          <w:szCs w:val="20"/>
        </w:rPr>
        <w:t xml:space="preserve"> but it also constitutes a violation of human rights including the right to adequate housing.</w:t>
      </w:r>
    </w:p>
    <w:p w14:paraId="05A2BA7D" w14:textId="77777777" w:rsidR="008901FA" w:rsidRPr="008901FA" w:rsidRDefault="008901FA" w:rsidP="008901FA">
      <w:pPr>
        <w:spacing w:after="0" w:line="240" w:lineRule="auto"/>
        <w:jc w:val="both"/>
        <w:rPr>
          <w:rFonts w:ascii="Arial" w:hAnsi="Arial" w:cs="Arial"/>
          <w:iCs/>
          <w:sz w:val="20"/>
          <w:szCs w:val="20"/>
        </w:rPr>
      </w:pPr>
    </w:p>
    <w:p w14:paraId="4ED8FB57" w14:textId="77777777" w:rsidR="00EE2E72" w:rsidRPr="008901FA" w:rsidRDefault="006A37B2" w:rsidP="00144C00">
      <w:pPr>
        <w:spacing w:after="0" w:line="240" w:lineRule="auto"/>
        <w:jc w:val="both"/>
        <w:rPr>
          <w:rFonts w:ascii="Arial" w:hAnsi="Arial" w:cs="Arial"/>
          <w:iCs/>
          <w:sz w:val="20"/>
          <w:szCs w:val="20"/>
        </w:rPr>
      </w:pPr>
      <w:r w:rsidRPr="008901FA">
        <w:rPr>
          <w:rFonts w:ascii="Arial" w:hAnsi="Arial" w:cs="Arial"/>
          <w:iCs/>
          <w:sz w:val="20"/>
          <w:szCs w:val="20"/>
        </w:rPr>
        <w:t>I call on you to</w:t>
      </w:r>
      <w:r w:rsidR="00144C00">
        <w:rPr>
          <w:rFonts w:ascii="Arial" w:hAnsi="Arial" w:cs="Arial"/>
          <w:iCs/>
          <w:sz w:val="20"/>
          <w:szCs w:val="20"/>
        </w:rPr>
        <w:t xml:space="preserve"> e</w:t>
      </w:r>
      <w:r w:rsidR="009A2D23" w:rsidRPr="008901FA">
        <w:rPr>
          <w:rFonts w:ascii="Arial" w:hAnsi="Arial" w:cs="Arial"/>
          <w:iCs/>
          <w:sz w:val="20"/>
          <w:szCs w:val="20"/>
        </w:rPr>
        <w:t xml:space="preserve">nsure </w:t>
      </w:r>
      <w:r w:rsidR="00426A3A" w:rsidRPr="008901FA">
        <w:rPr>
          <w:rFonts w:ascii="Arial" w:hAnsi="Arial" w:cs="Arial"/>
          <w:iCs/>
          <w:sz w:val="20"/>
          <w:szCs w:val="20"/>
        </w:rPr>
        <w:t>the Ministries in</w:t>
      </w:r>
      <w:r w:rsidR="00296801" w:rsidRPr="008901FA">
        <w:rPr>
          <w:rFonts w:ascii="Arial" w:hAnsi="Arial" w:cs="Arial"/>
          <w:iCs/>
          <w:sz w:val="20"/>
          <w:szCs w:val="20"/>
        </w:rPr>
        <w:t xml:space="preserve"> </w:t>
      </w:r>
      <w:r w:rsidR="00426A3A" w:rsidRPr="008901FA">
        <w:rPr>
          <w:rFonts w:ascii="Arial" w:hAnsi="Arial" w:cs="Arial"/>
          <w:iCs/>
          <w:sz w:val="20"/>
          <w:szCs w:val="20"/>
        </w:rPr>
        <w:t>charge of Lands, Housing and Energy take full responsibility for the</w:t>
      </w:r>
      <w:r w:rsidR="00144C00">
        <w:rPr>
          <w:rFonts w:ascii="Arial" w:hAnsi="Arial" w:cs="Arial"/>
          <w:iCs/>
          <w:sz w:val="20"/>
          <w:szCs w:val="20"/>
        </w:rPr>
        <w:t xml:space="preserve"> </w:t>
      </w:r>
      <w:r w:rsidR="00426A3A" w:rsidRPr="008901FA">
        <w:rPr>
          <w:rFonts w:ascii="Arial" w:hAnsi="Arial" w:cs="Arial"/>
          <w:iCs/>
          <w:sz w:val="20"/>
          <w:szCs w:val="20"/>
        </w:rPr>
        <w:t xml:space="preserve">injustices that these families have suffered and </w:t>
      </w:r>
      <w:r w:rsidR="002E7F08" w:rsidRPr="008901FA">
        <w:rPr>
          <w:rFonts w:ascii="Arial" w:hAnsi="Arial" w:cs="Arial"/>
          <w:iCs/>
          <w:sz w:val="20"/>
          <w:szCs w:val="20"/>
        </w:rPr>
        <w:t>provide effective remedy including provision of adequate alternative housing, compensation and guarantees of non-repetition</w:t>
      </w:r>
      <w:r w:rsidR="00144C00">
        <w:rPr>
          <w:rFonts w:ascii="Arial" w:hAnsi="Arial" w:cs="Arial"/>
          <w:iCs/>
          <w:sz w:val="20"/>
          <w:szCs w:val="20"/>
        </w:rPr>
        <w:t xml:space="preserve">; </w:t>
      </w:r>
      <w:r w:rsidR="00423C3F" w:rsidRPr="008901FA">
        <w:rPr>
          <w:rFonts w:ascii="Arial" w:hAnsi="Arial" w:cs="Arial"/>
          <w:iCs/>
          <w:sz w:val="20"/>
          <w:szCs w:val="20"/>
        </w:rPr>
        <w:t>investigate and summon all responsible officers from the Kenya Railways Corporation and Kenya Power &amp; Lighting Company to establish why the Presidential moratorium on all evictions in Nairobi during COVID-19 was disregarded</w:t>
      </w:r>
      <w:r w:rsidR="00144C00">
        <w:rPr>
          <w:rFonts w:ascii="Arial" w:hAnsi="Arial" w:cs="Arial"/>
          <w:iCs/>
          <w:sz w:val="20"/>
          <w:szCs w:val="20"/>
        </w:rPr>
        <w:t xml:space="preserve">; and </w:t>
      </w:r>
      <w:r w:rsidR="00423C3F" w:rsidRPr="008901FA">
        <w:rPr>
          <w:rFonts w:ascii="Arial" w:hAnsi="Arial" w:cs="Arial"/>
          <w:iCs/>
          <w:sz w:val="20"/>
          <w:szCs w:val="20"/>
        </w:rPr>
        <w:t>issue an advisory to all officers against facilitating unlawful activities related to evictions and</w:t>
      </w:r>
      <w:r w:rsidR="00144C00">
        <w:rPr>
          <w:rFonts w:ascii="Arial" w:hAnsi="Arial" w:cs="Arial"/>
          <w:iCs/>
          <w:sz w:val="20"/>
          <w:szCs w:val="20"/>
        </w:rPr>
        <w:t xml:space="preserve"> take </w:t>
      </w:r>
      <w:r w:rsidR="00423C3F" w:rsidRPr="008901FA">
        <w:rPr>
          <w:rFonts w:ascii="Arial" w:hAnsi="Arial" w:cs="Arial"/>
          <w:iCs/>
          <w:sz w:val="20"/>
          <w:szCs w:val="20"/>
        </w:rPr>
        <w:t xml:space="preserve">administrative </w:t>
      </w:r>
      <w:r w:rsidR="00144C00">
        <w:rPr>
          <w:rFonts w:ascii="Arial" w:hAnsi="Arial" w:cs="Arial"/>
          <w:iCs/>
          <w:sz w:val="20"/>
          <w:szCs w:val="20"/>
        </w:rPr>
        <w:t>against</w:t>
      </w:r>
      <w:r w:rsidR="00423C3F" w:rsidRPr="008901FA">
        <w:rPr>
          <w:rFonts w:ascii="Arial" w:hAnsi="Arial" w:cs="Arial"/>
          <w:iCs/>
          <w:sz w:val="20"/>
          <w:szCs w:val="20"/>
        </w:rPr>
        <w:t xml:space="preserve"> officers who contributed to the forced eviction of </w:t>
      </w:r>
      <w:proofErr w:type="spellStart"/>
      <w:r w:rsidR="00423C3F" w:rsidRPr="008901FA">
        <w:rPr>
          <w:rFonts w:ascii="Arial" w:hAnsi="Arial" w:cs="Arial"/>
          <w:iCs/>
          <w:sz w:val="20"/>
          <w:szCs w:val="20"/>
        </w:rPr>
        <w:t>Dagoretti</w:t>
      </w:r>
      <w:proofErr w:type="spellEnd"/>
      <w:r w:rsidR="00423C3F" w:rsidRPr="008901FA">
        <w:rPr>
          <w:rFonts w:ascii="Arial" w:hAnsi="Arial" w:cs="Arial"/>
          <w:iCs/>
          <w:sz w:val="20"/>
          <w:szCs w:val="20"/>
        </w:rPr>
        <w:t xml:space="preserve"> Corner settlement</w:t>
      </w:r>
      <w:r w:rsidR="00144C00">
        <w:rPr>
          <w:rFonts w:ascii="Arial" w:hAnsi="Arial" w:cs="Arial"/>
          <w:iCs/>
          <w:sz w:val="20"/>
          <w:szCs w:val="20"/>
        </w:rPr>
        <w:t>.</w:t>
      </w:r>
    </w:p>
    <w:p w14:paraId="752F1FB4" w14:textId="77777777" w:rsidR="008901FA" w:rsidRPr="008901FA" w:rsidRDefault="008901FA" w:rsidP="008901FA">
      <w:pPr>
        <w:spacing w:after="0" w:line="240" w:lineRule="auto"/>
        <w:rPr>
          <w:rFonts w:ascii="Arial" w:hAnsi="Arial" w:cs="Arial"/>
          <w:iCs/>
          <w:sz w:val="20"/>
          <w:szCs w:val="20"/>
        </w:rPr>
      </w:pPr>
    </w:p>
    <w:p w14:paraId="2BE03A32" w14:textId="77777777" w:rsidR="00296801" w:rsidRPr="00144C00" w:rsidRDefault="005D2C37" w:rsidP="00144C00">
      <w:pPr>
        <w:spacing w:after="0" w:line="240" w:lineRule="auto"/>
        <w:rPr>
          <w:rFonts w:ascii="Arial" w:hAnsi="Arial" w:cs="Arial"/>
          <w:iCs/>
          <w:sz w:val="20"/>
          <w:szCs w:val="20"/>
        </w:rPr>
      </w:pPr>
      <w:r w:rsidRPr="008901FA">
        <w:rPr>
          <w:rFonts w:ascii="Arial" w:hAnsi="Arial" w:cs="Arial"/>
          <w:iCs/>
          <w:sz w:val="20"/>
          <w:szCs w:val="20"/>
        </w:rPr>
        <w:t>Yours sincerely,</w:t>
      </w:r>
    </w:p>
    <w:p w14:paraId="5425691A" w14:textId="77777777" w:rsidR="0082127B" w:rsidRPr="008901FA" w:rsidRDefault="0082127B" w:rsidP="008901FA">
      <w:pPr>
        <w:pStyle w:val="AIBoxHeading"/>
        <w:shd w:val="clear" w:color="auto" w:fill="D9D9D9"/>
        <w:spacing w:line="240" w:lineRule="auto"/>
        <w:rPr>
          <w:rFonts w:ascii="Arial" w:hAnsi="Arial" w:cs="Arial"/>
          <w:b/>
          <w:sz w:val="32"/>
          <w:szCs w:val="32"/>
        </w:rPr>
      </w:pPr>
      <w:r w:rsidRPr="008901FA">
        <w:rPr>
          <w:rFonts w:ascii="Arial" w:hAnsi="Arial" w:cs="Arial"/>
          <w:b/>
          <w:sz w:val="32"/>
          <w:szCs w:val="32"/>
        </w:rPr>
        <w:lastRenderedPageBreak/>
        <w:t>Additional information</w:t>
      </w:r>
    </w:p>
    <w:p w14:paraId="3A3DFB96" w14:textId="77777777" w:rsidR="006254A3" w:rsidRPr="008901FA" w:rsidRDefault="008901FA" w:rsidP="008901FA">
      <w:pPr>
        <w:spacing w:line="240" w:lineRule="auto"/>
        <w:jc w:val="both"/>
        <w:rPr>
          <w:rFonts w:ascii="Arial" w:hAnsi="Arial" w:cs="Arial"/>
          <w:sz w:val="20"/>
          <w:szCs w:val="20"/>
          <w:lang w:eastAsia="en-US"/>
        </w:rPr>
      </w:pPr>
      <w:r>
        <w:rPr>
          <w:rFonts w:ascii="Arial" w:hAnsi="Arial" w:cs="Arial"/>
        </w:rPr>
        <w:br/>
      </w:r>
      <w:r w:rsidR="006254A3" w:rsidRPr="008901FA">
        <w:rPr>
          <w:rFonts w:ascii="Arial" w:hAnsi="Arial" w:cs="Arial"/>
          <w:sz w:val="20"/>
          <w:szCs w:val="20"/>
        </w:rPr>
        <w:t xml:space="preserve">On 11 May, five days after the </w:t>
      </w:r>
      <w:proofErr w:type="spellStart"/>
      <w:r w:rsidR="006254A3" w:rsidRPr="008901FA">
        <w:rPr>
          <w:rFonts w:ascii="Arial" w:hAnsi="Arial" w:cs="Arial"/>
          <w:sz w:val="20"/>
          <w:szCs w:val="20"/>
        </w:rPr>
        <w:t>Kariobangi</w:t>
      </w:r>
      <w:proofErr w:type="spellEnd"/>
      <w:r w:rsidR="006254A3" w:rsidRPr="008901FA">
        <w:rPr>
          <w:rFonts w:ascii="Arial" w:hAnsi="Arial" w:cs="Arial"/>
          <w:sz w:val="20"/>
          <w:szCs w:val="20"/>
        </w:rPr>
        <w:t xml:space="preserve"> forced evictions, the President of Kenya, through the </w:t>
      </w:r>
      <w:r w:rsidR="006254A3" w:rsidRPr="008901FA">
        <w:rPr>
          <w:rFonts w:ascii="Arial" w:eastAsia="Times New Roman" w:hAnsi="Arial" w:cs="Arial"/>
          <w:sz w:val="20"/>
          <w:szCs w:val="20"/>
        </w:rPr>
        <w:t>Cabinet Secretary for Interior and Co-ordination of National Government, announced that “until the country is done with the COVID-19 pandemic challenges, no evictions should take place”.</w:t>
      </w:r>
      <w:r w:rsidR="006254A3" w:rsidRPr="008901FA">
        <w:rPr>
          <w:rStyle w:val="FootnoteReference"/>
          <w:rFonts w:ascii="Arial" w:eastAsia="Times New Roman" w:hAnsi="Arial" w:cs="Arial"/>
          <w:sz w:val="20"/>
          <w:szCs w:val="20"/>
        </w:rPr>
        <w:footnoteReference w:id="1"/>
      </w:r>
      <w:r w:rsidR="006254A3" w:rsidRPr="008901FA">
        <w:rPr>
          <w:rFonts w:ascii="Arial" w:eastAsia="Times New Roman" w:hAnsi="Arial" w:cs="Arial"/>
          <w:sz w:val="20"/>
          <w:szCs w:val="20"/>
        </w:rPr>
        <w:t xml:space="preserve"> He also announced that the police had been instructed to cease all evictions and that police officers were required to confirm court orders on evictions through the Office of the Attorney General.</w:t>
      </w:r>
    </w:p>
    <w:p w14:paraId="76E98DF8" w14:textId="77777777" w:rsidR="005D2C37" w:rsidRPr="008901FA" w:rsidRDefault="00FB46ED" w:rsidP="008901FA">
      <w:pPr>
        <w:spacing w:after="0" w:line="240" w:lineRule="auto"/>
        <w:jc w:val="both"/>
        <w:rPr>
          <w:rFonts w:ascii="Arial" w:hAnsi="Arial" w:cs="Arial"/>
          <w:sz w:val="20"/>
          <w:szCs w:val="20"/>
        </w:rPr>
      </w:pPr>
      <w:r w:rsidRPr="008901FA">
        <w:rPr>
          <w:rFonts w:ascii="Arial" w:hAnsi="Arial" w:cs="Arial"/>
          <w:sz w:val="20"/>
          <w:szCs w:val="20"/>
          <w:lang w:eastAsia="en-US"/>
        </w:rPr>
        <w:t xml:space="preserve">The </w:t>
      </w:r>
      <w:proofErr w:type="spellStart"/>
      <w:r w:rsidR="00296801" w:rsidRPr="008901FA">
        <w:rPr>
          <w:rFonts w:ascii="Arial" w:hAnsi="Arial" w:cs="Arial"/>
          <w:sz w:val="20"/>
          <w:szCs w:val="20"/>
          <w:lang w:eastAsia="en-US"/>
        </w:rPr>
        <w:t>Dagoretti</w:t>
      </w:r>
      <w:proofErr w:type="spellEnd"/>
      <w:r w:rsidR="00296801" w:rsidRPr="008901FA">
        <w:rPr>
          <w:rFonts w:ascii="Arial" w:hAnsi="Arial" w:cs="Arial"/>
          <w:sz w:val="20"/>
          <w:szCs w:val="20"/>
          <w:lang w:eastAsia="en-US"/>
        </w:rPr>
        <w:t xml:space="preserve"> Corner settlement </w:t>
      </w:r>
      <w:r w:rsidRPr="008901FA">
        <w:rPr>
          <w:rFonts w:ascii="Arial" w:hAnsi="Arial" w:cs="Arial"/>
          <w:sz w:val="20"/>
          <w:szCs w:val="20"/>
          <w:lang w:eastAsia="en-US"/>
        </w:rPr>
        <w:t>forced eviction</w:t>
      </w:r>
      <w:r w:rsidR="00296801" w:rsidRPr="008901FA">
        <w:rPr>
          <w:rFonts w:ascii="Arial" w:hAnsi="Arial" w:cs="Arial"/>
          <w:sz w:val="20"/>
          <w:szCs w:val="20"/>
          <w:lang w:eastAsia="en-US"/>
        </w:rPr>
        <w:t xml:space="preserve"> on 1 October</w:t>
      </w:r>
      <w:r w:rsidR="001D45FB" w:rsidRPr="008901FA">
        <w:rPr>
          <w:rFonts w:ascii="Arial" w:hAnsi="Arial" w:cs="Arial"/>
          <w:sz w:val="20"/>
          <w:szCs w:val="20"/>
          <w:lang w:eastAsia="en-US"/>
        </w:rPr>
        <w:t xml:space="preserve"> was</w:t>
      </w:r>
      <w:r w:rsidRPr="008901FA">
        <w:rPr>
          <w:rFonts w:ascii="Arial" w:hAnsi="Arial" w:cs="Arial"/>
          <w:sz w:val="20"/>
          <w:szCs w:val="20"/>
          <w:lang w:eastAsia="en-US"/>
        </w:rPr>
        <w:t xml:space="preserve"> carried out to reclaim the parcel of land said to belong to the Kenya Railways Corporation. The Kenya Power &amp; Lighting Company also demolished houses </w:t>
      </w:r>
      <w:r w:rsidR="001D45FB" w:rsidRPr="008901FA">
        <w:rPr>
          <w:rFonts w:ascii="Arial" w:hAnsi="Arial" w:cs="Arial"/>
          <w:sz w:val="20"/>
          <w:szCs w:val="20"/>
          <w:lang w:eastAsia="en-US"/>
        </w:rPr>
        <w:t xml:space="preserve">that were built along a </w:t>
      </w:r>
      <w:r w:rsidRPr="008901FA">
        <w:rPr>
          <w:rFonts w:ascii="Arial" w:hAnsi="Arial" w:cs="Arial"/>
          <w:sz w:val="20"/>
          <w:szCs w:val="20"/>
          <w:lang w:eastAsia="en-US"/>
        </w:rPr>
        <w:t>power line. Most</w:t>
      </w:r>
      <w:r w:rsidR="001D45FB" w:rsidRPr="008901FA">
        <w:rPr>
          <w:rFonts w:ascii="Arial" w:hAnsi="Arial" w:cs="Arial"/>
          <w:sz w:val="20"/>
          <w:szCs w:val="20"/>
          <w:lang w:eastAsia="en-US"/>
        </w:rPr>
        <w:t xml:space="preserve"> of the</w:t>
      </w:r>
      <w:r w:rsidRPr="008901FA">
        <w:rPr>
          <w:rFonts w:ascii="Arial" w:hAnsi="Arial" w:cs="Arial"/>
          <w:sz w:val="20"/>
          <w:szCs w:val="20"/>
          <w:lang w:eastAsia="en-US"/>
        </w:rPr>
        <w:t xml:space="preserve"> residents were away at work</w:t>
      </w:r>
      <w:r w:rsidR="001D45FB" w:rsidRPr="008901FA">
        <w:rPr>
          <w:rFonts w:ascii="Arial" w:hAnsi="Arial" w:cs="Arial"/>
          <w:sz w:val="20"/>
          <w:szCs w:val="20"/>
          <w:lang w:eastAsia="en-US"/>
        </w:rPr>
        <w:t xml:space="preserve"> during the demolition</w:t>
      </w:r>
      <w:r w:rsidRPr="008901FA">
        <w:rPr>
          <w:rFonts w:ascii="Arial" w:hAnsi="Arial" w:cs="Arial"/>
          <w:sz w:val="20"/>
          <w:szCs w:val="20"/>
          <w:lang w:eastAsia="en-US"/>
        </w:rPr>
        <w:t xml:space="preserve"> and had no time to salvage </w:t>
      </w:r>
      <w:r w:rsidR="006254A3" w:rsidRPr="008901FA">
        <w:rPr>
          <w:rFonts w:ascii="Arial" w:hAnsi="Arial" w:cs="Arial"/>
          <w:sz w:val="20"/>
          <w:szCs w:val="20"/>
          <w:lang w:eastAsia="en-US"/>
        </w:rPr>
        <w:t>their belongings</w:t>
      </w:r>
      <w:r w:rsidRPr="008901FA">
        <w:rPr>
          <w:rFonts w:ascii="Arial" w:hAnsi="Arial" w:cs="Arial"/>
          <w:sz w:val="20"/>
          <w:szCs w:val="20"/>
          <w:lang w:eastAsia="en-US"/>
        </w:rPr>
        <w:t xml:space="preserve">. We </w:t>
      </w:r>
      <w:r w:rsidR="00296801" w:rsidRPr="008901FA">
        <w:rPr>
          <w:rFonts w:ascii="Arial" w:hAnsi="Arial" w:cs="Arial"/>
          <w:sz w:val="20"/>
          <w:szCs w:val="20"/>
          <w:lang w:eastAsia="en-US"/>
        </w:rPr>
        <w:t>have been</w:t>
      </w:r>
      <w:r w:rsidRPr="008901FA">
        <w:rPr>
          <w:rFonts w:ascii="Arial" w:hAnsi="Arial" w:cs="Arial"/>
          <w:sz w:val="20"/>
          <w:szCs w:val="20"/>
          <w:lang w:eastAsia="en-US"/>
        </w:rPr>
        <w:t xml:space="preserve"> informed that the </w:t>
      </w:r>
      <w:r w:rsidR="001D45FB" w:rsidRPr="008901FA">
        <w:rPr>
          <w:rFonts w:ascii="Arial" w:hAnsi="Arial" w:cs="Arial"/>
          <w:sz w:val="20"/>
          <w:szCs w:val="20"/>
          <w:lang w:eastAsia="en-US"/>
        </w:rPr>
        <w:t>r</w:t>
      </w:r>
      <w:r w:rsidRPr="008901FA">
        <w:rPr>
          <w:rFonts w:ascii="Arial" w:hAnsi="Arial" w:cs="Arial"/>
          <w:sz w:val="20"/>
          <w:szCs w:val="20"/>
          <w:lang w:eastAsia="en-US"/>
        </w:rPr>
        <w:t>esidents have lived there for more than 25 years.</w:t>
      </w:r>
      <w:r w:rsidR="00296801" w:rsidRPr="008901FA">
        <w:rPr>
          <w:rFonts w:ascii="Arial" w:hAnsi="Arial" w:cs="Arial"/>
          <w:sz w:val="20"/>
          <w:szCs w:val="20"/>
        </w:rPr>
        <w:t xml:space="preserve"> </w:t>
      </w:r>
      <w:r w:rsidRPr="008901FA">
        <w:rPr>
          <w:rFonts w:ascii="Arial" w:hAnsi="Arial" w:cs="Arial"/>
          <w:sz w:val="20"/>
          <w:szCs w:val="20"/>
          <w:lang w:eastAsia="en-US"/>
        </w:rPr>
        <w:t>The action of demolition of the residential dwellings</w:t>
      </w:r>
      <w:r w:rsidR="00296801" w:rsidRPr="008901FA">
        <w:rPr>
          <w:rFonts w:ascii="Arial" w:hAnsi="Arial" w:cs="Arial"/>
          <w:sz w:val="20"/>
          <w:szCs w:val="20"/>
          <w:lang w:eastAsia="en-US"/>
        </w:rPr>
        <w:t>,</w:t>
      </w:r>
      <w:r w:rsidRPr="008901FA">
        <w:rPr>
          <w:rFonts w:ascii="Arial" w:hAnsi="Arial" w:cs="Arial"/>
          <w:sz w:val="20"/>
          <w:szCs w:val="20"/>
          <w:lang w:eastAsia="en-US"/>
        </w:rPr>
        <w:t xml:space="preserve"> </w:t>
      </w:r>
      <w:r w:rsidR="00CF6423" w:rsidRPr="008901FA">
        <w:rPr>
          <w:rFonts w:ascii="Arial" w:hAnsi="Arial" w:cs="Arial"/>
          <w:sz w:val="20"/>
          <w:szCs w:val="20"/>
          <w:lang w:eastAsia="en-US"/>
        </w:rPr>
        <w:t>considering</w:t>
      </w:r>
      <w:r w:rsidRPr="008901FA">
        <w:rPr>
          <w:rFonts w:ascii="Arial" w:hAnsi="Arial" w:cs="Arial"/>
          <w:sz w:val="20"/>
          <w:szCs w:val="20"/>
          <w:lang w:eastAsia="en-US"/>
        </w:rPr>
        <w:t xml:space="preserve"> the prevailing circumstances</w:t>
      </w:r>
      <w:r w:rsidR="00296801" w:rsidRPr="008901FA">
        <w:rPr>
          <w:rFonts w:ascii="Arial" w:hAnsi="Arial" w:cs="Arial"/>
          <w:sz w:val="20"/>
          <w:szCs w:val="20"/>
          <w:lang w:eastAsia="en-US"/>
        </w:rPr>
        <w:t>,</w:t>
      </w:r>
      <w:r w:rsidRPr="008901FA">
        <w:rPr>
          <w:rFonts w:ascii="Arial" w:hAnsi="Arial" w:cs="Arial"/>
          <w:sz w:val="20"/>
          <w:szCs w:val="20"/>
          <w:lang w:eastAsia="en-US"/>
        </w:rPr>
        <w:t xml:space="preserve"> </w:t>
      </w:r>
      <w:r w:rsidR="006254A3" w:rsidRPr="008901FA">
        <w:rPr>
          <w:rFonts w:ascii="Arial" w:hAnsi="Arial" w:cs="Arial"/>
          <w:sz w:val="20"/>
          <w:szCs w:val="20"/>
          <w:lang w:eastAsia="en-US"/>
        </w:rPr>
        <w:t xml:space="preserve">not only increases their vulnerability to COVID-19 but is also a gross violation of human rights including the right to adequate housing enshrined in the Constitution of Kenya and in the international human rights treaties ratified by the state. </w:t>
      </w:r>
      <w:r w:rsidR="00423C3F" w:rsidRPr="008901FA">
        <w:rPr>
          <w:rFonts w:ascii="Arial" w:hAnsi="Arial" w:cs="Arial"/>
          <w:sz w:val="20"/>
          <w:szCs w:val="20"/>
          <w:lang w:eastAsia="en-US"/>
        </w:rPr>
        <w:t>We</w:t>
      </w:r>
      <w:r w:rsidR="00423C3F" w:rsidRPr="008901FA">
        <w:rPr>
          <w:rFonts w:ascii="Arial" w:hAnsi="Arial" w:cs="Arial"/>
          <w:bCs/>
          <w:sz w:val="20"/>
          <w:szCs w:val="20"/>
        </w:rPr>
        <w:t xml:space="preserve"> </w:t>
      </w:r>
      <w:r w:rsidR="00423C3F" w:rsidRPr="008901FA">
        <w:rPr>
          <w:rFonts w:ascii="Arial" w:hAnsi="Arial" w:cs="Arial"/>
          <w:sz w:val="20"/>
          <w:szCs w:val="20"/>
          <w:lang w:eastAsia="en-US"/>
        </w:rPr>
        <w:t xml:space="preserve">call upon all stakeholders to act in cognizance of the need to safeguard the </w:t>
      </w:r>
      <w:r w:rsidR="00A0516D" w:rsidRPr="008901FA">
        <w:rPr>
          <w:rFonts w:ascii="Arial" w:hAnsi="Arial" w:cs="Arial"/>
          <w:sz w:val="20"/>
          <w:szCs w:val="20"/>
          <w:lang w:eastAsia="en-US"/>
        </w:rPr>
        <w:t>human rights and h</w:t>
      </w:r>
      <w:r w:rsidR="00423C3F" w:rsidRPr="008901FA">
        <w:rPr>
          <w:rFonts w:ascii="Arial" w:hAnsi="Arial" w:cs="Arial"/>
          <w:sz w:val="20"/>
          <w:szCs w:val="20"/>
          <w:lang w:eastAsia="en-US"/>
        </w:rPr>
        <w:t>ealth of all</w:t>
      </w:r>
      <w:r w:rsidR="00423C3F" w:rsidRPr="008901FA">
        <w:rPr>
          <w:rFonts w:ascii="Arial" w:hAnsi="Arial" w:cs="Arial"/>
          <w:bCs/>
          <w:sz w:val="20"/>
          <w:szCs w:val="20"/>
        </w:rPr>
        <w:t>.</w:t>
      </w:r>
    </w:p>
    <w:p w14:paraId="78F8532F" w14:textId="77777777" w:rsidR="00D23D90" w:rsidRPr="008901FA" w:rsidRDefault="00D23D90" w:rsidP="008901FA">
      <w:pPr>
        <w:spacing w:line="240" w:lineRule="auto"/>
        <w:jc w:val="both"/>
        <w:rPr>
          <w:rFonts w:ascii="Arial" w:hAnsi="Arial" w:cs="Arial"/>
          <w:szCs w:val="20"/>
          <w:lang w:eastAsia="en-US"/>
        </w:rPr>
      </w:pPr>
    </w:p>
    <w:p w14:paraId="699C2816" w14:textId="77777777" w:rsidR="00D23D90" w:rsidRPr="008901FA" w:rsidRDefault="00D23D90" w:rsidP="008901FA">
      <w:pPr>
        <w:spacing w:line="240" w:lineRule="auto"/>
        <w:rPr>
          <w:rFonts w:ascii="Arial" w:hAnsi="Arial" w:cs="Arial"/>
          <w:szCs w:val="20"/>
          <w:lang w:eastAsia="en-US"/>
        </w:rPr>
      </w:pPr>
    </w:p>
    <w:p w14:paraId="26BAB121" w14:textId="77777777" w:rsidR="00D23D90" w:rsidRPr="008901FA" w:rsidRDefault="00D23D90" w:rsidP="008901FA">
      <w:pPr>
        <w:spacing w:line="240" w:lineRule="auto"/>
        <w:rPr>
          <w:rFonts w:ascii="Arial" w:hAnsi="Arial" w:cs="Arial"/>
          <w:szCs w:val="20"/>
          <w:lang w:eastAsia="en-US"/>
        </w:rPr>
      </w:pPr>
    </w:p>
    <w:p w14:paraId="632A105C" w14:textId="77777777" w:rsidR="00D23D90" w:rsidRPr="008901FA" w:rsidRDefault="00D23D90" w:rsidP="008901FA">
      <w:pPr>
        <w:spacing w:line="240" w:lineRule="auto"/>
        <w:rPr>
          <w:rFonts w:ascii="Arial" w:hAnsi="Arial" w:cs="Arial"/>
          <w:szCs w:val="20"/>
          <w:lang w:eastAsia="en-US"/>
        </w:rPr>
      </w:pPr>
    </w:p>
    <w:p w14:paraId="5FC27D4D" w14:textId="77777777" w:rsidR="005D2C37" w:rsidRPr="008901FA" w:rsidRDefault="005D2C37" w:rsidP="008901FA">
      <w:pPr>
        <w:spacing w:after="0" w:line="240" w:lineRule="auto"/>
        <w:rPr>
          <w:rFonts w:ascii="Arial" w:hAnsi="Arial" w:cs="Arial"/>
          <w:b/>
          <w:sz w:val="20"/>
          <w:szCs w:val="20"/>
        </w:rPr>
      </w:pPr>
      <w:r w:rsidRPr="008901FA">
        <w:rPr>
          <w:rFonts w:ascii="Arial" w:hAnsi="Arial" w:cs="Arial"/>
          <w:b/>
          <w:sz w:val="20"/>
          <w:szCs w:val="20"/>
        </w:rPr>
        <w:t>PREFERRED LANGUAGE TO ADDRESS TARGET:</w:t>
      </w:r>
      <w:r w:rsidR="0082127B" w:rsidRPr="008901FA">
        <w:rPr>
          <w:rFonts w:ascii="Arial" w:hAnsi="Arial" w:cs="Arial"/>
          <w:b/>
          <w:sz w:val="20"/>
          <w:szCs w:val="20"/>
        </w:rPr>
        <w:t xml:space="preserve"> </w:t>
      </w:r>
      <w:r w:rsidR="006A37B2" w:rsidRPr="008901FA">
        <w:rPr>
          <w:rFonts w:ascii="Arial" w:hAnsi="Arial" w:cs="Arial"/>
          <w:sz w:val="20"/>
          <w:szCs w:val="20"/>
        </w:rPr>
        <w:t>English</w:t>
      </w:r>
    </w:p>
    <w:p w14:paraId="434DD1AF" w14:textId="77777777" w:rsidR="005D2C37" w:rsidRPr="008901FA" w:rsidRDefault="005D2C37" w:rsidP="008901FA">
      <w:pPr>
        <w:spacing w:after="0" w:line="240" w:lineRule="auto"/>
        <w:rPr>
          <w:rFonts w:ascii="Arial" w:hAnsi="Arial" w:cs="Arial"/>
          <w:color w:val="0070C0"/>
          <w:sz w:val="20"/>
          <w:szCs w:val="20"/>
        </w:rPr>
      </w:pPr>
      <w:r w:rsidRPr="008901FA">
        <w:rPr>
          <w:rFonts w:ascii="Arial" w:hAnsi="Arial" w:cs="Arial"/>
          <w:sz w:val="20"/>
          <w:szCs w:val="20"/>
        </w:rPr>
        <w:t>You can also write in your own language.</w:t>
      </w:r>
    </w:p>
    <w:p w14:paraId="1B71F0D5" w14:textId="77777777" w:rsidR="005D2C37" w:rsidRPr="008901FA" w:rsidRDefault="005D2C37" w:rsidP="008901FA">
      <w:pPr>
        <w:spacing w:after="0" w:line="240" w:lineRule="auto"/>
        <w:rPr>
          <w:rFonts w:ascii="Arial" w:hAnsi="Arial" w:cs="Arial"/>
          <w:color w:val="0070C0"/>
          <w:sz w:val="20"/>
          <w:szCs w:val="20"/>
        </w:rPr>
      </w:pPr>
    </w:p>
    <w:p w14:paraId="7D30CF13" w14:textId="77777777" w:rsidR="005D2C37" w:rsidRPr="008901FA" w:rsidRDefault="005D2C37" w:rsidP="008901FA">
      <w:pPr>
        <w:spacing w:after="0" w:line="240" w:lineRule="auto"/>
        <w:rPr>
          <w:rFonts w:ascii="Arial" w:hAnsi="Arial" w:cs="Arial"/>
          <w:sz w:val="20"/>
          <w:szCs w:val="20"/>
        </w:rPr>
      </w:pPr>
      <w:r w:rsidRPr="008901FA">
        <w:rPr>
          <w:rFonts w:ascii="Arial" w:hAnsi="Arial" w:cs="Arial"/>
          <w:b/>
          <w:sz w:val="20"/>
          <w:szCs w:val="20"/>
        </w:rPr>
        <w:t xml:space="preserve">PLEASE TAKE ACTION AS SOON AS POSSIBLE UNTIL: </w:t>
      </w:r>
      <w:r w:rsidR="00EE2E72" w:rsidRPr="008901FA">
        <w:rPr>
          <w:rFonts w:ascii="Arial" w:hAnsi="Arial" w:cs="Arial"/>
          <w:sz w:val="20"/>
          <w:szCs w:val="20"/>
        </w:rPr>
        <w:t>2</w:t>
      </w:r>
      <w:r w:rsidR="00804002" w:rsidRPr="008901FA">
        <w:rPr>
          <w:rFonts w:ascii="Arial" w:hAnsi="Arial" w:cs="Arial"/>
          <w:sz w:val="20"/>
          <w:szCs w:val="20"/>
        </w:rPr>
        <w:t>7</w:t>
      </w:r>
      <w:r w:rsidR="00EE2E72" w:rsidRPr="008901FA">
        <w:rPr>
          <w:rFonts w:ascii="Arial" w:hAnsi="Arial" w:cs="Arial"/>
          <w:sz w:val="20"/>
          <w:szCs w:val="20"/>
        </w:rPr>
        <w:t xml:space="preserve"> NOVEMBER </w:t>
      </w:r>
      <w:r w:rsidRPr="008901FA">
        <w:rPr>
          <w:rFonts w:ascii="Arial" w:hAnsi="Arial" w:cs="Arial"/>
          <w:sz w:val="20"/>
          <w:szCs w:val="20"/>
        </w:rPr>
        <w:t>20</w:t>
      </w:r>
      <w:r w:rsidR="00EE2E72" w:rsidRPr="008901FA">
        <w:rPr>
          <w:rFonts w:ascii="Arial" w:hAnsi="Arial" w:cs="Arial"/>
          <w:sz w:val="20"/>
          <w:szCs w:val="20"/>
        </w:rPr>
        <w:t>20</w:t>
      </w:r>
      <w:r w:rsidRPr="008901FA">
        <w:rPr>
          <w:rFonts w:ascii="Arial" w:hAnsi="Arial" w:cs="Arial"/>
          <w:sz w:val="20"/>
          <w:szCs w:val="20"/>
        </w:rPr>
        <w:t xml:space="preserve"> </w:t>
      </w:r>
    </w:p>
    <w:p w14:paraId="548518D7" w14:textId="77777777" w:rsidR="005D2C37" w:rsidRPr="008901FA" w:rsidRDefault="005D2C37" w:rsidP="008901FA">
      <w:pPr>
        <w:spacing w:after="0" w:line="240" w:lineRule="auto"/>
        <w:rPr>
          <w:rFonts w:ascii="Arial" w:hAnsi="Arial" w:cs="Arial"/>
          <w:sz w:val="20"/>
          <w:szCs w:val="20"/>
        </w:rPr>
      </w:pPr>
      <w:r w:rsidRPr="008901FA">
        <w:rPr>
          <w:rFonts w:ascii="Arial" w:hAnsi="Arial" w:cs="Arial"/>
          <w:sz w:val="20"/>
          <w:szCs w:val="20"/>
        </w:rPr>
        <w:t>Please check with the Amnesty office in your country if you wish to send appeals after the deadline.</w:t>
      </w:r>
    </w:p>
    <w:p w14:paraId="1116E393" w14:textId="77777777" w:rsidR="005D2C37" w:rsidRPr="008901FA" w:rsidRDefault="005D2C37" w:rsidP="008901FA">
      <w:pPr>
        <w:spacing w:after="0" w:line="240" w:lineRule="auto"/>
        <w:rPr>
          <w:rFonts w:ascii="Arial" w:hAnsi="Arial" w:cs="Arial"/>
          <w:b/>
          <w:sz w:val="20"/>
          <w:szCs w:val="20"/>
        </w:rPr>
      </w:pPr>
    </w:p>
    <w:p w14:paraId="36252E5B" w14:textId="77777777" w:rsidR="00B92AEC" w:rsidRPr="008901FA" w:rsidRDefault="005D2C37" w:rsidP="008901FA">
      <w:pPr>
        <w:spacing w:after="0" w:line="240" w:lineRule="auto"/>
        <w:rPr>
          <w:rFonts w:ascii="Arial" w:hAnsi="Arial" w:cs="Arial"/>
          <w:sz w:val="20"/>
          <w:szCs w:val="20"/>
        </w:rPr>
      </w:pPr>
      <w:r w:rsidRPr="008901FA">
        <w:rPr>
          <w:rFonts w:ascii="Arial" w:hAnsi="Arial" w:cs="Arial"/>
          <w:b/>
          <w:sz w:val="20"/>
          <w:szCs w:val="20"/>
        </w:rPr>
        <w:t xml:space="preserve">NAME AND PRONOUN: </w:t>
      </w:r>
      <w:r w:rsidR="00CA4A12" w:rsidRPr="008901FA">
        <w:rPr>
          <w:rFonts w:ascii="Arial" w:hAnsi="Arial" w:cs="Arial"/>
          <w:bCs/>
          <w:sz w:val="20"/>
          <w:szCs w:val="20"/>
        </w:rPr>
        <w:t xml:space="preserve">3000 residents of the </w:t>
      </w:r>
      <w:proofErr w:type="spellStart"/>
      <w:r w:rsidR="00CA4A12" w:rsidRPr="008901FA">
        <w:rPr>
          <w:rFonts w:ascii="Arial" w:hAnsi="Arial" w:cs="Arial"/>
          <w:bCs/>
          <w:sz w:val="20"/>
          <w:szCs w:val="20"/>
        </w:rPr>
        <w:t>Dagoretti</w:t>
      </w:r>
      <w:proofErr w:type="spellEnd"/>
      <w:r w:rsidR="00CA4A12" w:rsidRPr="008901FA">
        <w:rPr>
          <w:rFonts w:ascii="Arial" w:hAnsi="Arial" w:cs="Arial"/>
          <w:bCs/>
          <w:sz w:val="20"/>
          <w:szCs w:val="20"/>
        </w:rPr>
        <w:t xml:space="preserve"> Corner settlement in Nairobi</w:t>
      </w:r>
      <w:r w:rsidRPr="008901FA">
        <w:rPr>
          <w:rFonts w:ascii="Arial" w:hAnsi="Arial" w:cs="Arial"/>
          <w:bCs/>
          <w:sz w:val="20"/>
          <w:szCs w:val="20"/>
        </w:rPr>
        <w:t xml:space="preserve"> (</w:t>
      </w:r>
      <w:r w:rsidR="00EE2E72" w:rsidRPr="008901FA">
        <w:rPr>
          <w:rFonts w:ascii="Arial" w:hAnsi="Arial" w:cs="Arial"/>
          <w:sz w:val="20"/>
          <w:szCs w:val="20"/>
        </w:rPr>
        <w:t>they</w:t>
      </w:r>
      <w:r w:rsidRPr="008901FA">
        <w:rPr>
          <w:rFonts w:ascii="Arial" w:hAnsi="Arial" w:cs="Arial"/>
          <w:sz w:val="20"/>
          <w:szCs w:val="20"/>
        </w:rPr>
        <w:t>)</w:t>
      </w:r>
    </w:p>
    <w:p w14:paraId="4B703C7D" w14:textId="77777777" w:rsidR="006442CC" w:rsidRPr="008901FA" w:rsidRDefault="006442CC" w:rsidP="008901FA">
      <w:pPr>
        <w:spacing w:after="0" w:line="240" w:lineRule="auto"/>
        <w:rPr>
          <w:rFonts w:ascii="Arial" w:hAnsi="Arial" w:cs="Arial"/>
          <w:sz w:val="20"/>
          <w:szCs w:val="20"/>
        </w:rPr>
      </w:pPr>
    </w:p>
    <w:p w14:paraId="2BCD62AD" w14:textId="77777777" w:rsidR="006442CC" w:rsidRPr="008901FA" w:rsidRDefault="006442CC" w:rsidP="008901FA">
      <w:pPr>
        <w:spacing w:after="0" w:line="240" w:lineRule="auto"/>
        <w:rPr>
          <w:rFonts w:ascii="Arial" w:hAnsi="Arial" w:cs="Arial"/>
          <w:sz w:val="20"/>
          <w:szCs w:val="20"/>
        </w:rPr>
      </w:pPr>
    </w:p>
    <w:p w14:paraId="014F4378" w14:textId="77777777" w:rsidR="006442CC" w:rsidRPr="008901FA" w:rsidRDefault="006442CC" w:rsidP="008901FA">
      <w:pPr>
        <w:spacing w:after="0" w:line="240" w:lineRule="auto"/>
        <w:rPr>
          <w:rFonts w:ascii="Arial" w:hAnsi="Arial" w:cs="Arial"/>
          <w:sz w:val="20"/>
          <w:szCs w:val="20"/>
        </w:rPr>
      </w:pPr>
    </w:p>
    <w:p w14:paraId="58DC040C" w14:textId="77777777" w:rsidR="006442CC" w:rsidRPr="008901FA" w:rsidRDefault="006442CC" w:rsidP="008901FA">
      <w:pPr>
        <w:spacing w:after="0" w:line="240" w:lineRule="auto"/>
        <w:rPr>
          <w:rFonts w:ascii="Arial" w:hAnsi="Arial" w:cs="Arial"/>
          <w:sz w:val="20"/>
          <w:szCs w:val="20"/>
        </w:rPr>
      </w:pPr>
    </w:p>
    <w:p w14:paraId="0B9415B5" w14:textId="77777777" w:rsidR="006442CC" w:rsidRDefault="006442CC" w:rsidP="008901FA">
      <w:pPr>
        <w:spacing w:after="0" w:line="240" w:lineRule="auto"/>
        <w:rPr>
          <w:rFonts w:ascii="Arial" w:hAnsi="Arial" w:cs="Arial"/>
          <w:sz w:val="20"/>
          <w:szCs w:val="20"/>
        </w:rPr>
      </w:pPr>
    </w:p>
    <w:p w14:paraId="4B117B6C" w14:textId="77777777" w:rsidR="00144C00" w:rsidRDefault="00144C00" w:rsidP="008901FA">
      <w:pPr>
        <w:spacing w:after="0" w:line="240" w:lineRule="auto"/>
        <w:rPr>
          <w:rFonts w:ascii="Arial" w:hAnsi="Arial" w:cs="Arial"/>
          <w:sz w:val="20"/>
          <w:szCs w:val="20"/>
        </w:rPr>
      </w:pPr>
    </w:p>
    <w:p w14:paraId="78B8C0B0" w14:textId="77777777" w:rsidR="00144C00" w:rsidRDefault="00144C00" w:rsidP="008901FA">
      <w:pPr>
        <w:spacing w:after="0" w:line="240" w:lineRule="auto"/>
        <w:rPr>
          <w:rFonts w:ascii="Arial" w:hAnsi="Arial" w:cs="Arial"/>
          <w:sz w:val="20"/>
          <w:szCs w:val="20"/>
        </w:rPr>
      </w:pPr>
    </w:p>
    <w:p w14:paraId="62C513B3" w14:textId="77777777" w:rsidR="00144C00" w:rsidRDefault="00144C00" w:rsidP="008901FA">
      <w:pPr>
        <w:spacing w:after="0" w:line="240" w:lineRule="auto"/>
        <w:rPr>
          <w:rFonts w:ascii="Arial" w:hAnsi="Arial" w:cs="Arial"/>
          <w:sz w:val="20"/>
          <w:szCs w:val="20"/>
        </w:rPr>
      </w:pPr>
    </w:p>
    <w:p w14:paraId="3D91AC4B" w14:textId="77777777" w:rsidR="00144C00" w:rsidRDefault="00144C00" w:rsidP="008901FA">
      <w:pPr>
        <w:spacing w:after="0" w:line="240" w:lineRule="auto"/>
        <w:rPr>
          <w:rFonts w:ascii="Arial" w:hAnsi="Arial" w:cs="Arial"/>
          <w:sz w:val="20"/>
          <w:szCs w:val="20"/>
        </w:rPr>
      </w:pPr>
    </w:p>
    <w:p w14:paraId="188B932A" w14:textId="77777777" w:rsidR="00144C00" w:rsidRDefault="00144C00" w:rsidP="008901FA">
      <w:pPr>
        <w:spacing w:after="0" w:line="240" w:lineRule="auto"/>
        <w:rPr>
          <w:rFonts w:ascii="Arial" w:hAnsi="Arial" w:cs="Arial"/>
          <w:sz w:val="20"/>
          <w:szCs w:val="20"/>
        </w:rPr>
      </w:pPr>
    </w:p>
    <w:p w14:paraId="3D996489" w14:textId="77777777" w:rsidR="00144C00" w:rsidRDefault="00144C00" w:rsidP="008901FA">
      <w:pPr>
        <w:spacing w:after="0" w:line="240" w:lineRule="auto"/>
        <w:rPr>
          <w:rFonts w:ascii="Arial" w:hAnsi="Arial" w:cs="Arial"/>
          <w:sz w:val="20"/>
          <w:szCs w:val="20"/>
        </w:rPr>
      </w:pPr>
    </w:p>
    <w:p w14:paraId="40B2B10A" w14:textId="77777777" w:rsidR="00144C00" w:rsidRDefault="00144C00" w:rsidP="008901FA">
      <w:pPr>
        <w:spacing w:after="0" w:line="240" w:lineRule="auto"/>
        <w:rPr>
          <w:rFonts w:ascii="Arial" w:hAnsi="Arial" w:cs="Arial"/>
          <w:sz w:val="20"/>
          <w:szCs w:val="20"/>
        </w:rPr>
      </w:pPr>
    </w:p>
    <w:p w14:paraId="223E9B3C" w14:textId="77777777" w:rsidR="00144C00" w:rsidRDefault="00144C00" w:rsidP="008901FA">
      <w:pPr>
        <w:spacing w:after="0" w:line="240" w:lineRule="auto"/>
        <w:rPr>
          <w:rFonts w:ascii="Arial" w:hAnsi="Arial" w:cs="Arial"/>
          <w:sz w:val="20"/>
          <w:szCs w:val="20"/>
        </w:rPr>
      </w:pPr>
    </w:p>
    <w:p w14:paraId="56D61507" w14:textId="77777777" w:rsidR="00144C00" w:rsidRDefault="00144C00" w:rsidP="008901FA">
      <w:pPr>
        <w:spacing w:after="0" w:line="240" w:lineRule="auto"/>
        <w:rPr>
          <w:rFonts w:ascii="Arial" w:hAnsi="Arial" w:cs="Arial"/>
          <w:sz w:val="20"/>
          <w:szCs w:val="20"/>
        </w:rPr>
      </w:pPr>
    </w:p>
    <w:p w14:paraId="6DF18B47" w14:textId="77777777" w:rsidR="00144C00" w:rsidRDefault="00144C00" w:rsidP="008901FA">
      <w:pPr>
        <w:spacing w:after="0" w:line="240" w:lineRule="auto"/>
        <w:rPr>
          <w:rFonts w:ascii="Arial" w:hAnsi="Arial" w:cs="Arial"/>
          <w:sz w:val="20"/>
          <w:szCs w:val="20"/>
        </w:rPr>
      </w:pPr>
    </w:p>
    <w:p w14:paraId="6679058C" w14:textId="77777777" w:rsidR="00144C00" w:rsidRDefault="00144C00" w:rsidP="008901FA">
      <w:pPr>
        <w:spacing w:after="0" w:line="240" w:lineRule="auto"/>
        <w:rPr>
          <w:rFonts w:ascii="Arial" w:hAnsi="Arial" w:cs="Arial"/>
          <w:sz w:val="20"/>
          <w:szCs w:val="20"/>
        </w:rPr>
      </w:pPr>
    </w:p>
    <w:p w14:paraId="4BD6B548" w14:textId="77777777" w:rsidR="00144C00" w:rsidRDefault="00144C00" w:rsidP="008901FA">
      <w:pPr>
        <w:spacing w:after="0" w:line="240" w:lineRule="auto"/>
        <w:rPr>
          <w:rFonts w:ascii="Arial" w:hAnsi="Arial" w:cs="Arial"/>
          <w:sz w:val="20"/>
          <w:szCs w:val="20"/>
        </w:rPr>
      </w:pPr>
    </w:p>
    <w:p w14:paraId="06F57ACE" w14:textId="77777777" w:rsidR="006442CC" w:rsidRPr="008901FA" w:rsidRDefault="006442CC" w:rsidP="008901FA">
      <w:pPr>
        <w:spacing w:after="0" w:line="240" w:lineRule="auto"/>
        <w:rPr>
          <w:rFonts w:ascii="Arial" w:hAnsi="Arial" w:cs="Arial"/>
          <w:sz w:val="20"/>
          <w:szCs w:val="20"/>
        </w:rPr>
      </w:pPr>
    </w:p>
    <w:sectPr w:rsidR="006442CC" w:rsidRPr="008901FA" w:rsidSect="008901FA">
      <w:footerReference w:type="default" r:id="rId18"/>
      <w:footnotePr>
        <w:pos w:val="beneathText"/>
      </w:footnotePr>
      <w:endnotePr>
        <w:numFmt w:val="decimal"/>
      </w:endnotePr>
      <w:type w:val="continuous"/>
      <w:pgSz w:w="12240" w:h="15840" w:code="1"/>
      <w:pgMar w:top="720" w:right="720" w:bottom="216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2A776" w14:textId="77777777" w:rsidR="00E92C4A" w:rsidRDefault="00E92C4A">
      <w:r>
        <w:separator/>
      </w:r>
    </w:p>
  </w:endnote>
  <w:endnote w:type="continuationSeparator" w:id="0">
    <w:p w14:paraId="4A39CF64" w14:textId="77777777" w:rsidR="00E92C4A" w:rsidRDefault="00E9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mnesty Trade Gothic Roman">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A6CFD" w14:textId="1333C7B8" w:rsidR="008901FA" w:rsidRDefault="00144C00">
    <w:pPr>
      <w:pStyle w:val="Footer"/>
    </w:pPr>
    <w:r w:rsidRPr="008901FA">
      <w:rPr>
        <w:noProof/>
        <w:lang w:val="es-MX" w:eastAsia="es-MX"/>
      </w:rPr>
      <w:drawing>
        <wp:inline distT="0" distB="0" distL="0" distR="0" wp14:anchorId="2D4F65D1" wp14:editId="45DEE63F">
          <wp:extent cx="6470650"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5216D" w14:textId="77777777" w:rsidR="008901FA" w:rsidRPr="004D1533" w:rsidRDefault="008901FA" w:rsidP="008901FA">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6F2039C5" w14:textId="77777777" w:rsidR="008901FA" w:rsidRPr="004D1533" w:rsidRDefault="008901FA" w:rsidP="008901FA">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2553F57" w14:textId="77777777" w:rsidR="008901FA" w:rsidRDefault="00890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42244" w14:textId="77777777" w:rsidR="00E92C4A" w:rsidRDefault="00E92C4A">
      <w:r>
        <w:separator/>
      </w:r>
    </w:p>
  </w:footnote>
  <w:footnote w:type="continuationSeparator" w:id="0">
    <w:p w14:paraId="2EB9A632" w14:textId="77777777" w:rsidR="00E92C4A" w:rsidRDefault="00E92C4A">
      <w:r>
        <w:continuationSeparator/>
      </w:r>
    </w:p>
  </w:footnote>
  <w:footnote w:id="1">
    <w:p w14:paraId="5A01DE0A" w14:textId="77777777" w:rsidR="006254A3" w:rsidRPr="006442CC" w:rsidRDefault="006254A3" w:rsidP="006254A3">
      <w:pPr>
        <w:pStyle w:val="FootnoteText"/>
        <w:rPr>
          <w:rFonts w:ascii="Amnesty Trade Gothic Roman" w:hAnsi="Amnesty Trade Gothic Roman"/>
          <w:sz w:val="16"/>
          <w:szCs w:val="16"/>
        </w:rPr>
      </w:pPr>
      <w:r w:rsidRPr="006442CC">
        <w:rPr>
          <w:rStyle w:val="FootnoteReference"/>
          <w:rFonts w:ascii="Amnesty Trade Gothic Roman" w:hAnsi="Amnesty Trade Gothic Roman"/>
          <w:sz w:val="16"/>
          <w:szCs w:val="16"/>
        </w:rPr>
        <w:footnoteRef/>
      </w:r>
      <w:r w:rsidRPr="006442CC">
        <w:rPr>
          <w:rFonts w:ascii="Amnesty Trade Gothic Roman" w:hAnsi="Amnesty Trade Gothic Roman"/>
          <w:sz w:val="16"/>
          <w:szCs w:val="16"/>
        </w:rPr>
        <w:t>47</w:t>
      </w:r>
      <w:r w:rsidRPr="006442CC">
        <w:rPr>
          <w:rFonts w:ascii="Amnesty Trade Gothic Roman" w:hAnsi="Amnesty Trade Gothic Roman"/>
          <w:sz w:val="16"/>
          <w:szCs w:val="16"/>
          <w:vertAlign w:val="superscript"/>
        </w:rPr>
        <w:t>th</w:t>
      </w:r>
      <w:r w:rsidRPr="006442CC">
        <w:rPr>
          <w:rFonts w:ascii="Amnesty Trade Gothic Roman" w:hAnsi="Amnesty Trade Gothic Roman"/>
          <w:sz w:val="16"/>
          <w:szCs w:val="16"/>
        </w:rPr>
        <w:t xml:space="preserve"> Sitting (CS Interior) Senate Ad-Hoc Committee </w:t>
      </w:r>
      <w:hyperlink r:id="rId1" w:history="1">
        <w:r w:rsidRPr="006442CC">
          <w:rPr>
            <w:rStyle w:val="Hyperlink"/>
            <w:rFonts w:ascii="Amnesty Trade Gothic Roman" w:hAnsi="Amnesty Trade Gothic Roman"/>
            <w:sz w:val="16"/>
            <w:szCs w:val="16"/>
          </w:rPr>
          <w:t>https://drive.google.com/file/d/1e_h5siPS2NkEQR7S8S9-5vPu6J-HbEpg/view</w:t>
        </w:r>
      </w:hyperlink>
      <w:r w:rsidRPr="006442CC">
        <w:rPr>
          <w:rFonts w:ascii="Amnesty Trade Gothic Roman" w:hAnsi="Amnesty Trade Gothic Roman"/>
          <w:sz w:val="16"/>
          <w:szCs w:val="16"/>
        </w:rPr>
        <w:t xml:space="preserve"> (Starts from 1:10:00)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55C9" w14:textId="77777777" w:rsidR="00355617" w:rsidRDefault="006A03CA" w:rsidP="0082127B">
    <w:pPr>
      <w:tabs>
        <w:tab w:val="left" w:pos="6060"/>
        <w:tab w:val="right" w:pos="10203"/>
      </w:tabs>
      <w:spacing w:after="0"/>
      <w:rPr>
        <w:sz w:val="16"/>
        <w:szCs w:val="16"/>
      </w:rPr>
    </w:pPr>
    <w:r>
      <w:rPr>
        <w:sz w:val="16"/>
        <w:szCs w:val="16"/>
      </w:rPr>
      <w:t>First</w:t>
    </w:r>
    <w:r w:rsidR="007A3AEA">
      <w:rPr>
        <w:sz w:val="16"/>
        <w:szCs w:val="16"/>
      </w:rPr>
      <w:t xml:space="preserve"> UA: </w:t>
    </w:r>
    <w:r w:rsidR="00BF50FF">
      <w:rPr>
        <w:sz w:val="16"/>
        <w:szCs w:val="16"/>
      </w:rPr>
      <w:t>151/20</w:t>
    </w:r>
    <w:r w:rsidR="007A3AEA">
      <w:rPr>
        <w:sz w:val="16"/>
        <w:szCs w:val="16"/>
      </w:rPr>
      <w:t xml:space="preserve"> Index:</w:t>
    </w:r>
    <w:r w:rsidR="00EE2E72" w:rsidRPr="00EE2E72">
      <w:t xml:space="preserve"> </w:t>
    </w:r>
    <w:r w:rsidR="00EE2E72" w:rsidRPr="00EE2E72">
      <w:rPr>
        <w:sz w:val="16"/>
        <w:szCs w:val="16"/>
      </w:rPr>
      <w:t>AFR 32/3151/2020</w:t>
    </w:r>
    <w:r>
      <w:rPr>
        <w:sz w:val="16"/>
        <w:szCs w:val="16"/>
      </w:rPr>
      <w:t xml:space="preserve"> Kenya</w:t>
    </w:r>
    <w:r w:rsidR="007A3AEA">
      <w:rPr>
        <w:sz w:val="16"/>
        <w:szCs w:val="16"/>
      </w:rPr>
      <w:tab/>
    </w:r>
    <w:r w:rsidR="00F465FD">
      <w:rPr>
        <w:sz w:val="16"/>
        <w:szCs w:val="16"/>
      </w:rPr>
      <w:t xml:space="preserve">                  </w:t>
    </w:r>
    <w:r w:rsidR="007A3AEA">
      <w:rPr>
        <w:sz w:val="16"/>
        <w:szCs w:val="16"/>
      </w:rPr>
      <w:t xml:space="preserve">Date: </w:t>
    </w:r>
    <w:r w:rsidR="00804002">
      <w:rPr>
        <w:sz w:val="16"/>
        <w:szCs w:val="16"/>
      </w:rPr>
      <w:t>2</w:t>
    </w:r>
    <w:r>
      <w:rPr>
        <w:sz w:val="16"/>
        <w:szCs w:val="16"/>
      </w:rPr>
      <w:t xml:space="preserve"> October 2020</w:t>
    </w:r>
  </w:p>
  <w:p w14:paraId="14E3E075"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B7C7" w14:textId="77777777" w:rsidR="00E45B15" w:rsidRDefault="00E45B15" w:rsidP="00D35879">
    <w:pPr>
      <w:pStyle w:val="Header"/>
    </w:pPr>
  </w:p>
  <w:p w14:paraId="5AF93571"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3pt;height:10.3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4E76E72"/>
    <w:multiLevelType w:val="hybridMultilevel"/>
    <w:tmpl w:val="9DBA64C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 w15:restartNumberingAfterBreak="0">
    <w:nsid w:val="26B51C6A"/>
    <w:multiLevelType w:val="hybridMultilevel"/>
    <w:tmpl w:val="754428DE"/>
    <w:lvl w:ilvl="0" w:tplc="04090001">
      <w:start w:val="1"/>
      <w:numFmt w:val="bullet"/>
      <w:lvlText w:val=""/>
      <w:lvlJc w:val="left"/>
      <w:pPr>
        <w:ind w:left="437"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5"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0461FB"/>
    <w:multiLevelType w:val="multilevel"/>
    <w:tmpl w:val="5B58B218"/>
    <w:numStyleLink w:val="AIBulletList"/>
  </w:abstractNum>
  <w:abstractNum w:abstractNumId="9"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5309E5"/>
    <w:multiLevelType w:val="multilevel"/>
    <w:tmpl w:val="5B58B218"/>
    <w:numStyleLink w:val="AIBulletList"/>
  </w:abstractNum>
  <w:abstractNum w:abstractNumId="11" w15:restartNumberingAfterBreak="0">
    <w:nsid w:val="42A7387A"/>
    <w:multiLevelType w:val="hybridMultilevel"/>
    <w:tmpl w:val="CBBA1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6452DF"/>
    <w:multiLevelType w:val="multilevel"/>
    <w:tmpl w:val="5B58B218"/>
    <w:numStyleLink w:val="AIBulletList"/>
  </w:abstractNum>
  <w:abstractNum w:abstractNumId="13" w15:restartNumberingAfterBreak="0">
    <w:nsid w:val="4A107A4C"/>
    <w:multiLevelType w:val="multilevel"/>
    <w:tmpl w:val="5B58B218"/>
    <w:numStyleLink w:val="AIBulletList"/>
  </w:abstractNum>
  <w:abstractNum w:abstractNumId="14"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7C2480"/>
    <w:multiLevelType w:val="multilevel"/>
    <w:tmpl w:val="79787F56"/>
    <w:numStyleLink w:val="AINumberedList"/>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CEE0AB5"/>
    <w:multiLevelType w:val="hybridMultilevel"/>
    <w:tmpl w:val="F4DE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3"/>
  </w:num>
  <w:num w:numId="5">
    <w:abstractNumId w:val="6"/>
  </w:num>
  <w:num w:numId="6">
    <w:abstractNumId w:val="22"/>
  </w:num>
  <w:num w:numId="7">
    <w:abstractNumId w:val="20"/>
  </w:num>
  <w:num w:numId="8">
    <w:abstractNumId w:val="12"/>
  </w:num>
  <w:num w:numId="9">
    <w:abstractNumId w:val="10"/>
  </w:num>
  <w:num w:numId="10">
    <w:abstractNumId w:val="16"/>
  </w:num>
  <w:num w:numId="11">
    <w:abstractNumId w:val="8"/>
  </w:num>
  <w:num w:numId="12">
    <w:abstractNumId w:val="17"/>
  </w:num>
  <w:num w:numId="13">
    <w:abstractNumId w:val="18"/>
  </w:num>
  <w:num w:numId="14">
    <w:abstractNumId w:val="2"/>
  </w:num>
  <w:num w:numId="15">
    <w:abstractNumId w:val="21"/>
  </w:num>
  <w:num w:numId="16">
    <w:abstractNumId w:val="14"/>
  </w:num>
  <w:num w:numId="17">
    <w:abstractNumId w:val="15"/>
  </w:num>
  <w:num w:numId="18">
    <w:abstractNumId w:val="7"/>
  </w:num>
  <w:num w:numId="19">
    <w:abstractNumId w:val="9"/>
  </w:num>
  <w:num w:numId="20">
    <w:abstractNumId w:val="19"/>
  </w:num>
  <w:num w:numId="21">
    <w:abstractNumId w:val="5"/>
  </w:num>
  <w:num w:numId="22">
    <w:abstractNumId w:val="26"/>
  </w:num>
  <w:num w:numId="23">
    <w:abstractNumId w:val="11"/>
  </w:num>
  <w:num w:numId="24">
    <w:abstractNumId w:val="4"/>
  </w:num>
  <w:num w:numId="25">
    <w:abstractNumId w:val="3"/>
  </w:num>
  <w:num w:numId="26">
    <w:abstractNumId w:val="1"/>
  </w:num>
  <w:num w:numId="27">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savePreviewPicture/>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BC"/>
    <w:rsid w:val="00001383"/>
    <w:rsid w:val="00004D79"/>
    <w:rsid w:val="000058B2"/>
    <w:rsid w:val="00006629"/>
    <w:rsid w:val="0002386F"/>
    <w:rsid w:val="00052347"/>
    <w:rsid w:val="00057A7E"/>
    <w:rsid w:val="00076037"/>
    <w:rsid w:val="00083462"/>
    <w:rsid w:val="00087E2B"/>
    <w:rsid w:val="0009130D"/>
    <w:rsid w:val="00092DFA"/>
    <w:rsid w:val="000957C5"/>
    <w:rsid w:val="000A1F14"/>
    <w:rsid w:val="000B02B4"/>
    <w:rsid w:val="000B283B"/>
    <w:rsid w:val="000B4A38"/>
    <w:rsid w:val="000C2A0D"/>
    <w:rsid w:val="000C6196"/>
    <w:rsid w:val="000D0ABB"/>
    <w:rsid w:val="000D4309"/>
    <w:rsid w:val="000D70C1"/>
    <w:rsid w:val="000E0D61"/>
    <w:rsid w:val="000E57D4"/>
    <w:rsid w:val="000F3012"/>
    <w:rsid w:val="00100FE4"/>
    <w:rsid w:val="0010425E"/>
    <w:rsid w:val="00106837"/>
    <w:rsid w:val="00106D61"/>
    <w:rsid w:val="00114556"/>
    <w:rsid w:val="0012544D"/>
    <w:rsid w:val="001300C3"/>
    <w:rsid w:val="00130B8A"/>
    <w:rsid w:val="00144C00"/>
    <w:rsid w:val="0014617E"/>
    <w:rsid w:val="001526C3"/>
    <w:rsid w:val="001561F4"/>
    <w:rsid w:val="0016118D"/>
    <w:rsid w:val="00164503"/>
    <w:rsid w:val="001648DB"/>
    <w:rsid w:val="00174398"/>
    <w:rsid w:val="00176678"/>
    <w:rsid w:val="001773D1"/>
    <w:rsid w:val="00177779"/>
    <w:rsid w:val="0019118D"/>
    <w:rsid w:val="00194CD5"/>
    <w:rsid w:val="00196F36"/>
    <w:rsid w:val="001A635D"/>
    <w:rsid w:val="001A6AC9"/>
    <w:rsid w:val="001D41BC"/>
    <w:rsid w:val="001D45FB"/>
    <w:rsid w:val="001D52A5"/>
    <w:rsid w:val="001E2045"/>
    <w:rsid w:val="00201189"/>
    <w:rsid w:val="00202997"/>
    <w:rsid w:val="002036C0"/>
    <w:rsid w:val="00207679"/>
    <w:rsid w:val="00215C3E"/>
    <w:rsid w:val="00215E33"/>
    <w:rsid w:val="00225A11"/>
    <w:rsid w:val="00241B16"/>
    <w:rsid w:val="00242D7B"/>
    <w:rsid w:val="002558D7"/>
    <w:rsid w:val="00257257"/>
    <w:rsid w:val="0025792F"/>
    <w:rsid w:val="00261CC7"/>
    <w:rsid w:val="002665C3"/>
    <w:rsid w:val="00267383"/>
    <w:rsid w:val="002703E7"/>
    <w:rsid w:val="002709C3"/>
    <w:rsid w:val="00273633"/>
    <w:rsid w:val="002739C9"/>
    <w:rsid w:val="00273E9A"/>
    <w:rsid w:val="00296801"/>
    <w:rsid w:val="002A2F36"/>
    <w:rsid w:val="002B2E9B"/>
    <w:rsid w:val="002C06A6"/>
    <w:rsid w:val="002C5FE4"/>
    <w:rsid w:val="002C7F1F"/>
    <w:rsid w:val="002D48CD"/>
    <w:rsid w:val="002D5454"/>
    <w:rsid w:val="002E3658"/>
    <w:rsid w:val="002E7F08"/>
    <w:rsid w:val="002F3C80"/>
    <w:rsid w:val="0031230A"/>
    <w:rsid w:val="00313E8B"/>
    <w:rsid w:val="00320461"/>
    <w:rsid w:val="0033624A"/>
    <w:rsid w:val="003373A5"/>
    <w:rsid w:val="00337826"/>
    <w:rsid w:val="0034128A"/>
    <w:rsid w:val="0034324D"/>
    <w:rsid w:val="0034765E"/>
    <w:rsid w:val="0035329F"/>
    <w:rsid w:val="00355617"/>
    <w:rsid w:val="00376EF4"/>
    <w:rsid w:val="003904F0"/>
    <w:rsid w:val="003973CC"/>
    <w:rsid w:val="003975C9"/>
    <w:rsid w:val="003B294A"/>
    <w:rsid w:val="003C3210"/>
    <w:rsid w:val="003C5EEA"/>
    <w:rsid w:val="003C7CB6"/>
    <w:rsid w:val="003F3D5D"/>
    <w:rsid w:val="0042210F"/>
    <w:rsid w:val="00423C3F"/>
    <w:rsid w:val="00426A3A"/>
    <w:rsid w:val="004334BF"/>
    <w:rsid w:val="004357D1"/>
    <w:rsid w:val="004408A1"/>
    <w:rsid w:val="00442E5B"/>
    <w:rsid w:val="0044379B"/>
    <w:rsid w:val="00445D50"/>
    <w:rsid w:val="00453538"/>
    <w:rsid w:val="004603A2"/>
    <w:rsid w:val="00486088"/>
    <w:rsid w:val="00492FA8"/>
    <w:rsid w:val="00495C71"/>
    <w:rsid w:val="004A1BDD"/>
    <w:rsid w:val="004B1E15"/>
    <w:rsid w:val="004B2367"/>
    <w:rsid w:val="004B381D"/>
    <w:rsid w:val="004C265C"/>
    <w:rsid w:val="004C71F5"/>
    <w:rsid w:val="004D3028"/>
    <w:rsid w:val="004D41DC"/>
    <w:rsid w:val="004E25F8"/>
    <w:rsid w:val="00504FBC"/>
    <w:rsid w:val="00517E88"/>
    <w:rsid w:val="0053041F"/>
    <w:rsid w:val="005363CA"/>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F0355"/>
    <w:rsid w:val="005F5E43"/>
    <w:rsid w:val="00606108"/>
    <w:rsid w:val="006201FC"/>
    <w:rsid w:val="00620ADD"/>
    <w:rsid w:val="006254A3"/>
    <w:rsid w:val="00640EF2"/>
    <w:rsid w:val="006442CC"/>
    <w:rsid w:val="0064718C"/>
    <w:rsid w:val="0065049B"/>
    <w:rsid w:val="00650D73"/>
    <w:rsid w:val="006558EE"/>
    <w:rsid w:val="00657231"/>
    <w:rsid w:val="0066498E"/>
    <w:rsid w:val="00667FBC"/>
    <w:rsid w:val="00685DA2"/>
    <w:rsid w:val="0069571A"/>
    <w:rsid w:val="006A03CA"/>
    <w:rsid w:val="006A0BB9"/>
    <w:rsid w:val="006A37B2"/>
    <w:rsid w:val="006B12FA"/>
    <w:rsid w:val="006B461E"/>
    <w:rsid w:val="006C3C21"/>
    <w:rsid w:val="006C7A31"/>
    <w:rsid w:val="006E74D1"/>
    <w:rsid w:val="006F4C28"/>
    <w:rsid w:val="0070099A"/>
    <w:rsid w:val="0070364E"/>
    <w:rsid w:val="007104E8"/>
    <w:rsid w:val="0071511B"/>
    <w:rsid w:val="007156FC"/>
    <w:rsid w:val="00716942"/>
    <w:rsid w:val="007173E9"/>
    <w:rsid w:val="00721D74"/>
    <w:rsid w:val="00727519"/>
    <w:rsid w:val="00727CA7"/>
    <w:rsid w:val="0073431C"/>
    <w:rsid w:val="007656E7"/>
    <w:rsid w:val="007666A4"/>
    <w:rsid w:val="00773365"/>
    <w:rsid w:val="00781624"/>
    <w:rsid w:val="00781E3C"/>
    <w:rsid w:val="007858BA"/>
    <w:rsid w:val="007971E8"/>
    <w:rsid w:val="007A2ABA"/>
    <w:rsid w:val="007A308C"/>
    <w:rsid w:val="007A3AEA"/>
    <w:rsid w:val="007A7F97"/>
    <w:rsid w:val="007B4F3E"/>
    <w:rsid w:val="007B7197"/>
    <w:rsid w:val="007C5413"/>
    <w:rsid w:val="007C6CD0"/>
    <w:rsid w:val="007F0764"/>
    <w:rsid w:val="007F72FF"/>
    <w:rsid w:val="007F7B5E"/>
    <w:rsid w:val="00804002"/>
    <w:rsid w:val="008056E9"/>
    <w:rsid w:val="0081049F"/>
    <w:rsid w:val="00814632"/>
    <w:rsid w:val="0082127B"/>
    <w:rsid w:val="00827A40"/>
    <w:rsid w:val="00844F48"/>
    <w:rsid w:val="008455C2"/>
    <w:rsid w:val="00846E45"/>
    <w:rsid w:val="008509ED"/>
    <w:rsid w:val="00857705"/>
    <w:rsid w:val="0086174F"/>
    <w:rsid w:val="00864035"/>
    <w:rsid w:val="00866873"/>
    <w:rsid w:val="008763F4"/>
    <w:rsid w:val="008849EA"/>
    <w:rsid w:val="008901FA"/>
    <w:rsid w:val="00891FE8"/>
    <w:rsid w:val="008A3C3B"/>
    <w:rsid w:val="008D16ED"/>
    <w:rsid w:val="008D2A6B"/>
    <w:rsid w:val="008D49A5"/>
    <w:rsid w:val="008E0B66"/>
    <w:rsid w:val="008E172D"/>
    <w:rsid w:val="00902730"/>
    <w:rsid w:val="00906C9F"/>
    <w:rsid w:val="00921577"/>
    <w:rsid w:val="009259E1"/>
    <w:rsid w:val="00944506"/>
    <w:rsid w:val="0095188F"/>
    <w:rsid w:val="00952534"/>
    <w:rsid w:val="009550A0"/>
    <w:rsid w:val="00960C64"/>
    <w:rsid w:val="00963D4F"/>
    <w:rsid w:val="0097218E"/>
    <w:rsid w:val="0097294B"/>
    <w:rsid w:val="00980425"/>
    <w:rsid w:val="00991C69"/>
    <w:rsid w:val="009923C0"/>
    <w:rsid w:val="009A2D23"/>
    <w:rsid w:val="009B78FE"/>
    <w:rsid w:val="009C3521"/>
    <w:rsid w:val="009C4461"/>
    <w:rsid w:val="009C5887"/>
    <w:rsid w:val="009C6B5A"/>
    <w:rsid w:val="009E097D"/>
    <w:rsid w:val="009E7E6E"/>
    <w:rsid w:val="00A033DD"/>
    <w:rsid w:val="00A0516D"/>
    <w:rsid w:val="00A07E67"/>
    <w:rsid w:val="00A2368A"/>
    <w:rsid w:val="00A31F72"/>
    <w:rsid w:val="00A36686"/>
    <w:rsid w:val="00A41FC6"/>
    <w:rsid w:val="00A44B1B"/>
    <w:rsid w:val="00A4583A"/>
    <w:rsid w:val="00A70D9D"/>
    <w:rsid w:val="00A7548F"/>
    <w:rsid w:val="00A81673"/>
    <w:rsid w:val="00A90EA6"/>
    <w:rsid w:val="00AA69B2"/>
    <w:rsid w:val="00AB5744"/>
    <w:rsid w:val="00AB5C6E"/>
    <w:rsid w:val="00AB7E5D"/>
    <w:rsid w:val="00AB7F65"/>
    <w:rsid w:val="00AC15B7"/>
    <w:rsid w:val="00AC367F"/>
    <w:rsid w:val="00AD0D10"/>
    <w:rsid w:val="00AE4214"/>
    <w:rsid w:val="00AF0FCD"/>
    <w:rsid w:val="00AF5FF0"/>
    <w:rsid w:val="00B206A8"/>
    <w:rsid w:val="00B2442A"/>
    <w:rsid w:val="00B256C1"/>
    <w:rsid w:val="00B27341"/>
    <w:rsid w:val="00B342A7"/>
    <w:rsid w:val="00B408D4"/>
    <w:rsid w:val="00B52B01"/>
    <w:rsid w:val="00B60F50"/>
    <w:rsid w:val="00B667F1"/>
    <w:rsid w:val="00B6690B"/>
    <w:rsid w:val="00B72265"/>
    <w:rsid w:val="00B7545C"/>
    <w:rsid w:val="00B92AEC"/>
    <w:rsid w:val="00B957E6"/>
    <w:rsid w:val="00B97626"/>
    <w:rsid w:val="00BA0E81"/>
    <w:rsid w:val="00BA6913"/>
    <w:rsid w:val="00BB072E"/>
    <w:rsid w:val="00BB0B3B"/>
    <w:rsid w:val="00BC7111"/>
    <w:rsid w:val="00BD0B43"/>
    <w:rsid w:val="00BD2011"/>
    <w:rsid w:val="00BE0D92"/>
    <w:rsid w:val="00BE4685"/>
    <w:rsid w:val="00BE6035"/>
    <w:rsid w:val="00BF4778"/>
    <w:rsid w:val="00BF50FF"/>
    <w:rsid w:val="00BF7136"/>
    <w:rsid w:val="00C162AD"/>
    <w:rsid w:val="00C17D6F"/>
    <w:rsid w:val="00C359CF"/>
    <w:rsid w:val="00C370BB"/>
    <w:rsid w:val="00C415B8"/>
    <w:rsid w:val="00C460DB"/>
    <w:rsid w:val="00C50CEC"/>
    <w:rsid w:val="00C538D1"/>
    <w:rsid w:val="00C607FB"/>
    <w:rsid w:val="00C76EE0"/>
    <w:rsid w:val="00C77B0D"/>
    <w:rsid w:val="00C8330C"/>
    <w:rsid w:val="00C85BFA"/>
    <w:rsid w:val="00C85EFE"/>
    <w:rsid w:val="00C929C3"/>
    <w:rsid w:val="00C934DE"/>
    <w:rsid w:val="00C93CB2"/>
    <w:rsid w:val="00CA13A3"/>
    <w:rsid w:val="00CA4A12"/>
    <w:rsid w:val="00CA51AF"/>
    <w:rsid w:val="00CA5CB1"/>
    <w:rsid w:val="00CD2995"/>
    <w:rsid w:val="00CF6423"/>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C7615"/>
    <w:rsid w:val="00DD0E0D"/>
    <w:rsid w:val="00DD346F"/>
    <w:rsid w:val="00DE66BD"/>
    <w:rsid w:val="00DF1141"/>
    <w:rsid w:val="00DF3644"/>
    <w:rsid w:val="00DF3DF5"/>
    <w:rsid w:val="00DF63A6"/>
    <w:rsid w:val="00E00075"/>
    <w:rsid w:val="00E04AF0"/>
    <w:rsid w:val="00E12FD3"/>
    <w:rsid w:val="00E22AAE"/>
    <w:rsid w:val="00E37B98"/>
    <w:rsid w:val="00E406B4"/>
    <w:rsid w:val="00E40EAA"/>
    <w:rsid w:val="00E42408"/>
    <w:rsid w:val="00E43F3A"/>
    <w:rsid w:val="00E45B15"/>
    <w:rsid w:val="00E63CEF"/>
    <w:rsid w:val="00E65D5E"/>
    <w:rsid w:val="00E67C6B"/>
    <w:rsid w:val="00E707D9"/>
    <w:rsid w:val="00E7569C"/>
    <w:rsid w:val="00E76516"/>
    <w:rsid w:val="00E778FE"/>
    <w:rsid w:val="00E92583"/>
    <w:rsid w:val="00E92C4A"/>
    <w:rsid w:val="00E93888"/>
    <w:rsid w:val="00EA1562"/>
    <w:rsid w:val="00EA68CE"/>
    <w:rsid w:val="00EB1C45"/>
    <w:rsid w:val="00EB51EB"/>
    <w:rsid w:val="00EC677A"/>
    <w:rsid w:val="00EE2E72"/>
    <w:rsid w:val="00EF284E"/>
    <w:rsid w:val="00F00083"/>
    <w:rsid w:val="00F25445"/>
    <w:rsid w:val="00F322A8"/>
    <w:rsid w:val="00F3436F"/>
    <w:rsid w:val="00F45927"/>
    <w:rsid w:val="00F465FD"/>
    <w:rsid w:val="00F47C62"/>
    <w:rsid w:val="00F65D4B"/>
    <w:rsid w:val="00F7577A"/>
    <w:rsid w:val="00F771BD"/>
    <w:rsid w:val="00F83EDB"/>
    <w:rsid w:val="00F91619"/>
    <w:rsid w:val="00F93094"/>
    <w:rsid w:val="00F9400E"/>
    <w:rsid w:val="00FA1C07"/>
    <w:rsid w:val="00FA48E3"/>
    <w:rsid w:val="00FA4E88"/>
    <w:rsid w:val="00FA7368"/>
    <w:rsid w:val="00FB2CBD"/>
    <w:rsid w:val="00FB46ED"/>
    <w:rsid w:val="00FB54DD"/>
    <w:rsid w:val="00FB6A97"/>
    <w:rsid w:val="00FC01A6"/>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111AE741"/>
  <w15:docId w15:val="{29FC4C7D-1F8D-412D-A7CF-CE59E9AF7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val="en-GB"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ago Fuﬂnotenzeichen,Fago Fußnotenzeichen,Footnotes refss,Footnote number,Footnote Ref,16 Point,Superscript 6 Point,4_G,ftref,Ref,de nota al pie,fr,oc-footreference,oc-footnoteref,oc-footreference1,oc-footnoteref1,f,(Diplomarbeit"/>
    <w:qFormat/>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aliases w:val="Footnote Text Char Char,Footnote Text Char2 Char Char1,Footnote Text Char1 Char Char Char,Footnote Text Char Char Char Char Char,Footnote Text Char1 Char Char Char Char Char,Footnote Text Char1 Char,single space,footnote text,5_G,FA ,FA Fu"/>
    <w:basedOn w:val="Normal"/>
    <w:link w:val="FootnoteTextChar"/>
    <w:qFormat/>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Calibri" w:eastAsia="PMingLiU" w:hAnsi="Calibri"/>
      <w:color w:val="5A5A5A"/>
      <w:spacing w:val="15"/>
      <w:sz w:val="22"/>
      <w:szCs w:val="22"/>
    </w:rPr>
  </w:style>
  <w:style w:type="character" w:customStyle="1" w:styleId="SubtitleChar">
    <w:name w:val="Subtitle Char"/>
    <w:link w:val="Subtitle"/>
    <w:rsid w:val="00BC7111"/>
    <w:rPr>
      <w:rFonts w:ascii="Calibri" w:eastAsia="PMingLiU" w:hAnsi="Calibri" w:cs="Times New Roman"/>
      <w:color w:val="5A5A5A"/>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lang w:val="en-GB" w:eastAsia="en-GB"/>
    </w:rPr>
  </w:style>
  <w:style w:type="paragraph" w:styleId="Revision">
    <w:name w:val="Revision"/>
    <w:hidden/>
    <w:uiPriority w:val="99"/>
    <w:semiHidden/>
    <w:rsid w:val="00EE2E72"/>
    <w:rPr>
      <w:rFonts w:ascii="Amnesty Trade Gothic" w:hAnsi="Amnesty Trade Gothic"/>
      <w:color w:val="000000"/>
      <w:sz w:val="18"/>
      <w:szCs w:val="24"/>
      <w:lang w:val="en-GB" w:eastAsia="ar-SA"/>
    </w:rPr>
  </w:style>
  <w:style w:type="character" w:customStyle="1" w:styleId="CommentTextChar">
    <w:name w:val="Comment Text Char"/>
    <w:link w:val="CommentText"/>
    <w:semiHidden/>
    <w:rsid w:val="00AD0D10"/>
    <w:rPr>
      <w:rFonts w:ascii="Amnesty Trade Gothic" w:hAnsi="Amnesty Trade Gothic"/>
      <w:color w:val="000000"/>
      <w:lang w:val="en-GB" w:eastAsia="ar-SA"/>
    </w:rPr>
  </w:style>
  <w:style w:type="character" w:customStyle="1" w:styleId="FootnoteTextChar">
    <w:name w:val="Footnote Text Char"/>
    <w:aliases w:val="Footnote Text Char Char Char,Footnote Text Char2 Char Char1 Char,Footnote Text Char1 Char Char Char Char,Footnote Text Char Char Char Char Char Char,Footnote Text Char1 Char Char Char Char Char Char,Footnote Text Char1 Char Char"/>
    <w:link w:val="FootnoteText"/>
    <w:locked/>
    <w:rsid w:val="006254A3"/>
    <w:rPr>
      <w:rFonts w:ascii="Amnesty Trade Gothic" w:hAnsi="Amnesty Trade Gothic"/>
      <w:color w:val="000000"/>
      <w:sz w:val="12"/>
      <w:szCs w:val="24"/>
      <w:lang w:eastAsia="ar-SA"/>
    </w:rPr>
  </w:style>
  <w:style w:type="character" w:styleId="Strong">
    <w:name w:val="Strong"/>
    <w:uiPriority w:val="22"/>
    <w:qFormat/>
    <w:rsid w:val="00685DA2"/>
    <w:rPr>
      <w:b/>
      <w:bCs/>
    </w:rPr>
  </w:style>
  <w:style w:type="character" w:customStyle="1" w:styleId="email">
    <w:name w:val="email"/>
    <w:rsid w:val="00944506"/>
  </w:style>
  <w:style w:type="paragraph" w:styleId="PlainText">
    <w:name w:val="Plain Text"/>
    <w:basedOn w:val="Normal"/>
    <w:link w:val="PlainTextChar"/>
    <w:uiPriority w:val="99"/>
    <w:unhideWhenUsed/>
    <w:rsid w:val="008901FA"/>
    <w:pPr>
      <w:widowControl/>
      <w:suppressAutoHyphens w:val="0"/>
      <w:spacing w:after="0" w:line="240" w:lineRule="auto"/>
    </w:pPr>
    <w:rPr>
      <w:rFonts w:ascii="Consolas" w:eastAsia="Calibri" w:hAnsi="Consolas"/>
      <w:color w:val="auto"/>
      <w:sz w:val="21"/>
      <w:szCs w:val="21"/>
      <w:lang w:val="en-US" w:eastAsia="en-US"/>
    </w:rPr>
  </w:style>
  <w:style w:type="character" w:customStyle="1" w:styleId="PlainTextChar">
    <w:name w:val="Plain Text Char"/>
    <w:basedOn w:val="DefaultParagraphFont"/>
    <w:link w:val="PlainText"/>
    <w:uiPriority w:val="99"/>
    <w:rsid w:val="008901F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97474">
      <w:bodyDiv w:val="1"/>
      <w:marLeft w:val="0"/>
      <w:marRight w:val="0"/>
      <w:marTop w:val="0"/>
      <w:marBottom w:val="0"/>
      <w:divBdr>
        <w:top w:val="none" w:sz="0" w:space="0" w:color="auto"/>
        <w:left w:val="none" w:sz="0" w:space="0" w:color="auto"/>
        <w:bottom w:val="none" w:sz="0" w:space="0" w:color="auto"/>
        <w:right w:val="none" w:sz="0" w:space="0" w:color="auto"/>
      </w:divBdr>
    </w:div>
    <w:div w:id="185572693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 w:id="170636392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kenyaembassydc?lang=en" TargetMode="External"/><Relationship Id="rId2" Type="http://schemas.openxmlformats.org/officeDocument/2006/relationships/customXml" Target="../customXml/item2.xml"/><Relationship Id="rId16" Type="http://schemas.openxmlformats.org/officeDocument/2006/relationships/hyperlink" Target="mailto:complaints@kenyaembassyd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information@kenyaembassydc.org" TargetMode="External"/><Relationship Id="rId10" Type="http://schemas.openxmlformats.org/officeDocument/2006/relationships/hyperlink" Target="https://www.amnestyusa.org/report-urgent-action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esident@statehouse.go.k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e_h5siPS2NkEQR7S8S9-5vPu6J-HbEpg/vie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244F14-41ED-41AD-83E4-8AAEB7021D10}">
  <ds:schemaRefs>
    <ds:schemaRef ds:uri="http://schemas.microsoft.com/sharepoint/v3/contenttype/forms"/>
  </ds:schemaRefs>
</ds:datastoreItem>
</file>

<file path=customXml/itemProps2.xml><?xml version="1.0" encoding="utf-8"?>
<ds:datastoreItem xmlns:ds="http://schemas.openxmlformats.org/officeDocument/2006/customXml" ds:itemID="{F0439797-79E0-4412-80A0-551C2DA451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ED78561-31A6-43A6-B459-4B565E263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5596</CharactersWithSpaces>
  <SharedDoc>false</SharedDoc>
  <HLinks>
    <vt:vector size="6" baseType="variant">
      <vt:variant>
        <vt:i4>4128847</vt:i4>
      </vt:variant>
      <vt:variant>
        <vt:i4>0</vt:i4>
      </vt:variant>
      <vt:variant>
        <vt:i4>0</vt:i4>
      </vt:variant>
      <vt:variant>
        <vt:i4>5</vt:i4>
      </vt:variant>
      <vt:variant>
        <vt:lpwstr>https://drive.google.com/file/d/1e_h5siPS2NkEQR7S8S9-5vPu6J-HbEpg/view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keywords/>
  <cp:lastModifiedBy>Laura Galeano</cp:lastModifiedBy>
  <cp:revision>3</cp:revision>
  <cp:lastPrinted>2020-10-02T16:18:00Z</cp:lastPrinted>
  <dcterms:created xsi:type="dcterms:W3CDTF">2020-10-02T16:17:00Z</dcterms:created>
  <dcterms:modified xsi:type="dcterms:W3CDTF">2020-10-02T16:22:00Z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