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D61AD" w14:textId="77777777" w:rsidR="00866B91" w:rsidRPr="00BB6562" w:rsidRDefault="00866B91" w:rsidP="00BB6562">
      <w:pPr>
        <w:pStyle w:val="AIUrgentActionTopHeading"/>
        <w:tabs>
          <w:tab w:val="clear" w:pos="567"/>
        </w:tabs>
        <w:spacing w:line="240" w:lineRule="auto"/>
        <w:rPr>
          <w:rFonts w:cs="Arial"/>
          <w:sz w:val="80"/>
          <w:szCs w:val="80"/>
        </w:rPr>
      </w:pPr>
      <w:r w:rsidRPr="00BB6562">
        <w:rPr>
          <w:rFonts w:cs="Arial"/>
          <w:sz w:val="80"/>
          <w:szCs w:val="80"/>
          <w:highlight w:val="yellow"/>
        </w:rPr>
        <w:t>URGENT ACTION</w:t>
      </w:r>
    </w:p>
    <w:p w14:paraId="3228DD06" w14:textId="77777777" w:rsidR="00866B91" w:rsidRPr="00BB6562" w:rsidRDefault="00866B91" w:rsidP="00BB6562">
      <w:pPr>
        <w:spacing w:after="0" w:line="240" w:lineRule="auto"/>
        <w:rPr>
          <w:rFonts w:ascii="Arial" w:hAnsi="Arial" w:cs="Arial"/>
          <w:b/>
          <w:sz w:val="20"/>
          <w:szCs w:val="20"/>
        </w:rPr>
      </w:pPr>
    </w:p>
    <w:p w14:paraId="64B40B57" w14:textId="77777777" w:rsidR="00866B91" w:rsidRPr="00BB6562" w:rsidRDefault="00866B91" w:rsidP="00BB6562">
      <w:pPr>
        <w:spacing w:after="0" w:line="240" w:lineRule="auto"/>
        <w:rPr>
          <w:rFonts w:ascii="Arial" w:hAnsi="Arial" w:cs="Arial"/>
          <w:b/>
          <w:sz w:val="34"/>
          <w:szCs w:val="34"/>
          <w:lang w:eastAsia="es-MX"/>
        </w:rPr>
      </w:pPr>
      <w:r w:rsidRPr="00BB6562">
        <w:rPr>
          <w:rFonts w:ascii="Arial" w:hAnsi="Arial" w:cs="Arial"/>
          <w:b/>
          <w:sz w:val="34"/>
          <w:szCs w:val="34"/>
          <w:lang w:val="en-US" w:eastAsia="es-MX"/>
        </w:rPr>
        <w:t xml:space="preserve">NIGERIAN SINGER </w:t>
      </w:r>
      <w:r w:rsidRPr="00BB6562">
        <w:rPr>
          <w:rFonts w:ascii="Arial" w:hAnsi="Arial" w:cs="Arial"/>
          <w:b/>
          <w:sz w:val="34"/>
          <w:szCs w:val="34"/>
          <w:lang w:eastAsia="es-MX"/>
        </w:rPr>
        <w:t>AT RISK OF IMMINENT EXECUTION</w:t>
      </w:r>
    </w:p>
    <w:p w14:paraId="6A23F27A" w14:textId="5C80432A" w:rsidR="00866B91" w:rsidRPr="00BB6562" w:rsidRDefault="00866B91" w:rsidP="00BB6562">
      <w:pPr>
        <w:spacing w:after="0" w:line="240" w:lineRule="auto"/>
        <w:jc w:val="both"/>
        <w:rPr>
          <w:rFonts w:ascii="Arial" w:hAnsi="Arial" w:cs="Arial"/>
          <w:b/>
          <w:sz w:val="22"/>
          <w:szCs w:val="22"/>
          <w:lang w:eastAsia="es-MX"/>
        </w:rPr>
      </w:pPr>
      <w:r w:rsidRPr="00BB6562">
        <w:rPr>
          <w:rFonts w:ascii="Arial" w:hAnsi="Arial" w:cs="Arial"/>
          <w:b/>
          <w:sz w:val="22"/>
          <w:szCs w:val="22"/>
          <w:lang w:val="en-US" w:eastAsia="es-MX"/>
        </w:rPr>
        <w:t>Yahaya Sharif-Aminu, a 22-year old singer</w:t>
      </w:r>
      <w:r w:rsidRPr="00BB6562">
        <w:rPr>
          <w:rFonts w:ascii="Arial" w:hAnsi="Arial" w:cs="Arial"/>
          <w:b/>
          <w:sz w:val="22"/>
          <w:szCs w:val="22"/>
          <w:lang w:eastAsia="es-MX"/>
        </w:rPr>
        <w:t xml:space="preserve"> detained in Kano prison, Kano State, in northern Nigeria, is at risk of imminent execution after an</w:t>
      </w:r>
      <w:r w:rsidRPr="00BB6562">
        <w:rPr>
          <w:rFonts w:ascii="Arial" w:hAnsi="Arial" w:cs="Arial"/>
          <w:color w:val="444444"/>
          <w:sz w:val="22"/>
          <w:szCs w:val="22"/>
          <w:shd w:val="clear" w:color="auto" w:fill="FFFFFF"/>
        </w:rPr>
        <w:t xml:space="preserve"> </w:t>
      </w:r>
      <w:r w:rsidRPr="00BB6562">
        <w:rPr>
          <w:rFonts w:ascii="Arial" w:hAnsi="Arial" w:cs="Arial"/>
          <w:b/>
          <w:sz w:val="22"/>
          <w:szCs w:val="22"/>
          <w:lang w:eastAsia="es-MX"/>
        </w:rPr>
        <w:t xml:space="preserve">Upper </w:t>
      </w:r>
      <w:proofErr w:type="spellStart"/>
      <w:r w:rsidRPr="00BB6562">
        <w:rPr>
          <w:rFonts w:ascii="Arial" w:hAnsi="Arial" w:cs="Arial"/>
          <w:b/>
          <w:sz w:val="22"/>
          <w:szCs w:val="22"/>
          <w:lang w:eastAsia="es-MX"/>
        </w:rPr>
        <w:t>Shari’a</w:t>
      </w:r>
      <w:proofErr w:type="spellEnd"/>
      <w:r w:rsidRPr="00BB6562">
        <w:rPr>
          <w:rFonts w:ascii="Arial" w:hAnsi="Arial" w:cs="Arial"/>
          <w:b/>
          <w:sz w:val="22"/>
          <w:szCs w:val="22"/>
          <w:lang w:eastAsia="es-MX"/>
        </w:rPr>
        <w:t xml:space="preserve"> Court sentenced him to death by hanging for circulating a song via WhatsApp considered blasphemous. Influential individuals and religious leaders are mounting pressure on the authorities to carry out the judgement as soon as possible. </w:t>
      </w:r>
      <w:r w:rsidR="00EB1B2C" w:rsidRPr="00BB6562">
        <w:rPr>
          <w:rFonts w:ascii="Arial" w:hAnsi="Arial" w:cs="Arial"/>
          <w:b/>
          <w:sz w:val="22"/>
          <w:szCs w:val="22"/>
          <w:lang w:val="en-US" w:eastAsia="es-MX"/>
        </w:rPr>
        <w:t>Yahaya Sharif-Aminu</w:t>
      </w:r>
      <w:r w:rsidR="00EB1B2C" w:rsidRPr="00BB6562">
        <w:rPr>
          <w:rFonts w:ascii="Arial" w:hAnsi="Arial" w:cs="Arial"/>
          <w:b/>
          <w:sz w:val="22"/>
          <w:szCs w:val="22"/>
          <w:lang w:eastAsia="es-MX"/>
        </w:rPr>
        <w:t xml:space="preserve"> </w:t>
      </w:r>
      <w:r w:rsidR="00B8792E" w:rsidRPr="00BB6562">
        <w:rPr>
          <w:rFonts w:ascii="Arial" w:hAnsi="Arial" w:cs="Arial"/>
          <w:b/>
          <w:sz w:val="22"/>
          <w:szCs w:val="22"/>
          <w:lang w:eastAsia="es-MX"/>
        </w:rPr>
        <w:t>is now</w:t>
      </w:r>
      <w:r w:rsidRPr="00BB6562">
        <w:rPr>
          <w:rFonts w:ascii="Arial" w:hAnsi="Arial" w:cs="Arial"/>
          <w:b/>
          <w:sz w:val="22"/>
          <w:szCs w:val="22"/>
          <w:lang w:eastAsia="es-MX"/>
        </w:rPr>
        <w:t xml:space="preserve"> appeal</w:t>
      </w:r>
      <w:r w:rsidR="00B8792E" w:rsidRPr="00BB6562">
        <w:rPr>
          <w:rFonts w:ascii="Arial" w:hAnsi="Arial" w:cs="Arial"/>
          <w:b/>
          <w:sz w:val="22"/>
          <w:szCs w:val="22"/>
          <w:lang w:eastAsia="es-MX"/>
        </w:rPr>
        <w:t>ing</w:t>
      </w:r>
      <w:r w:rsidRPr="00BB6562">
        <w:rPr>
          <w:rFonts w:ascii="Arial" w:hAnsi="Arial" w:cs="Arial"/>
          <w:b/>
          <w:sz w:val="22"/>
          <w:szCs w:val="22"/>
          <w:lang w:eastAsia="es-MX"/>
        </w:rPr>
        <w:t xml:space="preserve"> the sentence. He must be immediately and unconditionally released.</w:t>
      </w:r>
    </w:p>
    <w:p w14:paraId="001A256A" w14:textId="77777777" w:rsidR="00866B91" w:rsidRPr="00BB6562" w:rsidRDefault="00866B91" w:rsidP="00BB6562">
      <w:pPr>
        <w:spacing w:after="0" w:line="240" w:lineRule="auto"/>
        <w:rPr>
          <w:rFonts w:ascii="Arial" w:hAnsi="Arial" w:cs="Arial"/>
          <w:b/>
          <w:lang w:eastAsia="es-MX"/>
        </w:rPr>
      </w:pPr>
    </w:p>
    <w:p w14:paraId="4C89D6C4" w14:textId="77777777" w:rsidR="00BB6562" w:rsidRPr="0007751F" w:rsidRDefault="00BB6562" w:rsidP="00BB6562">
      <w:pPr>
        <w:spacing w:line="240" w:lineRule="auto"/>
        <w:rPr>
          <w:rFonts w:ascii="Arial" w:hAnsi="Arial" w:cs="Arial"/>
          <w:b/>
          <w:sz w:val="20"/>
          <w:szCs w:val="20"/>
        </w:rPr>
      </w:pPr>
      <w:r w:rsidRPr="0007751F">
        <w:rPr>
          <w:rFonts w:ascii="Arial" w:hAnsi="Arial" w:cs="Arial"/>
          <w:b/>
          <w:sz w:val="20"/>
          <w:szCs w:val="20"/>
        </w:rPr>
        <w:t xml:space="preserve">TAKE ACTION: </w:t>
      </w:r>
    </w:p>
    <w:p w14:paraId="5F00F637" w14:textId="77777777" w:rsidR="00BB6562" w:rsidRPr="004D1533" w:rsidRDefault="00BB6562" w:rsidP="00BB6562">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2F29417" w14:textId="16EE5F2D" w:rsidR="00BB6562" w:rsidRPr="004D1533" w:rsidRDefault="00BB6562" w:rsidP="00BB6562">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137.20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F8AC339" w14:textId="3FB21622" w:rsidR="00866B91" w:rsidRPr="00BB6562" w:rsidRDefault="00866B91" w:rsidP="00BB6562">
      <w:pPr>
        <w:spacing w:after="0" w:line="240" w:lineRule="auto"/>
        <w:ind w:left="-283"/>
        <w:jc w:val="right"/>
        <w:rPr>
          <w:rFonts w:ascii="Arial" w:hAnsi="Arial" w:cs="Arial"/>
          <w:b/>
          <w:i/>
          <w:sz w:val="20"/>
          <w:szCs w:val="20"/>
        </w:rPr>
      </w:pPr>
    </w:p>
    <w:p w14:paraId="1A4E4288" w14:textId="77777777" w:rsidR="00BB6562" w:rsidRDefault="00BB6562" w:rsidP="00BB6562">
      <w:pPr>
        <w:spacing w:after="0" w:line="240" w:lineRule="auto"/>
        <w:rPr>
          <w:rFonts w:ascii="Arial" w:hAnsi="Arial" w:cs="Arial"/>
          <w:b/>
          <w:iCs/>
          <w:szCs w:val="18"/>
        </w:rPr>
        <w:sectPr w:rsidR="00BB6562" w:rsidSect="00BB6562">
          <w:headerReference w:type="default" r:id="rId11"/>
          <w:footerReference w:type="default" r:id="rId12"/>
          <w:pgSz w:w="12240" w:h="15840" w:code="1"/>
          <w:pgMar w:top="720" w:right="720" w:bottom="2160" w:left="720" w:header="708" w:footer="708" w:gutter="0"/>
          <w:cols w:space="708"/>
          <w:docGrid w:linePitch="360"/>
        </w:sectPr>
      </w:pPr>
    </w:p>
    <w:p w14:paraId="7970231A" w14:textId="0FDC87B1" w:rsidR="00866B91" w:rsidRPr="00BB6562" w:rsidRDefault="00866B91" w:rsidP="00BB6562">
      <w:pPr>
        <w:spacing w:after="0" w:line="240" w:lineRule="auto"/>
        <w:rPr>
          <w:rFonts w:ascii="Arial" w:hAnsi="Arial" w:cs="Arial"/>
          <w:b/>
          <w:iCs/>
          <w:szCs w:val="18"/>
        </w:rPr>
      </w:pPr>
      <w:r w:rsidRPr="00BB6562">
        <w:rPr>
          <w:rFonts w:ascii="Arial" w:hAnsi="Arial" w:cs="Arial"/>
          <w:b/>
          <w:iCs/>
          <w:szCs w:val="18"/>
        </w:rPr>
        <w:t xml:space="preserve">Governor Abdullahi Umar </w:t>
      </w:r>
      <w:proofErr w:type="spellStart"/>
      <w:r w:rsidRPr="00BB6562">
        <w:rPr>
          <w:rFonts w:ascii="Arial" w:hAnsi="Arial" w:cs="Arial"/>
          <w:b/>
          <w:iCs/>
          <w:szCs w:val="18"/>
        </w:rPr>
        <w:t>Ganduje</w:t>
      </w:r>
      <w:proofErr w:type="spellEnd"/>
    </w:p>
    <w:p w14:paraId="5DFF9BB6" w14:textId="77777777" w:rsidR="00866B91" w:rsidRPr="00BB6562" w:rsidRDefault="00866B91" w:rsidP="00BB6562">
      <w:pPr>
        <w:spacing w:after="0" w:line="240" w:lineRule="auto"/>
        <w:rPr>
          <w:rFonts w:ascii="Arial" w:hAnsi="Arial" w:cs="Arial"/>
          <w:iCs/>
          <w:szCs w:val="18"/>
        </w:rPr>
      </w:pPr>
      <w:r w:rsidRPr="00BB6562">
        <w:rPr>
          <w:rFonts w:ascii="Arial" w:hAnsi="Arial" w:cs="Arial"/>
          <w:iCs/>
          <w:szCs w:val="18"/>
        </w:rPr>
        <w:t>Office of the Governor</w:t>
      </w:r>
    </w:p>
    <w:p w14:paraId="32056FB5" w14:textId="77777777" w:rsidR="00866B91" w:rsidRPr="00BB6562" w:rsidRDefault="00866B91" w:rsidP="00BB6562">
      <w:pPr>
        <w:spacing w:after="0" w:line="240" w:lineRule="auto"/>
        <w:rPr>
          <w:rFonts w:ascii="Arial" w:hAnsi="Arial" w:cs="Arial"/>
          <w:iCs/>
          <w:szCs w:val="18"/>
        </w:rPr>
      </w:pPr>
      <w:r w:rsidRPr="00BB6562">
        <w:rPr>
          <w:rFonts w:ascii="Arial" w:hAnsi="Arial" w:cs="Arial"/>
          <w:iCs/>
          <w:szCs w:val="18"/>
        </w:rPr>
        <w:t xml:space="preserve">Government House </w:t>
      </w:r>
    </w:p>
    <w:p w14:paraId="159B3D63" w14:textId="77777777" w:rsidR="00866B91" w:rsidRPr="00BB6562" w:rsidRDefault="00866B91" w:rsidP="00BB6562">
      <w:pPr>
        <w:spacing w:after="0" w:line="240" w:lineRule="auto"/>
        <w:rPr>
          <w:rFonts w:ascii="Arial" w:hAnsi="Arial" w:cs="Arial"/>
          <w:iCs/>
          <w:szCs w:val="18"/>
        </w:rPr>
      </w:pPr>
      <w:r w:rsidRPr="00BB6562">
        <w:rPr>
          <w:rFonts w:ascii="Arial" w:hAnsi="Arial" w:cs="Arial"/>
          <w:iCs/>
          <w:szCs w:val="18"/>
        </w:rPr>
        <w:t>Kano</w:t>
      </w:r>
    </w:p>
    <w:p w14:paraId="7F8EAF24" w14:textId="77777777" w:rsidR="00866B91" w:rsidRPr="00BB6562" w:rsidRDefault="00866B91" w:rsidP="00BB6562">
      <w:pPr>
        <w:spacing w:after="0" w:line="240" w:lineRule="auto"/>
        <w:rPr>
          <w:rFonts w:ascii="Arial" w:hAnsi="Arial" w:cs="Arial"/>
          <w:iCs/>
          <w:szCs w:val="18"/>
        </w:rPr>
      </w:pPr>
      <w:r w:rsidRPr="00BB6562">
        <w:rPr>
          <w:rFonts w:ascii="Arial" w:hAnsi="Arial" w:cs="Arial"/>
          <w:iCs/>
          <w:szCs w:val="18"/>
        </w:rPr>
        <w:t xml:space="preserve">Kano State, Nigeria </w:t>
      </w:r>
    </w:p>
    <w:p w14:paraId="1FE1F06A" w14:textId="77777777" w:rsidR="00866B91" w:rsidRPr="00BB6562" w:rsidRDefault="00866B91" w:rsidP="00BB6562">
      <w:pPr>
        <w:spacing w:after="0" w:line="240" w:lineRule="auto"/>
        <w:rPr>
          <w:rFonts w:ascii="Arial" w:hAnsi="Arial" w:cs="Arial"/>
          <w:iCs/>
          <w:szCs w:val="18"/>
        </w:rPr>
      </w:pPr>
      <w:r w:rsidRPr="00BB6562">
        <w:rPr>
          <w:rFonts w:ascii="Arial" w:hAnsi="Arial" w:cs="Arial"/>
          <w:iCs/>
          <w:szCs w:val="18"/>
        </w:rPr>
        <w:t xml:space="preserve">Telephone: </w:t>
      </w:r>
      <w:r w:rsidRPr="00BB6562">
        <w:rPr>
          <w:rFonts w:ascii="Arial" w:hAnsi="Arial" w:cs="Arial"/>
          <w:iCs/>
          <w:szCs w:val="18"/>
          <w:lang w:val="en-US"/>
        </w:rPr>
        <w:t>(+234) 7044-930000</w:t>
      </w:r>
    </w:p>
    <w:p w14:paraId="39D0E18F" w14:textId="77777777" w:rsidR="00866B91" w:rsidRPr="00BB6562" w:rsidRDefault="00866B91" w:rsidP="00BB6562">
      <w:pPr>
        <w:spacing w:after="0" w:line="240" w:lineRule="auto"/>
        <w:rPr>
          <w:rFonts w:ascii="Arial" w:eastAsia="Times New Roman" w:hAnsi="Arial" w:cs="Arial"/>
          <w:iCs/>
          <w:color w:val="333333"/>
          <w:szCs w:val="18"/>
          <w:shd w:val="clear" w:color="auto" w:fill="FFFFFF"/>
          <w:lang w:val="en-US" w:eastAsia="en-US"/>
        </w:rPr>
      </w:pPr>
      <w:r w:rsidRPr="00BB6562">
        <w:rPr>
          <w:rFonts w:ascii="Arial" w:hAnsi="Arial" w:cs="Arial"/>
          <w:iCs/>
          <w:szCs w:val="18"/>
        </w:rPr>
        <w:t>Email:</w:t>
      </w:r>
      <w:r w:rsidRPr="00BB6562">
        <w:rPr>
          <w:rFonts w:ascii="Arial" w:hAnsi="Arial" w:cs="Arial"/>
          <w:iCs/>
          <w:color w:val="333333"/>
          <w:szCs w:val="18"/>
          <w:shd w:val="clear" w:color="auto" w:fill="FFFFFF"/>
        </w:rPr>
        <w:t xml:space="preserve"> </w:t>
      </w:r>
      <w:hyperlink r:id="rId13" w:history="1">
        <w:r w:rsidRPr="00BB6562">
          <w:rPr>
            <w:rStyle w:val="Hyperlink"/>
            <w:rFonts w:ascii="Arial" w:hAnsi="Arial" w:cs="Arial"/>
            <w:iCs/>
            <w:szCs w:val="18"/>
          </w:rPr>
          <w:t>info@kanostate.gov.ng</w:t>
        </w:r>
      </w:hyperlink>
      <w:r w:rsidRPr="00BB6562">
        <w:rPr>
          <w:rFonts w:ascii="Arial" w:eastAsia="Times New Roman" w:hAnsi="Arial" w:cs="Arial"/>
          <w:iCs/>
          <w:color w:val="333333"/>
          <w:szCs w:val="18"/>
          <w:shd w:val="clear" w:color="auto" w:fill="FFFFFF"/>
          <w:lang w:val="en-US" w:eastAsia="en-US"/>
        </w:rPr>
        <w:t xml:space="preserve"> </w:t>
      </w:r>
    </w:p>
    <w:p w14:paraId="05274380" w14:textId="536F4902" w:rsidR="00866B91" w:rsidRPr="00BB6562" w:rsidRDefault="00866B91" w:rsidP="00BB6562">
      <w:pPr>
        <w:spacing w:after="0" w:line="240" w:lineRule="auto"/>
        <w:rPr>
          <w:rFonts w:ascii="Arial" w:hAnsi="Arial" w:cs="Arial"/>
          <w:iCs/>
          <w:szCs w:val="18"/>
        </w:rPr>
      </w:pPr>
      <w:r w:rsidRPr="00BB6562">
        <w:rPr>
          <w:rFonts w:ascii="Arial" w:hAnsi="Arial" w:cs="Arial"/>
          <w:iCs/>
          <w:szCs w:val="18"/>
        </w:rPr>
        <w:t xml:space="preserve">Twitter: </w:t>
      </w:r>
      <w:hyperlink r:id="rId14" w:history="1">
        <w:r w:rsidRPr="00BB6562">
          <w:rPr>
            <w:rStyle w:val="Hyperlink"/>
            <w:rFonts w:ascii="Arial" w:hAnsi="Arial" w:cs="Arial"/>
            <w:iCs/>
            <w:szCs w:val="18"/>
          </w:rPr>
          <w:t>@</w:t>
        </w:r>
        <w:proofErr w:type="spellStart"/>
        <w:r w:rsidRPr="00BB6562">
          <w:rPr>
            <w:rStyle w:val="Hyperlink"/>
            <w:rFonts w:ascii="Arial" w:hAnsi="Arial" w:cs="Arial"/>
            <w:iCs/>
            <w:szCs w:val="18"/>
          </w:rPr>
          <w:t>GovUmarGanduje</w:t>
        </w:r>
        <w:proofErr w:type="spellEnd"/>
      </w:hyperlink>
    </w:p>
    <w:p w14:paraId="6F50B54E" w14:textId="06485A8A" w:rsidR="00BB6562" w:rsidRPr="00BB6562" w:rsidRDefault="00BB6562" w:rsidP="00BB6562">
      <w:pPr>
        <w:spacing w:after="0" w:line="240" w:lineRule="auto"/>
        <w:rPr>
          <w:rFonts w:ascii="Arial" w:hAnsi="Arial" w:cs="Arial"/>
          <w:iCs/>
          <w:szCs w:val="18"/>
        </w:rPr>
      </w:pPr>
    </w:p>
    <w:p w14:paraId="7FF5CF4D" w14:textId="77777777" w:rsidR="00BB6562" w:rsidRPr="00BB6562" w:rsidRDefault="00BB6562" w:rsidP="000C2684">
      <w:pPr>
        <w:pStyle w:val="PlainText"/>
        <w:rPr>
          <w:rFonts w:ascii="Arial" w:hAnsi="Arial" w:cs="Arial"/>
          <w:b/>
          <w:bCs/>
          <w:sz w:val="18"/>
          <w:szCs w:val="18"/>
        </w:rPr>
      </w:pPr>
      <w:r w:rsidRPr="00BB6562">
        <w:rPr>
          <w:rFonts w:ascii="Arial" w:hAnsi="Arial" w:cs="Arial"/>
          <w:b/>
          <w:bCs/>
          <w:sz w:val="18"/>
          <w:szCs w:val="18"/>
        </w:rPr>
        <w:t xml:space="preserve">Ambassador Sylvanus </w:t>
      </w:r>
      <w:proofErr w:type="spellStart"/>
      <w:r w:rsidRPr="00BB6562">
        <w:rPr>
          <w:rFonts w:ascii="Arial" w:hAnsi="Arial" w:cs="Arial"/>
          <w:b/>
          <w:bCs/>
          <w:sz w:val="18"/>
          <w:szCs w:val="18"/>
        </w:rPr>
        <w:t>Adiewere</w:t>
      </w:r>
      <w:proofErr w:type="spellEnd"/>
      <w:r w:rsidRPr="00BB6562">
        <w:rPr>
          <w:rFonts w:ascii="Arial" w:hAnsi="Arial" w:cs="Arial"/>
          <w:b/>
          <w:bCs/>
          <w:sz w:val="18"/>
          <w:szCs w:val="18"/>
        </w:rPr>
        <w:t xml:space="preserve"> </w:t>
      </w:r>
      <w:proofErr w:type="spellStart"/>
      <w:r w:rsidRPr="00BB6562">
        <w:rPr>
          <w:rFonts w:ascii="Arial" w:hAnsi="Arial" w:cs="Arial"/>
          <w:b/>
          <w:bCs/>
          <w:sz w:val="18"/>
          <w:szCs w:val="18"/>
        </w:rPr>
        <w:t>Nsofor</w:t>
      </w:r>
      <w:proofErr w:type="spellEnd"/>
    </w:p>
    <w:p w14:paraId="141EB456" w14:textId="77777777" w:rsidR="00BB6562" w:rsidRPr="00BB6562" w:rsidRDefault="00BB6562" w:rsidP="000C2684">
      <w:pPr>
        <w:pStyle w:val="PlainText"/>
        <w:rPr>
          <w:rFonts w:ascii="Arial" w:hAnsi="Arial" w:cs="Arial"/>
          <w:sz w:val="18"/>
          <w:szCs w:val="18"/>
        </w:rPr>
      </w:pPr>
      <w:r w:rsidRPr="00BB6562">
        <w:rPr>
          <w:rFonts w:ascii="Arial" w:hAnsi="Arial" w:cs="Arial"/>
          <w:sz w:val="18"/>
          <w:szCs w:val="18"/>
        </w:rPr>
        <w:t>Embassy of the Federal Republic of Nigeria</w:t>
      </w:r>
    </w:p>
    <w:p w14:paraId="78F9085A" w14:textId="77777777" w:rsidR="00BB6562" w:rsidRPr="00BB6562" w:rsidRDefault="00BB6562" w:rsidP="000C2684">
      <w:pPr>
        <w:pStyle w:val="PlainText"/>
        <w:rPr>
          <w:rFonts w:ascii="Arial" w:hAnsi="Arial" w:cs="Arial"/>
          <w:sz w:val="18"/>
          <w:szCs w:val="18"/>
        </w:rPr>
      </w:pPr>
      <w:r w:rsidRPr="00BB6562">
        <w:rPr>
          <w:rFonts w:ascii="Arial" w:hAnsi="Arial" w:cs="Arial"/>
          <w:sz w:val="18"/>
          <w:szCs w:val="18"/>
        </w:rPr>
        <w:t>3519 International Court, NW Washington, DC 20008</w:t>
      </w:r>
    </w:p>
    <w:p w14:paraId="04C25EFB" w14:textId="77777777" w:rsidR="00BB6562" w:rsidRPr="00BB6562" w:rsidRDefault="00BB6562" w:rsidP="000C2684">
      <w:pPr>
        <w:pStyle w:val="PlainText"/>
        <w:rPr>
          <w:rFonts w:ascii="Arial" w:hAnsi="Arial" w:cs="Arial"/>
          <w:sz w:val="18"/>
          <w:szCs w:val="18"/>
        </w:rPr>
      </w:pPr>
      <w:r w:rsidRPr="00BB6562">
        <w:rPr>
          <w:rFonts w:ascii="Arial" w:hAnsi="Arial" w:cs="Arial"/>
          <w:sz w:val="18"/>
          <w:szCs w:val="18"/>
        </w:rPr>
        <w:t>Tel: 202 800 7201 I Fax: 202 775 1385</w:t>
      </w:r>
    </w:p>
    <w:p w14:paraId="2FC28772" w14:textId="1A5FD022" w:rsidR="00BB6562" w:rsidRPr="00BB6562" w:rsidRDefault="00BB6562" w:rsidP="000C2684">
      <w:pPr>
        <w:pStyle w:val="PlainText"/>
        <w:rPr>
          <w:rFonts w:ascii="Arial" w:hAnsi="Arial" w:cs="Arial"/>
          <w:sz w:val="18"/>
          <w:szCs w:val="18"/>
        </w:rPr>
      </w:pPr>
      <w:r w:rsidRPr="00BB6562">
        <w:rPr>
          <w:rFonts w:ascii="Arial" w:hAnsi="Arial" w:cs="Arial"/>
          <w:sz w:val="18"/>
          <w:szCs w:val="18"/>
        </w:rPr>
        <w:t xml:space="preserve">Email: </w:t>
      </w:r>
      <w:hyperlink r:id="rId15" w:history="1">
        <w:r w:rsidRPr="00927C38">
          <w:rPr>
            <w:rStyle w:val="Hyperlink"/>
            <w:rFonts w:ascii="Arial" w:hAnsi="Arial" w:cs="Arial"/>
            <w:sz w:val="18"/>
            <w:szCs w:val="18"/>
          </w:rPr>
          <w:t>info@nigeriaembassyusa.org</w:t>
        </w:r>
      </w:hyperlink>
      <w:r>
        <w:rPr>
          <w:rFonts w:ascii="Arial" w:hAnsi="Arial" w:cs="Arial"/>
          <w:sz w:val="18"/>
          <w:szCs w:val="18"/>
        </w:rPr>
        <w:t xml:space="preserve"> </w:t>
      </w:r>
      <w:hyperlink r:id="rId16" w:history="1">
        <w:r w:rsidRPr="00927C38">
          <w:rPr>
            <w:rStyle w:val="Hyperlink"/>
            <w:rFonts w:ascii="Arial" w:hAnsi="Arial" w:cs="Arial"/>
            <w:sz w:val="18"/>
            <w:szCs w:val="18"/>
          </w:rPr>
          <w:t>ambassadornsofor@nigeriaembassyusa.org</w:t>
        </w:r>
      </w:hyperlink>
      <w:r>
        <w:rPr>
          <w:rFonts w:ascii="Arial" w:hAnsi="Arial" w:cs="Arial"/>
          <w:sz w:val="18"/>
          <w:szCs w:val="18"/>
        </w:rPr>
        <w:t xml:space="preserve"> </w:t>
      </w:r>
    </w:p>
    <w:p w14:paraId="54D2E619" w14:textId="5490878C" w:rsidR="00BB6562" w:rsidRPr="00BB6562" w:rsidRDefault="00BB6562" w:rsidP="000C2684">
      <w:pPr>
        <w:pStyle w:val="PlainText"/>
        <w:rPr>
          <w:rFonts w:ascii="Arial" w:hAnsi="Arial" w:cs="Arial"/>
          <w:sz w:val="18"/>
          <w:szCs w:val="18"/>
        </w:rPr>
      </w:pPr>
      <w:r w:rsidRPr="00BB6562">
        <w:rPr>
          <w:rFonts w:ascii="Arial" w:hAnsi="Arial" w:cs="Arial"/>
          <w:sz w:val="18"/>
          <w:szCs w:val="18"/>
        </w:rPr>
        <w:t xml:space="preserve">Contact Form: </w:t>
      </w:r>
      <w:hyperlink r:id="rId17" w:history="1">
        <w:r w:rsidRPr="00927C38">
          <w:rPr>
            <w:rStyle w:val="Hyperlink"/>
            <w:rFonts w:ascii="Arial" w:hAnsi="Arial" w:cs="Arial"/>
            <w:sz w:val="18"/>
            <w:szCs w:val="18"/>
          </w:rPr>
          <w:t>https://bit.ly/2N9Hp6f</w:t>
        </w:r>
      </w:hyperlink>
      <w:r>
        <w:rPr>
          <w:rFonts w:ascii="Arial" w:hAnsi="Arial" w:cs="Arial"/>
          <w:sz w:val="18"/>
          <w:szCs w:val="18"/>
        </w:rPr>
        <w:t xml:space="preserve"> </w:t>
      </w:r>
    </w:p>
    <w:p w14:paraId="39D22413" w14:textId="52469C9B" w:rsidR="00BB6562" w:rsidRPr="00BB6562" w:rsidRDefault="00BB6562" w:rsidP="000C2684">
      <w:pPr>
        <w:pStyle w:val="PlainText"/>
        <w:rPr>
          <w:rFonts w:ascii="Arial" w:hAnsi="Arial" w:cs="Arial"/>
          <w:sz w:val="18"/>
          <w:szCs w:val="18"/>
        </w:rPr>
      </w:pPr>
      <w:r w:rsidRPr="00BB6562">
        <w:rPr>
          <w:rFonts w:ascii="Arial" w:hAnsi="Arial" w:cs="Arial"/>
          <w:sz w:val="18"/>
          <w:szCs w:val="18"/>
        </w:rPr>
        <w:t xml:space="preserve">Twitter: </w:t>
      </w:r>
      <w:hyperlink r:id="rId18" w:history="1">
        <w:r w:rsidRPr="00BB6562">
          <w:rPr>
            <w:rStyle w:val="Hyperlink"/>
            <w:rFonts w:ascii="Arial" w:hAnsi="Arial" w:cs="Arial"/>
            <w:sz w:val="18"/>
            <w:szCs w:val="18"/>
          </w:rPr>
          <w:t>@</w:t>
        </w:r>
        <w:proofErr w:type="spellStart"/>
        <w:r w:rsidRPr="00BB6562">
          <w:rPr>
            <w:rStyle w:val="Hyperlink"/>
            <w:rFonts w:ascii="Arial" w:hAnsi="Arial" w:cs="Arial"/>
            <w:sz w:val="18"/>
            <w:szCs w:val="18"/>
          </w:rPr>
          <w:t>NigerianEmbassy</w:t>
        </w:r>
        <w:proofErr w:type="spellEnd"/>
      </w:hyperlink>
    </w:p>
    <w:p w14:paraId="20C61483" w14:textId="14800F6D" w:rsidR="00BB6562" w:rsidRPr="00BB6562" w:rsidRDefault="00BB6562" w:rsidP="00BB6562">
      <w:pPr>
        <w:pStyle w:val="PlainText"/>
        <w:rPr>
          <w:rFonts w:ascii="Arial" w:hAnsi="Arial" w:cs="Arial"/>
          <w:sz w:val="18"/>
          <w:szCs w:val="18"/>
        </w:rPr>
      </w:pPr>
      <w:r w:rsidRPr="00BB6562">
        <w:rPr>
          <w:rFonts w:ascii="Arial" w:hAnsi="Arial" w:cs="Arial"/>
          <w:sz w:val="18"/>
          <w:szCs w:val="18"/>
        </w:rPr>
        <w:t>Salutation: Dear Ambassador</w:t>
      </w:r>
    </w:p>
    <w:p w14:paraId="0D480F67" w14:textId="77777777" w:rsidR="00BB6562" w:rsidRDefault="00BB6562" w:rsidP="00BB6562">
      <w:pPr>
        <w:spacing w:after="0" w:line="240" w:lineRule="auto"/>
        <w:rPr>
          <w:rFonts w:ascii="Arial" w:hAnsi="Arial" w:cs="Arial"/>
          <w:iCs/>
          <w:sz w:val="20"/>
          <w:szCs w:val="20"/>
        </w:rPr>
        <w:sectPr w:rsidR="00BB6562" w:rsidSect="00BB6562">
          <w:type w:val="continuous"/>
          <w:pgSz w:w="12240" w:h="15840" w:code="1"/>
          <w:pgMar w:top="720" w:right="720" w:bottom="2160" w:left="720" w:header="708" w:footer="708" w:gutter="0"/>
          <w:cols w:num="2" w:space="708"/>
          <w:docGrid w:linePitch="360"/>
        </w:sectPr>
      </w:pPr>
    </w:p>
    <w:p w14:paraId="4E554424" w14:textId="6477B0F7" w:rsidR="00866B91" w:rsidRPr="00BB6562" w:rsidRDefault="00866B91" w:rsidP="00BB6562">
      <w:pPr>
        <w:spacing w:after="0" w:line="240" w:lineRule="auto"/>
        <w:rPr>
          <w:rFonts w:ascii="Arial" w:hAnsi="Arial" w:cs="Arial"/>
          <w:iCs/>
          <w:sz w:val="20"/>
          <w:szCs w:val="20"/>
        </w:rPr>
      </w:pPr>
      <w:r w:rsidRPr="00BB6562">
        <w:rPr>
          <w:rFonts w:ascii="Arial" w:hAnsi="Arial" w:cs="Arial"/>
          <w:iCs/>
          <w:sz w:val="20"/>
          <w:szCs w:val="20"/>
        </w:rPr>
        <w:t xml:space="preserve">Dear </w:t>
      </w:r>
      <w:proofErr w:type="gramStart"/>
      <w:r w:rsidRPr="00BB6562">
        <w:rPr>
          <w:rFonts w:ascii="Arial" w:hAnsi="Arial" w:cs="Arial"/>
          <w:iCs/>
          <w:sz w:val="20"/>
          <w:szCs w:val="20"/>
        </w:rPr>
        <w:t>Governor</w:t>
      </w:r>
      <w:proofErr w:type="gramEnd"/>
      <w:r w:rsidRPr="00BB6562">
        <w:rPr>
          <w:rFonts w:ascii="Arial" w:hAnsi="Arial" w:cs="Arial"/>
          <w:iCs/>
          <w:sz w:val="20"/>
          <w:szCs w:val="20"/>
        </w:rPr>
        <w:t xml:space="preserve"> Abdullahi Umar </w:t>
      </w:r>
      <w:proofErr w:type="spellStart"/>
      <w:r w:rsidRPr="00BB6562">
        <w:rPr>
          <w:rFonts w:ascii="Arial" w:hAnsi="Arial" w:cs="Arial"/>
          <w:iCs/>
          <w:sz w:val="20"/>
          <w:szCs w:val="20"/>
        </w:rPr>
        <w:t>Ganduje</w:t>
      </w:r>
      <w:proofErr w:type="spellEnd"/>
      <w:r w:rsidRPr="00BB6562">
        <w:rPr>
          <w:rFonts w:ascii="Arial" w:hAnsi="Arial" w:cs="Arial"/>
          <w:iCs/>
          <w:sz w:val="20"/>
          <w:szCs w:val="20"/>
        </w:rPr>
        <w:t>,</w:t>
      </w:r>
    </w:p>
    <w:p w14:paraId="3823ED39" w14:textId="77777777" w:rsidR="00866B91" w:rsidRPr="00BB6562" w:rsidRDefault="00866B91" w:rsidP="00BB6562">
      <w:pPr>
        <w:spacing w:after="0" w:line="240" w:lineRule="auto"/>
        <w:rPr>
          <w:rFonts w:ascii="Arial" w:hAnsi="Arial" w:cs="Arial"/>
          <w:iCs/>
          <w:sz w:val="20"/>
          <w:szCs w:val="20"/>
        </w:rPr>
      </w:pPr>
    </w:p>
    <w:p w14:paraId="55507CDF" w14:textId="4EB9A636" w:rsidR="00866B91" w:rsidRPr="00BB6562" w:rsidRDefault="00866B91" w:rsidP="00BB6562">
      <w:pPr>
        <w:spacing w:after="0" w:line="240" w:lineRule="auto"/>
        <w:jc w:val="both"/>
        <w:rPr>
          <w:rFonts w:ascii="Arial" w:hAnsi="Arial" w:cs="Arial"/>
          <w:iCs/>
          <w:sz w:val="20"/>
          <w:szCs w:val="20"/>
        </w:rPr>
      </w:pPr>
      <w:r w:rsidRPr="00BB6562">
        <w:rPr>
          <w:rFonts w:ascii="Arial" w:hAnsi="Arial" w:cs="Arial"/>
          <w:iCs/>
          <w:sz w:val="20"/>
          <w:szCs w:val="20"/>
        </w:rPr>
        <w:t xml:space="preserve">I am writing in concern for Yahaya Sharif- Aminu, a 22-year-old singer sentenced to death. </w:t>
      </w:r>
      <w:r w:rsidRPr="00BB6562">
        <w:rPr>
          <w:rFonts w:ascii="Arial" w:hAnsi="Arial" w:cs="Arial"/>
          <w:iCs/>
          <w:sz w:val="20"/>
          <w:szCs w:val="20"/>
          <w:lang w:val="en-US"/>
        </w:rPr>
        <w:t xml:space="preserve">In February 2020, Yahaya Sharif-Aminu </w:t>
      </w:r>
      <w:r w:rsidRPr="00BB6562">
        <w:rPr>
          <w:rFonts w:ascii="Arial" w:hAnsi="Arial" w:cs="Arial"/>
          <w:iCs/>
          <w:sz w:val="20"/>
          <w:szCs w:val="20"/>
        </w:rPr>
        <w:t>composed a song that allegedly contains derogatory comments against Prophet Muhammad SWT</w:t>
      </w:r>
      <w:r w:rsidRPr="00BB6562">
        <w:rPr>
          <w:rFonts w:ascii="Arial" w:hAnsi="Arial" w:cs="Arial"/>
          <w:iCs/>
          <w:sz w:val="20"/>
          <w:szCs w:val="20"/>
          <w:lang w:val="en-US"/>
        </w:rPr>
        <w:t xml:space="preserve">. This prompted his arrest in March. Also, his family members were forced to flee their home when on 4 March angry youths protested the song and set fire to the family’s house, located at </w:t>
      </w:r>
      <w:proofErr w:type="spellStart"/>
      <w:r w:rsidRPr="00BB6562">
        <w:rPr>
          <w:rFonts w:ascii="Arial" w:hAnsi="Arial" w:cs="Arial"/>
          <w:iCs/>
          <w:sz w:val="20"/>
          <w:szCs w:val="20"/>
          <w:lang w:val="en-US"/>
        </w:rPr>
        <w:t>Sharifai</w:t>
      </w:r>
      <w:proofErr w:type="spellEnd"/>
      <w:r w:rsidRPr="00BB6562">
        <w:rPr>
          <w:rFonts w:ascii="Arial" w:hAnsi="Arial" w:cs="Arial"/>
          <w:iCs/>
          <w:sz w:val="20"/>
          <w:szCs w:val="20"/>
          <w:lang w:val="en-US"/>
        </w:rPr>
        <w:t xml:space="preserve"> quarters in Kano Municipal Local Government Area, northern Nigeria. No one was arrested or prosecuted for the violence.</w:t>
      </w:r>
    </w:p>
    <w:p w14:paraId="0BD356B3" w14:textId="77777777" w:rsidR="00866B91" w:rsidRPr="00BB6562" w:rsidRDefault="00866B91" w:rsidP="00BB6562">
      <w:pPr>
        <w:spacing w:after="0" w:line="240" w:lineRule="auto"/>
        <w:jc w:val="both"/>
        <w:rPr>
          <w:rFonts w:ascii="Arial" w:hAnsi="Arial" w:cs="Arial"/>
          <w:iCs/>
          <w:sz w:val="20"/>
          <w:szCs w:val="20"/>
          <w:lang w:val="en-US"/>
        </w:rPr>
      </w:pPr>
    </w:p>
    <w:p w14:paraId="45B1C2C8" w14:textId="255B178B" w:rsidR="00866B91" w:rsidRPr="00BB6562" w:rsidRDefault="00866B91" w:rsidP="00BB6562">
      <w:pPr>
        <w:spacing w:after="0" w:line="240" w:lineRule="auto"/>
        <w:jc w:val="both"/>
        <w:rPr>
          <w:rFonts w:ascii="Arial" w:hAnsi="Arial" w:cs="Arial"/>
          <w:iCs/>
          <w:sz w:val="20"/>
          <w:szCs w:val="20"/>
          <w:lang w:val="en-US"/>
        </w:rPr>
      </w:pPr>
      <w:r w:rsidRPr="00BB6562">
        <w:rPr>
          <w:rFonts w:ascii="Arial" w:hAnsi="Arial" w:cs="Arial"/>
          <w:iCs/>
          <w:sz w:val="20"/>
          <w:szCs w:val="20"/>
          <w:lang w:val="en-US"/>
        </w:rPr>
        <w:t xml:space="preserve">On 10 August, Yahaya Sharif-Aminu was arraigned before an Upper </w:t>
      </w:r>
      <w:proofErr w:type="spellStart"/>
      <w:r w:rsidRPr="00BB6562">
        <w:rPr>
          <w:rFonts w:ascii="Arial" w:hAnsi="Arial" w:cs="Arial"/>
          <w:iCs/>
          <w:sz w:val="20"/>
          <w:szCs w:val="20"/>
          <w:lang w:val="en-US"/>
        </w:rPr>
        <w:t>Shari’a</w:t>
      </w:r>
      <w:proofErr w:type="spellEnd"/>
      <w:r w:rsidRPr="00BB6562">
        <w:rPr>
          <w:rFonts w:ascii="Arial" w:hAnsi="Arial" w:cs="Arial"/>
          <w:iCs/>
          <w:sz w:val="20"/>
          <w:szCs w:val="20"/>
          <w:lang w:val="en-US"/>
        </w:rPr>
        <w:t xml:space="preserve"> Court in Kano and convicted of blasphemy. He remains remanded in Kano prison. Following his conviction, there has been a huge outcry by several individuals and religious bodies urging the Governor to sign his execution warrant. Yahaya Sharif-Aminu </w:t>
      </w:r>
      <w:r w:rsidR="00A74434" w:rsidRPr="00BB6562">
        <w:rPr>
          <w:rFonts w:ascii="Arial" w:hAnsi="Arial" w:cs="Arial"/>
          <w:iCs/>
          <w:sz w:val="20"/>
          <w:szCs w:val="20"/>
          <w:lang w:val="en-US"/>
        </w:rPr>
        <w:t xml:space="preserve">is appealing the </w:t>
      </w:r>
      <w:r w:rsidRPr="00BB6562">
        <w:rPr>
          <w:rFonts w:ascii="Arial" w:hAnsi="Arial" w:cs="Arial"/>
          <w:iCs/>
          <w:sz w:val="20"/>
          <w:szCs w:val="20"/>
          <w:lang w:val="en-US"/>
        </w:rPr>
        <w:t>death sentence.</w:t>
      </w:r>
    </w:p>
    <w:p w14:paraId="4F8A3D82" w14:textId="77777777" w:rsidR="00866B91" w:rsidRPr="00BB6562" w:rsidRDefault="00866B91" w:rsidP="00BB6562">
      <w:pPr>
        <w:spacing w:after="0" w:line="240" w:lineRule="auto"/>
        <w:jc w:val="both"/>
        <w:rPr>
          <w:rFonts w:ascii="Arial" w:hAnsi="Arial" w:cs="Arial"/>
          <w:iCs/>
          <w:sz w:val="20"/>
          <w:szCs w:val="20"/>
        </w:rPr>
      </w:pPr>
    </w:p>
    <w:p w14:paraId="05668FAD" w14:textId="7E2BE2C9" w:rsidR="00866B91" w:rsidRPr="00BB6562" w:rsidRDefault="00866B91" w:rsidP="00BB6562">
      <w:pPr>
        <w:spacing w:after="0" w:line="240" w:lineRule="auto"/>
        <w:jc w:val="both"/>
        <w:rPr>
          <w:rFonts w:ascii="Arial" w:hAnsi="Arial" w:cs="Arial"/>
          <w:iCs/>
          <w:sz w:val="20"/>
          <w:szCs w:val="20"/>
        </w:rPr>
      </w:pPr>
      <w:r w:rsidRPr="00BB6562">
        <w:rPr>
          <w:rFonts w:ascii="Arial" w:hAnsi="Arial" w:cs="Arial"/>
          <w:iCs/>
          <w:sz w:val="20"/>
          <w:szCs w:val="20"/>
        </w:rPr>
        <w:t xml:space="preserve">I have </w:t>
      </w:r>
      <w:r w:rsidRPr="00BB6562">
        <w:rPr>
          <w:rFonts w:ascii="Arial" w:hAnsi="Arial" w:cs="Arial"/>
          <w:iCs/>
          <w:sz w:val="20"/>
          <w:szCs w:val="20"/>
          <w:lang w:val="en-US"/>
        </w:rPr>
        <w:t>serious concerns about the fairness of Yahaya Sharif-Aminu’s trial and the framing of the charges against him based on his WhatsApp messages.</w:t>
      </w:r>
      <w:r w:rsidRPr="00BB6562">
        <w:rPr>
          <w:rFonts w:ascii="Arial" w:hAnsi="Arial" w:cs="Arial"/>
          <w:iCs/>
          <w:sz w:val="20"/>
          <w:szCs w:val="20"/>
        </w:rPr>
        <w:t xml:space="preserve"> </w:t>
      </w:r>
      <w:r w:rsidRPr="00BB6562">
        <w:rPr>
          <w:rFonts w:ascii="Arial" w:hAnsi="Arial" w:cs="Arial"/>
          <w:iCs/>
          <w:sz w:val="20"/>
          <w:szCs w:val="20"/>
          <w:lang w:val="en-US"/>
        </w:rPr>
        <w:t>The death penalty is the ultimate cruel, inhuman and degrading punishment. No one should ever be sentenced to death</w:t>
      </w:r>
      <w:r w:rsidRPr="00BB6562">
        <w:rPr>
          <w:rFonts w:ascii="Arial" w:hAnsi="Arial" w:cs="Arial"/>
          <w:iCs/>
          <w:sz w:val="20"/>
          <w:szCs w:val="20"/>
        </w:rPr>
        <w:t>. The imposition of the death penalty following an unfair trial violates the right to life</w:t>
      </w:r>
      <w:r w:rsidR="00583600">
        <w:rPr>
          <w:rFonts w:ascii="Arial" w:hAnsi="Arial" w:cs="Arial"/>
          <w:iCs/>
          <w:sz w:val="20"/>
          <w:szCs w:val="20"/>
        </w:rPr>
        <w:t>,</w:t>
      </w:r>
      <w:r w:rsidRPr="00BB6562">
        <w:rPr>
          <w:rFonts w:ascii="Arial" w:hAnsi="Arial" w:cs="Arial"/>
          <w:iCs/>
          <w:sz w:val="20"/>
          <w:szCs w:val="20"/>
        </w:rPr>
        <w:t xml:space="preserve"> and h</w:t>
      </w:r>
      <w:r w:rsidRPr="00BB6562">
        <w:rPr>
          <w:rFonts w:ascii="Arial" w:hAnsi="Arial" w:cs="Arial"/>
          <w:iCs/>
          <w:color w:val="auto"/>
          <w:sz w:val="20"/>
          <w:szCs w:val="20"/>
          <w:shd w:val="clear" w:color="auto" w:fill="FFFFFF"/>
        </w:rPr>
        <w:t>asty</w:t>
      </w:r>
      <w:r w:rsidRPr="00BB6562">
        <w:rPr>
          <w:rFonts w:ascii="Arial" w:hAnsi="Arial" w:cs="Arial"/>
          <w:iCs/>
          <w:color w:val="0070C0"/>
          <w:sz w:val="20"/>
          <w:szCs w:val="20"/>
          <w:shd w:val="clear" w:color="auto" w:fill="FFFFFF"/>
        </w:rPr>
        <w:t xml:space="preserve"> </w:t>
      </w:r>
      <w:r w:rsidRPr="00BB6562">
        <w:rPr>
          <w:rFonts w:ascii="Arial" w:hAnsi="Arial" w:cs="Arial"/>
          <w:iCs/>
          <w:color w:val="auto"/>
          <w:sz w:val="20"/>
          <w:szCs w:val="20"/>
          <w:shd w:val="clear" w:color="auto" w:fill="FFFFFF"/>
        </w:rPr>
        <w:t>trials</w:t>
      </w:r>
      <w:r w:rsidRPr="00BB6562">
        <w:rPr>
          <w:rFonts w:ascii="Arial" w:hAnsi="Arial" w:cs="Arial"/>
          <w:iCs/>
          <w:color w:val="auto"/>
          <w:szCs w:val="18"/>
          <w:shd w:val="clear" w:color="auto" w:fill="FFFFFF"/>
        </w:rPr>
        <w:t xml:space="preserve"> </w:t>
      </w:r>
      <w:r w:rsidRPr="00BB6562">
        <w:rPr>
          <w:rFonts w:ascii="Arial" w:hAnsi="Arial" w:cs="Arial"/>
          <w:iCs/>
          <w:sz w:val="20"/>
          <w:szCs w:val="20"/>
        </w:rPr>
        <w:t>undermine the ability of convicted persons to seek effective remedies for the inadequate legal representation they had received at trial. Moreover, the use of the death penalty for blasphemy violates Nigeria’s obligations under the International Covenant on Civil and Political Rights which restricts the use of the death penalty to the “most serious crimes”, which according to international law are crimes that involve intentional killing.</w:t>
      </w:r>
    </w:p>
    <w:p w14:paraId="4AA2A575" w14:textId="77777777" w:rsidR="00866B91" w:rsidRPr="00BB6562" w:rsidRDefault="00866B91" w:rsidP="00BB6562">
      <w:pPr>
        <w:spacing w:after="0" w:line="240" w:lineRule="auto"/>
        <w:jc w:val="both"/>
        <w:rPr>
          <w:rFonts w:ascii="Arial" w:hAnsi="Arial" w:cs="Arial"/>
          <w:iCs/>
          <w:sz w:val="20"/>
          <w:szCs w:val="20"/>
        </w:rPr>
      </w:pPr>
    </w:p>
    <w:p w14:paraId="152380BC" w14:textId="777F56F4" w:rsidR="00866B91" w:rsidRPr="00AA06C0" w:rsidRDefault="00866B91" w:rsidP="00AA06C0">
      <w:pPr>
        <w:spacing w:after="0" w:line="240" w:lineRule="auto"/>
        <w:rPr>
          <w:rFonts w:ascii="Arial" w:hAnsi="Arial" w:cs="Arial"/>
          <w:iCs/>
          <w:sz w:val="20"/>
          <w:szCs w:val="20"/>
        </w:rPr>
      </w:pPr>
      <w:r w:rsidRPr="00BB6562">
        <w:rPr>
          <w:rFonts w:ascii="Arial" w:hAnsi="Arial" w:cs="Arial"/>
          <w:iCs/>
          <w:sz w:val="20"/>
          <w:szCs w:val="20"/>
        </w:rPr>
        <w:t>I therefore request that</w:t>
      </w:r>
      <w:r w:rsidR="00AA06C0">
        <w:rPr>
          <w:rFonts w:ascii="Arial" w:hAnsi="Arial" w:cs="Arial"/>
          <w:iCs/>
          <w:sz w:val="20"/>
          <w:szCs w:val="20"/>
        </w:rPr>
        <w:t xml:space="preserve"> you r</w:t>
      </w:r>
      <w:proofErr w:type="spellStart"/>
      <w:r w:rsidRPr="00AA06C0">
        <w:rPr>
          <w:rFonts w:ascii="Arial" w:hAnsi="Arial" w:cs="Arial"/>
          <w:iCs/>
          <w:sz w:val="20"/>
          <w:szCs w:val="20"/>
          <w:lang w:val="en"/>
        </w:rPr>
        <w:t>efrain</w:t>
      </w:r>
      <w:proofErr w:type="spellEnd"/>
      <w:r w:rsidRPr="00AA06C0">
        <w:rPr>
          <w:rFonts w:ascii="Arial" w:hAnsi="Arial" w:cs="Arial"/>
          <w:iCs/>
          <w:sz w:val="20"/>
          <w:szCs w:val="20"/>
          <w:lang w:val="en"/>
        </w:rPr>
        <w:t xml:space="preserve"> from signing </w:t>
      </w:r>
      <w:r w:rsidRPr="00AA06C0">
        <w:rPr>
          <w:rFonts w:ascii="Arial" w:hAnsi="Arial" w:cs="Arial"/>
          <w:iCs/>
          <w:sz w:val="20"/>
          <w:szCs w:val="20"/>
        </w:rPr>
        <w:t>any execution warrant for Yahaya Sharif- Aminu;</w:t>
      </w:r>
      <w:r w:rsidR="00AA06C0">
        <w:rPr>
          <w:rFonts w:ascii="Arial" w:hAnsi="Arial" w:cs="Arial"/>
          <w:iCs/>
          <w:sz w:val="20"/>
          <w:szCs w:val="20"/>
        </w:rPr>
        <w:t xml:space="preserve"> and r</w:t>
      </w:r>
      <w:r w:rsidRPr="00AA06C0">
        <w:rPr>
          <w:rFonts w:ascii="Arial" w:hAnsi="Arial" w:cs="Arial"/>
          <w:iCs/>
          <w:sz w:val="20"/>
          <w:szCs w:val="20"/>
        </w:rPr>
        <w:t>elease Yahaya Sharif-Aminu immediately and unconditionally.</w:t>
      </w:r>
    </w:p>
    <w:p w14:paraId="3336FF17" w14:textId="77777777" w:rsidR="00583600" w:rsidRDefault="00583600" w:rsidP="00BB6562">
      <w:pPr>
        <w:spacing w:after="0" w:line="240" w:lineRule="auto"/>
        <w:rPr>
          <w:rFonts w:ascii="Arial" w:hAnsi="Arial" w:cs="Arial"/>
          <w:iCs/>
          <w:sz w:val="20"/>
          <w:szCs w:val="20"/>
        </w:rPr>
      </w:pPr>
    </w:p>
    <w:p w14:paraId="0E0E579C" w14:textId="32A30657" w:rsidR="00866B91" w:rsidRPr="00BB6562" w:rsidRDefault="00866B91" w:rsidP="00BB6562">
      <w:pPr>
        <w:spacing w:after="0" w:line="240" w:lineRule="auto"/>
        <w:rPr>
          <w:rFonts w:ascii="Arial" w:hAnsi="Arial" w:cs="Arial"/>
          <w:iCs/>
          <w:sz w:val="20"/>
          <w:szCs w:val="20"/>
        </w:rPr>
      </w:pPr>
      <w:r w:rsidRPr="00BB6562">
        <w:rPr>
          <w:rFonts w:ascii="Arial" w:hAnsi="Arial" w:cs="Arial"/>
          <w:iCs/>
          <w:sz w:val="20"/>
          <w:szCs w:val="20"/>
        </w:rPr>
        <w:t>Yours sincerely,</w:t>
      </w:r>
    </w:p>
    <w:p w14:paraId="5CB90674" w14:textId="77777777" w:rsidR="00866B91" w:rsidRPr="00BB6562" w:rsidRDefault="00866B91" w:rsidP="00AA06C0">
      <w:pPr>
        <w:spacing w:after="0" w:line="240" w:lineRule="auto"/>
        <w:rPr>
          <w:rFonts w:ascii="Arial" w:hAnsi="Arial" w:cs="Arial"/>
          <w:i/>
          <w:sz w:val="20"/>
          <w:szCs w:val="20"/>
        </w:rPr>
      </w:pPr>
    </w:p>
    <w:p w14:paraId="413974EB" w14:textId="77777777" w:rsidR="00866B91" w:rsidRPr="00BB6562" w:rsidRDefault="00866B91" w:rsidP="00BB6562">
      <w:pPr>
        <w:pStyle w:val="AIBoxHeading"/>
        <w:shd w:val="clear" w:color="auto" w:fill="D9D9D9" w:themeFill="background1" w:themeFillShade="D9"/>
        <w:spacing w:line="240" w:lineRule="auto"/>
        <w:rPr>
          <w:rFonts w:ascii="Arial" w:hAnsi="Arial" w:cs="Arial"/>
          <w:b/>
          <w:sz w:val="32"/>
          <w:szCs w:val="32"/>
        </w:rPr>
      </w:pPr>
      <w:r w:rsidRPr="00BB6562">
        <w:rPr>
          <w:rFonts w:ascii="Arial" w:hAnsi="Arial" w:cs="Arial"/>
          <w:b/>
          <w:sz w:val="32"/>
          <w:szCs w:val="32"/>
        </w:rPr>
        <w:lastRenderedPageBreak/>
        <w:t>Additional information</w:t>
      </w:r>
    </w:p>
    <w:p w14:paraId="544740F9" w14:textId="77777777" w:rsidR="00866B91" w:rsidRPr="00BB6562" w:rsidRDefault="00866B91" w:rsidP="00BB6562">
      <w:pPr>
        <w:spacing w:after="0" w:line="240" w:lineRule="auto"/>
        <w:rPr>
          <w:rFonts w:ascii="Arial" w:hAnsi="Arial" w:cs="Arial"/>
          <w:szCs w:val="20"/>
          <w:lang w:eastAsia="en-US"/>
        </w:rPr>
      </w:pPr>
    </w:p>
    <w:p w14:paraId="4C9475FC" w14:textId="692D9F64" w:rsidR="00866B91" w:rsidRPr="00AA06C0" w:rsidRDefault="00866B91" w:rsidP="00BB6562">
      <w:pPr>
        <w:spacing w:after="0" w:line="240" w:lineRule="auto"/>
        <w:rPr>
          <w:rFonts w:ascii="Arial" w:hAnsi="Arial" w:cs="Arial"/>
          <w:sz w:val="20"/>
          <w:szCs w:val="20"/>
          <w:lang w:eastAsia="en-US"/>
        </w:rPr>
      </w:pPr>
      <w:r w:rsidRPr="00AA06C0">
        <w:rPr>
          <w:rFonts w:ascii="Arial" w:hAnsi="Arial" w:cs="Arial"/>
          <w:sz w:val="20"/>
          <w:szCs w:val="20"/>
          <w:lang w:eastAsia="en-US"/>
        </w:rPr>
        <w:t>On 27 August, Kano State government published on its official website a statement that the governor would not hesitate to sign the warrant for Yahaya Sharif-Aminu’s execution.</w:t>
      </w:r>
    </w:p>
    <w:p w14:paraId="1648C022" w14:textId="77777777" w:rsidR="00403D93" w:rsidRPr="00AA06C0" w:rsidRDefault="00403D93" w:rsidP="00BB6562">
      <w:pPr>
        <w:spacing w:after="0" w:line="240" w:lineRule="auto"/>
        <w:rPr>
          <w:rFonts w:ascii="Arial" w:hAnsi="Arial" w:cs="Arial"/>
          <w:sz w:val="20"/>
          <w:szCs w:val="20"/>
          <w:lang w:eastAsia="en-US"/>
        </w:rPr>
      </w:pPr>
    </w:p>
    <w:p w14:paraId="767F231A" w14:textId="77777777" w:rsidR="00866B91" w:rsidRPr="00AA06C0" w:rsidRDefault="00866B91" w:rsidP="00BB6562">
      <w:pPr>
        <w:spacing w:line="240" w:lineRule="auto"/>
        <w:rPr>
          <w:rFonts w:ascii="Arial" w:hAnsi="Arial" w:cs="Arial"/>
          <w:sz w:val="20"/>
          <w:szCs w:val="20"/>
          <w:lang w:val="en-US" w:eastAsia="en-US"/>
        </w:rPr>
      </w:pPr>
      <w:r w:rsidRPr="00AA06C0">
        <w:rPr>
          <w:rFonts w:ascii="Arial" w:hAnsi="Arial" w:cs="Arial"/>
          <w:sz w:val="20"/>
          <w:szCs w:val="20"/>
          <w:lang w:val="en-US" w:eastAsia="en-US"/>
        </w:rPr>
        <w:t xml:space="preserve">There are serious concerns about the fairness of Yahaya Sharif-Aminu’s trial and the framing of the charges against him. Before and during the trail, he </w:t>
      </w:r>
      <w:r w:rsidRPr="00AA06C0">
        <w:rPr>
          <w:rFonts w:ascii="Arial" w:hAnsi="Arial" w:cs="Arial"/>
          <w:sz w:val="20"/>
          <w:szCs w:val="20"/>
          <w:lang w:eastAsia="en-US"/>
        </w:rPr>
        <w:t>was not permitted legal representation. He was granted access to legal advice to prepare an appeal after human rights lawyers and activists pressured the court to respect his right to legal representation.</w:t>
      </w:r>
      <w:r w:rsidRPr="00AA06C0">
        <w:rPr>
          <w:rFonts w:ascii="Arial" w:hAnsi="Arial" w:cs="Arial"/>
          <w:sz w:val="20"/>
          <w:szCs w:val="20"/>
          <w:lang w:val="en-US" w:eastAsia="en-US"/>
        </w:rPr>
        <w:t xml:space="preserve"> Sharia law, which is practiced in many states in northern Nigeria, provides for the death penalty for blasphemy. The Hisbah, a Kano State-owned security outfit is the body that enforces the Shariah law in the highly conservative state.</w:t>
      </w:r>
    </w:p>
    <w:p w14:paraId="0672A57E" w14:textId="77777777" w:rsidR="00866B91" w:rsidRPr="00AA06C0" w:rsidRDefault="00866B91" w:rsidP="00BB6562">
      <w:pPr>
        <w:spacing w:line="240" w:lineRule="auto"/>
        <w:rPr>
          <w:rFonts w:ascii="Arial" w:hAnsi="Arial" w:cs="Arial"/>
          <w:sz w:val="20"/>
          <w:szCs w:val="20"/>
          <w:lang w:eastAsia="en-US"/>
        </w:rPr>
      </w:pPr>
      <w:r w:rsidRPr="00AA06C0">
        <w:rPr>
          <w:rFonts w:ascii="Arial" w:hAnsi="Arial" w:cs="Arial"/>
          <w:sz w:val="20"/>
          <w:szCs w:val="20"/>
          <w:lang w:eastAsia="en-US"/>
        </w:rPr>
        <w:t>The death penalty remains a legal sanction in Nigeria and continues to be imposed throughout the country. In 2019, over 54 death sentences were recorded. In total, over 2, 700 people were under death sentence by the end of the year. In Nigeria, the 2004 National Study Group on Death Penalty and the 2007 Presidential Commission on the Administration of Justice both stressed that the Nigerian criminal justice system cannot guarantee a fair trial and called for a moratorium on the death penalty.</w:t>
      </w:r>
    </w:p>
    <w:p w14:paraId="28BB9D0C" w14:textId="455E7BFD" w:rsidR="00403D93" w:rsidRPr="00AA06C0" w:rsidRDefault="00866B91" w:rsidP="00BB6562">
      <w:pPr>
        <w:spacing w:line="240" w:lineRule="auto"/>
        <w:rPr>
          <w:rFonts w:ascii="Arial" w:hAnsi="Arial" w:cs="Arial"/>
          <w:sz w:val="20"/>
          <w:szCs w:val="20"/>
          <w:lang w:eastAsia="en-US"/>
        </w:rPr>
      </w:pPr>
      <w:r w:rsidRPr="00AA06C0">
        <w:rPr>
          <w:rFonts w:ascii="Arial" w:hAnsi="Arial" w:cs="Arial"/>
          <w:sz w:val="20"/>
          <w:szCs w:val="20"/>
          <w:lang w:eastAsia="en-US"/>
        </w:rPr>
        <w:t>In 2008, the African Commission on Human and Peoples’ Rights (African Commission) adopted its second resolution on the death penalty, calling on States Parties to the African Charter on Human and Peoples’ Rights – such as Nigeria – to “observe a moratorium on the execution of death sentences with a view to abolishing the death penalty” and to ratify the ICCPR-OP2. In a study published on 19 April 2012, the Working Group on the Death Penalty of the African Commission reaffirmed the necessity of the abolition of capital punishment and suggested ways for its achievement</w:t>
      </w:r>
      <w:r w:rsidR="00403D93" w:rsidRPr="00AA06C0">
        <w:rPr>
          <w:rFonts w:ascii="Arial" w:hAnsi="Arial" w:cs="Arial"/>
          <w:sz w:val="20"/>
          <w:szCs w:val="20"/>
          <w:lang w:eastAsia="en-US"/>
        </w:rPr>
        <w:t>.</w:t>
      </w:r>
    </w:p>
    <w:p w14:paraId="54C764D0" w14:textId="0073597B" w:rsidR="00403D93" w:rsidRPr="00BB6562" w:rsidRDefault="00403D93" w:rsidP="00BB6562">
      <w:pPr>
        <w:spacing w:line="240" w:lineRule="auto"/>
        <w:rPr>
          <w:rFonts w:ascii="Arial" w:hAnsi="Arial" w:cs="Arial"/>
          <w:szCs w:val="20"/>
          <w:lang w:eastAsia="en-US"/>
        </w:rPr>
      </w:pPr>
    </w:p>
    <w:p w14:paraId="643C75F5" w14:textId="77777777" w:rsidR="00403D93" w:rsidRPr="00BB6562" w:rsidRDefault="00403D93" w:rsidP="00BB6562">
      <w:pPr>
        <w:spacing w:line="240" w:lineRule="auto"/>
        <w:rPr>
          <w:rFonts w:ascii="Arial" w:hAnsi="Arial" w:cs="Arial"/>
          <w:szCs w:val="20"/>
          <w:lang w:eastAsia="en-US"/>
        </w:rPr>
      </w:pPr>
    </w:p>
    <w:p w14:paraId="59115CA9" w14:textId="77777777" w:rsidR="00866B91" w:rsidRPr="00BB6562" w:rsidRDefault="00866B91" w:rsidP="00BB6562">
      <w:pPr>
        <w:spacing w:after="0" w:line="240" w:lineRule="auto"/>
        <w:rPr>
          <w:rFonts w:ascii="Arial" w:hAnsi="Arial" w:cs="Arial"/>
          <w:b/>
          <w:sz w:val="20"/>
          <w:szCs w:val="20"/>
        </w:rPr>
      </w:pPr>
      <w:r w:rsidRPr="00BB6562">
        <w:rPr>
          <w:rFonts w:ascii="Arial" w:hAnsi="Arial" w:cs="Arial"/>
          <w:b/>
          <w:sz w:val="20"/>
          <w:szCs w:val="20"/>
        </w:rPr>
        <w:t xml:space="preserve">PREFERRED LANGUAGE TO ADDRESS TARGET: </w:t>
      </w:r>
      <w:r w:rsidRPr="00BB6562">
        <w:rPr>
          <w:rFonts w:ascii="Arial" w:hAnsi="Arial" w:cs="Arial"/>
          <w:sz w:val="20"/>
          <w:szCs w:val="20"/>
        </w:rPr>
        <w:t>ENGLISH</w:t>
      </w:r>
    </w:p>
    <w:p w14:paraId="0A1C920B" w14:textId="77777777" w:rsidR="00866B91" w:rsidRPr="00BB6562" w:rsidRDefault="00866B91" w:rsidP="00BB6562">
      <w:pPr>
        <w:spacing w:after="0" w:line="240" w:lineRule="auto"/>
        <w:rPr>
          <w:rFonts w:ascii="Arial" w:hAnsi="Arial" w:cs="Arial"/>
          <w:color w:val="0070C0"/>
          <w:sz w:val="20"/>
          <w:szCs w:val="20"/>
        </w:rPr>
      </w:pPr>
      <w:r w:rsidRPr="00BB6562">
        <w:rPr>
          <w:rFonts w:ascii="Arial" w:hAnsi="Arial" w:cs="Arial"/>
          <w:sz w:val="20"/>
          <w:szCs w:val="20"/>
        </w:rPr>
        <w:t>You can also write in your own language.</w:t>
      </w:r>
    </w:p>
    <w:p w14:paraId="051B70E3" w14:textId="77777777" w:rsidR="00866B91" w:rsidRPr="00BB6562" w:rsidRDefault="00866B91" w:rsidP="00BB6562">
      <w:pPr>
        <w:spacing w:after="0" w:line="240" w:lineRule="auto"/>
        <w:rPr>
          <w:rFonts w:ascii="Arial" w:hAnsi="Arial" w:cs="Arial"/>
          <w:color w:val="0070C0"/>
          <w:sz w:val="20"/>
          <w:szCs w:val="20"/>
        </w:rPr>
      </w:pPr>
    </w:p>
    <w:p w14:paraId="08C6737C" w14:textId="77777777" w:rsidR="00866B91" w:rsidRPr="00BB6562" w:rsidRDefault="00866B91" w:rsidP="00BB6562">
      <w:pPr>
        <w:spacing w:after="0" w:line="240" w:lineRule="auto"/>
        <w:rPr>
          <w:rFonts w:ascii="Arial" w:hAnsi="Arial" w:cs="Arial"/>
          <w:sz w:val="20"/>
          <w:szCs w:val="20"/>
        </w:rPr>
      </w:pPr>
      <w:r w:rsidRPr="00BB6562">
        <w:rPr>
          <w:rFonts w:ascii="Arial" w:hAnsi="Arial" w:cs="Arial"/>
          <w:b/>
          <w:sz w:val="20"/>
          <w:szCs w:val="20"/>
        </w:rPr>
        <w:t xml:space="preserve">PLEASE TAKE ACTION AS SOON AS POSSIBLE UNTIL: </w:t>
      </w:r>
      <w:r w:rsidRPr="00BB6562">
        <w:rPr>
          <w:rFonts w:ascii="Arial" w:hAnsi="Arial" w:cs="Arial"/>
          <w:sz w:val="20"/>
          <w:szCs w:val="20"/>
        </w:rPr>
        <w:t xml:space="preserve">16 OCTOBER 2020 </w:t>
      </w:r>
    </w:p>
    <w:p w14:paraId="4049064F" w14:textId="77777777" w:rsidR="00866B91" w:rsidRPr="00BB6562" w:rsidRDefault="00866B91" w:rsidP="00BB6562">
      <w:pPr>
        <w:spacing w:after="0" w:line="240" w:lineRule="auto"/>
        <w:rPr>
          <w:rFonts w:ascii="Arial" w:hAnsi="Arial" w:cs="Arial"/>
          <w:sz w:val="20"/>
          <w:szCs w:val="20"/>
        </w:rPr>
      </w:pPr>
      <w:r w:rsidRPr="00BB6562">
        <w:rPr>
          <w:rFonts w:ascii="Arial" w:hAnsi="Arial" w:cs="Arial"/>
          <w:sz w:val="20"/>
          <w:szCs w:val="20"/>
        </w:rPr>
        <w:t>Please check with the Amnesty office in your country if you wish to send appeals after the deadline.</w:t>
      </w:r>
    </w:p>
    <w:p w14:paraId="4C83C942" w14:textId="77777777" w:rsidR="00866B91" w:rsidRPr="00BB6562" w:rsidRDefault="00866B91" w:rsidP="00BB6562">
      <w:pPr>
        <w:spacing w:after="0" w:line="240" w:lineRule="auto"/>
        <w:rPr>
          <w:rFonts w:ascii="Arial" w:hAnsi="Arial" w:cs="Arial"/>
          <w:b/>
          <w:sz w:val="20"/>
          <w:szCs w:val="20"/>
        </w:rPr>
      </w:pPr>
    </w:p>
    <w:p w14:paraId="525A7670" w14:textId="6CFB6A3E" w:rsidR="00844DAF" w:rsidRPr="00BB6562" w:rsidRDefault="00866B91" w:rsidP="00BB6562">
      <w:pPr>
        <w:spacing w:after="0" w:line="240" w:lineRule="auto"/>
        <w:rPr>
          <w:rFonts w:ascii="Arial" w:hAnsi="Arial" w:cs="Arial"/>
          <w:b/>
          <w:sz w:val="20"/>
          <w:szCs w:val="20"/>
        </w:rPr>
      </w:pPr>
      <w:r w:rsidRPr="00BB6562">
        <w:rPr>
          <w:rFonts w:ascii="Arial" w:hAnsi="Arial" w:cs="Arial"/>
          <w:b/>
          <w:sz w:val="20"/>
          <w:szCs w:val="20"/>
        </w:rPr>
        <w:t xml:space="preserve">NAME AND PRONOUN: </w:t>
      </w:r>
      <w:r w:rsidRPr="00BB6562">
        <w:rPr>
          <w:rFonts w:ascii="Arial" w:hAnsi="Arial" w:cs="Arial"/>
          <w:bCs/>
          <w:sz w:val="20"/>
          <w:szCs w:val="20"/>
        </w:rPr>
        <w:t>Yahaya Sharif-Aminu</w:t>
      </w:r>
      <w:r w:rsidRPr="00BB6562">
        <w:rPr>
          <w:rFonts w:ascii="Arial" w:hAnsi="Arial" w:cs="Arial"/>
          <w:b/>
          <w:sz w:val="20"/>
          <w:szCs w:val="20"/>
        </w:rPr>
        <w:t xml:space="preserve"> </w:t>
      </w:r>
      <w:r w:rsidRPr="00BB6562">
        <w:rPr>
          <w:rFonts w:ascii="Arial" w:hAnsi="Arial" w:cs="Arial"/>
          <w:sz w:val="20"/>
          <w:szCs w:val="20"/>
        </w:rPr>
        <w:t xml:space="preserve">(He, Him, </w:t>
      </w:r>
      <w:bookmarkStart w:id="0" w:name="_GoBack"/>
      <w:bookmarkEnd w:id="0"/>
      <w:r w:rsidRPr="00BB6562">
        <w:rPr>
          <w:rFonts w:ascii="Arial" w:hAnsi="Arial" w:cs="Arial"/>
          <w:sz w:val="20"/>
          <w:szCs w:val="20"/>
        </w:rPr>
        <w:t>His)</w:t>
      </w:r>
    </w:p>
    <w:sectPr w:rsidR="00844DAF" w:rsidRPr="00BB6562" w:rsidSect="00BB6562">
      <w:footerReference w:type="default" r:id="rId19"/>
      <w:type w:val="continuous"/>
      <w:pgSz w:w="12240" w:h="15840" w:code="1"/>
      <w:pgMar w:top="720" w:right="720" w:bottom="21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C4F1C" w14:textId="77777777" w:rsidR="002826B3" w:rsidRDefault="002826B3" w:rsidP="00866B91">
      <w:pPr>
        <w:spacing w:after="0" w:line="240" w:lineRule="auto"/>
      </w:pPr>
      <w:r>
        <w:separator/>
      </w:r>
    </w:p>
  </w:endnote>
  <w:endnote w:type="continuationSeparator" w:id="0">
    <w:p w14:paraId="55C64B91" w14:textId="77777777" w:rsidR="002826B3" w:rsidRDefault="002826B3" w:rsidP="0086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0223E" w14:textId="6B36EC84" w:rsidR="00BB6562" w:rsidRDefault="00BB6562">
    <w:pPr>
      <w:pStyle w:val="Footer"/>
    </w:pPr>
    <w:r w:rsidRPr="009160F6">
      <w:rPr>
        <w:noProof/>
        <w:lang w:val="es-MX" w:eastAsia="es-MX"/>
      </w:rPr>
      <w:drawing>
        <wp:inline distT="0" distB="0" distL="0" distR="0" wp14:anchorId="351C64B0" wp14:editId="1D4F7A99">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2F823" w14:textId="77777777" w:rsidR="00AA06C0" w:rsidRPr="004D1533" w:rsidRDefault="00AA06C0" w:rsidP="00AA06C0">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3762551" w14:textId="77777777" w:rsidR="00AA06C0" w:rsidRPr="004D1533" w:rsidRDefault="00AA06C0" w:rsidP="00AA06C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66C987D" w14:textId="4D470476" w:rsidR="00AA06C0" w:rsidRDefault="00AA0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06980" w14:textId="77777777" w:rsidR="002826B3" w:rsidRDefault="002826B3" w:rsidP="00866B91">
      <w:pPr>
        <w:spacing w:after="0" w:line="240" w:lineRule="auto"/>
      </w:pPr>
      <w:r>
        <w:separator/>
      </w:r>
    </w:p>
  </w:footnote>
  <w:footnote w:type="continuationSeparator" w:id="0">
    <w:p w14:paraId="4BDF3BA2" w14:textId="77777777" w:rsidR="002826B3" w:rsidRDefault="002826B3" w:rsidP="00866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3ACDD" w14:textId="5E281536" w:rsidR="00BB6562" w:rsidRDefault="00866B91" w:rsidP="00403D93">
    <w:pPr>
      <w:tabs>
        <w:tab w:val="left" w:pos="6060"/>
        <w:tab w:val="right" w:pos="10203"/>
      </w:tabs>
      <w:spacing w:after="0"/>
      <w:rPr>
        <w:sz w:val="16"/>
        <w:szCs w:val="16"/>
      </w:rPr>
    </w:pPr>
    <w:r>
      <w:rPr>
        <w:sz w:val="16"/>
        <w:szCs w:val="16"/>
      </w:rPr>
      <w:t>First UA: 137/20 Index: AFR 44/</w:t>
    </w:r>
    <w:r w:rsidRPr="006D4857">
      <w:rPr>
        <w:sz w:val="16"/>
        <w:szCs w:val="16"/>
      </w:rPr>
      <w:t>2968/2020</w:t>
    </w:r>
    <w:r>
      <w:rPr>
        <w:sz w:val="16"/>
        <w:szCs w:val="16"/>
      </w:rPr>
      <w:t xml:space="preserve"> Nigeria</w:t>
    </w:r>
    <w:r>
      <w:rPr>
        <w:sz w:val="16"/>
        <w:szCs w:val="16"/>
      </w:rPr>
      <w:tab/>
    </w:r>
    <w:r>
      <w:rPr>
        <w:sz w:val="16"/>
        <w:szCs w:val="16"/>
      </w:rPr>
      <w:tab/>
      <w:t>Date: 4 September 2020</w:t>
    </w:r>
  </w:p>
  <w:p w14:paraId="42C2A6D6" w14:textId="77777777" w:rsidR="00BB6562" w:rsidRPr="00BB6562" w:rsidRDefault="00BB6562" w:rsidP="00403D93">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FA7235"/>
    <w:multiLevelType w:val="hybridMultilevel"/>
    <w:tmpl w:val="71960694"/>
    <w:lvl w:ilvl="0" w:tplc="08090005">
      <w:start w:val="1"/>
      <w:numFmt w:val="bullet"/>
      <w:lvlText w:val=""/>
      <w:lvlJc w:val="left"/>
      <w:pPr>
        <w:ind w:left="360" w:hanging="360"/>
      </w:pPr>
      <w:rPr>
        <w:rFonts w:ascii="Wingdings" w:hAnsi="Wingdings"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91"/>
    <w:rsid w:val="00026D99"/>
    <w:rsid w:val="00250002"/>
    <w:rsid w:val="002826B3"/>
    <w:rsid w:val="00282AFF"/>
    <w:rsid w:val="00403D93"/>
    <w:rsid w:val="00436BC6"/>
    <w:rsid w:val="00460604"/>
    <w:rsid w:val="00526CED"/>
    <w:rsid w:val="00583600"/>
    <w:rsid w:val="007B7F4C"/>
    <w:rsid w:val="00866B91"/>
    <w:rsid w:val="009A0B77"/>
    <w:rsid w:val="00A74434"/>
    <w:rsid w:val="00AA06C0"/>
    <w:rsid w:val="00B8792E"/>
    <w:rsid w:val="00BB6562"/>
    <w:rsid w:val="00DC2289"/>
    <w:rsid w:val="00EB1B2C"/>
    <w:rsid w:val="00F74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D843"/>
  <w15:chartTrackingRefBased/>
  <w15:docId w15:val="{3E893EBE-0613-45EB-8410-6AF6A3ED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B91"/>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6B9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66B91"/>
    <w:rPr>
      <w:rFonts w:ascii="Segoe UI" w:hAnsi="Segoe UI" w:cs="Segoe UI"/>
      <w:sz w:val="18"/>
      <w:szCs w:val="18"/>
    </w:rPr>
  </w:style>
  <w:style w:type="paragraph" w:customStyle="1" w:styleId="AIBoxHeading">
    <w:name w:val="AI Box Heading"/>
    <w:basedOn w:val="Normal"/>
    <w:rsid w:val="00866B91"/>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866B91"/>
    <w:rPr>
      <w:sz w:val="16"/>
      <w:szCs w:val="16"/>
    </w:rPr>
  </w:style>
  <w:style w:type="paragraph" w:styleId="CommentText">
    <w:name w:val="annotation text"/>
    <w:basedOn w:val="Normal"/>
    <w:link w:val="CommentTextChar"/>
    <w:semiHidden/>
    <w:rsid w:val="00866B91"/>
    <w:rPr>
      <w:sz w:val="20"/>
      <w:szCs w:val="20"/>
    </w:rPr>
  </w:style>
  <w:style w:type="character" w:customStyle="1" w:styleId="CommentTextChar">
    <w:name w:val="Comment Text Char"/>
    <w:basedOn w:val="DefaultParagraphFont"/>
    <w:link w:val="CommentText"/>
    <w:semiHidden/>
    <w:rsid w:val="00866B91"/>
    <w:rPr>
      <w:rFonts w:ascii="Amnesty Trade Gothic" w:eastAsia="MS Mincho" w:hAnsi="Amnesty Trade Gothic" w:cs="Times New Roman"/>
      <w:color w:val="000000"/>
      <w:sz w:val="20"/>
      <w:szCs w:val="20"/>
      <w:lang w:eastAsia="ar-SA"/>
    </w:rPr>
  </w:style>
  <w:style w:type="character" w:styleId="Hyperlink">
    <w:name w:val="Hyperlink"/>
    <w:rsid w:val="00866B91"/>
    <w:rPr>
      <w:color w:val="0000FF"/>
      <w:u w:val="single"/>
    </w:rPr>
  </w:style>
  <w:style w:type="paragraph" w:styleId="ListParagraph">
    <w:name w:val="List Paragraph"/>
    <w:basedOn w:val="Normal"/>
    <w:uiPriority w:val="34"/>
    <w:qFormat/>
    <w:rsid w:val="00866B91"/>
    <w:pPr>
      <w:ind w:left="720"/>
      <w:contextualSpacing/>
    </w:pPr>
  </w:style>
  <w:style w:type="paragraph" w:customStyle="1" w:styleId="AIUrgentActionTopHeading">
    <w:name w:val="AI Urgent Action Top Heading"/>
    <w:basedOn w:val="Normal"/>
    <w:rsid w:val="00866B91"/>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styleId="Header">
    <w:name w:val="header"/>
    <w:basedOn w:val="Normal"/>
    <w:link w:val="HeaderChar"/>
    <w:uiPriority w:val="99"/>
    <w:unhideWhenUsed/>
    <w:rsid w:val="0086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B91"/>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86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B91"/>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BB656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BB6562"/>
    <w:rPr>
      <w:color w:val="605E5C"/>
      <w:shd w:val="clear" w:color="auto" w:fill="E1DFDD"/>
    </w:rPr>
  </w:style>
  <w:style w:type="paragraph" w:styleId="PlainText">
    <w:name w:val="Plain Text"/>
    <w:basedOn w:val="Normal"/>
    <w:link w:val="PlainTextChar"/>
    <w:uiPriority w:val="99"/>
    <w:unhideWhenUsed/>
    <w:rsid w:val="00BB6562"/>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BB6562"/>
    <w:rPr>
      <w:rFonts w:ascii="Consolas" w:hAnsi="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kanostate.gov.ng" TargetMode="External"/><Relationship Id="rId18" Type="http://schemas.openxmlformats.org/officeDocument/2006/relationships/hyperlink" Target="https://twitter.com/nigerianembassy?lang=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bit.ly/2N9Hp6f" TargetMode="External"/><Relationship Id="rId2" Type="http://schemas.openxmlformats.org/officeDocument/2006/relationships/customXml" Target="../customXml/item2.xml"/><Relationship Id="rId16" Type="http://schemas.openxmlformats.org/officeDocument/2006/relationships/hyperlink" Target="mailto:ambassadornsofor@nigeriaembassyus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info@nigeriaembassyusa.org" TargetMode="External"/><Relationship Id="rId10" Type="http://schemas.openxmlformats.org/officeDocument/2006/relationships/hyperlink" Target="https://www.amnestyusa.org/report-urgent-ac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GovUmarGanduje?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3E9D6-73A3-4587-8BDF-AE2CD0169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1531A-7313-43E7-839F-84D12DEE59CB}">
  <ds:schemaRefs>
    <ds:schemaRef ds:uri="http://schemas.microsoft.com/sharepoint/v3/contenttype/forms"/>
  </ds:schemaRefs>
</ds:datastoreItem>
</file>

<file path=customXml/itemProps3.xml><?xml version="1.0" encoding="utf-8"?>
<ds:datastoreItem xmlns:ds="http://schemas.openxmlformats.org/officeDocument/2006/customXml" ds:itemID="{DCC8B2CA-19A1-474F-B510-BDF257DC6D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5110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Namjou</dc:creator>
  <cp:keywords/>
  <dc:description/>
  <cp:lastModifiedBy>Laura Galeano</cp:lastModifiedBy>
  <cp:revision>2</cp:revision>
  <dcterms:created xsi:type="dcterms:W3CDTF">2020-09-04T14:54:00Z</dcterms:created>
  <dcterms:modified xsi:type="dcterms:W3CDTF">2020-09-04T14:54:00Z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