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23BC38D" w14:textId="77777777" w:rsidR="00084859" w:rsidRPr="00A71F43" w:rsidRDefault="00084859" w:rsidP="00A71F43">
      <w:pPr>
        <w:pStyle w:val="AIUrgentActionTopHeading"/>
        <w:tabs>
          <w:tab w:val="clear" w:pos="567"/>
        </w:tabs>
        <w:spacing w:line="240" w:lineRule="auto"/>
        <w:rPr>
          <w:rFonts w:cs="Arial"/>
          <w:sz w:val="80"/>
          <w:szCs w:val="80"/>
        </w:rPr>
      </w:pPr>
      <w:r w:rsidRPr="00A71F43">
        <w:rPr>
          <w:rFonts w:cs="Arial"/>
          <w:sz w:val="80"/>
          <w:szCs w:val="80"/>
          <w:highlight w:val="yellow"/>
        </w:rPr>
        <w:t>URGENT ACTION</w:t>
      </w:r>
    </w:p>
    <w:p w14:paraId="59C9E278" w14:textId="77777777" w:rsidR="00084859" w:rsidRPr="00A71F43" w:rsidRDefault="00084859" w:rsidP="00A71F43">
      <w:pPr>
        <w:pStyle w:val="Default"/>
        <w:ind w:left="-142"/>
        <w:rPr>
          <w:b/>
          <w:sz w:val="28"/>
          <w:szCs w:val="28"/>
        </w:rPr>
      </w:pPr>
    </w:p>
    <w:p w14:paraId="3102052A" w14:textId="77777777" w:rsidR="00084859" w:rsidRPr="00A71F43" w:rsidRDefault="00084859" w:rsidP="00A71F43">
      <w:pPr>
        <w:spacing w:after="0" w:line="240" w:lineRule="auto"/>
        <w:rPr>
          <w:rFonts w:ascii="Arial" w:hAnsi="Arial" w:cs="Arial"/>
          <w:b/>
          <w:sz w:val="32"/>
          <w:szCs w:val="32"/>
          <w:lang w:eastAsia="es-MX"/>
        </w:rPr>
      </w:pPr>
      <w:r w:rsidRPr="00A71F43">
        <w:rPr>
          <w:rFonts w:ascii="Arial" w:hAnsi="Arial" w:cs="Arial"/>
          <w:b/>
          <w:sz w:val="32"/>
          <w:szCs w:val="32"/>
          <w:lang w:eastAsia="es-MX"/>
        </w:rPr>
        <w:t xml:space="preserve">FREE FAMILIES FROM IMMIGRATION DETENTION </w:t>
      </w:r>
    </w:p>
    <w:p w14:paraId="358CE17E" w14:textId="127505E9" w:rsidR="00084859" w:rsidRPr="00A71F43" w:rsidRDefault="00084859" w:rsidP="00A71F43">
      <w:pPr>
        <w:spacing w:after="0" w:line="240" w:lineRule="auto"/>
        <w:jc w:val="both"/>
        <w:rPr>
          <w:rFonts w:ascii="Arial" w:hAnsi="Arial" w:cs="Arial"/>
          <w:b/>
          <w:sz w:val="22"/>
          <w:szCs w:val="22"/>
          <w:lang w:eastAsia="es-MX"/>
        </w:rPr>
      </w:pPr>
      <w:r w:rsidRPr="00A71F43">
        <w:rPr>
          <w:rFonts w:ascii="Arial" w:hAnsi="Arial" w:cs="Arial"/>
          <w:b/>
          <w:sz w:val="22"/>
          <w:szCs w:val="22"/>
          <w:lang w:eastAsia="es-MX"/>
        </w:rPr>
        <w:t>On 26 June 2020, a federal judge in the USA ordered immigration authorities to release all children from family immigration detention facilities, which the judge declared were “on</w:t>
      </w:r>
      <w:r w:rsidR="00A71F43">
        <w:rPr>
          <w:rFonts w:ascii="Arial" w:hAnsi="Arial" w:cs="Arial"/>
          <w:b/>
          <w:sz w:val="22"/>
          <w:szCs w:val="22"/>
          <w:lang w:eastAsia="es-MX"/>
        </w:rPr>
        <w:t xml:space="preserve"> </w:t>
      </w:r>
      <w:r w:rsidRPr="00A71F43">
        <w:rPr>
          <w:rFonts w:ascii="Arial" w:hAnsi="Arial" w:cs="Arial"/>
          <w:b/>
          <w:sz w:val="22"/>
          <w:szCs w:val="22"/>
          <w:lang w:eastAsia="es-MX"/>
        </w:rPr>
        <w:t>fire” with COVID-19. Authorities must comply but release all families together to protect them from the pandemic while maintaining their family unity. The alternative – releasing the children but continuing to detain their parents</w:t>
      </w:r>
      <w:r w:rsidR="00A71F43">
        <w:rPr>
          <w:rFonts w:ascii="Arial" w:hAnsi="Arial" w:cs="Arial"/>
          <w:b/>
          <w:sz w:val="22"/>
          <w:szCs w:val="22"/>
          <w:lang w:eastAsia="es-MX"/>
        </w:rPr>
        <w:t xml:space="preserve"> </w:t>
      </w:r>
      <w:r w:rsidR="00A71F43" w:rsidRPr="00A71F43">
        <w:rPr>
          <w:rFonts w:ascii="Arial" w:hAnsi="Arial" w:cs="Arial"/>
          <w:b/>
          <w:sz w:val="22"/>
          <w:szCs w:val="22"/>
          <w:lang w:eastAsia="es-MX"/>
        </w:rPr>
        <w:t>–</w:t>
      </w:r>
      <w:r w:rsidRPr="00A71F43">
        <w:rPr>
          <w:rFonts w:ascii="Arial" w:hAnsi="Arial" w:cs="Arial"/>
          <w:b/>
          <w:sz w:val="22"/>
          <w:szCs w:val="22"/>
          <w:lang w:eastAsia="es-MX"/>
        </w:rPr>
        <w:t xml:space="preserve"> would constitute family separation, a practice that in some cases can constitute torture under US and international law. We demand authorities release all families together. The judge-imposed deadline for authorities to act is </w:t>
      </w:r>
      <w:r w:rsidR="00967626" w:rsidRPr="00A71F43">
        <w:rPr>
          <w:rFonts w:ascii="Arial" w:hAnsi="Arial" w:cs="Arial"/>
          <w:b/>
          <w:sz w:val="22"/>
          <w:szCs w:val="22"/>
          <w:lang w:eastAsia="es-MX"/>
        </w:rPr>
        <w:t xml:space="preserve">7 August </w:t>
      </w:r>
      <w:r w:rsidRPr="00A71F43">
        <w:rPr>
          <w:rFonts w:ascii="Arial" w:hAnsi="Arial" w:cs="Arial"/>
          <w:b/>
          <w:sz w:val="22"/>
          <w:szCs w:val="22"/>
          <w:lang w:eastAsia="es-MX"/>
        </w:rPr>
        <w:t xml:space="preserve">2020. </w:t>
      </w:r>
    </w:p>
    <w:p w14:paraId="78B37251" w14:textId="77777777" w:rsidR="00084859" w:rsidRPr="00A71F43" w:rsidRDefault="00084859" w:rsidP="00A71F43">
      <w:pPr>
        <w:spacing w:after="0" w:line="240" w:lineRule="auto"/>
        <w:ind w:left="-142"/>
        <w:rPr>
          <w:rFonts w:ascii="Arial" w:hAnsi="Arial" w:cs="Arial"/>
          <w:b/>
          <w:lang w:eastAsia="es-MX"/>
        </w:rPr>
      </w:pPr>
    </w:p>
    <w:p w14:paraId="7509C4FE" w14:textId="77777777" w:rsidR="00A71F43" w:rsidRPr="0007751F" w:rsidRDefault="00A71F43" w:rsidP="00A71F43">
      <w:pPr>
        <w:spacing w:line="240" w:lineRule="auto"/>
        <w:rPr>
          <w:rFonts w:ascii="Arial" w:hAnsi="Arial" w:cs="Arial"/>
          <w:b/>
          <w:sz w:val="20"/>
          <w:szCs w:val="20"/>
        </w:rPr>
      </w:pPr>
      <w:r w:rsidRPr="0007751F">
        <w:rPr>
          <w:rFonts w:ascii="Arial" w:hAnsi="Arial" w:cs="Arial"/>
          <w:b/>
          <w:sz w:val="20"/>
          <w:szCs w:val="20"/>
        </w:rPr>
        <w:t xml:space="preserve">TAKE ACTION: </w:t>
      </w:r>
    </w:p>
    <w:p w14:paraId="12D7495A" w14:textId="77777777" w:rsidR="00A71F43" w:rsidRPr="004D1533" w:rsidRDefault="00A71F43" w:rsidP="00A71F43">
      <w:pPr>
        <w:pStyle w:val="NormalWeb"/>
        <w:numPr>
          <w:ilvl w:val="0"/>
          <w:numId w:val="41"/>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184BAD61" w14:textId="28C05D0E" w:rsidR="00084859" w:rsidRDefault="00A33A6A" w:rsidP="00A71F43">
      <w:pPr>
        <w:pStyle w:val="NormalWeb"/>
        <w:numPr>
          <w:ilvl w:val="0"/>
          <w:numId w:val="41"/>
        </w:numPr>
        <w:spacing w:before="0" w:beforeAutospacing="0" w:after="0" w:afterAutospacing="0"/>
        <w:ind w:left="360"/>
        <w:textAlignment w:val="baseline"/>
        <w:rPr>
          <w:rFonts w:ascii="Arial" w:hAnsi="Arial" w:cs="Arial"/>
          <w:color w:val="000000"/>
          <w:sz w:val="20"/>
          <w:szCs w:val="20"/>
        </w:rPr>
      </w:pPr>
      <w:hyperlink r:id="rId10" w:history="1">
        <w:r w:rsidR="00A71F43" w:rsidRPr="004D1533">
          <w:rPr>
            <w:rStyle w:val="Hyperlink"/>
            <w:rFonts w:ascii="Arial" w:eastAsiaTheme="majorEastAsia" w:hAnsi="Arial" w:cs="Arial"/>
            <w:sz w:val="20"/>
            <w:szCs w:val="20"/>
          </w:rPr>
          <w:t>Click here</w:t>
        </w:r>
      </w:hyperlink>
      <w:r w:rsidR="00A71F43" w:rsidRPr="004D1533">
        <w:rPr>
          <w:rFonts w:ascii="Arial" w:hAnsi="Arial" w:cs="Arial"/>
          <w:color w:val="000000"/>
          <w:sz w:val="20"/>
          <w:szCs w:val="20"/>
        </w:rPr>
        <w:t xml:space="preserve"> to let us know the actions you took on </w:t>
      </w:r>
      <w:r w:rsidR="00A71F43" w:rsidRPr="004D1533">
        <w:rPr>
          <w:rFonts w:ascii="Arial" w:hAnsi="Arial" w:cs="Arial"/>
          <w:b/>
          <w:i/>
          <w:iCs/>
          <w:color w:val="000000"/>
          <w:sz w:val="20"/>
          <w:szCs w:val="20"/>
        </w:rPr>
        <w:t xml:space="preserve">Urgent Action </w:t>
      </w:r>
      <w:r w:rsidR="00A71F43">
        <w:rPr>
          <w:rFonts w:ascii="Arial" w:hAnsi="Arial" w:cs="Arial"/>
          <w:b/>
          <w:i/>
          <w:iCs/>
          <w:color w:val="000000"/>
          <w:sz w:val="20"/>
          <w:szCs w:val="20"/>
        </w:rPr>
        <w:t>116.20</w:t>
      </w:r>
      <w:r w:rsidR="00A71F43" w:rsidRPr="004D1533">
        <w:rPr>
          <w:rFonts w:ascii="Arial" w:hAnsi="Arial" w:cs="Arial"/>
          <w:i/>
          <w:iCs/>
          <w:color w:val="000000"/>
          <w:sz w:val="20"/>
          <w:szCs w:val="20"/>
        </w:rPr>
        <w:t xml:space="preserve">. </w:t>
      </w:r>
      <w:r w:rsidR="00A71F43"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76BEB1A8" w14:textId="77777777" w:rsidR="00A71F43" w:rsidRPr="00A71F43" w:rsidRDefault="00A71F43" w:rsidP="00A71F43">
      <w:pPr>
        <w:pStyle w:val="NormalWeb"/>
        <w:spacing w:before="0" w:beforeAutospacing="0" w:after="0" w:afterAutospacing="0"/>
        <w:ind w:left="360"/>
        <w:textAlignment w:val="baseline"/>
        <w:rPr>
          <w:rFonts w:ascii="Arial" w:hAnsi="Arial" w:cs="Arial"/>
          <w:color w:val="000000"/>
          <w:sz w:val="20"/>
          <w:szCs w:val="20"/>
        </w:rPr>
      </w:pPr>
    </w:p>
    <w:p w14:paraId="2A471AD0" w14:textId="77777777" w:rsidR="00084859" w:rsidRPr="00A71F43" w:rsidRDefault="00084859" w:rsidP="00A71F43">
      <w:pPr>
        <w:spacing w:after="0" w:line="240" w:lineRule="auto"/>
        <w:rPr>
          <w:rFonts w:ascii="Arial" w:hAnsi="Arial" w:cs="Arial"/>
          <w:b/>
          <w:iCs/>
          <w:szCs w:val="18"/>
        </w:rPr>
      </w:pPr>
      <w:r w:rsidRPr="00A71F43">
        <w:rPr>
          <w:rFonts w:ascii="Arial" w:hAnsi="Arial" w:cs="Arial"/>
          <w:b/>
          <w:iCs/>
          <w:szCs w:val="18"/>
        </w:rPr>
        <w:t>Acting Director Matthew T. Albence</w:t>
      </w:r>
    </w:p>
    <w:p w14:paraId="04DC565D" w14:textId="77777777" w:rsidR="00084859" w:rsidRPr="00A71F43" w:rsidRDefault="00084859" w:rsidP="00A71F43">
      <w:pPr>
        <w:spacing w:after="0" w:line="240" w:lineRule="auto"/>
        <w:rPr>
          <w:rFonts w:ascii="Arial" w:hAnsi="Arial" w:cs="Arial"/>
          <w:iCs/>
          <w:szCs w:val="18"/>
        </w:rPr>
      </w:pPr>
      <w:r w:rsidRPr="00A71F43">
        <w:rPr>
          <w:rFonts w:ascii="Arial" w:hAnsi="Arial" w:cs="Arial"/>
          <w:iCs/>
          <w:szCs w:val="18"/>
        </w:rPr>
        <w:t>U.S Immigration and Customs Enforcement</w:t>
      </w:r>
    </w:p>
    <w:p w14:paraId="13E9D520" w14:textId="77777777" w:rsidR="00084859" w:rsidRPr="00A71F43" w:rsidRDefault="00084859" w:rsidP="00A71F43">
      <w:pPr>
        <w:spacing w:after="0" w:line="240" w:lineRule="auto"/>
        <w:rPr>
          <w:rFonts w:ascii="Arial" w:hAnsi="Arial" w:cs="Arial"/>
          <w:iCs/>
          <w:szCs w:val="18"/>
        </w:rPr>
      </w:pPr>
      <w:r w:rsidRPr="00A71F43">
        <w:rPr>
          <w:rFonts w:ascii="Arial" w:hAnsi="Arial" w:cs="Arial"/>
          <w:iCs/>
          <w:szCs w:val="18"/>
        </w:rPr>
        <w:t>500 12th St., SW</w:t>
      </w:r>
    </w:p>
    <w:p w14:paraId="0CA1EDF7" w14:textId="77777777" w:rsidR="00084859" w:rsidRPr="00A71F43" w:rsidRDefault="00084859" w:rsidP="00A71F43">
      <w:pPr>
        <w:spacing w:after="0" w:line="240" w:lineRule="auto"/>
        <w:rPr>
          <w:rFonts w:ascii="Arial" w:hAnsi="Arial" w:cs="Arial"/>
          <w:iCs/>
          <w:szCs w:val="18"/>
        </w:rPr>
      </w:pPr>
      <w:r w:rsidRPr="00A71F43">
        <w:rPr>
          <w:rFonts w:ascii="Arial" w:hAnsi="Arial" w:cs="Arial"/>
          <w:iCs/>
          <w:szCs w:val="18"/>
        </w:rPr>
        <w:t>Washington, D.C. 20536</w:t>
      </w:r>
    </w:p>
    <w:p w14:paraId="3B32DF31" w14:textId="77777777" w:rsidR="00084859" w:rsidRPr="00A71F43" w:rsidRDefault="00084859" w:rsidP="00A71F43">
      <w:pPr>
        <w:spacing w:after="0" w:line="240" w:lineRule="auto"/>
        <w:rPr>
          <w:rFonts w:ascii="Arial" w:hAnsi="Arial" w:cs="Arial"/>
          <w:iCs/>
          <w:szCs w:val="18"/>
        </w:rPr>
      </w:pPr>
      <w:r w:rsidRPr="00A71F43">
        <w:rPr>
          <w:rFonts w:ascii="Arial" w:hAnsi="Arial" w:cs="Arial"/>
          <w:iCs/>
          <w:szCs w:val="18"/>
        </w:rPr>
        <w:t>Phone: +1 (202) 732-3000</w:t>
      </w:r>
    </w:p>
    <w:p w14:paraId="29A93910" w14:textId="77777777" w:rsidR="00084859" w:rsidRPr="00A71F43" w:rsidRDefault="00084859" w:rsidP="00A71F43">
      <w:pPr>
        <w:spacing w:after="0" w:line="240" w:lineRule="auto"/>
        <w:rPr>
          <w:rFonts w:ascii="Arial" w:hAnsi="Arial" w:cs="Arial"/>
          <w:b/>
          <w:iCs/>
          <w:szCs w:val="18"/>
        </w:rPr>
      </w:pPr>
      <w:r w:rsidRPr="00A71F43">
        <w:rPr>
          <w:rFonts w:ascii="Arial" w:hAnsi="Arial" w:cs="Arial"/>
          <w:iCs/>
          <w:szCs w:val="18"/>
        </w:rPr>
        <w:t xml:space="preserve">Email: </w:t>
      </w:r>
      <w:hyperlink r:id="rId11" w:history="1">
        <w:r w:rsidRPr="00A71F43">
          <w:rPr>
            <w:rStyle w:val="Hyperlink"/>
            <w:rFonts w:ascii="Arial" w:hAnsi="Arial" w:cs="Arial"/>
            <w:iCs/>
            <w:szCs w:val="18"/>
          </w:rPr>
          <w:t>matthew.albence@ice.dhs.gov</w:t>
        </w:r>
      </w:hyperlink>
    </w:p>
    <w:p w14:paraId="5BFEE19E" w14:textId="77777777" w:rsidR="00084859" w:rsidRPr="00A71F43" w:rsidRDefault="00084859" w:rsidP="00A71F43">
      <w:pPr>
        <w:spacing w:after="0" w:line="240" w:lineRule="auto"/>
        <w:ind w:left="-142"/>
        <w:jc w:val="both"/>
        <w:rPr>
          <w:rFonts w:ascii="Arial" w:hAnsi="Arial" w:cs="Arial"/>
          <w:i/>
          <w:sz w:val="20"/>
          <w:szCs w:val="20"/>
        </w:rPr>
      </w:pPr>
    </w:p>
    <w:p w14:paraId="5C225D30" w14:textId="77777777" w:rsidR="00084859" w:rsidRPr="00A71F43" w:rsidRDefault="00084859" w:rsidP="00A71F43">
      <w:pPr>
        <w:spacing w:after="0" w:line="240" w:lineRule="auto"/>
        <w:jc w:val="both"/>
        <w:rPr>
          <w:rFonts w:ascii="Arial" w:hAnsi="Arial" w:cs="Arial"/>
          <w:iCs/>
          <w:sz w:val="20"/>
          <w:szCs w:val="20"/>
        </w:rPr>
      </w:pPr>
      <w:r w:rsidRPr="00A71F43">
        <w:rPr>
          <w:rFonts w:ascii="Arial" w:hAnsi="Arial" w:cs="Arial"/>
          <w:iCs/>
          <w:sz w:val="20"/>
          <w:szCs w:val="20"/>
        </w:rPr>
        <w:t>Dear Acting Director Albence,</w:t>
      </w:r>
    </w:p>
    <w:p w14:paraId="2D5DDEC5" w14:textId="77777777" w:rsidR="00084859" w:rsidRPr="00A71F43" w:rsidRDefault="00084859" w:rsidP="00A71F43">
      <w:pPr>
        <w:spacing w:after="0" w:line="240" w:lineRule="auto"/>
        <w:jc w:val="both"/>
        <w:rPr>
          <w:rFonts w:ascii="Arial" w:hAnsi="Arial" w:cs="Arial"/>
          <w:iCs/>
          <w:sz w:val="20"/>
          <w:szCs w:val="20"/>
        </w:rPr>
      </w:pPr>
    </w:p>
    <w:p w14:paraId="0537E75D" w14:textId="197D7D64" w:rsidR="00084859" w:rsidRPr="00A71F43" w:rsidRDefault="00084859" w:rsidP="00A71F43">
      <w:pPr>
        <w:spacing w:after="0" w:line="240" w:lineRule="auto"/>
        <w:jc w:val="both"/>
        <w:rPr>
          <w:rFonts w:ascii="Arial" w:hAnsi="Arial" w:cs="Arial"/>
          <w:iCs/>
          <w:sz w:val="20"/>
          <w:szCs w:val="20"/>
        </w:rPr>
      </w:pPr>
      <w:r w:rsidRPr="00A71F43">
        <w:rPr>
          <w:rFonts w:ascii="Arial" w:hAnsi="Arial" w:cs="Arial"/>
          <w:iCs/>
          <w:sz w:val="20"/>
          <w:szCs w:val="20"/>
        </w:rPr>
        <w:t>I am deeply concerned about the safety and wellbeing of Ana* and Victoria</w:t>
      </w:r>
      <w:r w:rsidR="0043383F" w:rsidRPr="00A71F43">
        <w:rPr>
          <w:rFonts w:ascii="Arial" w:hAnsi="Arial" w:cs="Arial"/>
          <w:iCs/>
          <w:sz w:val="20"/>
          <w:szCs w:val="20"/>
        </w:rPr>
        <w:t xml:space="preserve">* </w:t>
      </w:r>
      <w:r w:rsidRPr="00A71F43">
        <w:rPr>
          <w:rFonts w:ascii="Arial" w:hAnsi="Arial" w:cs="Arial"/>
          <w:iCs/>
          <w:sz w:val="20"/>
          <w:szCs w:val="20"/>
        </w:rPr>
        <w:t xml:space="preserve">and all families in ICE detention in the USA. </w:t>
      </w:r>
    </w:p>
    <w:p w14:paraId="4CB38C50" w14:textId="77777777" w:rsidR="00084859" w:rsidRPr="00A71F43" w:rsidRDefault="00084859" w:rsidP="00A71F43">
      <w:pPr>
        <w:spacing w:after="0" w:line="240" w:lineRule="auto"/>
        <w:jc w:val="both"/>
        <w:rPr>
          <w:rFonts w:ascii="Arial" w:hAnsi="Arial" w:cs="Arial"/>
          <w:iCs/>
          <w:sz w:val="20"/>
          <w:szCs w:val="20"/>
        </w:rPr>
      </w:pPr>
    </w:p>
    <w:p w14:paraId="1F1AB560" w14:textId="77777777" w:rsidR="00084859" w:rsidRPr="00A71F43" w:rsidRDefault="00084859" w:rsidP="00A71F43">
      <w:pPr>
        <w:spacing w:after="0" w:line="240" w:lineRule="auto"/>
        <w:jc w:val="both"/>
        <w:rPr>
          <w:rFonts w:ascii="Arial" w:hAnsi="Arial" w:cs="Arial"/>
          <w:iCs/>
          <w:sz w:val="20"/>
          <w:szCs w:val="20"/>
        </w:rPr>
      </w:pPr>
      <w:r w:rsidRPr="00A71F43">
        <w:rPr>
          <w:rFonts w:ascii="Arial" w:hAnsi="Arial" w:cs="Arial"/>
          <w:iCs/>
          <w:sz w:val="20"/>
          <w:szCs w:val="20"/>
        </w:rPr>
        <w:t>On 26 June 2020, a federal judge ordered your agency to release all children from family detention because these facilities are “on fire” with cases of COVID-19. Amnesty International continues to receive credible, consistent, and disturbing accounts by families of dangerous conditions in detention that needlessly put all those detained at high risk.</w:t>
      </w:r>
    </w:p>
    <w:p w14:paraId="5EACF552" w14:textId="77777777" w:rsidR="00084859" w:rsidRPr="00A71F43" w:rsidRDefault="00084859" w:rsidP="00A71F43">
      <w:pPr>
        <w:spacing w:after="0" w:line="240" w:lineRule="auto"/>
        <w:jc w:val="both"/>
        <w:rPr>
          <w:rFonts w:ascii="Arial" w:hAnsi="Arial" w:cs="Arial"/>
          <w:iCs/>
          <w:sz w:val="20"/>
          <w:szCs w:val="20"/>
        </w:rPr>
      </w:pPr>
    </w:p>
    <w:p w14:paraId="2C4C35A3" w14:textId="77777777" w:rsidR="00084859" w:rsidRPr="00A71F43" w:rsidRDefault="00084859" w:rsidP="00A71F43">
      <w:pPr>
        <w:spacing w:after="0" w:line="240" w:lineRule="auto"/>
        <w:jc w:val="both"/>
        <w:rPr>
          <w:rFonts w:ascii="Arial" w:hAnsi="Arial" w:cs="Arial"/>
          <w:iCs/>
          <w:sz w:val="20"/>
          <w:szCs w:val="20"/>
        </w:rPr>
      </w:pPr>
      <w:r w:rsidRPr="00A71F43">
        <w:rPr>
          <w:rFonts w:ascii="Arial" w:hAnsi="Arial" w:cs="Arial"/>
          <w:iCs/>
          <w:sz w:val="20"/>
          <w:szCs w:val="20"/>
        </w:rPr>
        <w:t>You are responsible for the health and safety of people in your care and must take all appropriate steps to protect them from COVID-19.</w:t>
      </w:r>
    </w:p>
    <w:p w14:paraId="02B288CF" w14:textId="77777777" w:rsidR="00084859" w:rsidRPr="00A71F43" w:rsidRDefault="00084859" w:rsidP="00A71F43">
      <w:pPr>
        <w:spacing w:after="0" w:line="240" w:lineRule="auto"/>
        <w:jc w:val="both"/>
        <w:rPr>
          <w:rFonts w:ascii="Arial" w:hAnsi="Arial" w:cs="Arial"/>
          <w:iCs/>
          <w:sz w:val="20"/>
          <w:szCs w:val="20"/>
        </w:rPr>
      </w:pPr>
    </w:p>
    <w:p w14:paraId="16371178" w14:textId="77777777" w:rsidR="00084859" w:rsidRPr="00A71F43" w:rsidRDefault="00084859" w:rsidP="00A71F43">
      <w:pPr>
        <w:spacing w:after="0" w:line="240" w:lineRule="auto"/>
        <w:jc w:val="both"/>
        <w:rPr>
          <w:rFonts w:ascii="Arial" w:hAnsi="Arial" w:cs="Arial"/>
          <w:iCs/>
          <w:sz w:val="20"/>
          <w:szCs w:val="20"/>
        </w:rPr>
      </w:pPr>
      <w:r w:rsidRPr="00A71F43">
        <w:rPr>
          <w:rFonts w:ascii="Arial" w:hAnsi="Arial" w:cs="Arial"/>
          <w:iCs/>
          <w:sz w:val="20"/>
          <w:szCs w:val="20"/>
        </w:rPr>
        <w:t>I call on you to release all the families together. Parents must be released with their children to preserve family unity – as family separation is never in the best interests of the child – and to protect them in this pandemic.</w:t>
      </w:r>
    </w:p>
    <w:p w14:paraId="59A5D8C6" w14:textId="77777777" w:rsidR="00084859" w:rsidRPr="00A71F43" w:rsidRDefault="00084859" w:rsidP="00A71F43">
      <w:pPr>
        <w:spacing w:after="0" w:line="240" w:lineRule="auto"/>
        <w:rPr>
          <w:rFonts w:ascii="Arial" w:hAnsi="Arial" w:cs="Arial"/>
          <w:iCs/>
          <w:sz w:val="20"/>
          <w:szCs w:val="20"/>
        </w:rPr>
      </w:pPr>
    </w:p>
    <w:p w14:paraId="4A7A0CE7" w14:textId="77777777" w:rsidR="00084859" w:rsidRPr="00A71F43" w:rsidRDefault="00084859" w:rsidP="00A71F43">
      <w:pPr>
        <w:spacing w:after="0" w:line="240" w:lineRule="auto"/>
        <w:rPr>
          <w:rFonts w:ascii="Arial" w:hAnsi="Arial" w:cs="Arial"/>
          <w:iCs/>
          <w:sz w:val="20"/>
          <w:szCs w:val="20"/>
        </w:rPr>
      </w:pPr>
      <w:r w:rsidRPr="00A71F43">
        <w:rPr>
          <w:rFonts w:ascii="Arial" w:hAnsi="Arial" w:cs="Arial"/>
          <w:iCs/>
          <w:sz w:val="20"/>
          <w:szCs w:val="20"/>
        </w:rPr>
        <w:t>Sincerely,</w:t>
      </w:r>
    </w:p>
    <w:p w14:paraId="474DE61D" w14:textId="77777777" w:rsidR="00084859" w:rsidRPr="00A71F43" w:rsidRDefault="00084859" w:rsidP="00A71F43">
      <w:pPr>
        <w:spacing w:after="0" w:line="240" w:lineRule="auto"/>
        <w:ind w:left="-142"/>
        <w:rPr>
          <w:rFonts w:ascii="Arial" w:hAnsi="Arial" w:cs="Arial"/>
          <w:i/>
          <w:sz w:val="20"/>
          <w:szCs w:val="20"/>
        </w:rPr>
      </w:pPr>
    </w:p>
    <w:p w14:paraId="1281CB77" w14:textId="77777777" w:rsidR="00084859" w:rsidRPr="00A71F43" w:rsidRDefault="00084859" w:rsidP="00A71F43">
      <w:pPr>
        <w:spacing w:after="0" w:line="240" w:lineRule="auto"/>
        <w:ind w:left="-142"/>
        <w:rPr>
          <w:rFonts w:ascii="Arial" w:hAnsi="Arial" w:cs="Arial"/>
          <w:i/>
          <w:sz w:val="20"/>
          <w:szCs w:val="20"/>
        </w:rPr>
      </w:pPr>
    </w:p>
    <w:p w14:paraId="18676169" w14:textId="77777777" w:rsidR="00084859" w:rsidRPr="00A71F43" w:rsidRDefault="00084859" w:rsidP="00A71F43">
      <w:pPr>
        <w:spacing w:after="0" w:line="240" w:lineRule="auto"/>
        <w:ind w:left="-142"/>
        <w:rPr>
          <w:rFonts w:ascii="Arial" w:hAnsi="Arial" w:cs="Arial"/>
          <w:i/>
          <w:sz w:val="20"/>
          <w:szCs w:val="20"/>
        </w:rPr>
      </w:pPr>
    </w:p>
    <w:p w14:paraId="5110B011" w14:textId="77777777" w:rsidR="00084859" w:rsidRPr="00A71F43" w:rsidRDefault="00084859" w:rsidP="00A71F43">
      <w:pPr>
        <w:spacing w:after="0" w:line="240" w:lineRule="auto"/>
        <w:rPr>
          <w:rFonts w:ascii="Arial" w:hAnsi="Arial" w:cs="Arial"/>
          <w:i/>
          <w:sz w:val="20"/>
          <w:szCs w:val="20"/>
        </w:rPr>
      </w:pPr>
    </w:p>
    <w:p w14:paraId="083F5B7D" w14:textId="77777777" w:rsidR="00084859" w:rsidRPr="00A71F43" w:rsidRDefault="00084859" w:rsidP="00A71F43">
      <w:pPr>
        <w:spacing w:after="0" w:line="240" w:lineRule="auto"/>
        <w:rPr>
          <w:rFonts w:ascii="Arial" w:hAnsi="Arial" w:cs="Arial"/>
          <w:i/>
          <w:sz w:val="20"/>
          <w:szCs w:val="20"/>
        </w:rPr>
      </w:pPr>
    </w:p>
    <w:p w14:paraId="01A57FB0" w14:textId="77777777" w:rsidR="00084859" w:rsidRPr="00A71F43" w:rsidRDefault="00084859" w:rsidP="00A71F43">
      <w:pPr>
        <w:spacing w:after="0" w:line="240" w:lineRule="auto"/>
        <w:rPr>
          <w:rFonts w:ascii="Arial" w:hAnsi="Arial" w:cs="Arial"/>
          <w:i/>
          <w:sz w:val="20"/>
          <w:szCs w:val="20"/>
        </w:rPr>
      </w:pPr>
    </w:p>
    <w:p w14:paraId="45203C08" w14:textId="77777777" w:rsidR="00084859" w:rsidRPr="00A71F43" w:rsidRDefault="00084859" w:rsidP="00A71F43">
      <w:pPr>
        <w:spacing w:after="0" w:line="240" w:lineRule="auto"/>
        <w:rPr>
          <w:rFonts w:ascii="Arial" w:hAnsi="Arial" w:cs="Arial"/>
          <w:i/>
          <w:sz w:val="20"/>
          <w:szCs w:val="20"/>
        </w:rPr>
      </w:pPr>
    </w:p>
    <w:p w14:paraId="428AC4E9" w14:textId="77777777" w:rsidR="00084859" w:rsidRPr="00A71F43" w:rsidRDefault="00084859" w:rsidP="00A71F43">
      <w:pPr>
        <w:spacing w:after="0" w:line="240" w:lineRule="auto"/>
        <w:rPr>
          <w:rFonts w:ascii="Arial" w:hAnsi="Arial" w:cs="Arial"/>
          <w:i/>
          <w:sz w:val="20"/>
          <w:szCs w:val="20"/>
        </w:rPr>
      </w:pPr>
    </w:p>
    <w:p w14:paraId="60B0EF0A" w14:textId="77777777" w:rsidR="00084859" w:rsidRPr="00A71F43" w:rsidRDefault="00084859" w:rsidP="00A71F43">
      <w:pPr>
        <w:pStyle w:val="AIBoxHeading"/>
        <w:shd w:val="clear" w:color="auto" w:fill="D9D9D9" w:themeFill="background1" w:themeFillShade="D9"/>
        <w:spacing w:line="240" w:lineRule="auto"/>
        <w:rPr>
          <w:rFonts w:ascii="Arial" w:hAnsi="Arial" w:cs="Arial"/>
          <w:b w:val="0"/>
          <w:szCs w:val="32"/>
        </w:rPr>
      </w:pPr>
      <w:r w:rsidRPr="00A71F43">
        <w:rPr>
          <w:rFonts w:ascii="Arial" w:hAnsi="Arial" w:cs="Arial"/>
          <w:szCs w:val="32"/>
        </w:rPr>
        <w:lastRenderedPageBreak/>
        <w:t>Additional information</w:t>
      </w:r>
    </w:p>
    <w:p w14:paraId="7ECF4F03" w14:textId="52C9AD10" w:rsidR="00084859" w:rsidRPr="00A71F43" w:rsidRDefault="00A71F43" w:rsidP="00A71F43">
      <w:pPr>
        <w:spacing w:line="240" w:lineRule="auto"/>
        <w:jc w:val="both"/>
        <w:rPr>
          <w:rFonts w:ascii="Arial" w:hAnsi="Arial" w:cs="Arial"/>
          <w:sz w:val="20"/>
          <w:szCs w:val="20"/>
          <w:lang w:eastAsia="en-US"/>
        </w:rPr>
      </w:pPr>
      <w:r w:rsidRPr="00A71F43">
        <w:rPr>
          <w:rFonts w:ascii="Arial" w:hAnsi="Arial" w:cs="Arial"/>
          <w:sz w:val="20"/>
          <w:szCs w:val="20"/>
          <w:lang w:eastAsia="en-US"/>
        </w:rPr>
        <w:br/>
      </w:r>
      <w:r w:rsidR="00084859" w:rsidRPr="00A71F43">
        <w:rPr>
          <w:rFonts w:ascii="Arial" w:hAnsi="Arial" w:cs="Arial"/>
          <w:sz w:val="20"/>
          <w:szCs w:val="20"/>
          <w:lang w:eastAsia="en-US"/>
        </w:rPr>
        <w:t xml:space="preserve">US Immigration and Customs Enforcement (ICE) is locking up nearly 100 families at three facilities in Pennsylvania and Texas. After COVID-19 was confirmed in family detention centers, a federal judge ordered ICE to release all children by </w:t>
      </w:r>
      <w:r w:rsidR="00967626" w:rsidRPr="00A71F43">
        <w:rPr>
          <w:rFonts w:ascii="Arial" w:hAnsi="Arial" w:cs="Arial"/>
          <w:sz w:val="20"/>
          <w:szCs w:val="20"/>
          <w:lang w:eastAsia="en-US"/>
        </w:rPr>
        <w:t xml:space="preserve">7 August </w:t>
      </w:r>
      <w:r w:rsidR="00084859" w:rsidRPr="00A71F43">
        <w:rPr>
          <w:rFonts w:ascii="Arial" w:hAnsi="Arial" w:cs="Arial"/>
          <w:sz w:val="20"/>
          <w:szCs w:val="20"/>
          <w:lang w:eastAsia="en-US"/>
        </w:rPr>
        <w:t xml:space="preserve">2020, but the judge does not have jurisdiction over their parents. ICE has the legal authority to release families together and has historically done so but is now choosing to separate families or keep them detained indefinitely. Detained families are at extreme risk of COVID-19 due to inadequate hygiene and negligent medical care. </w:t>
      </w:r>
    </w:p>
    <w:p w14:paraId="72171402" w14:textId="77777777" w:rsidR="00084859" w:rsidRPr="00A71F43" w:rsidRDefault="00084859" w:rsidP="00A71F43">
      <w:pPr>
        <w:pStyle w:val="Default"/>
        <w:jc w:val="both"/>
        <w:rPr>
          <w:color w:val="auto"/>
          <w:sz w:val="20"/>
          <w:szCs w:val="20"/>
        </w:rPr>
      </w:pPr>
      <w:r w:rsidRPr="00A71F43">
        <w:rPr>
          <w:color w:val="auto"/>
          <w:sz w:val="20"/>
          <w:szCs w:val="20"/>
        </w:rPr>
        <w:t xml:space="preserve">Ana* (22) and her daughter Victoria* (4) fled Honduras after repeated threats against their lives after her partner and Victoria’s father was killed because of his political beliefs. They requested asylum in the U.S. over nine months ago and have been locked up ever since. ICE was informed multiple times that Victoria is asthmatic and particularly at risk for COVID-19 but refuses to release them. Ana has been suffering from ovarian cysts that have pained her daily for months and has not received the appropriate medical care. Victoria now has anxiety attacks, nightmares, and wets the bed—something she didn’t used to do. </w:t>
      </w:r>
    </w:p>
    <w:p w14:paraId="7A677C8C" w14:textId="77777777" w:rsidR="00084859" w:rsidRPr="00A71F43" w:rsidRDefault="00084859" w:rsidP="00A71F43">
      <w:pPr>
        <w:pStyle w:val="Default"/>
        <w:jc w:val="both"/>
        <w:rPr>
          <w:color w:val="auto"/>
          <w:sz w:val="20"/>
          <w:szCs w:val="20"/>
        </w:rPr>
      </w:pPr>
    </w:p>
    <w:p w14:paraId="6F21EF62" w14:textId="2FE419F2" w:rsidR="00084859" w:rsidRPr="00A71F43" w:rsidRDefault="00084859" w:rsidP="00A71F43">
      <w:pPr>
        <w:pStyle w:val="Default"/>
        <w:jc w:val="both"/>
        <w:rPr>
          <w:color w:val="auto"/>
          <w:sz w:val="20"/>
          <w:szCs w:val="20"/>
        </w:rPr>
      </w:pPr>
      <w:bookmarkStart w:id="0" w:name="_Hlk46763543"/>
      <w:r w:rsidRPr="00A71F43">
        <w:rPr>
          <w:color w:val="auto"/>
          <w:sz w:val="20"/>
          <w:szCs w:val="20"/>
        </w:rPr>
        <w:t xml:space="preserve">Karla* (43) and Katherine* (15) left Honduras </w:t>
      </w:r>
      <w:bookmarkEnd w:id="0"/>
      <w:r w:rsidRPr="00A71F43">
        <w:rPr>
          <w:color w:val="auto"/>
          <w:sz w:val="20"/>
          <w:szCs w:val="20"/>
        </w:rPr>
        <w:t>after being targeted because of their religion, their political beliefs, and their refusal to submit to the gangs. They have been detained for over ten months. Doctors initially thought Karla had tuberculosis when she arrived in Dilley and placed her and Katherine in medical isolation. They never confirmed this diagnosis, and she has been coughing for almost the entirety of her time in detention. Katherine suffers from tachycardia and has suffered several cardiac attacks. After one attack, when Katherine was struggling to breathe, Karla was told by a medical staff member not to bring her daughter unless she was “turning purple”.</w:t>
      </w:r>
      <w:r w:rsidR="0043383F" w:rsidRPr="00A71F43">
        <w:rPr>
          <w:color w:val="auto"/>
          <w:sz w:val="20"/>
          <w:szCs w:val="20"/>
        </w:rPr>
        <w:t xml:space="preserve"> After </w:t>
      </w:r>
      <w:r w:rsidR="00E972D3" w:rsidRPr="00A71F43">
        <w:rPr>
          <w:color w:val="auto"/>
          <w:sz w:val="20"/>
          <w:szCs w:val="20"/>
        </w:rPr>
        <w:t xml:space="preserve">an </w:t>
      </w:r>
      <w:r w:rsidR="0043383F" w:rsidRPr="00A71F43">
        <w:rPr>
          <w:color w:val="auto"/>
          <w:sz w:val="20"/>
          <w:szCs w:val="20"/>
        </w:rPr>
        <w:t xml:space="preserve">international campaign for their </w:t>
      </w:r>
      <w:r w:rsidR="0083586B" w:rsidRPr="00A71F43">
        <w:rPr>
          <w:color w:val="auto"/>
          <w:sz w:val="20"/>
          <w:szCs w:val="20"/>
        </w:rPr>
        <w:t>freedom</w:t>
      </w:r>
      <w:r w:rsidR="0043383F" w:rsidRPr="00A71F43">
        <w:rPr>
          <w:color w:val="auto"/>
          <w:sz w:val="20"/>
          <w:szCs w:val="20"/>
        </w:rPr>
        <w:t>, authorities finally released them</w:t>
      </w:r>
      <w:r w:rsidR="008F1AF0" w:rsidRPr="00A71F43">
        <w:rPr>
          <w:color w:val="auto"/>
          <w:sz w:val="20"/>
          <w:szCs w:val="20"/>
        </w:rPr>
        <w:t xml:space="preserve"> together</w:t>
      </w:r>
      <w:r w:rsidR="0043383F" w:rsidRPr="00A71F43">
        <w:rPr>
          <w:color w:val="auto"/>
          <w:sz w:val="20"/>
          <w:szCs w:val="20"/>
        </w:rPr>
        <w:t xml:space="preserve"> on 2</w:t>
      </w:r>
      <w:r w:rsidR="00EB1D72" w:rsidRPr="00A71F43">
        <w:rPr>
          <w:color w:val="auto"/>
          <w:sz w:val="20"/>
          <w:szCs w:val="20"/>
        </w:rPr>
        <w:t>6</w:t>
      </w:r>
      <w:r w:rsidR="0043383F" w:rsidRPr="00A71F43">
        <w:rPr>
          <w:color w:val="auto"/>
          <w:sz w:val="20"/>
          <w:szCs w:val="20"/>
        </w:rPr>
        <w:t xml:space="preserve"> July 2020. </w:t>
      </w:r>
    </w:p>
    <w:p w14:paraId="03E96B6E" w14:textId="77777777" w:rsidR="00084859" w:rsidRPr="00A71F43" w:rsidRDefault="00084859" w:rsidP="00A71F43">
      <w:pPr>
        <w:pStyle w:val="Default"/>
        <w:jc w:val="both"/>
        <w:rPr>
          <w:color w:val="auto"/>
          <w:sz w:val="20"/>
          <w:szCs w:val="20"/>
        </w:rPr>
      </w:pPr>
    </w:p>
    <w:p w14:paraId="2CCB12EF" w14:textId="77777777" w:rsidR="00084859" w:rsidRPr="00A71F43" w:rsidRDefault="00084859" w:rsidP="00A71F43">
      <w:pPr>
        <w:pStyle w:val="Default"/>
        <w:jc w:val="both"/>
        <w:rPr>
          <w:color w:val="auto"/>
          <w:sz w:val="20"/>
          <w:szCs w:val="20"/>
        </w:rPr>
      </w:pPr>
      <w:r w:rsidRPr="00A71F43">
        <w:rPr>
          <w:color w:val="auto"/>
          <w:sz w:val="20"/>
          <w:szCs w:val="20"/>
        </w:rPr>
        <w:t xml:space="preserve">In May 2020, ICE presented detained parents with children as young as one-year-old an impossible “binary choice”: separate from their children, who would be released to sponsors while the parent remains behind in indefinite detention facing possible deportation or stay detained together indefinitely. Amnesty International USA released the report briefing, </w:t>
      </w:r>
      <w:r w:rsidRPr="00A71F43">
        <w:rPr>
          <w:i/>
          <w:iCs/>
          <w:color w:val="auto"/>
          <w:sz w:val="20"/>
          <w:szCs w:val="20"/>
        </w:rPr>
        <w:t>“</w:t>
      </w:r>
      <w:hyperlink r:id="rId12" w:history="1">
        <w:r w:rsidRPr="00A71F43">
          <w:rPr>
            <w:rStyle w:val="Hyperlink"/>
            <w:rFonts w:cs="Arial"/>
            <w:i/>
            <w:iCs/>
            <w:sz w:val="20"/>
            <w:szCs w:val="20"/>
          </w:rPr>
          <w:t>Family Separation 2.0: ‘You aren’t going to separate my from my only child,”</w:t>
        </w:r>
        <w:r w:rsidRPr="00A71F43">
          <w:rPr>
            <w:rStyle w:val="Hyperlink"/>
            <w:rFonts w:cs="Arial"/>
            <w:sz w:val="20"/>
            <w:szCs w:val="20"/>
          </w:rPr>
          <w:t xml:space="preserve"> w</w:t>
        </w:r>
      </w:hyperlink>
      <w:r w:rsidRPr="00A71F43">
        <w:rPr>
          <w:color w:val="auto"/>
          <w:sz w:val="20"/>
          <w:szCs w:val="20"/>
        </w:rPr>
        <w:t>ith testimony from parents.</w:t>
      </w:r>
    </w:p>
    <w:p w14:paraId="05A2289B" w14:textId="77777777" w:rsidR="00084859" w:rsidRPr="00A71F43" w:rsidRDefault="00084859" w:rsidP="00A71F43">
      <w:pPr>
        <w:pStyle w:val="Default"/>
        <w:jc w:val="both"/>
        <w:rPr>
          <w:color w:val="auto"/>
          <w:sz w:val="20"/>
          <w:szCs w:val="20"/>
        </w:rPr>
      </w:pPr>
    </w:p>
    <w:p w14:paraId="38FC6440" w14:textId="77777777" w:rsidR="00084859" w:rsidRPr="00A71F43" w:rsidRDefault="00084859" w:rsidP="00A71F43">
      <w:pPr>
        <w:pStyle w:val="Default"/>
        <w:jc w:val="both"/>
        <w:rPr>
          <w:color w:val="auto"/>
          <w:sz w:val="20"/>
          <w:szCs w:val="20"/>
        </w:rPr>
      </w:pPr>
      <w:r w:rsidRPr="00A71F43">
        <w:rPr>
          <w:color w:val="auto"/>
          <w:sz w:val="20"/>
          <w:szCs w:val="20"/>
        </w:rPr>
        <w:t>Under international law, the US government has an obligation to ensure that the human rights of migrants and asylum seekers are respected, protected and fulfilled. The US government also has an obligation to ensure that children are detained only in exceptional circumstances, and for the shortest possible amount of time. International standards, including instruments to which the USA is a party, contain a strong presumption against the detention of migrants and asylum seekers. The International Covenant on Civil and Political Rights (ICCPR) clearly sets out the right to be free from arbitrary detention. Detention of asylum-seekers should only be a measure of last resort, after other non-custodial alternatives have proven or been deemed insufficient in relation to the individual.</w:t>
      </w:r>
    </w:p>
    <w:p w14:paraId="459ECFF4" w14:textId="77777777" w:rsidR="00084859" w:rsidRPr="00A71F43" w:rsidRDefault="00084859" w:rsidP="00A71F43">
      <w:pPr>
        <w:pStyle w:val="Default"/>
        <w:jc w:val="both"/>
        <w:rPr>
          <w:color w:val="auto"/>
          <w:sz w:val="20"/>
          <w:szCs w:val="20"/>
        </w:rPr>
      </w:pPr>
    </w:p>
    <w:p w14:paraId="789CA246" w14:textId="77777777" w:rsidR="00084859" w:rsidRPr="00A71F43" w:rsidRDefault="00084859" w:rsidP="00A71F43">
      <w:pPr>
        <w:pStyle w:val="Default"/>
        <w:jc w:val="both"/>
        <w:rPr>
          <w:color w:val="auto"/>
          <w:sz w:val="20"/>
          <w:szCs w:val="20"/>
        </w:rPr>
      </w:pPr>
      <w:r w:rsidRPr="00A71F43">
        <w:rPr>
          <w:color w:val="auto"/>
          <w:sz w:val="20"/>
          <w:szCs w:val="20"/>
        </w:rPr>
        <w:t>Families must all be immediately released together. They have communities waiting to welcome them. There is no reason not to release children with parents. The alternative, to separate families and only release children, is unacceptable. In previous instances of family separation, the severe mental suffering that officials have intentionally inflicted on families for coercive purposes means that these acts can meet the definitions of torture under both US and international law.</w:t>
      </w:r>
    </w:p>
    <w:p w14:paraId="2C0A4115" w14:textId="6E8D99C6" w:rsidR="00084859" w:rsidRDefault="00084859" w:rsidP="00A71F43">
      <w:pPr>
        <w:pStyle w:val="Default"/>
        <w:rPr>
          <w:color w:val="auto"/>
          <w:sz w:val="20"/>
          <w:szCs w:val="20"/>
        </w:rPr>
      </w:pPr>
    </w:p>
    <w:p w14:paraId="495143AE" w14:textId="77777777" w:rsidR="00A71F43" w:rsidRPr="00A71F43" w:rsidRDefault="00A71F43" w:rsidP="00A71F43">
      <w:pPr>
        <w:pStyle w:val="Default"/>
        <w:rPr>
          <w:color w:val="auto"/>
          <w:sz w:val="20"/>
          <w:szCs w:val="20"/>
        </w:rPr>
      </w:pPr>
    </w:p>
    <w:p w14:paraId="206F7A9A" w14:textId="77777777" w:rsidR="00084859" w:rsidRPr="00A71F43" w:rsidRDefault="00084859" w:rsidP="00A71F43">
      <w:pPr>
        <w:spacing w:after="0" w:line="240" w:lineRule="auto"/>
        <w:rPr>
          <w:rFonts w:ascii="Arial" w:hAnsi="Arial" w:cs="Arial"/>
          <w:b/>
          <w:sz w:val="20"/>
          <w:szCs w:val="20"/>
        </w:rPr>
      </w:pPr>
      <w:r w:rsidRPr="00A71F43">
        <w:rPr>
          <w:rFonts w:ascii="Arial" w:hAnsi="Arial" w:cs="Arial"/>
          <w:b/>
          <w:sz w:val="20"/>
          <w:szCs w:val="20"/>
        </w:rPr>
        <w:t xml:space="preserve">PREFERRED LANGUAGE TO ADDRESS TARGET: </w:t>
      </w:r>
      <w:r w:rsidRPr="00A71F43">
        <w:rPr>
          <w:rFonts w:ascii="Arial" w:hAnsi="Arial" w:cs="Arial"/>
          <w:sz w:val="20"/>
          <w:szCs w:val="20"/>
        </w:rPr>
        <w:t>English</w:t>
      </w:r>
    </w:p>
    <w:p w14:paraId="6FBF33B8" w14:textId="77777777" w:rsidR="00084859" w:rsidRPr="00A71F43" w:rsidRDefault="00084859" w:rsidP="00A71F43">
      <w:pPr>
        <w:spacing w:after="0" w:line="240" w:lineRule="auto"/>
        <w:rPr>
          <w:rFonts w:ascii="Arial" w:hAnsi="Arial" w:cs="Arial"/>
          <w:color w:val="0070C0"/>
          <w:sz w:val="20"/>
          <w:szCs w:val="20"/>
        </w:rPr>
      </w:pPr>
      <w:r w:rsidRPr="00A71F43">
        <w:rPr>
          <w:rFonts w:ascii="Arial" w:hAnsi="Arial" w:cs="Arial"/>
          <w:sz w:val="20"/>
          <w:szCs w:val="20"/>
        </w:rPr>
        <w:t>You can also write in your own language.</w:t>
      </w:r>
    </w:p>
    <w:p w14:paraId="15300884" w14:textId="77777777" w:rsidR="00084859" w:rsidRPr="00A71F43" w:rsidRDefault="00084859" w:rsidP="00A71F43">
      <w:pPr>
        <w:spacing w:after="0" w:line="240" w:lineRule="auto"/>
        <w:rPr>
          <w:rFonts w:ascii="Arial" w:hAnsi="Arial" w:cs="Arial"/>
          <w:color w:val="0070C0"/>
          <w:sz w:val="20"/>
          <w:szCs w:val="20"/>
        </w:rPr>
      </w:pPr>
    </w:p>
    <w:p w14:paraId="6EC36E5E" w14:textId="0661C293" w:rsidR="00084859" w:rsidRPr="00A71F43" w:rsidRDefault="00084859" w:rsidP="00A71F43">
      <w:pPr>
        <w:spacing w:after="0" w:line="240" w:lineRule="auto"/>
        <w:rPr>
          <w:rFonts w:ascii="Arial" w:hAnsi="Arial" w:cs="Arial"/>
          <w:sz w:val="20"/>
          <w:szCs w:val="20"/>
          <w:lang w:val="en-US"/>
        </w:rPr>
      </w:pPr>
      <w:r w:rsidRPr="00A71F43">
        <w:rPr>
          <w:rFonts w:ascii="Arial" w:hAnsi="Arial" w:cs="Arial"/>
          <w:b/>
          <w:sz w:val="20"/>
          <w:szCs w:val="20"/>
        </w:rPr>
        <w:t xml:space="preserve">PLEASE TAKE ACTION AS SOON AS POSSIBLE UNTIL: </w:t>
      </w:r>
      <w:r w:rsidR="00F43BD4" w:rsidRPr="00A71F43">
        <w:rPr>
          <w:rFonts w:ascii="Arial" w:hAnsi="Arial" w:cs="Arial"/>
          <w:sz w:val="20"/>
          <w:szCs w:val="20"/>
        </w:rPr>
        <w:t xml:space="preserve">7 August 2020 </w:t>
      </w:r>
    </w:p>
    <w:p w14:paraId="5A6DF1C0" w14:textId="77777777" w:rsidR="00084859" w:rsidRPr="00A71F43" w:rsidRDefault="00084859" w:rsidP="00A71F43">
      <w:pPr>
        <w:spacing w:after="0" w:line="240" w:lineRule="auto"/>
        <w:rPr>
          <w:rFonts w:ascii="Arial" w:hAnsi="Arial" w:cs="Arial"/>
          <w:sz w:val="20"/>
          <w:szCs w:val="20"/>
        </w:rPr>
      </w:pPr>
      <w:r w:rsidRPr="00A71F43">
        <w:rPr>
          <w:rFonts w:ascii="Arial" w:hAnsi="Arial" w:cs="Arial"/>
          <w:sz w:val="20"/>
          <w:szCs w:val="20"/>
        </w:rPr>
        <w:t>Please check with the Amnesty office in your country if you wish to send appeals after the deadline.</w:t>
      </w:r>
    </w:p>
    <w:p w14:paraId="46E03847" w14:textId="77777777" w:rsidR="00084859" w:rsidRPr="00A71F43" w:rsidRDefault="00084859" w:rsidP="00A71F43">
      <w:pPr>
        <w:spacing w:after="0" w:line="240" w:lineRule="auto"/>
        <w:rPr>
          <w:rFonts w:ascii="Arial" w:hAnsi="Arial" w:cs="Arial"/>
          <w:b/>
          <w:sz w:val="20"/>
          <w:szCs w:val="20"/>
        </w:rPr>
      </w:pPr>
    </w:p>
    <w:p w14:paraId="67549160" w14:textId="261FC37B" w:rsidR="00084859" w:rsidRPr="00A71F43" w:rsidRDefault="00084859" w:rsidP="00A71F43">
      <w:pPr>
        <w:spacing w:after="0" w:line="240" w:lineRule="auto"/>
        <w:rPr>
          <w:rFonts w:ascii="Arial" w:hAnsi="Arial" w:cs="Arial"/>
          <w:sz w:val="20"/>
          <w:szCs w:val="20"/>
          <w:lang w:eastAsia="en-US"/>
        </w:rPr>
      </w:pPr>
      <w:r w:rsidRPr="00A71F43">
        <w:rPr>
          <w:rFonts w:ascii="Arial" w:hAnsi="Arial" w:cs="Arial"/>
          <w:b/>
          <w:sz w:val="20"/>
          <w:szCs w:val="20"/>
        </w:rPr>
        <w:t xml:space="preserve">NAME AND PRONOUN: </w:t>
      </w:r>
      <w:r w:rsidRPr="00A71F43">
        <w:rPr>
          <w:rFonts w:ascii="Arial" w:hAnsi="Arial" w:cs="Arial"/>
          <w:sz w:val="20"/>
          <w:szCs w:val="20"/>
          <w:lang w:eastAsia="en-US"/>
        </w:rPr>
        <w:t>Ana* &amp; Victoria* (She/her)</w:t>
      </w:r>
      <w:bookmarkStart w:id="1" w:name="_GoBack"/>
      <w:bookmarkEnd w:id="1"/>
    </w:p>
    <w:p w14:paraId="3259F22F" w14:textId="77777777" w:rsidR="00084859" w:rsidRPr="00A71F43" w:rsidRDefault="00084859" w:rsidP="00A71F43">
      <w:pPr>
        <w:spacing w:after="0" w:line="240" w:lineRule="auto"/>
        <w:rPr>
          <w:rFonts w:ascii="Arial" w:hAnsi="Arial" w:cs="Arial"/>
          <w:b/>
          <w:sz w:val="20"/>
          <w:szCs w:val="20"/>
        </w:rPr>
      </w:pPr>
    </w:p>
    <w:p w14:paraId="3FACB48A" w14:textId="4EE241F3" w:rsidR="00084859" w:rsidRPr="00A71F43" w:rsidRDefault="00084859" w:rsidP="00A71F43">
      <w:pPr>
        <w:spacing w:after="0" w:line="240" w:lineRule="auto"/>
        <w:rPr>
          <w:rFonts w:ascii="Arial" w:hAnsi="Arial" w:cs="Arial"/>
          <w:sz w:val="20"/>
          <w:szCs w:val="20"/>
        </w:rPr>
      </w:pPr>
      <w:r w:rsidRPr="00A71F43">
        <w:rPr>
          <w:rFonts w:ascii="Arial" w:hAnsi="Arial" w:cs="Arial"/>
          <w:b/>
          <w:sz w:val="20"/>
          <w:szCs w:val="20"/>
        </w:rPr>
        <w:t xml:space="preserve">LINK TO PREVIOUS UA: </w:t>
      </w:r>
      <w:hyperlink r:id="rId13" w:history="1">
        <w:r w:rsidR="00F43BD4" w:rsidRPr="00A71F43">
          <w:rPr>
            <w:rStyle w:val="Hyperlink"/>
            <w:rFonts w:ascii="Arial" w:hAnsi="Arial" w:cs="Arial"/>
            <w:sz w:val="20"/>
            <w:szCs w:val="20"/>
          </w:rPr>
          <w:t>https://www.amnesty.org/download/Documents/AMR5126642020ENGLISH.pdf</w:t>
        </w:r>
      </w:hyperlink>
    </w:p>
    <w:p w14:paraId="5908E9F5" w14:textId="46043E4F" w:rsidR="00F43BD4" w:rsidRPr="00A71F43" w:rsidRDefault="00F43BD4" w:rsidP="00A71F43">
      <w:pPr>
        <w:spacing w:after="0" w:line="240" w:lineRule="auto"/>
        <w:rPr>
          <w:rFonts w:ascii="Arial" w:hAnsi="Arial" w:cs="Arial"/>
        </w:rPr>
      </w:pPr>
    </w:p>
    <w:p w14:paraId="2BD74287" w14:textId="77777777" w:rsidR="00F43BD4" w:rsidRPr="00A71F43" w:rsidRDefault="00F43BD4" w:rsidP="00A71F43">
      <w:pPr>
        <w:spacing w:after="0" w:line="240" w:lineRule="auto"/>
        <w:rPr>
          <w:rFonts w:ascii="Arial" w:hAnsi="Arial" w:cs="Arial"/>
          <w:sz w:val="20"/>
          <w:szCs w:val="20"/>
        </w:rPr>
      </w:pPr>
    </w:p>
    <w:p w14:paraId="5F96E633" w14:textId="77777777" w:rsidR="00A85B7F" w:rsidRPr="00A71F43" w:rsidRDefault="00A85B7F" w:rsidP="00A71F43">
      <w:pPr>
        <w:spacing w:line="240" w:lineRule="auto"/>
        <w:rPr>
          <w:rFonts w:ascii="Arial" w:hAnsi="Arial" w:cs="Arial"/>
        </w:rPr>
      </w:pPr>
    </w:p>
    <w:sectPr w:rsidR="00A85B7F" w:rsidRPr="00A71F43" w:rsidSect="00A71F43">
      <w:headerReference w:type="default" r:id="rId14"/>
      <w:footerReference w:type="default" r:id="rId15"/>
      <w:headerReference w:type="first" r:id="rId16"/>
      <w:footerReference w:type="first" r:id="rId17"/>
      <w:footnotePr>
        <w:pos w:val="beneathText"/>
      </w:footnotePr>
      <w:endnotePr>
        <w:numFmt w:val="decimal"/>
      </w:endnotePr>
      <w:pgSz w:w="12240" w:h="15840" w:code="1"/>
      <w:pgMar w:top="720" w:right="720" w:bottom="1800" w:left="720" w:header="709" w:footer="567"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AF575" w14:textId="77777777" w:rsidR="00A33A6A" w:rsidRDefault="00A33A6A">
      <w:r>
        <w:separator/>
      </w:r>
    </w:p>
  </w:endnote>
  <w:endnote w:type="continuationSeparator" w:id="0">
    <w:p w14:paraId="5C4BB73C" w14:textId="77777777" w:rsidR="00A33A6A" w:rsidRDefault="00A33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DokChampa"/>
    <w:charset w:val="00"/>
    <w:family w:val="auto"/>
    <w:pitch w:val="variable"/>
    <w:sig w:usb0="03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panose1 w:val="020B0506040303020004"/>
    <w:charset w:val="00"/>
    <w:family w:val="swiss"/>
    <w:pitch w:val="variable"/>
    <w:sig w:usb0="800000AF" w:usb1="5000204A" w:usb2="00000000" w:usb3="00000000" w:csb0="0000009B"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56215" w14:textId="77777777" w:rsidR="00A71F43" w:rsidRPr="004D1533" w:rsidRDefault="00A71F43" w:rsidP="00A71F43">
    <w:pPr>
      <w:pStyle w:val="Default"/>
    </w:pPr>
  </w:p>
  <w:p w14:paraId="5EF088AF" w14:textId="77777777" w:rsidR="00A71F43" w:rsidRPr="004D1533" w:rsidRDefault="00A71F43" w:rsidP="00A71F43">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4CB87F3C" w14:textId="77777777" w:rsidR="00A71F43" w:rsidRPr="004D1533" w:rsidRDefault="00A71F43" w:rsidP="00A71F43">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71E45498" w14:textId="367EADFC" w:rsidR="00A71F43" w:rsidRDefault="00A71F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08B40" w14:textId="1977A412" w:rsidR="00A71F43" w:rsidRDefault="00A71F43">
    <w:pPr>
      <w:pStyle w:val="Footer"/>
    </w:pPr>
    <w:r w:rsidRPr="009160F6">
      <w:rPr>
        <w:noProof/>
        <w:lang w:val="es-MX" w:eastAsia="es-MX"/>
      </w:rPr>
      <w:drawing>
        <wp:inline distT="0" distB="0" distL="0" distR="0" wp14:anchorId="1DDE08B4" wp14:editId="6A00A3C6">
          <wp:extent cx="6469380"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7DD38" w14:textId="77777777" w:rsidR="00A33A6A" w:rsidRDefault="00A33A6A">
      <w:r>
        <w:separator/>
      </w:r>
    </w:p>
  </w:footnote>
  <w:footnote w:type="continuationSeparator" w:id="0">
    <w:p w14:paraId="30E1FD79" w14:textId="77777777" w:rsidR="00A33A6A" w:rsidRDefault="00A33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DDDA0" w14:textId="0993432D" w:rsidR="00355617" w:rsidRDefault="00F43BD4" w:rsidP="0082127B">
    <w:pPr>
      <w:tabs>
        <w:tab w:val="left" w:pos="6060"/>
        <w:tab w:val="right" w:pos="10203"/>
      </w:tabs>
      <w:spacing w:after="0"/>
      <w:rPr>
        <w:sz w:val="16"/>
        <w:szCs w:val="16"/>
      </w:rPr>
    </w:pPr>
    <w:r>
      <w:rPr>
        <w:sz w:val="16"/>
        <w:szCs w:val="16"/>
      </w:rPr>
      <w:t>Second</w:t>
    </w:r>
    <w:r w:rsidR="007627A1" w:rsidRPr="00B00C97">
      <w:rPr>
        <w:sz w:val="16"/>
        <w:szCs w:val="16"/>
      </w:rPr>
      <w:t xml:space="preserve"> UA</w:t>
    </w:r>
    <w:r w:rsidR="007627A1">
      <w:rPr>
        <w:sz w:val="16"/>
        <w:szCs w:val="16"/>
      </w:rPr>
      <w:t>:</w:t>
    </w:r>
    <w:r w:rsidR="007627A1" w:rsidRPr="00B00C97">
      <w:rPr>
        <w:sz w:val="16"/>
        <w:szCs w:val="16"/>
      </w:rPr>
      <w:t xml:space="preserve"> 116</w:t>
    </w:r>
    <w:r w:rsidR="007627A1">
      <w:rPr>
        <w:sz w:val="16"/>
        <w:szCs w:val="16"/>
      </w:rPr>
      <w:t>/20</w:t>
    </w:r>
    <w:r w:rsidR="007627A1" w:rsidRPr="00B00C97">
      <w:rPr>
        <w:sz w:val="16"/>
        <w:szCs w:val="16"/>
      </w:rPr>
      <w:t xml:space="preserve"> </w:t>
    </w:r>
    <w:r w:rsidR="007627A1">
      <w:rPr>
        <w:sz w:val="16"/>
        <w:szCs w:val="16"/>
      </w:rPr>
      <w:t>Index:</w:t>
    </w:r>
    <w:r w:rsidR="007627A1" w:rsidRPr="00B00C97">
      <w:rPr>
        <w:sz w:val="16"/>
        <w:szCs w:val="16"/>
      </w:rPr>
      <w:t xml:space="preserve"> </w:t>
    </w:r>
    <w:r w:rsidRPr="00F43BD4">
      <w:rPr>
        <w:sz w:val="16"/>
        <w:szCs w:val="16"/>
      </w:rPr>
      <w:t>AMR 51/2805/2020</w:t>
    </w:r>
    <w:r>
      <w:rPr>
        <w:sz w:val="16"/>
        <w:szCs w:val="16"/>
      </w:rPr>
      <w:t xml:space="preserve"> </w:t>
    </w:r>
    <w:r w:rsidR="007627A1" w:rsidRPr="00B00C97">
      <w:rPr>
        <w:sz w:val="16"/>
        <w:szCs w:val="16"/>
      </w:rPr>
      <w:t>USA</w:t>
    </w:r>
    <w:r w:rsidR="007627A1">
      <w:rPr>
        <w:sz w:val="16"/>
        <w:szCs w:val="16"/>
      </w:rPr>
      <w:tab/>
    </w:r>
    <w:r w:rsidR="007627A1">
      <w:rPr>
        <w:sz w:val="16"/>
        <w:szCs w:val="16"/>
      </w:rPr>
      <w:tab/>
      <w:t xml:space="preserve">Date: </w:t>
    </w:r>
    <w:r>
      <w:rPr>
        <w:sz w:val="16"/>
        <w:szCs w:val="16"/>
      </w:rPr>
      <w:t>29</w:t>
    </w:r>
    <w:r w:rsidR="007627A1">
      <w:rPr>
        <w:sz w:val="16"/>
        <w:szCs w:val="16"/>
      </w:rPr>
      <w:t xml:space="preserve"> July 2020</w:t>
    </w:r>
  </w:p>
  <w:p w14:paraId="494C2A87" w14:textId="77777777" w:rsidR="007A3AEA" w:rsidRPr="00980425" w:rsidRDefault="00A33A6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059F3" w14:textId="74BBF3AB" w:rsidR="00E45B15" w:rsidRDefault="00A71F43" w:rsidP="00A71F43">
    <w:pPr>
      <w:tabs>
        <w:tab w:val="left" w:pos="6060"/>
        <w:tab w:val="right" w:pos="10203"/>
      </w:tabs>
      <w:spacing w:after="0"/>
      <w:rPr>
        <w:sz w:val="16"/>
        <w:szCs w:val="16"/>
      </w:rPr>
    </w:pPr>
    <w:r>
      <w:rPr>
        <w:sz w:val="16"/>
        <w:szCs w:val="16"/>
      </w:rPr>
      <w:t>Second</w:t>
    </w:r>
    <w:r w:rsidRPr="00B00C97">
      <w:rPr>
        <w:sz w:val="16"/>
        <w:szCs w:val="16"/>
      </w:rPr>
      <w:t xml:space="preserve"> UA</w:t>
    </w:r>
    <w:r>
      <w:rPr>
        <w:sz w:val="16"/>
        <w:szCs w:val="16"/>
      </w:rPr>
      <w:t>:</w:t>
    </w:r>
    <w:r w:rsidRPr="00B00C97">
      <w:rPr>
        <w:sz w:val="16"/>
        <w:szCs w:val="16"/>
      </w:rPr>
      <w:t xml:space="preserve"> 116</w:t>
    </w:r>
    <w:r>
      <w:rPr>
        <w:sz w:val="16"/>
        <w:szCs w:val="16"/>
      </w:rPr>
      <w:t>/20</w:t>
    </w:r>
    <w:r w:rsidRPr="00B00C97">
      <w:rPr>
        <w:sz w:val="16"/>
        <w:szCs w:val="16"/>
      </w:rPr>
      <w:t xml:space="preserve"> </w:t>
    </w:r>
    <w:r>
      <w:rPr>
        <w:sz w:val="16"/>
        <w:szCs w:val="16"/>
      </w:rPr>
      <w:t>Index:</w:t>
    </w:r>
    <w:r w:rsidRPr="00B00C97">
      <w:rPr>
        <w:sz w:val="16"/>
        <w:szCs w:val="16"/>
      </w:rPr>
      <w:t xml:space="preserve"> </w:t>
    </w:r>
    <w:r w:rsidRPr="00F43BD4">
      <w:rPr>
        <w:sz w:val="16"/>
        <w:szCs w:val="16"/>
      </w:rPr>
      <w:t>AMR 51/2805/2020</w:t>
    </w:r>
    <w:r>
      <w:rPr>
        <w:sz w:val="16"/>
        <w:szCs w:val="16"/>
      </w:rPr>
      <w:t xml:space="preserve"> </w:t>
    </w:r>
    <w:r w:rsidRPr="00B00C97">
      <w:rPr>
        <w:sz w:val="16"/>
        <w:szCs w:val="16"/>
      </w:rPr>
      <w:t>USA</w:t>
    </w:r>
    <w:r>
      <w:rPr>
        <w:sz w:val="16"/>
        <w:szCs w:val="16"/>
      </w:rPr>
      <w:tab/>
    </w:r>
    <w:r>
      <w:rPr>
        <w:sz w:val="16"/>
        <w:szCs w:val="16"/>
      </w:rPr>
      <w:tab/>
      <w:t>Date: 29 July 2020</w:t>
    </w:r>
  </w:p>
  <w:p w14:paraId="697FCCCC" w14:textId="77777777" w:rsidR="00A71F43" w:rsidRPr="00A71F43" w:rsidRDefault="00A71F43" w:rsidP="00A71F43">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5pt;height:11.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2"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3" w15:restartNumberingAfterBreak="0">
    <w:nsid w:val="215B67B6"/>
    <w:multiLevelType w:val="multilevel"/>
    <w:tmpl w:val="79787F56"/>
    <w:numStyleLink w:val="AINumberedList"/>
  </w:abstractNum>
  <w:abstractNum w:abstractNumId="14"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5"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6" w15:restartNumberingAfterBreak="0">
    <w:nsid w:val="27133A5E"/>
    <w:multiLevelType w:val="multilevel"/>
    <w:tmpl w:val="5B58B218"/>
    <w:numStyleLink w:val="AIBulletList"/>
  </w:abstractNum>
  <w:abstractNum w:abstractNumId="17"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8" w15:restartNumberingAfterBreak="0">
    <w:nsid w:val="2E87201C"/>
    <w:multiLevelType w:val="multilevel"/>
    <w:tmpl w:val="5B58B218"/>
    <w:numStyleLink w:val="AIBulletList"/>
  </w:abstractNum>
  <w:abstractNum w:abstractNumId="19"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20" w15:restartNumberingAfterBreak="0">
    <w:nsid w:val="31943E62"/>
    <w:multiLevelType w:val="multilevel"/>
    <w:tmpl w:val="5B58B218"/>
    <w:numStyleLink w:val="AIBulletList"/>
  </w:abstractNum>
  <w:abstractNum w:abstractNumId="21"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2"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3" w15:restartNumberingAfterBreak="0">
    <w:nsid w:val="456452DF"/>
    <w:multiLevelType w:val="multilevel"/>
    <w:tmpl w:val="5B58B218"/>
    <w:numStyleLink w:val="AIBulletList"/>
  </w:abstractNum>
  <w:abstractNum w:abstractNumId="24"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5" w15:restartNumberingAfterBreak="0">
    <w:nsid w:val="4E1E12A2"/>
    <w:multiLevelType w:val="multilevel"/>
    <w:tmpl w:val="5B58B218"/>
    <w:numStyleLink w:val="AIBulletList"/>
  </w:abstractNum>
  <w:abstractNum w:abstractNumId="26"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7"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8"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9" w15:restartNumberingAfterBreak="0">
    <w:nsid w:val="5A07084D"/>
    <w:multiLevelType w:val="multilevel"/>
    <w:tmpl w:val="5B58B218"/>
    <w:numStyleLink w:val="AIBulletList"/>
  </w:abstractNum>
  <w:abstractNum w:abstractNumId="30"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1"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2"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4"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5" w15:restartNumberingAfterBreak="0">
    <w:nsid w:val="76A44978"/>
    <w:multiLevelType w:val="multilevel"/>
    <w:tmpl w:val="5B58B218"/>
    <w:numStyleLink w:val="AIBulletList"/>
  </w:abstractNum>
  <w:abstractNum w:abstractNumId="36"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7"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8"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9"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0"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5"/>
  </w:num>
  <w:num w:numId="5">
    <w:abstractNumId w:val="11"/>
  </w:num>
  <w:num w:numId="6">
    <w:abstractNumId w:val="7"/>
  </w:num>
  <w:num w:numId="7">
    <w:abstractNumId w:val="8"/>
  </w:num>
  <w:num w:numId="8">
    <w:abstractNumId w:val="26"/>
  </w:num>
  <w:num w:numId="9">
    <w:abstractNumId w:val="21"/>
  </w:num>
  <w:num w:numId="10">
    <w:abstractNumId w:val="4"/>
  </w:num>
  <w:num w:numId="11">
    <w:abstractNumId w:val="14"/>
  </w:num>
  <w:num w:numId="12">
    <w:abstractNumId w:val="5"/>
  </w:num>
  <w:num w:numId="13">
    <w:abstractNumId w:val="37"/>
  </w:num>
  <w:num w:numId="14">
    <w:abstractNumId w:val="17"/>
  </w:num>
  <w:num w:numId="15">
    <w:abstractNumId w:val="27"/>
  </w:num>
  <w:num w:numId="16">
    <w:abstractNumId w:val="31"/>
  </w:num>
  <w:num w:numId="17">
    <w:abstractNumId w:val="38"/>
  </w:num>
  <w:num w:numId="18">
    <w:abstractNumId w:val="30"/>
  </w:num>
  <w:num w:numId="19">
    <w:abstractNumId w:val="24"/>
  </w:num>
  <w:num w:numId="20">
    <w:abstractNumId w:val="22"/>
  </w:num>
  <w:num w:numId="21">
    <w:abstractNumId w:val="28"/>
  </w:num>
  <w:num w:numId="22">
    <w:abstractNumId w:val="34"/>
  </w:num>
  <w:num w:numId="23">
    <w:abstractNumId w:val="33"/>
  </w:num>
  <w:num w:numId="24">
    <w:abstractNumId w:val="12"/>
  </w:num>
  <w:num w:numId="25">
    <w:abstractNumId w:val="19"/>
  </w:num>
  <w:num w:numId="26">
    <w:abstractNumId w:val="39"/>
  </w:num>
  <w:num w:numId="27">
    <w:abstractNumId w:val="9"/>
  </w:num>
  <w:num w:numId="28">
    <w:abstractNumId w:val="29"/>
  </w:num>
  <w:num w:numId="29">
    <w:abstractNumId w:val="16"/>
  </w:num>
  <w:num w:numId="30">
    <w:abstractNumId w:val="36"/>
  </w:num>
  <w:num w:numId="31">
    <w:abstractNumId w:val="13"/>
  </w:num>
  <w:num w:numId="32">
    <w:abstractNumId w:val="32"/>
  </w:num>
  <w:num w:numId="33">
    <w:abstractNumId w:val="3"/>
  </w:num>
  <w:num w:numId="34">
    <w:abstractNumId w:val="35"/>
  </w:num>
  <w:num w:numId="35">
    <w:abstractNumId w:val="23"/>
  </w:num>
  <w:num w:numId="36">
    <w:abstractNumId w:val="40"/>
  </w:num>
  <w:num w:numId="37">
    <w:abstractNumId w:val="25"/>
  </w:num>
  <w:num w:numId="38">
    <w:abstractNumId w:val="18"/>
  </w:num>
  <w:num w:numId="39">
    <w:abstractNumId w:val="20"/>
  </w:num>
  <w:num w:numId="40">
    <w:abstractNumId w:val="6"/>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859"/>
    <w:rsid w:val="0000500A"/>
    <w:rsid w:val="00013F07"/>
    <w:rsid w:val="00022540"/>
    <w:rsid w:val="00025B55"/>
    <w:rsid w:val="00032461"/>
    <w:rsid w:val="00062A30"/>
    <w:rsid w:val="00084859"/>
    <w:rsid w:val="00092096"/>
    <w:rsid w:val="000A1AB5"/>
    <w:rsid w:val="000B0E17"/>
    <w:rsid w:val="000B28F3"/>
    <w:rsid w:val="000C6C1C"/>
    <w:rsid w:val="000D1D9A"/>
    <w:rsid w:val="000F0007"/>
    <w:rsid w:val="001011BA"/>
    <w:rsid w:val="001151EC"/>
    <w:rsid w:val="0011579A"/>
    <w:rsid w:val="00162298"/>
    <w:rsid w:val="00171FAA"/>
    <w:rsid w:val="00180B32"/>
    <w:rsid w:val="001A1321"/>
    <w:rsid w:val="001B6144"/>
    <w:rsid w:val="001C51CA"/>
    <w:rsid w:val="00221079"/>
    <w:rsid w:val="002451ED"/>
    <w:rsid w:val="00245655"/>
    <w:rsid w:val="00253532"/>
    <w:rsid w:val="002639C3"/>
    <w:rsid w:val="002A127E"/>
    <w:rsid w:val="002A4C7D"/>
    <w:rsid w:val="002B137E"/>
    <w:rsid w:val="002C37B4"/>
    <w:rsid w:val="003070EF"/>
    <w:rsid w:val="00315CAB"/>
    <w:rsid w:val="0034186D"/>
    <w:rsid w:val="003521FA"/>
    <w:rsid w:val="0035327E"/>
    <w:rsid w:val="003B4588"/>
    <w:rsid w:val="003E781B"/>
    <w:rsid w:val="004027CF"/>
    <w:rsid w:val="0043383F"/>
    <w:rsid w:val="00464128"/>
    <w:rsid w:val="0047076A"/>
    <w:rsid w:val="00470A72"/>
    <w:rsid w:val="004A2E46"/>
    <w:rsid w:val="004B1B46"/>
    <w:rsid w:val="004B7A6C"/>
    <w:rsid w:val="004C0661"/>
    <w:rsid w:val="004E169F"/>
    <w:rsid w:val="004F0931"/>
    <w:rsid w:val="0051444C"/>
    <w:rsid w:val="0052511E"/>
    <w:rsid w:val="005260B6"/>
    <w:rsid w:val="00533EE6"/>
    <w:rsid w:val="00535B1B"/>
    <w:rsid w:val="005407DE"/>
    <w:rsid w:val="00557EB7"/>
    <w:rsid w:val="0057249E"/>
    <w:rsid w:val="00574CC8"/>
    <w:rsid w:val="00577060"/>
    <w:rsid w:val="00580EE5"/>
    <w:rsid w:val="0059554B"/>
    <w:rsid w:val="005B4A41"/>
    <w:rsid w:val="005C3139"/>
    <w:rsid w:val="005D1A79"/>
    <w:rsid w:val="005E5D20"/>
    <w:rsid w:val="005E7207"/>
    <w:rsid w:val="005F3606"/>
    <w:rsid w:val="00602F51"/>
    <w:rsid w:val="00640D32"/>
    <w:rsid w:val="0066172F"/>
    <w:rsid w:val="00670965"/>
    <w:rsid w:val="006768BF"/>
    <w:rsid w:val="00691C2A"/>
    <w:rsid w:val="00695D97"/>
    <w:rsid w:val="006B1EBF"/>
    <w:rsid w:val="006B2B70"/>
    <w:rsid w:val="006C16CE"/>
    <w:rsid w:val="00723001"/>
    <w:rsid w:val="00726498"/>
    <w:rsid w:val="00727A99"/>
    <w:rsid w:val="007321BD"/>
    <w:rsid w:val="007627A1"/>
    <w:rsid w:val="0077060D"/>
    <w:rsid w:val="0077125B"/>
    <w:rsid w:val="00771940"/>
    <w:rsid w:val="0078045D"/>
    <w:rsid w:val="00786F3A"/>
    <w:rsid w:val="007C7F1F"/>
    <w:rsid w:val="007D71ED"/>
    <w:rsid w:val="007E0910"/>
    <w:rsid w:val="007E7456"/>
    <w:rsid w:val="0080103C"/>
    <w:rsid w:val="00826312"/>
    <w:rsid w:val="0083586B"/>
    <w:rsid w:val="0086333C"/>
    <w:rsid w:val="00865824"/>
    <w:rsid w:val="008B584E"/>
    <w:rsid w:val="008F1AF0"/>
    <w:rsid w:val="0091369B"/>
    <w:rsid w:val="00947A19"/>
    <w:rsid w:val="009624C7"/>
    <w:rsid w:val="00967626"/>
    <w:rsid w:val="00982544"/>
    <w:rsid w:val="00A06B14"/>
    <w:rsid w:val="00A2699E"/>
    <w:rsid w:val="00A33A6A"/>
    <w:rsid w:val="00A62A67"/>
    <w:rsid w:val="00A65A98"/>
    <w:rsid w:val="00A71F43"/>
    <w:rsid w:val="00A75017"/>
    <w:rsid w:val="00A85B7F"/>
    <w:rsid w:val="00A96E32"/>
    <w:rsid w:val="00AA189C"/>
    <w:rsid w:val="00B072A2"/>
    <w:rsid w:val="00B2141E"/>
    <w:rsid w:val="00B512C4"/>
    <w:rsid w:val="00B52929"/>
    <w:rsid w:val="00B6765C"/>
    <w:rsid w:val="00B75FBA"/>
    <w:rsid w:val="00B77EDD"/>
    <w:rsid w:val="00BB586B"/>
    <w:rsid w:val="00BC4C43"/>
    <w:rsid w:val="00BD5B66"/>
    <w:rsid w:val="00BE1F83"/>
    <w:rsid w:val="00BE797E"/>
    <w:rsid w:val="00BE7FD6"/>
    <w:rsid w:val="00C5605A"/>
    <w:rsid w:val="00CA1F6D"/>
    <w:rsid w:val="00CA4292"/>
    <w:rsid w:val="00CB053B"/>
    <w:rsid w:val="00CB352F"/>
    <w:rsid w:val="00CB3802"/>
    <w:rsid w:val="00CC7E9D"/>
    <w:rsid w:val="00D26B22"/>
    <w:rsid w:val="00D3431C"/>
    <w:rsid w:val="00D35685"/>
    <w:rsid w:val="00D54BCD"/>
    <w:rsid w:val="00D649F2"/>
    <w:rsid w:val="00D85DA5"/>
    <w:rsid w:val="00D90DAF"/>
    <w:rsid w:val="00DE6FAC"/>
    <w:rsid w:val="00DF0354"/>
    <w:rsid w:val="00E052FB"/>
    <w:rsid w:val="00E1436F"/>
    <w:rsid w:val="00E25D16"/>
    <w:rsid w:val="00E42145"/>
    <w:rsid w:val="00E4789E"/>
    <w:rsid w:val="00E47C2B"/>
    <w:rsid w:val="00E5133E"/>
    <w:rsid w:val="00E91CDD"/>
    <w:rsid w:val="00E972D3"/>
    <w:rsid w:val="00EA39AF"/>
    <w:rsid w:val="00EA5F1B"/>
    <w:rsid w:val="00EB1D72"/>
    <w:rsid w:val="00EB6DC1"/>
    <w:rsid w:val="00ED48B1"/>
    <w:rsid w:val="00ED5C45"/>
    <w:rsid w:val="00EE443B"/>
    <w:rsid w:val="00EE5863"/>
    <w:rsid w:val="00EE66DA"/>
    <w:rsid w:val="00EF0FF2"/>
    <w:rsid w:val="00F10D98"/>
    <w:rsid w:val="00F15D23"/>
    <w:rsid w:val="00F16E1B"/>
    <w:rsid w:val="00F43BD4"/>
    <w:rsid w:val="00F455D2"/>
    <w:rsid w:val="00F46AAC"/>
    <w:rsid w:val="00F528DB"/>
    <w:rsid w:val="00F752A3"/>
    <w:rsid w:val="00F85AF9"/>
    <w:rsid w:val="00F86786"/>
    <w:rsid w:val="00FD5BBC"/>
    <w:rsid w:val="00FE074F"/>
    <w:rsid w:val="00FF2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441451"/>
  <w15:chartTrackingRefBased/>
  <w15:docId w15:val="{7E7383A4-09CB-4B78-AA35-ABCA3E96B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4859"/>
    <w:pPr>
      <w:widowControl w:val="0"/>
      <w:suppressAutoHyphens/>
      <w:spacing w:after="246" w:line="240" w:lineRule="atLeast"/>
    </w:pPr>
    <w:rPr>
      <w:rFonts w:ascii="Amnesty Trade Gothic" w:eastAsia="MS Mincho"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uiPriority w:val="99"/>
    <w:rsid w:val="0011579A"/>
    <w:pPr>
      <w:tabs>
        <w:tab w:val="center" w:pos="4153"/>
        <w:tab w:val="right" w:pos="8306"/>
      </w:tabs>
    </w:pPr>
  </w:style>
  <w:style w:type="character" w:customStyle="1" w:styleId="HeaderChar">
    <w:name w:val="Header Char"/>
    <w:basedOn w:val="DefaultParagraphFont"/>
    <w:link w:val="Header"/>
    <w:uiPriority w:val="99"/>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spacing w:after="120"/>
    </w:pPr>
    <w:rPr>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style>
  <w:style w:type="paragraph" w:styleId="TOC1">
    <w:name w:val="toc 1"/>
    <w:basedOn w:val="Normal"/>
    <w:next w:val="Normal"/>
    <w:semiHidden/>
    <w:rsid w:val="005C3139"/>
  </w:style>
  <w:style w:type="paragraph" w:styleId="TOC3">
    <w:name w:val="toc 3"/>
    <w:basedOn w:val="Normal"/>
    <w:next w:val="Normal"/>
    <w:semiHidden/>
    <w:rsid w:val="005C3139"/>
    <w:pPr>
      <w:ind w:left="360"/>
    </w:pPr>
  </w:style>
  <w:style w:type="paragraph" w:styleId="TOC4">
    <w:name w:val="toc 4"/>
    <w:basedOn w:val="Normal"/>
    <w:next w:val="Normal"/>
    <w:semiHidden/>
    <w:rsid w:val="005C3139"/>
    <w:pPr>
      <w:ind w:left="540"/>
    </w:pPr>
  </w:style>
  <w:style w:type="paragraph" w:styleId="TOC5">
    <w:name w:val="toc 5"/>
    <w:basedOn w:val="Normal"/>
    <w:next w:val="Normal"/>
    <w:semiHidden/>
    <w:rsid w:val="005C3139"/>
    <w:pPr>
      <w:ind w:left="720"/>
    </w:pPr>
  </w:style>
  <w:style w:type="paragraph" w:styleId="TOC6">
    <w:name w:val="toc 6"/>
    <w:basedOn w:val="Normal"/>
    <w:next w:val="Normal"/>
    <w:semiHidden/>
    <w:rsid w:val="005C3139"/>
    <w:pPr>
      <w:ind w:left="900"/>
    </w:pPr>
  </w:style>
  <w:style w:type="paragraph" w:styleId="TOC7">
    <w:name w:val="toc 7"/>
    <w:basedOn w:val="Normal"/>
    <w:next w:val="Normal"/>
    <w:semiHidden/>
    <w:rsid w:val="005C3139"/>
    <w:pPr>
      <w:ind w:left="1080"/>
    </w:pPr>
  </w:style>
  <w:style w:type="paragraph" w:styleId="TOC8">
    <w:name w:val="toc 8"/>
    <w:basedOn w:val="Normal"/>
    <w:next w:val="Normal"/>
    <w:semiHidden/>
    <w:rsid w:val="005C3139"/>
    <w:pPr>
      <w:ind w:left="1260"/>
    </w:pPr>
  </w:style>
  <w:style w:type="paragraph" w:styleId="TOC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paragraph" w:customStyle="1" w:styleId="AIUrgentActionTopHeading">
    <w:name w:val="AI Urgent Action Top Heading"/>
    <w:basedOn w:val="Normal"/>
    <w:rsid w:val="00084859"/>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084859"/>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semiHidden/>
    <w:unhideWhenUsed/>
    <w:rsid w:val="00EB1D72"/>
    <w:pPr>
      <w:spacing w:after="0" w:line="240" w:lineRule="auto"/>
    </w:pPr>
    <w:rPr>
      <w:rFonts w:ascii="Segoe UI" w:hAnsi="Segoe UI" w:cs="Segoe UI"/>
      <w:szCs w:val="18"/>
    </w:rPr>
  </w:style>
  <w:style w:type="character" w:customStyle="1" w:styleId="BalloonTextChar">
    <w:name w:val="Balloon Text Char"/>
    <w:basedOn w:val="DefaultParagraphFont"/>
    <w:link w:val="BalloonText"/>
    <w:semiHidden/>
    <w:rsid w:val="00EB1D72"/>
    <w:rPr>
      <w:rFonts w:ascii="Segoe UI" w:eastAsia="MS Mincho" w:hAnsi="Segoe UI" w:cs="Segoe UI"/>
      <w:color w:val="000000"/>
      <w:sz w:val="18"/>
      <w:szCs w:val="18"/>
      <w:lang w:eastAsia="ar-SA"/>
    </w:rPr>
  </w:style>
  <w:style w:type="paragraph" w:styleId="NormalWeb">
    <w:name w:val="Normal (Web)"/>
    <w:basedOn w:val="Normal"/>
    <w:uiPriority w:val="99"/>
    <w:unhideWhenUsed/>
    <w:rsid w:val="00A71F43"/>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mnesty.org/download/Documents/AMR5126642020ENGLISH.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mnestyusa.org/wp-content/uploads/2020/04/Amnesty-International-USA-Family-Separation-2.0_May-21-2020-.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tthew.albence@ice.dhs.gov"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amnestyusa.org/report-urgent-action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5D6EC3-A56C-4806-AC62-11CA019C321A}">
  <ds:schemaRefs>
    <ds:schemaRef ds:uri="http://schemas.microsoft.com/sharepoint/v3/contenttype/forms"/>
  </ds:schemaRefs>
</ds:datastoreItem>
</file>

<file path=customXml/itemProps2.xml><?xml version="1.0" encoding="utf-8"?>
<ds:datastoreItem xmlns:ds="http://schemas.openxmlformats.org/officeDocument/2006/customXml" ds:itemID="{6062CA1E-91A9-4122-BD98-F5EDCC34E9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604639-CC9C-4BF9-8659-5D0350F764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Alli Jarrar</dc:creator>
  <cp:keywords/>
  <dc:description/>
  <cp:lastModifiedBy>Laura Galeano</cp:lastModifiedBy>
  <cp:revision>3</cp:revision>
  <cp:lastPrinted>2008-10-01T16:32:00Z</cp:lastPrinted>
  <dcterms:created xsi:type="dcterms:W3CDTF">2020-07-30T14:00:00Z</dcterms:created>
  <dcterms:modified xsi:type="dcterms:W3CDTF">2020-07-30T14:42:00Z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