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6B3648" w:rsidRDefault="0034128A" w:rsidP="006B3648">
      <w:pPr>
        <w:pStyle w:val="AIUrgentActionTopHeading"/>
        <w:tabs>
          <w:tab w:val="clear" w:pos="567"/>
        </w:tabs>
        <w:spacing w:line="240" w:lineRule="auto"/>
        <w:rPr>
          <w:rFonts w:cs="Arial"/>
          <w:sz w:val="80"/>
          <w:szCs w:val="80"/>
        </w:rPr>
      </w:pPr>
      <w:r w:rsidRPr="006B3648">
        <w:rPr>
          <w:rFonts w:cs="Arial"/>
          <w:sz w:val="80"/>
          <w:szCs w:val="80"/>
          <w:highlight w:val="yellow"/>
        </w:rPr>
        <w:t>URGENT ACTION</w:t>
      </w:r>
    </w:p>
    <w:p w14:paraId="36A43202" w14:textId="77777777" w:rsidR="005D2C37" w:rsidRPr="006B3648" w:rsidRDefault="005D2C37" w:rsidP="006B3648">
      <w:pPr>
        <w:pStyle w:val="Default"/>
        <w:rPr>
          <w:b/>
          <w:sz w:val="28"/>
          <w:szCs w:val="28"/>
        </w:rPr>
      </w:pPr>
    </w:p>
    <w:p w14:paraId="541F4F11" w14:textId="1FEA7790" w:rsidR="0034128A" w:rsidRPr="006B3648" w:rsidRDefault="004A2DFB" w:rsidP="006B3648">
      <w:pPr>
        <w:spacing w:after="0" w:line="240" w:lineRule="auto"/>
        <w:rPr>
          <w:rFonts w:ascii="Arial" w:hAnsi="Arial" w:cs="Arial"/>
          <w:b/>
          <w:i/>
          <w:sz w:val="36"/>
          <w:lang w:eastAsia="es-MX"/>
        </w:rPr>
      </w:pPr>
      <w:r w:rsidRPr="006B3648">
        <w:rPr>
          <w:rFonts w:ascii="Arial" w:hAnsi="Arial" w:cs="Arial"/>
          <w:b/>
          <w:sz w:val="36"/>
          <w:lang w:eastAsia="es-MX"/>
        </w:rPr>
        <w:t>PRISONER OF CONSCIENCE MUST BE RELEASED</w:t>
      </w:r>
    </w:p>
    <w:p w14:paraId="50291EEF" w14:textId="44191C3E" w:rsidR="00D23D90" w:rsidRPr="006B3648" w:rsidRDefault="00BA6FB2" w:rsidP="006B3648">
      <w:pPr>
        <w:spacing w:after="0" w:line="240" w:lineRule="auto"/>
        <w:jc w:val="both"/>
        <w:rPr>
          <w:rFonts w:ascii="Arial" w:hAnsi="Arial" w:cs="Arial"/>
          <w:b/>
          <w:i/>
          <w:sz w:val="22"/>
          <w:szCs w:val="22"/>
          <w:lang w:eastAsia="es-MX"/>
        </w:rPr>
      </w:pPr>
      <w:r w:rsidRPr="006B3648">
        <w:rPr>
          <w:rFonts w:ascii="Arial" w:hAnsi="Arial" w:cs="Arial"/>
          <w:b/>
          <w:sz w:val="22"/>
          <w:szCs w:val="22"/>
          <w:lang w:eastAsia="es-MX"/>
        </w:rPr>
        <w:t xml:space="preserve">On 23 June, Jehovah’s Witness Dennis Christensen will have a parole hearing at the </w:t>
      </w:r>
      <w:proofErr w:type="spellStart"/>
      <w:r w:rsidRPr="006B3648">
        <w:rPr>
          <w:rFonts w:ascii="Arial" w:hAnsi="Arial" w:cs="Arial"/>
          <w:b/>
          <w:sz w:val="22"/>
          <w:szCs w:val="22"/>
          <w:lang w:eastAsia="es-MX"/>
        </w:rPr>
        <w:t>Lgov</w:t>
      </w:r>
      <w:proofErr w:type="spellEnd"/>
      <w:r w:rsidRPr="006B3648">
        <w:rPr>
          <w:rFonts w:ascii="Arial" w:hAnsi="Arial" w:cs="Arial"/>
          <w:b/>
          <w:sz w:val="22"/>
          <w:szCs w:val="22"/>
          <w:lang w:eastAsia="es-MX"/>
        </w:rPr>
        <w:t xml:space="preserve"> District Court, </w:t>
      </w:r>
      <w:r w:rsidR="009037D2" w:rsidRPr="006B3648">
        <w:rPr>
          <w:rFonts w:ascii="Arial" w:hAnsi="Arial" w:cs="Arial"/>
          <w:b/>
          <w:sz w:val="22"/>
          <w:szCs w:val="22"/>
          <w:lang w:eastAsia="es-MX"/>
        </w:rPr>
        <w:t>in western Russia</w:t>
      </w:r>
      <w:r w:rsidRPr="006B3648">
        <w:rPr>
          <w:rFonts w:ascii="Arial" w:hAnsi="Arial" w:cs="Arial"/>
          <w:b/>
          <w:sz w:val="22"/>
          <w:szCs w:val="22"/>
          <w:lang w:eastAsia="es-MX"/>
        </w:rPr>
        <w:t xml:space="preserve">. </w:t>
      </w:r>
      <w:r w:rsidR="009037D2" w:rsidRPr="006B3648">
        <w:rPr>
          <w:rFonts w:ascii="Arial" w:hAnsi="Arial" w:cs="Arial"/>
          <w:b/>
          <w:sz w:val="22"/>
          <w:szCs w:val="22"/>
          <w:lang w:eastAsia="es-MX"/>
        </w:rPr>
        <w:t xml:space="preserve">Dennis Christensen, a Danish national living in Russia, was </w:t>
      </w:r>
      <w:r w:rsidR="00A75DB8" w:rsidRPr="006B3648">
        <w:rPr>
          <w:rFonts w:ascii="Arial" w:hAnsi="Arial" w:cs="Arial"/>
          <w:b/>
          <w:sz w:val="22"/>
          <w:szCs w:val="22"/>
          <w:lang w:eastAsia="es-MX"/>
        </w:rPr>
        <w:t xml:space="preserve">arrested in 2017 and prosecuted </w:t>
      </w:r>
      <w:r w:rsidR="009037D2" w:rsidRPr="006B3648">
        <w:rPr>
          <w:rFonts w:ascii="Arial" w:hAnsi="Arial" w:cs="Arial"/>
          <w:b/>
          <w:sz w:val="22"/>
          <w:szCs w:val="22"/>
          <w:lang w:eastAsia="es-MX"/>
        </w:rPr>
        <w:t xml:space="preserve">for peacefully exercising his right to freedom of religion. </w:t>
      </w:r>
      <w:r w:rsidRPr="006B3648">
        <w:rPr>
          <w:rFonts w:ascii="Arial" w:hAnsi="Arial" w:cs="Arial"/>
          <w:b/>
          <w:sz w:val="22"/>
          <w:szCs w:val="22"/>
          <w:lang w:eastAsia="es-MX"/>
        </w:rPr>
        <w:t xml:space="preserve">If the parole is not granted, he will </w:t>
      </w:r>
      <w:r w:rsidR="003D625F" w:rsidRPr="006B3648">
        <w:rPr>
          <w:rFonts w:ascii="Arial" w:hAnsi="Arial" w:cs="Arial"/>
          <w:b/>
          <w:sz w:val="22"/>
          <w:szCs w:val="22"/>
          <w:lang w:eastAsia="es-MX"/>
        </w:rPr>
        <w:t>be imprisoned</w:t>
      </w:r>
      <w:r w:rsidRPr="006B3648">
        <w:rPr>
          <w:rFonts w:ascii="Arial" w:hAnsi="Arial" w:cs="Arial"/>
          <w:b/>
          <w:sz w:val="22"/>
          <w:szCs w:val="22"/>
          <w:lang w:eastAsia="es-MX"/>
        </w:rPr>
        <w:t xml:space="preserve"> until May 2022. </w:t>
      </w:r>
      <w:r w:rsidR="00EB07C9" w:rsidRPr="006B3648">
        <w:rPr>
          <w:rFonts w:ascii="Arial" w:hAnsi="Arial" w:cs="Arial"/>
          <w:b/>
          <w:sz w:val="22"/>
          <w:szCs w:val="22"/>
          <w:lang w:eastAsia="es-MX"/>
        </w:rPr>
        <w:t>He</w:t>
      </w:r>
      <w:r w:rsidRPr="006B3648">
        <w:rPr>
          <w:rFonts w:ascii="Arial" w:hAnsi="Arial" w:cs="Arial"/>
          <w:b/>
          <w:sz w:val="22"/>
          <w:szCs w:val="22"/>
          <w:lang w:eastAsia="es-MX"/>
        </w:rPr>
        <w:t xml:space="preserve"> is a prisoner of conscience </w:t>
      </w:r>
      <w:r w:rsidR="003D625F" w:rsidRPr="006B3648">
        <w:rPr>
          <w:rFonts w:ascii="Arial" w:hAnsi="Arial" w:cs="Arial"/>
          <w:b/>
          <w:sz w:val="22"/>
          <w:szCs w:val="22"/>
          <w:lang w:eastAsia="es-MX"/>
        </w:rPr>
        <w:t xml:space="preserve">persecuted </w:t>
      </w:r>
      <w:r w:rsidRPr="006B3648">
        <w:rPr>
          <w:rFonts w:ascii="Arial" w:hAnsi="Arial" w:cs="Arial"/>
          <w:b/>
          <w:sz w:val="22"/>
          <w:szCs w:val="22"/>
          <w:lang w:eastAsia="es-MX"/>
        </w:rPr>
        <w:t>solely for his faith and must be released immediately and unconditionally.</w:t>
      </w:r>
    </w:p>
    <w:p w14:paraId="6347D260" w14:textId="77777777" w:rsidR="005D2C37" w:rsidRPr="006B3648" w:rsidRDefault="005D2C37" w:rsidP="006B3648">
      <w:pPr>
        <w:spacing w:after="0" w:line="240" w:lineRule="auto"/>
        <w:rPr>
          <w:rFonts w:ascii="Arial" w:hAnsi="Arial" w:cs="Arial"/>
          <w:b/>
          <w:lang w:eastAsia="es-MX"/>
        </w:rPr>
      </w:pPr>
    </w:p>
    <w:p w14:paraId="4DDED245" w14:textId="77777777" w:rsidR="006B3648" w:rsidRPr="0007751F" w:rsidRDefault="006B3648" w:rsidP="006B3648">
      <w:pPr>
        <w:spacing w:line="240" w:lineRule="auto"/>
        <w:rPr>
          <w:rFonts w:ascii="Arial" w:hAnsi="Arial" w:cs="Arial"/>
          <w:b/>
          <w:sz w:val="20"/>
          <w:szCs w:val="20"/>
        </w:rPr>
      </w:pPr>
      <w:r w:rsidRPr="0007751F">
        <w:rPr>
          <w:rFonts w:ascii="Arial" w:hAnsi="Arial" w:cs="Arial"/>
          <w:b/>
          <w:sz w:val="20"/>
          <w:szCs w:val="20"/>
        </w:rPr>
        <w:t xml:space="preserve">TAKE ACTION: </w:t>
      </w:r>
    </w:p>
    <w:p w14:paraId="78356F4A" w14:textId="77777777" w:rsidR="006B3648" w:rsidRPr="004D1533" w:rsidRDefault="006B3648" w:rsidP="006B364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4FB5C00" w14:textId="50BAF27E" w:rsidR="006B3648" w:rsidRPr="004D1533" w:rsidRDefault="006B3648" w:rsidP="006B364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754E351" w14:textId="77777777" w:rsidR="000363F1" w:rsidRPr="006B3648" w:rsidRDefault="000363F1" w:rsidP="006B3648">
      <w:pPr>
        <w:spacing w:after="0" w:line="240" w:lineRule="auto"/>
        <w:jc w:val="right"/>
        <w:rPr>
          <w:rFonts w:ascii="Arial" w:hAnsi="Arial" w:cs="Arial"/>
          <w:b/>
          <w:i/>
          <w:sz w:val="20"/>
          <w:szCs w:val="20"/>
        </w:rPr>
      </w:pPr>
    </w:p>
    <w:p w14:paraId="13603060" w14:textId="77777777" w:rsidR="006B3648" w:rsidRDefault="006B3648" w:rsidP="006B3648">
      <w:pPr>
        <w:spacing w:after="0" w:line="240" w:lineRule="auto"/>
        <w:rPr>
          <w:rFonts w:ascii="Arial" w:hAnsi="Arial" w:cs="Arial"/>
          <w:b/>
          <w:iCs/>
          <w:szCs w:val="18"/>
        </w:rPr>
        <w:sectPr w:rsidR="006B3648" w:rsidSect="006B3648">
          <w:headerReference w:type="default" r:id="rId11"/>
          <w:footerReference w:type="default" r:id="rId1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BB42403" w14:textId="77777777" w:rsidR="001D4BD8" w:rsidRPr="006B3648" w:rsidRDefault="001D4BD8" w:rsidP="001D4BD8">
      <w:pPr>
        <w:spacing w:after="0" w:line="240" w:lineRule="auto"/>
        <w:rPr>
          <w:rFonts w:ascii="Arial" w:hAnsi="Arial" w:cs="Arial"/>
          <w:b/>
          <w:iCs/>
          <w:szCs w:val="18"/>
        </w:rPr>
      </w:pPr>
      <w:r w:rsidRPr="006B3648">
        <w:rPr>
          <w:rFonts w:ascii="Arial" w:hAnsi="Arial" w:cs="Arial"/>
          <w:b/>
          <w:iCs/>
          <w:szCs w:val="18"/>
        </w:rPr>
        <w:t xml:space="preserve">Aleksey </w:t>
      </w:r>
      <w:proofErr w:type="spellStart"/>
      <w:r w:rsidRPr="006B3648">
        <w:rPr>
          <w:rFonts w:ascii="Arial" w:hAnsi="Arial" w:cs="Arial"/>
          <w:b/>
          <w:iCs/>
          <w:szCs w:val="18"/>
        </w:rPr>
        <w:t>Nikolaevich</w:t>
      </w:r>
      <w:proofErr w:type="spellEnd"/>
      <w:r w:rsidRPr="006B3648">
        <w:rPr>
          <w:rFonts w:ascii="Arial" w:hAnsi="Arial" w:cs="Arial"/>
          <w:b/>
          <w:iCs/>
          <w:szCs w:val="18"/>
        </w:rPr>
        <w:t xml:space="preserve"> </w:t>
      </w:r>
      <w:proofErr w:type="spellStart"/>
      <w:r w:rsidRPr="006B3648">
        <w:rPr>
          <w:rFonts w:ascii="Arial" w:hAnsi="Arial" w:cs="Arial"/>
          <w:b/>
          <w:iCs/>
          <w:szCs w:val="18"/>
        </w:rPr>
        <w:t>Tsukanov</w:t>
      </w:r>
      <w:proofErr w:type="spellEnd"/>
    </w:p>
    <w:p w14:paraId="766589F4" w14:textId="189125B4" w:rsidR="0018583F" w:rsidRPr="001D4BD8" w:rsidRDefault="000363F1" w:rsidP="006B3648">
      <w:pPr>
        <w:spacing w:after="0" w:line="240" w:lineRule="auto"/>
        <w:rPr>
          <w:rFonts w:ascii="Arial" w:hAnsi="Arial" w:cs="Arial"/>
          <w:bCs/>
          <w:iCs/>
          <w:szCs w:val="18"/>
        </w:rPr>
      </w:pPr>
      <w:r w:rsidRPr="001D4BD8">
        <w:rPr>
          <w:rFonts w:ascii="Arial" w:hAnsi="Arial" w:cs="Arial"/>
          <w:bCs/>
          <w:iCs/>
          <w:szCs w:val="18"/>
        </w:rPr>
        <w:t>Prosecutor of Kursk Region</w:t>
      </w:r>
    </w:p>
    <w:p w14:paraId="4470CF33" w14:textId="77777777" w:rsidR="001D4BD8" w:rsidRPr="00D363CD" w:rsidRDefault="001D4BD8" w:rsidP="001D4BD8">
      <w:pPr>
        <w:spacing w:after="0" w:line="240" w:lineRule="auto"/>
        <w:rPr>
          <w:rFonts w:ascii="Arial" w:hAnsi="Arial" w:cs="Arial"/>
          <w:b/>
          <w:bCs/>
          <w:iCs/>
          <w:szCs w:val="18"/>
          <w:lang w:val="es-PE"/>
        </w:rPr>
      </w:pPr>
      <w:proofErr w:type="spellStart"/>
      <w:r w:rsidRPr="00D363CD">
        <w:rPr>
          <w:rFonts w:ascii="Arial" w:hAnsi="Arial" w:cs="Arial"/>
          <w:b/>
          <w:bCs/>
          <w:iCs/>
          <w:szCs w:val="18"/>
          <w:lang w:val="es-PE"/>
        </w:rPr>
        <w:t>Due</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to</w:t>
      </w:r>
      <w:proofErr w:type="spellEnd"/>
      <w:r w:rsidRPr="00D363CD">
        <w:rPr>
          <w:rFonts w:ascii="Arial" w:hAnsi="Arial" w:cs="Arial"/>
          <w:b/>
          <w:bCs/>
          <w:iCs/>
          <w:szCs w:val="18"/>
          <w:lang w:val="es-PE"/>
        </w:rPr>
        <w:t xml:space="preserve"> postal </w:t>
      </w:r>
      <w:proofErr w:type="spellStart"/>
      <w:r w:rsidRPr="00D363CD">
        <w:rPr>
          <w:rFonts w:ascii="Arial" w:hAnsi="Arial" w:cs="Arial"/>
          <w:b/>
          <w:bCs/>
          <w:iCs/>
          <w:szCs w:val="18"/>
          <w:lang w:val="es-PE"/>
        </w:rPr>
        <w:t>restrictions</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caused</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by</w:t>
      </w:r>
      <w:proofErr w:type="spellEnd"/>
      <w:r w:rsidRPr="00D363CD">
        <w:rPr>
          <w:rFonts w:ascii="Arial" w:hAnsi="Arial" w:cs="Arial"/>
          <w:b/>
          <w:bCs/>
          <w:iCs/>
          <w:szCs w:val="18"/>
          <w:lang w:val="es-PE"/>
        </w:rPr>
        <w:t xml:space="preserve"> COVID-19, </w:t>
      </w:r>
      <w:proofErr w:type="spellStart"/>
      <w:r w:rsidRPr="00D363CD">
        <w:rPr>
          <w:rFonts w:ascii="Arial" w:hAnsi="Arial" w:cs="Arial"/>
          <w:b/>
          <w:bCs/>
          <w:iCs/>
          <w:szCs w:val="18"/>
          <w:lang w:val="es-PE"/>
        </w:rPr>
        <w:t>please</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only</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send</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physical</w:t>
      </w:r>
      <w:proofErr w:type="spellEnd"/>
      <w:r w:rsidRPr="00D363CD">
        <w:rPr>
          <w:rFonts w:ascii="Arial" w:hAnsi="Arial" w:cs="Arial"/>
          <w:b/>
          <w:bCs/>
          <w:iCs/>
          <w:szCs w:val="18"/>
          <w:lang w:val="es-PE"/>
        </w:rPr>
        <w:t xml:space="preserve"> mail </w:t>
      </w:r>
      <w:proofErr w:type="spellStart"/>
      <w:r w:rsidRPr="00D363CD">
        <w:rPr>
          <w:rFonts w:ascii="Arial" w:hAnsi="Arial" w:cs="Arial"/>
          <w:b/>
          <w:bCs/>
          <w:iCs/>
          <w:szCs w:val="18"/>
          <w:lang w:val="es-PE"/>
        </w:rPr>
        <w:t>to</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the</w:t>
      </w:r>
      <w:proofErr w:type="spellEnd"/>
      <w:r w:rsidRPr="00D363CD">
        <w:rPr>
          <w:rFonts w:ascii="Arial" w:hAnsi="Arial" w:cs="Arial"/>
          <w:b/>
          <w:bCs/>
          <w:iCs/>
          <w:szCs w:val="18"/>
          <w:lang w:val="es-PE"/>
        </w:rPr>
        <w:t xml:space="preserve"> Embassy</w:t>
      </w:r>
    </w:p>
    <w:p w14:paraId="05C7F811" w14:textId="7514F906" w:rsidR="0018583F" w:rsidRPr="006B3648" w:rsidRDefault="00B963DB" w:rsidP="006B3648">
      <w:pPr>
        <w:spacing w:after="0" w:line="240" w:lineRule="auto"/>
        <w:rPr>
          <w:rFonts w:ascii="Arial" w:hAnsi="Arial" w:cs="Arial"/>
          <w:iCs/>
          <w:szCs w:val="18"/>
        </w:rPr>
      </w:pPr>
      <w:r w:rsidRPr="006B3648">
        <w:rPr>
          <w:rFonts w:ascii="Arial" w:hAnsi="Arial" w:cs="Arial"/>
          <w:iCs/>
          <w:szCs w:val="18"/>
        </w:rPr>
        <w:t xml:space="preserve">Email: </w:t>
      </w:r>
      <w:hyperlink r:id="rId13" w:history="1">
        <w:r w:rsidR="006B3648" w:rsidRPr="006B3648">
          <w:rPr>
            <w:rStyle w:val="Hyperlink"/>
            <w:rFonts w:ascii="Arial" w:hAnsi="Arial" w:cs="Arial"/>
            <w:iCs/>
            <w:szCs w:val="18"/>
          </w:rPr>
          <w:t>kurskobl@mail.ru</w:t>
        </w:r>
      </w:hyperlink>
    </w:p>
    <w:p w14:paraId="509E67DD" w14:textId="77777777" w:rsidR="001D4BD8" w:rsidRDefault="001D4BD8" w:rsidP="006B3648">
      <w:pPr>
        <w:pStyle w:val="PlainText"/>
        <w:rPr>
          <w:rFonts w:ascii="Arial" w:hAnsi="Arial" w:cs="Arial"/>
          <w:b/>
          <w:bCs/>
          <w:iCs/>
          <w:sz w:val="18"/>
          <w:szCs w:val="18"/>
        </w:rPr>
      </w:pPr>
    </w:p>
    <w:p w14:paraId="677F9775" w14:textId="77777777" w:rsidR="001D4BD8" w:rsidRDefault="001D4BD8" w:rsidP="006B3648">
      <w:pPr>
        <w:pStyle w:val="PlainText"/>
        <w:rPr>
          <w:rFonts w:ascii="Arial" w:hAnsi="Arial" w:cs="Arial"/>
          <w:b/>
          <w:bCs/>
          <w:iCs/>
          <w:sz w:val="18"/>
          <w:szCs w:val="18"/>
        </w:rPr>
      </w:pPr>
    </w:p>
    <w:p w14:paraId="16890872" w14:textId="77777777" w:rsidR="001D4BD8" w:rsidRDefault="001D4BD8" w:rsidP="006B3648">
      <w:pPr>
        <w:pStyle w:val="PlainText"/>
        <w:rPr>
          <w:rFonts w:ascii="Arial" w:hAnsi="Arial" w:cs="Arial"/>
          <w:b/>
          <w:bCs/>
          <w:iCs/>
          <w:sz w:val="18"/>
          <w:szCs w:val="18"/>
        </w:rPr>
      </w:pPr>
    </w:p>
    <w:p w14:paraId="361E81C4" w14:textId="77777777" w:rsidR="001D4BD8" w:rsidRDefault="001D4BD8" w:rsidP="006B3648">
      <w:pPr>
        <w:pStyle w:val="PlainText"/>
        <w:rPr>
          <w:rFonts w:ascii="Arial" w:hAnsi="Arial" w:cs="Arial"/>
          <w:b/>
          <w:bCs/>
          <w:iCs/>
          <w:sz w:val="18"/>
          <w:szCs w:val="18"/>
        </w:rPr>
      </w:pPr>
    </w:p>
    <w:p w14:paraId="5470472E" w14:textId="2215B71C" w:rsidR="006B3648" w:rsidRPr="006B3648" w:rsidRDefault="006B3648" w:rsidP="006B3648">
      <w:pPr>
        <w:pStyle w:val="PlainText"/>
        <w:rPr>
          <w:rFonts w:ascii="Arial" w:hAnsi="Arial" w:cs="Arial"/>
          <w:b/>
          <w:bCs/>
          <w:iCs/>
          <w:sz w:val="18"/>
          <w:szCs w:val="18"/>
        </w:rPr>
      </w:pPr>
      <w:r w:rsidRPr="006B3648">
        <w:rPr>
          <w:rFonts w:ascii="Arial" w:hAnsi="Arial" w:cs="Arial"/>
          <w:b/>
          <w:bCs/>
          <w:iCs/>
          <w:sz w:val="18"/>
          <w:szCs w:val="18"/>
        </w:rPr>
        <w:t>Ambassador Anatoly Antonov</w:t>
      </w:r>
    </w:p>
    <w:p w14:paraId="726781AE" w14:textId="77777777" w:rsidR="006B3648" w:rsidRPr="006B3648" w:rsidRDefault="006B3648" w:rsidP="006B3648">
      <w:pPr>
        <w:pStyle w:val="PlainText"/>
        <w:rPr>
          <w:rFonts w:ascii="Arial" w:hAnsi="Arial" w:cs="Arial"/>
          <w:iCs/>
          <w:sz w:val="18"/>
          <w:szCs w:val="18"/>
        </w:rPr>
      </w:pPr>
      <w:r w:rsidRPr="006B3648">
        <w:rPr>
          <w:rFonts w:ascii="Arial" w:hAnsi="Arial" w:cs="Arial"/>
          <w:iCs/>
          <w:sz w:val="18"/>
          <w:szCs w:val="18"/>
        </w:rPr>
        <w:t>Embassy of the Russian Federation</w:t>
      </w:r>
    </w:p>
    <w:p w14:paraId="07E6E57A" w14:textId="77777777" w:rsidR="006B3648" w:rsidRPr="006B3648" w:rsidRDefault="006B3648" w:rsidP="006B3648">
      <w:pPr>
        <w:pStyle w:val="PlainText"/>
        <w:rPr>
          <w:rFonts w:ascii="Arial" w:hAnsi="Arial" w:cs="Arial"/>
          <w:iCs/>
          <w:sz w:val="18"/>
          <w:szCs w:val="18"/>
        </w:rPr>
      </w:pPr>
      <w:r w:rsidRPr="006B3648">
        <w:rPr>
          <w:rFonts w:ascii="Arial" w:hAnsi="Arial" w:cs="Arial"/>
          <w:iCs/>
          <w:sz w:val="18"/>
          <w:szCs w:val="18"/>
        </w:rPr>
        <w:t>2650 Wisconsin Ave. NW, Washington DC 20007</w:t>
      </w:r>
    </w:p>
    <w:p w14:paraId="3FFE3723" w14:textId="77777777" w:rsidR="006B3648" w:rsidRPr="006B3648" w:rsidRDefault="006B3648" w:rsidP="006B3648">
      <w:pPr>
        <w:pStyle w:val="PlainText"/>
        <w:rPr>
          <w:rFonts w:ascii="Arial" w:hAnsi="Arial" w:cs="Arial"/>
          <w:iCs/>
          <w:sz w:val="18"/>
          <w:szCs w:val="18"/>
        </w:rPr>
      </w:pPr>
      <w:r w:rsidRPr="006B3648">
        <w:rPr>
          <w:rFonts w:ascii="Arial" w:hAnsi="Arial" w:cs="Arial"/>
          <w:iCs/>
          <w:sz w:val="18"/>
          <w:szCs w:val="18"/>
        </w:rPr>
        <w:t>Phone: 202 298 5700 I Fax: 202 298 5735</w:t>
      </w:r>
    </w:p>
    <w:p w14:paraId="16960DF0" w14:textId="77777777" w:rsidR="006B3648" w:rsidRPr="006B3648" w:rsidRDefault="006B3648" w:rsidP="006B3648">
      <w:pPr>
        <w:pStyle w:val="PlainText"/>
        <w:rPr>
          <w:rFonts w:ascii="Arial" w:hAnsi="Arial" w:cs="Arial"/>
          <w:iCs/>
          <w:sz w:val="18"/>
          <w:szCs w:val="18"/>
        </w:rPr>
      </w:pPr>
      <w:r w:rsidRPr="006B3648">
        <w:rPr>
          <w:rFonts w:ascii="Arial" w:hAnsi="Arial" w:cs="Arial"/>
          <w:iCs/>
          <w:sz w:val="18"/>
          <w:szCs w:val="18"/>
        </w:rPr>
        <w:t xml:space="preserve">Email: </w:t>
      </w:r>
      <w:hyperlink r:id="rId14" w:history="1">
        <w:r w:rsidRPr="006B3648">
          <w:rPr>
            <w:rStyle w:val="Hyperlink"/>
            <w:rFonts w:ascii="Arial" w:hAnsi="Arial" w:cs="Arial"/>
            <w:iCs/>
            <w:sz w:val="18"/>
            <w:szCs w:val="18"/>
          </w:rPr>
          <w:t>rusembusa@mid.ru</w:t>
        </w:r>
      </w:hyperlink>
      <w:r w:rsidRPr="006B3648">
        <w:rPr>
          <w:rFonts w:ascii="Arial" w:hAnsi="Arial" w:cs="Arial"/>
          <w:iCs/>
          <w:sz w:val="18"/>
          <w:szCs w:val="18"/>
        </w:rPr>
        <w:t xml:space="preserve"> </w:t>
      </w:r>
    </w:p>
    <w:p w14:paraId="15A169F6" w14:textId="77777777" w:rsidR="006B3648" w:rsidRPr="006B3648" w:rsidRDefault="006B3648" w:rsidP="006B3648">
      <w:pPr>
        <w:pStyle w:val="PlainText"/>
        <w:rPr>
          <w:rFonts w:ascii="Arial" w:hAnsi="Arial" w:cs="Arial"/>
          <w:iCs/>
          <w:sz w:val="18"/>
          <w:szCs w:val="18"/>
        </w:rPr>
      </w:pPr>
      <w:r w:rsidRPr="006B3648">
        <w:rPr>
          <w:rFonts w:ascii="Arial" w:hAnsi="Arial" w:cs="Arial"/>
          <w:iCs/>
          <w:sz w:val="18"/>
          <w:szCs w:val="18"/>
        </w:rPr>
        <w:t xml:space="preserve">Twitter: </w:t>
      </w:r>
      <w:hyperlink r:id="rId15" w:history="1">
        <w:r w:rsidRPr="006B3648">
          <w:rPr>
            <w:rStyle w:val="Hyperlink"/>
            <w:rFonts w:ascii="Arial" w:hAnsi="Arial" w:cs="Arial"/>
            <w:iCs/>
            <w:sz w:val="18"/>
            <w:szCs w:val="18"/>
          </w:rPr>
          <w:t>@</w:t>
        </w:r>
        <w:proofErr w:type="spellStart"/>
        <w:r w:rsidRPr="006B3648">
          <w:rPr>
            <w:rStyle w:val="Hyperlink"/>
            <w:rFonts w:ascii="Arial" w:hAnsi="Arial" w:cs="Arial"/>
            <w:iCs/>
            <w:sz w:val="18"/>
            <w:szCs w:val="18"/>
          </w:rPr>
          <w:t>RusEmbUSA</w:t>
        </w:r>
        <w:proofErr w:type="spellEnd"/>
      </w:hyperlink>
    </w:p>
    <w:p w14:paraId="6C6AB790" w14:textId="77777777" w:rsidR="006B3648" w:rsidRPr="006B3648" w:rsidRDefault="006B3648" w:rsidP="006B3648">
      <w:pPr>
        <w:pStyle w:val="PlainText"/>
        <w:rPr>
          <w:rFonts w:ascii="Arial" w:hAnsi="Arial" w:cs="Arial"/>
          <w:iCs/>
          <w:sz w:val="18"/>
          <w:szCs w:val="18"/>
        </w:rPr>
      </w:pPr>
      <w:r w:rsidRPr="006B3648">
        <w:rPr>
          <w:rFonts w:ascii="Arial" w:hAnsi="Arial" w:cs="Arial"/>
          <w:iCs/>
          <w:sz w:val="18"/>
          <w:szCs w:val="18"/>
        </w:rPr>
        <w:t xml:space="preserve">Facebook: </w:t>
      </w:r>
      <w:hyperlink r:id="rId16" w:history="1">
        <w:r w:rsidRPr="006B3648">
          <w:rPr>
            <w:rStyle w:val="Hyperlink"/>
            <w:rFonts w:ascii="Arial" w:hAnsi="Arial" w:cs="Arial"/>
            <w:iCs/>
            <w:sz w:val="18"/>
            <w:szCs w:val="18"/>
          </w:rPr>
          <w:t>@</w:t>
        </w:r>
        <w:proofErr w:type="spellStart"/>
        <w:r w:rsidRPr="006B3648">
          <w:rPr>
            <w:rStyle w:val="Hyperlink"/>
            <w:rFonts w:ascii="Arial" w:hAnsi="Arial" w:cs="Arial"/>
            <w:iCs/>
            <w:sz w:val="18"/>
            <w:szCs w:val="18"/>
          </w:rPr>
          <w:t>RusEmbUSA</w:t>
        </w:r>
        <w:proofErr w:type="spellEnd"/>
      </w:hyperlink>
    </w:p>
    <w:p w14:paraId="55110E2A" w14:textId="77777777" w:rsidR="006B3648" w:rsidRPr="006B3648" w:rsidRDefault="006B3648" w:rsidP="006B3648">
      <w:pPr>
        <w:pStyle w:val="PlainText"/>
        <w:rPr>
          <w:rFonts w:ascii="Arial" w:hAnsi="Arial" w:cs="Arial"/>
          <w:iCs/>
          <w:sz w:val="18"/>
          <w:szCs w:val="18"/>
        </w:rPr>
      </w:pPr>
      <w:r w:rsidRPr="006B3648">
        <w:rPr>
          <w:rFonts w:ascii="Arial" w:hAnsi="Arial" w:cs="Arial"/>
          <w:iCs/>
          <w:sz w:val="18"/>
          <w:szCs w:val="18"/>
        </w:rPr>
        <w:t xml:space="preserve">Instagram: </w:t>
      </w:r>
      <w:hyperlink r:id="rId17" w:history="1">
        <w:r w:rsidRPr="006B3648">
          <w:rPr>
            <w:rStyle w:val="Hyperlink"/>
            <w:rFonts w:ascii="Arial" w:hAnsi="Arial" w:cs="Arial"/>
            <w:iCs/>
            <w:sz w:val="18"/>
            <w:szCs w:val="18"/>
          </w:rPr>
          <w:t>@</w:t>
        </w:r>
        <w:proofErr w:type="spellStart"/>
        <w:r w:rsidRPr="006B3648">
          <w:rPr>
            <w:rStyle w:val="Hyperlink"/>
            <w:rFonts w:ascii="Arial" w:hAnsi="Arial" w:cs="Arial"/>
            <w:iCs/>
            <w:sz w:val="18"/>
            <w:szCs w:val="18"/>
          </w:rPr>
          <w:t>RusEmbUSA</w:t>
        </w:r>
        <w:proofErr w:type="spellEnd"/>
      </w:hyperlink>
    </w:p>
    <w:p w14:paraId="0A594F08" w14:textId="55D5D014" w:rsidR="006B3648" w:rsidRPr="006B3648" w:rsidRDefault="006B3648" w:rsidP="006B3648">
      <w:pPr>
        <w:pStyle w:val="PlainText"/>
        <w:rPr>
          <w:rFonts w:ascii="Arial" w:hAnsi="Arial" w:cs="Arial"/>
          <w:iCs/>
          <w:sz w:val="18"/>
          <w:szCs w:val="18"/>
        </w:rPr>
        <w:sectPr w:rsidR="006B3648" w:rsidRPr="006B3648" w:rsidSect="006B364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6B3648">
        <w:rPr>
          <w:rFonts w:ascii="Arial" w:hAnsi="Arial" w:cs="Arial"/>
          <w:iCs/>
          <w:sz w:val="18"/>
          <w:szCs w:val="18"/>
        </w:rPr>
        <w:t>Salutation: Dear Ambassad</w:t>
      </w:r>
      <w:r w:rsidRPr="006B3648">
        <w:rPr>
          <w:rFonts w:ascii="Arial" w:hAnsi="Arial" w:cs="Arial"/>
          <w:iCs/>
          <w:sz w:val="18"/>
          <w:szCs w:val="18"/>
        </w:rPr>
        <w:t>o</w:t>
      </w:r>
      <w:r>
        <w:rPr>
          <w:rFonts w:ascii="Arial" w:hAnsi="Arial" w:cs="Arial"/>
          <w:iCs/>
          <w:sz w:val="18"/>
          <w:szCs w:val="18"/>
        </w:rPr>
        <w:t>r</w:t>
      </w:r>
    </w:p>
    <w:p w14:paraId="00566F6C" w14:textId="77777777" w:rsidR="006B3648" w:rsidRDefault="006B3648" w:rsidP="006B3648">
      <w:pPr>
        <w:spacing w:after="0" w:line="240" w:lineRule="auto"/>
        <w:rPr>
          <w:rFonts w:ascii="Arial" w:hAnsi="Arial" w:cs="Arial"/>
          <w:i/>
          <w:sz w:val="20"/>
          <w:szCs w:val="20"/>
        </w:rPr>
        <w:sectPr w:rsidR="006B3648" w:rsidSect="006B3648">
          <w:headerReference w:type="even" r:id="rId18"/>
          <w:headerReference w:type="default" r:id="rId19"/>
          <w:footerReference w:type="even" r:id="rId20"/>
          <w:footerReference w:type="default" r:id="rId21"/>
          <w:headerReference w:type="first" r:id="rId22"/>
          <w:footerReference w:type="firs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555611C" w14:textId="230B18B1" w:rsidR="005D2C37" w:rsidRPr="006B3648" w:rsidRDefault="005D2C37" w:rsidP="006B3648">
      <w:pPr>
        <w:spacing w:after="0" w:line="240" w:lineRule="auto"/>
        <w:rPr>
          <w:rFonts w:ascii="Arial" w:hAnsi="Arial" w:cs="Arial"/>
          <w:iCs/>
          <w:sz w:val="20"/>
          <w:szCs w:val="20"/>
        </w:rPr>
      </w:pPr>
      <w:r w:rsidRPr="006B3648">
        <w:rPr>
          <w:rFonts w:ascii="Arial" w:hAnsi="Arial" w:cs="Arial"/>
          <w:iCs/>
          <w:sz w:val="20"/>
          <w:szCs w:val="20"/>
        </w:rPr>
        <w:t xml:space="preserve">Dear </w:t>
      </w:r>
      <w:r w:rsidR="0018583F" w:rsidRPr="006B3648">
        <w:rPr>
          <w:rFonts w:ascii="Arial" w:hAnsi="Arial" w:cs="Arial"/>
          <w:iCs/>
          <w:sz w:val="20"/>
          <w:szCs w:val="20"/>
        </w:rPr>
        <w:t>Prosecutor of Kursk Region</w:t>
      </w:r>
      <w:r w:rsidRPr="006B3648">
        <w:rPr>
          <w:rFonts w:ascii="Arial" w:hAnsi="Arial" w:cs="Arial"/>
          <w:iCs/>
          <w:sz w:val="20"/>
          <w:szCs w:val="20"/>
        </w:rPr>
        <w:t>,</w:t>
      </w:r>
    </w:p>
    <w:p w14:paraId="277B32C2" w14:textId="77777777" w:rsidR="005D2C37" w:rsidRPr="006B3648" w:rsidRDefault="005D2C37" w:rsidP="006B3648">
      <w:pPr>
        <w:spacing w:after="0" w:line="240" w:lineRule="auto"/>
        <w:rPr>
          <w:rFonts w:ascii="Arial" w:hAnsi="Arial" w:cs="Arial"/>
          <w:iCs/>
          <w:sz w:val="20"/>
          <w:szCs w:val="20"/>
        </w:rPr>
      </w:pPr>
    </w:p>
    <w:p w14:paraId="3C57102C" w14:textId="137A683C" w:rsidR="00EA68CE" w:rsidRPr="006B3648" w:rsidRDefault="003D625F" w:rsidP="006B3648">
      <w:pPr>
        <w:spacing w:after="0" w:line="240" w:lineRule="auto"/>
        <w:jc w:val="both"/>
        <w:rPr>
          <w:rFonts w:ascii="Arial" w:hAnsi="Arial" w:cs="Arial"/>
          <w:iCs/>
          <w:sz w:val="20"/>
          <w:szCs w:val="20"/>
        </w:rPr>
      </w:pPr>
      <w:r w:rsidRPr="006B3648">
        <w:rPr>
          <w:rFonts w:ascii="Arial" w:hAnsi="Arial" w:cs="Arial"/>
          <w:iCs/>
          <w:sz w:val="20"/>
          <w:szCs w:val="20"/>
        </w:rPr>
        <w:t xml:space="preserve">I am writing to </w:t>
      </w:r>
      <w:r w:rsidR="009A63BE" w:rsidRPr="006B3648">
        <w:rPr>
          <w:rFonts w:ascii="Arial" w:hAnsi="Arial" w:cs="Arial"/>
          <w:iCs/>
          <w:sz w:val="20"/>
          <w:szCs w:val="20"/>
        </w:rPr>
        <w:t xml:space="preserve">urge you to support </w:t>
      </w:r>
      <w:r w:rsidR="000363F1" w:rsidRPr="006B3648">
        <w:rPr>
          <w:rFonts w:ascii="Arial" w:hAnsi="Arial" w:cs="Arial"/>
          <w:iCs/>
          <w:sz w:val="20"/>
          <w:szCs w:val="20"/>
        </w:rPr>
        <w:t xml:space="preserve">the </w:t>
      </w:r>
      <w:r w:rsidRPr="006B3648">
        <w:rPr>
          <w:rFonts w:ascii="Arial" w:hAnsi="Arial" w:cs="Arial"/>
          <w:iCs/>
          <w:sz w:val="20"/>
          <w:szCs w:val="20"/>
        </w:rPr>
        <w:t>release</w:t>
      </w:r>
      <w:r w:rsidR="000363F1" w:rsidRPr="006B3648">
        <w:rPr>
          <w:rFonts w:ascii="Arial" w:hAnsi="Arial" w:cs="Arial"/>
          <w:iCs/>
          <w:sz w:val="20"/>
          <w:szCs w:val="20"/>
        </w:rPr>
        <w:t xml:space="preserve"> on parole</w:t>
      </w:r>
      <w:r w:rsidRPr="006B3648">
        <w:rPr>
          <w:rFonts w:ascii="Arial" w:hAnsi="Arial" w:cs="Arial"/>
          <w:iCs/>
          <w:sz w:val="20"/>
          <w:szCs w:val="20"/>
        </w:rPr>
        <w:t xml:space="preserve"> of Dennis Christensen, </w:t>
      </w:r>
      <w:r w:rsidR="000363F1" w:rsidRPr="006B3648">
        <w:rPr>
          <w:rFonts w:ascii="Arial" w:hAnsi="Arial" w:cs="Arial"/>
          <w:iCs/>
          <w:sz w:val="20"/>
          <w:szCs w:val="20"/>
        </w:rPr>
        <w:t xml:space="preserve">a </w:t>
      </w:r>
      <w:r w:rsidRPr="006B3648">
        <w:rPr>
          <w:rFonts w:ascii="Arial" w:hAnsi="Arial" w:cs="Arial"/>
          <w:iCs/>
          <w:sz w:val="20"/>
          <w:szCs w:val="20"/>
        </w:rPr>
        <w:t>Danish citizen and a Jehovah’s Witness serving</w:t>
      </w:r>
      <w:r w:rsidR="006126DF" w:rsidRPr="006B3648">
        <w:rPr>
          <w:rFonts w:ascii="Arial" w:hAnsi="Arial" w:cs="Arial"/>
          <w:iCs/>
          <w:sz w:val="20"/>
          <w:szCs w:val="20"/>
        </w:rPr>
        <w:t xml:space="preserve"> his sentence at penal colony IK</w:t>
      </w:r>
      <w:r w:rsidRPr="006B3648">
        <w:rPr>
          <w:rFonts w:ascii="Arial" w:hAnsi="Arial" w:cs="Arial"/>
          <w:iCs/>
          <w:sz w:val="20"/>
          <w:szCs w:val="20"/>
        </w:rPr>
        <w:t>-3</w:t>
      </w:r>
      <w:r w:rsidR="006126DF" w:rsidRPr="006B3648">
        <w:rPr>
          <w:rFonts w:ascii="Arial" w:hAnsi="Arial" w:cs="Arial"/>
          <w:iCs/>
          <w:sz w:val="20"/>
          <w:szCs w:val="20"/>
        </w:rPr>
        <w:t xml:space="preserve"> in Kursk Region. On 23 June, </w:t>
      </w:r>
      <w:r w:rsidR="000363F1" w:rsidRPr="006B3648">
        <w:rPr>
          <w:rFonts w:ascii="Arial" w:hAnsi="Arial" w:cs="Arial"/>
          <w:iCs/>
          <w:sz w:val="20"/>
          <w:szCs w:val="20"/>
        </w:rPr>
        <w:t xml:space="preserve">the </w:t>
      </w:r>
      <w:proofErr w:type="spellStart"/>
      <w:r w:rsidR="006126DF" w:rsidRPr="006B3648">
        <w:rPr>
          <w:rFonts w:ascii="Arial" w:hAnsi="Arial" w:cs="Arial"/>
          <w:iCs/>
          <w:sz w:val="20"/>
          <w:szCs w:val="20"/>
        </w:rPr>
        <w:t>Lgov</w:t>
      </w:r>
      <w:proofErr w:type="spellEnd"/>
      <w:r w:rsidR="006126DF" w:rsidRPr="006B3648">
        <w:rPr>
          <w:rFonts w:ascii="Arial" w:hAnsi="Arial" w:cs="Arial"/>
          <w:iCs/>
          <w:sz w:val="20"/>
          <w:szCs w:val="20"/>
        </w:rPr>
        <w:t xml:space="preserve"> District Court will hear his parole application. </w:t>
      </w:r>
    </w:p>
    <w:p w14:paraId="44704852" w14:textId="22934F3A" w:rsidR="0016586E" w:rsidRPr="006B3648" w:rsidRDefault="0016586E" w:rsidP="006B3648">
      <w:pPr>
        <w:spacing w:after="0" w:line="240" w:lineRule="auto"/>
        <w:jc w:val="both"/>
        <w:rPr>
          <w:rFonts w:ascii="Arial" w:hAnsi="Arial" w:cs="Arial"/>
          <w:iCs/>
          <w:sz w:val="20"/>
          <w:szCs w:val="20"/>
        </w:rPr>
      </w:pPr>
    </w:p>
    <w:p w14:paraId="504C869F" w14:textId="7177D951" w:rsidR="00A53F1F" w:rsidRPr="006B3648" w:rsidRDefault="0016586E" w:rsidP="006B3648">
      <w:pPr>
        <w:spacing w:after="0" w:line="240" w:lineRule="auto"/>
        <w:jc w:val="both"/>
        <w:rPr>
          <w:rFonts w:ascii="Arial" w:hAnsi="Arial" w:cs="Arial"/>
          <w:iCs/>
          <w:sz w:val="20"/>
          <w:szCs w:val="20"/>
        </w:rPr>
      </w:pPr>
      <w:r w:rsidRPr="006B3648">
        <w:rPr>
          <w:rFonts w:ascii="Arial" w:hAnsi="Arial" w:cs="Arial"/>
          <w:iCs/>
          <w:sz w:val="20"/>
          <w:szCs w:val="20"/>
        </w:rPr>
        <w:t>Dennis Christensen has been convicted for peacefully exercising his right to freedom of religion and practicing his faith as a Jehovah’s Witness. He is a prisoner of conscience and must be released immediately and unconditionally. Dennis Christensen</w:t>
      </w:r>
      <w:r w:rsidR="006126DF" w:rsidRPr="006B3648">
        <w:rPr>
          <w:rFonts w:ascii="Arial" w:hAnsi="Arial" w:cs="Arial"/>
          <w:iCs/>
          <w:sz w:val="20"/>
          <w:szCs w:val="20"/>
        </w:rPr>
        <w:t>'</w:t>
      </w:r>
      <w:r w:rsidRPr="006B3648">
        <w:rPr>
          <w:rFonts w:ascii="Arial" w:hAnsi="Arial" w:cs="Arial"/>
          <w:iCs/>
          <w:sz w:val="20"/>
          <w:szCs w:val="20"/>
        </w:rPr>
        <w:t>s</w:t>
      </w:r>
      <w:r w:rsidR="006126DF" w:rsidRPr="006B3648">
        <w:rPr>
          <w:rFonts w:ascii="Arial" w:hAnsi="Arial" w:cs="Arial"/>
          <w:iCs/>
          <w:sz w:val="20"/>
          <w:szCs w:val="20"/>
        </w:rPr>
        <w:t xml:space="preserve"> health has deteriorated during his imprisonment and </w:t>
      </w:r>
      <w:r w:rsidRPr="006B3648">
        <w:rPr>
          <w:rFonts w:ascii="Arial" w:hAnsi="Arial" w:cs="Arial"/>
          <w:iCs/>
          <w:sz w:val="20"/>
          <w:szCs w:val="20"/>
        </w:rPr>
        <w:t xml:space="preserve">he </w:t>
      </w:r>
      <w:r w:rsidR="000363F1" w:rsidRPr="006B3648">
        <w:rPr>
          <w:rFonts w:ascii="Arial" w:hAnsi="Arial" w:cs="Arial"/>
          <w:iCs/>
          <w:sz w:val="20"/>
          <w:szCs w:val="20"/>
        </w:rPr>
        <w:t>has not fully recovered from</w:t>
      </w:r>
      <w:r w:rsidRPr="006B3648">
        <w:rPr>
          <w:rFonts w:ascii="Arial" w:hAnsi="Arial" w:cs="Arial"/>
          <w:iCs/>
          <w:sz w:val="20"/>
          <w:szCs w:val="20"/>
        </w:rPr>
        <w:t xml:space="preserve"> pneumonia he contracted </w:t>
      </w:r>
      <w:r w:rsidR="000363F1" w:rsidRPr="006B3648">
        <w:rPr>
          <w:rFonts w:ascii="Arial" w:hAnsi="Arial" w:cs="Arial"/>
          <w:iCs/>
          <w:sz w:val="20"/>
          <w:szCs w:val="20"/>
        </w:rPr>
        <w:t>at the end of 2019</w:t>
      </w:r>
      <w:r w:rsidR="006126DF" w:rsidRPr="006B3648">
        <w:rPr>
          <w:rFonts w:ascii="Arial" w:hAnsi="Arial" w:cs="Arial"/>
          <w:iCs/>
          <w:sz w:val="20"/>
          <w:szCs w:val="20"/>
        </w:rPr>
        <w:t>.</w:t>
      </w:r>
      <w:r w:rsidR="00A53F1F" w:rsidRPr="006B3648">
        <w:rPr>
          <w:rFonts w:ascii="Arial" w:hAnsi="Arial" w:cs="Arial"/>
          <w:iCs/>
          <w:sz w:val="20"/>
          <w:szCs w:val="20"/>
        </w:rPr>
        <w:t xml:space="preserve"> His health condition </w:t>
      </w:r>
      <w:r w:rsidR="00EB07C9" w:rsidRPr="006B3648">
        <w:rPr>
          <w:rFonts w:ascii="Arial" w:hAnsi="Arial" w:cs="Arial"/>
          <w:iCs/>
          <w:sz w:val="20"/>
          <w:szCs w:val="20"/>
        </w:rPr>
        <w:t>makes</w:t>
      </w:r>
      <w:r w:rsidR="00A53F1F" w:rsidRPr="006B3648">
        <w:rPr>
          <w:rFonts w:ascii="Arial" w:hAnsi="Arial" w:cs="Arial"/>
          <w:iCs/>
          <w:sz w:val="20"/>
          <w:szCs w:val="20"/>
        </w:rPr>
        <w:t xml:space="preserve"> him especially vulnerable </w:t>
      </w:r>
      <w:r w:rsidR="000363F1" w:rsidRPr="006B3648">
        <w:rPr>
          <w:rFonts w:ascii="Arial" w:hAnsi="Arial" w:cs="Arial"/>
          <w:iCs/>
          <w:sz w:val="20"/>
          <w:szCs w:val="20"/>
        </w:rPr>
        <w:t xml:space="preserve">to </w:t>
      </w:r>
      <w:r w:rsidR="00A53F1F" w:rsidRPr="006B3648">
        <w:rPr>
          <w:rFonts w:ascii="Arial" w:hAnsi="Arial" w:cs="Arial"/>
          <w:iCs/>
          <w:sz w:val="20"/>
          <w:szCs w:val="20"/>
        </w:rPr>
        <w:t>COVID-19.</w:t>
      </w:r>
    </w:p>
    <w:p w14:paraId="7177EE77" w14:textId="77777777" w:rsidR="00A53F1F" w:rsidRPr="006B3648" w:rsidRDefault="00A53F1F" w:rsidP="006B3648">
      <w:pPr>
        <w:spacing w:after="0" w:line="240" w:lineRule="auto"/>
        <w:jc w:val="both"/>
        <w:rPr>
          <w:rFonts w:ascii="Arial" w:hAnsi="Arial" w:cs="Arial"/>
          <w:iCs/>
          <w:sz w:val="20"/>
          <w:szCs w:val="20"/>
        </w:rPr>
      </w:pPr>
      <w:bookmarkStart w:id="0" w:name="_GoBack"/>
      <w:bookmarkEnd w:id="0"/>
    </w:p>
    <w:p w14:paraId="73143DB3" w14:textId="335B2DEC" w:rsidR="00EA68CE" w:rsidRPr="006B3648" w:rsidRDefault="00A53F1F" w:rsidP="006B3648">
      <w:pPr>
        <w:spacing w:after="0" w:line="240" w:lineRule="auto"/>
        <w:jc w:val="both"/>
        <w:rPr>
          <w:rFonts w:ascii="Arial" w:hAnsi="Arial" w:cs="Arial"/>
          <w:iCs/>
          <w:sz w:val="20"/>
          <w:szCs w:val="20"/>
        </w:rPr>
      </w:pPr>
      <w:r w:rsidRPr="006B3648">
        <w:rPr>
          <w:rFonts w:ascii="Arial" w:hAnsi="Arial" w:cs="Arial"/>
          <w:iCs/>
          <w:sz w:val="20"/>
          <w:szCs w:val="20"/>
        </w:rPr>
        <w:t xml:space="preserve">In April, the UN High Commissioner for Human Rights urged </w:t>
      </w:r>
      <w:r w:rsidR="000363F1" w:rsidRPr="006B3648">
        <w:rPr>
          <w:rFonts w:ascii="Arial" w:hAnsi="Arial" w:cs="Arial"/>
          <w:iCs/>
          <w:sz w:val="20"/>
          <w:szCs w:val="20"/>
        </w:rPr>
        <w:t>states</w:t>
      </w:r>
      <w:r w:rsidRPr="006B3648">
        <w:rPr>
          <w:rFonts w:ascii="Arial" w:hAnsi="Arial" w:cs="Arial"/>
          <w:iCs/>
          <w:sz w:val="20"/>
          <w:szCs w:val="20"/>
        </w:rPr>
        <w:t xml:space="preserve"> to release political prisoners and those who might be especially at risk of contracting COVID-19. </w:t>
      </w:r>
    </w:p>
    <w:p w14:paraId="4080374A" w14:textId="11D5E6B4" w:rsidR="00A53F1F" w:rsidRPr="006B3648" w:rsidRDefault="00A53F1F" w:rsidP="006B3648">
      <w:pPr>
        <w:spacing w:after="0" w:line="240" w:lineRule="auto"/>
        <w:jc w:val="both"/>
        <w:rPr>
          <w:rFonts w:ascii="Arial" w:hAnsi="Arial" w:cs="Arial"/>
          <w:iCs/>
          <w:sz w:val="20"/>
          <w:szCs w:val="20"/>
        </w:rPr>
      </w:pPr>
    </w:p>
    <w:p w14:paraId="5600528B" w14:textId="586C96E9" w:rsidR="00A53F1F" w:rsidRPr="006B3648" w:rsidRDefault="00A53F1F" w:rsidP="006B3648">
      <w:pPr>
        <w:spacing w:after="0" w:line="240" w:lineRule="auto"/>
        <w:jc w:val="both"/>
        <w:rPr>
          <w:rFonts w:ascii="Arial" w:hAnsi="Arial" w:cs="Arial"/>
          <w:iCs/>
          <w:sz w:val="20"/>
          <w:szCs w:val="20"/>
        </w:rPr>
      </w:pPr>
      <w:r w:rsidRPr="006B3648">
        <w:rPr>
          <w:rFonts w:ascii="Arial" w:hAnsi="Arial" w:cs="Arial"/>
          <w:iCs/>
          <w:sz w:val="20"/>
          <w:szCs w:val="20"/>
        </w:rPr>
        <w:t>I</w:t>
      </w:r>
      <w:r w:rsidR="004A2DFB" w:rsidRPr="006B3648">
        <w:rPr>
          <w:rFonts w:ascii="Arial" w:hAnsi="Arial" w:cs="Arial"/>
          <w:iCs/>
          <w:sz w:val="20"/>
          <w:szCs w:val="20"/>
        </w:rPr>
        <w:t>n the light of the above information, I</w:t>
      </w:r>
      <w:r w:rsidRPr="006B3648">
        <w:rPr>
          <w:rFonts w:ascii="Arial" w:hAnsi="Arial" w:cs="Arial"/>
          <w:iCs/>
          <w:sz w:val="20"/>
          <w:szCs w:val="20"/>
        </w:rPr>
        <w:t xml:space="preserve"> urge you to </w:t>
      </w:r>
      <w:r w:rsidR="00044267" w:rsidRPr="006B3648">
        <w:rPr>
          <w:rFonts w:ascii="Arial" w:hAnsi="Arial" w:cs="Arial"/>
          <w:iCs/>
          <w:sz w:val="20"/>
          <w:szCs w:val="20"/>
        </w:rPr>
        <w:t xml:space="preserve">use the opportunity of </w:t>
      </w:r>
      <w:r w:rsidRPr="006B3648">
        <w:rPr>
          <w:rFonts w:ascii="Arial" w:hAnsi="Arial" w:cs="Arial"/>
          <w:iCs/>
          <w:sz w:val="20"/>
          <w:szCs w:val="20"/>
        </w:rPr>
        <w:t>Dennis Christensen’s parole application</w:t>
      </w:r>
      <w:r w:rsidR="00044267" w:rsidRPr="006B3648">
        <w:rPr>
          <w:rFonts w:ascii="Arial" w:hAnsi="Arial" w:cs="Arial"/>
          <w:iCs/>
          <w:sz w:val="20"/>
          <w:szCs w:val="20"/>
        </w:rPr>
        <w:t xml:space="preserve"> and </w:t>
      </w:r>
      <w:r w:rsidR="0026079A" w:rsidRPr="006B3648">
        <w:rPr>
          <w:rFonts w:ascii="Arial" w:hAnsi="Arial" w:cs="Arial"/>
          <w:iCs/>
          <w:sz w:val="20"/>
          <w:szCs w:val="20"/>
        </w:rPr>
        <w:t>take all necessary steps within your authority to facilitate his prompt release</w:t>
      </w:r>
      <w:r w:rsidRPr="006B3648">
        <w:rPr>
          <w:rFonts w:ascii="Arial" w:hAnsi="Arial" w:cs="Arial"/>
          <w:iCs/>
          <w:sz w:val="20"/>
          <w:szCs w:val="20"/>
        </w:rPr>
        <w:t xml:space="preserve">. </w:t>
      </w:r>
    </w:p>
    <w:p w14:paraId="6EC72DC4" w14:textId="6A33A286" w:rsidR="00A53F1F" w:rsidRPr="006B3648" w:rsidRDefault="00A53F1F" w:rsidP="006B3648">
      <w:pPr>
        <w:spacing w:after="0" w:line="240" w:lineRule="auto"/>
        <w:jc w:val="both"/>
        <w:rPr>
          <w:rFonts w:ascii="Arial" w:hAnsi="Arial" w:cs="Arial"/>
          <w:iCs/>
          <w:sz w:val="20"/>
          <w:szCs w:val="20"/>
        </w:rPr>
      </w:pPr>
    </w:p>
    <w:p w14:paraId="5B5693F9" w14:textId="2E8685A8" w:rsidR="00A53F1F" w:rsidRPr="006B3648" w:rsidRDefault="00A53F1F" w:rsidP="006B3648">
      <w:pPr>
        <w:spacing w:after="0" w:line="240" w:lineRule="auto"/>
        <w:jc w:val="both"/>
        <w:rPr>
          <w:rFonts w:ascii="Arial" w:hAnsi="Arial" w:cs="Arial"/>
          <w:iCs/>
          <w:sz w:val="20"/>
          <w:szCs w:val="20"/>
        </w:rPr>
      </w:pPr>
      <w:r w:rsidRPr="006B3648">
        <w:rPr>
          <w:rFonts w:ascii="Arial" w:hAnsi="Arial" w:cs="Arial"/>
          <w:iCs/>
          <w:sz w:val="20"/>
          <w:szCs w:val="20"/>
        </w:rPr>
        <w:t>Yours sincerely,</w:t>
      </w:r>
    </w:p>
    <w:p w14:paraId="01930536" w14:textId="506D6357" w:rsidR="0056287A" w:rsidRPr="006B3648" w:rsidRDefault="0056287A" w:rsidP="006B3648">
      <w:pPr>
        <w:spacing w:after="0" w:line="240" w:lineRule="auto"/>
        <w:jc w:val="both"/>
        <w:rPr>
          <w:rFonts w:ascii="Arial" w:hAnsi="Arial" w:cs="Arial"/>
          <w:i/>
          <w:sz w:val="20"/>
          <w:szCs w:val="20"/>
        </w:rPr>
      </w:pPr>
    </w:p>
    <w:p w14:paraId="45554156" w14:textId="77777777" w:rsidR="00657469" w:rsidRPr="006B3648" w:rsidRDefault="00657469" w:rsidP="006B3648">
      <w:pPr>
        <w:widowControl/>
        <w:suppressAutoHyphens w:val="0"/>
        <w:spacing w:after="0" w:line="240" w:lineRule="auto"/>
        <w:rPr>
          <w:rFonts w:ascii="Arial" w:eastAsia="Arial Unicode MS" w:hAnsi="Arial" w:cs="Arial"/>
          <w:b/>
          <w:caps/>
          <w:sz w:val="32"/>
          <w:szCs w:val="32"/>
        </w:rPr>
      </w:pPr>
      <w:r w:rsidRPr="006B3648">
        <w:rPr>
          <w:rFonts w:ascii="Arial" w:hAnsi="Arial" w:cs="Arial"/>
          <w:b/>
          <w:sz w:val="32"/>
          <w:szCs w:val="32"/>
        </w:rPr>
        <w:br w:type="page"/>
      </w:r>
    </w:p>
    <w:p w14:paraId="32CE0D28" w14:textId="3CB6A142" w:rsidR="0082127B" w:rsidRPr="006B3648" w:rsidRDefault="0082127B" w:rsidP="006B3648">
      <w:pPr>
        <w:pStyle w:val="AIBoxHeading"/>
        <w:shd w:val="clear" w:color="auto" w:fill="D9D9D9" w:themeFill="background1" w:themeFillShade="D9"/>
        <w:spacing w:line="240" w:lineRule="auto"/>
        <w:rPr>
          <w:rFonts w:ascii="Arial" w:hAnsi="Arial" w:cs="Arial"/>
          <w:b/>
          <w:sz w:val="32"/>
          <w:szCs w:val="32"/>
        </w:rPr>
      </w:pPr>
      <w:r w:rsidRPr="006B3648">
        <w:rPr>
          <w:rFonts w:ascii="Arial" w:hAnsi="Arial" w:cs="Arial"/>
          <w:b/>
          <w:sz w:val="32"/>
          <w:szCs w:val="32"/>
        </w:rPr>
        <w:lastRenderedPageBreak/>
        <w:t>Additional information</w:t>
      </w:r>
    </w:p>
    <w:p w14:paraId="58042A5D" w14:textId="51F801B4" w:rsidR="007F4CA9" w:rsidRPr="006B3648" w:rsidRDefault="006B3648" w:rsidP="006B3648">
      <w:pPr>
        <w:spacing w:line="240" w:lineRule="auto"/>
        <w:jc w:val="both"/>
        <w:rPr>
          <w:rFonts w:ascii="Arial" w:hAnsi="Arial" w:cs="Arial"/>
          <w:sz w:val="20"/>
          <w:szCs w:val="20"/>
        </w:rPr>
      </w:pPr>
      <w:r>
        <w:rPr>
          <w:rFonts w:ascii="Arial" w:hAnsi="Arial" w:cs="Arial"/>
        </w:rPr>
        <w:br/>
      </w:r>
      <w:r w:rsidR="008C5A40" w:rsidRPr="006B3648">
        <w:rPr>
          <w:rFonts w:ascii="Arial" w:hAnsi="Arial" w:cs="Arial"/>
          <w:sz w:val="20"/>
          <w:szCs w:val="20"/>
        </w:rPr>
        <w:t xml:space="preserve">Jehovah’s Witnesses have faced persecution and harassment in modern Russia since 2009, when a court in Rostov Region in southern Russia banned the local Jehovah’s Witnesses’ organization and declared 34 </w:t>
      </w:r>
      <w:r w:rsidR="001A5603" w:rsidRPr="006B3648">
        <w:rPr>
          <w:rFonts w:ascii="Arial" w:hAnsi="Arial" w:cs="Arial"/>
          <w:sz w:val="20"/>
          <w:szCs w:val="20"/>
        </w:rPr>
        <w:t>of their</w:t>
      </w:r>
      <w:r w:rsidR="008C5A40" w:rsidRPr="006B3648">
        <w:rPr>
          <w:rFonts w:ascii="Arial" w:hAnsi="Arial" w:cs="Arial"/>
          <w:sz w:val="20"/>
          <w:szCs w:val="20"/>
        </w:rPr>
        <w:t xml:space="preserve"> </w:t>
      </w:r>
      <w:proofErr w:type="gramStart"/>
      <w:r w:rsidR="008C5A40" w:rsidRPr="006B3648">
        <w:rPr>
          <w:rFonts w:ascii="Arial" w:hAnsi="Arial" w:cs="Arial"/>
          <w:sz w:val="20"/>
          <w:szCs w:val="20"/>
        </w:rPr>
        <w:t>publications</w:t>
      </w:r>
      <w:proofErr w:type="gramEnd"/>
      <w:r w:rsidR="008C5A40" w:rsidRPr="006B3648">
        <w:rPr>
          <w:rFonts w:ascii="Arial" w:hAnsi="Arial" w:cs="Arial"/>
          <w:sz w:val="20"/>
          <w:szCs w:val="20"/>
        </w:rPr>
        <w:t xml:space="preserve"> “extremist”. In subsequent years, several Jehovah’s Witnesses’ groups across Russia were pronounced “extremist” by local courts. The</w:t>
      </w:r>
      <w:r w:rsidR="00FD03BB" w:rsidRPr="006B3648">
        <w:rPr>
          <w:rFonts w:ascii="Arial" w:hAnsi="Arial" w:cs="Arial"/>
          <w:sz w:val="20"/>
          <w:szCs w:val="20"/>
        </w:rPr>
        <w:t>ir</w:t>
      </w:r>
      <w:r w:rsidR="00E26A70" w:rsidRPr="006B3648">
        <w:rPr>
          <w:rFonts w:ascii="Arial" w:hAnsi="Arial" w:cs="Arial"/>
          <w:sz w:val="20"/>
          <w:szCs w:val="20"/>
        </w:rPr>
        <w:t xml:space="preserve"> prosecution was based</w:t>
      </w:r>
      <w:r w:rsidR="008C5A40" w:rsidRPr="006B3648">
        <w:rPr>
          <w:rFonts w:ascii="Arial" w:hAnsi="Arial" w:cs="Arial"/>
          <w:sz w:val="20"/>
          <w:szCs w:val="20"/>
        </w:rPr>
        <w:t xml:space="preserve"> on the vague definition of “extremism” in Russian law</w:t>
      </w:r>
      <w:r w:rsidR="005D0375" w:rsidRPr="006B3648">
        <w:rPr>
          <w:rFonts w:ascii="Arial" w:hAnsi="Arial" w:cs="Arial"/>
          <w:sz w:val="20"/>
          <w:szCs w:val="20"/>
        </w:rPr>
        <w:t>, in line</w:t>
      </w:r>
      <w:r w:rsidR="008C5A40" w:rsidRPr="006B3648">
        <w:rPr>
          <w:rFonts w:ascii="Arial" w:hAnsi="Arial" w:cs="Arial"/>
          <w:sz w:val="20"/>
          <w:szCs w:val="20"/>
        </w:rPr>
        <w:t xml:space="preserve"> with the growing practice of its vague application which increasingly targeted political, but also religious and other forms of dissent.</w:t>
      </w:r>
      <w:r w:rsidR="009037D2" w:rsidRPr="006B3648">
        <w:rPr>
          <w:rFonts w:ascii="Arial" w:hAnsi="Arial" w:cs="Arial"/>
          <w:sz w:val="20"/>
          <w:szCs w:val="20"/>
        </w:rPr>
        <w:t xml:space="preserve"> </w:t>
      </w:r>
      <w:r w:rsidR="008C5A40" w:rsidRPr="006B3648">
        <w:rPr>
          <w:rFonts w:ascii="Arial" w:hAnsi="Arial" w:cs="Arial"/>
          <w:sz w:val="20"/>
          <w:szCs w:val="20"/>
        </w:rPr>
        <w:t xml:space="preserve">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23904E7B" w14:textId="20CE9A42" w:rsidR="008C5A40" w:rsidRPr="006B3648" w:rsidRDefault="008C5A40" w:rsidP="006B3648">
      <w:pPr>
        <w:spacing w:line="240" w:lineRule="auto"/>
        <w:jc w:val="both"/>
        <w:rPr>
          <w:rFonts w:ascii="Arial" w:hAnsi="Arial" w:cs="Arial"/>
          <w:sz w:val="20"/>
          <w:szCs w:val="20"/>
        </w:rPr>
      </w:pPr>
      <w:r w:rsidRPr="006B3648">
        <w:rPr>
          <w:rFonts w:ascii="Arial" w:hAnsi="Arial" w:cs="Arial"/>
          <w:sz w:val="20"/>
          <w:szCs w:val="20"/>
        </w:rPr>
        <w:t>Dennis Christensen</w:t>
      </w:r>
      <w:r w:rsidR="007F4CA9" w:rsidRPr="006B3648">
        <w:rPr>
          <w:rFonts w:ascii="Arial" w:hAnsi="Arial" w:cs="Arial"/>
          <w:sz w:val="20"/>
          <w:szCs w:val="20"/>
        </w:rPr>
        <w:t xml:space="preserve"> – a Danish national who has been living in Russia for over 20 years – was </w:t>
      </w:r>
      <w:r w:rsidRPr="006B3648">
        <w:rPr>
          <w:rFonts w:ascii="Arial" w:hAnsi="Arial" w:cs="Arial"/>
          <w:sz w:val="20"/>
          <w:szCs w:val="20"/>
        </w:rPr>
        <w:t>arrested a month after the Supreme Court’s decision</w:t>
      </w:r>
      <w:r w:rsidR="00036802" w:rsidRPr="006B3648">
        <w:rPr>
          <w:rFonts w:ascii="Arial" w:hAnsi="Arial" w:cs="Arial"/>
          <w:sz w:val="20"/>
          <w:szCs w:val="20"/>
        </w:rPr>
        <w:t xml:space="preserve"> in 2017</w:t>
      </w:r>
      <w:r w:rsidRPr="006B3648">
        <w:rPr>
          <w:rFonts w:ascii="Arial" w:hAnsi="Arial" w:cs="Arial"/>
          <w:sz w:val="20"/>
          <w:szCs w:val="20"/>
        </w:rPr>
        <w:t>, becoming the first Jehovah’s Witness to be detained in Russia following the ban</w:t>
      </w:r>
      <w:r w:rsidR="007F4CA9" w:rsidRPr="006B3648">
        <w:rPr>
          <w:rFonts w:ascii="Arial" w:hAnsi="Arial" w:cs="Arial"/>
          <w:sz w:val="20"/>
          <w:szCs w:val="20"/>
        </w:rPr>
        <w:t xml:space="preserve">. </w:t>
      </w:r>
      <w:r w:rsidR="00833556" w:rsidRPr="006B3648">
        <w:rPr>
          <w:rFonts w:ascii="Arial" w:hAnsi="Arial" w:cs="Arial"/>
          <w:sz w:val="20"/>
          <w:szCs w:val="20"/>
        </w:rPr>
        <w:t xml:space="preserve">On 6 February 2019, the </w:t>
      </w:r>
      <w:proofErr w:type="spellStart"/>
      <w:r w:rsidR="00833556" w:rsidRPr="006B3648">
        <w:rPr>
          <w:rFonts w:ascii="Arial" w:hAnsi="Arial" w:cs="Arial"/>
          <w:sz w:val="20"/>
          <w:szCs w:val="20"/>
        </w:rPr>
        <w:t>Zheleznodorznyi</w:t>
      </w:r>
      <w:proofErr w:type="spellEnd"/>
      <w:r w:rsidR="00833556" w:rsidRPr="006B3648">
        <w:rPr>
          <w:rFonts w:ascii="Arial" w:hAnsi="Arial" w:cs="Arial"/>
          <w:sz w:val="20"/>
          <w:szCs w:val="20"/>
        </w:rPr>
        <w:t xml:space="preserve"> District Court in Orel found Dennis Christensen guilty of “organizing activities of an extremist organization” (Article 282.2 (1) of the Russian Criminal Code) and sentenced him to six years in prison. According to the prosecution, </w:t>
      </w:r>
      <w:r w:rsidR="007F4CA9" w:rsidRPr="006B3648">
        <w:rPr>
          <w:rFonts w:ascii="Arial" w:hAnsi="Arial" w:cs="Arial"/>
          <w:sz w:val="20"/>
          <w:szCs w:val="20"/>
        </w:rPr>
        <w:t>Dennis Christensen</w:t>
      </w:r>
      <w:r w:rsidR="00833556" w:rsidRPr="006B3648">
        <w:rPr>
          <w:rFonts w:ascii="Arial" w:hAnsi="Arial" w:cs="Arial"/>
          <w:sz w:val="20"/>
          <w:szCs w:val="20"/>
        </w:rPr>
        <w:t xml:space="preserve"> was organizing local worship by Jehovah’s Witnesses, and as evidence of his “crime” he was collecting donations and organizing cleaning of the venue used by the worshipers. On 23 May, the Orel Regional Court upheld the sentence and he was then transported to </w:t>
      </w:r>
      <w:r w:rsidR="001A5603" w:rsidRPr="006B3648">
        <w:rPr>
          <w:rFonts w:ascii="Arial" w:hAnsi="Arial" w:cs="Arial"/>
          <w:sz w:val="20"/>
          <w:szCs w:val="20"/>
        </w:rPr>
        <w:t xml:space="preserve">the </w:t>
      </w:r>
      <w:r w:rsidR="00833556" w:rsidRPr="006B3648">
        <w:rPr>
          <w:rFonts w:ascii="Arial" w:hAnsi="Arial" w:cs="Arial"/>
          <w:sz w:val="20"/>
          <w:szCs w:val="20"/>
        </w:rPr>
        <w:t xml:space="preserve">correctional penal colony No 3 in Kursk region, some 200 km away from his home in Orel. </w:t>
      </w:r>
    </w:p>
    <w:p w14:paraId="5F772580" w14:textId="59C1E81F" w:rsidR="00036802" w:rsidRPr="006B3648" w:rsidRDefault="007F4CA9" w:rsidP="006B3648">
      <w:pPr>
        <w:spacing w:line="240" w:lineRule="auto"/>
        <w:jc w:val="both"/>
        <w:rPr>
          <w:rFonts w:ascii="Arial" w:hAnsi="Arial" w:cs="Arial"/>
          <w:sz w:val="20"/>
          <w:szCs w:val="20"/>
        </w:rPr>
      </w:pPr>
      <w:r w:rsidRPr="006B3648">
        <w:rPr>
          <w:rFonts w:ascii="Arial" w:hAnsi="Arial" w:cs="Arial"/>
          <w:sz w:val="20"/>
          <w:szCs w:val="20"/>
        </w:rPr>
        <w:t xml:space="preserve">There, Dennis Christensen has reportedly faced harassment </w:t>
      </w:r>
      <w:r w:rsidR="00036802" w:rsidRPr="006B3648">
        <w:rPr>
          <w:rFonts w:ascii="Arial" w:hAnsi="Arial" w:cs="Arial"/>
          <w:sz w:val="20"/>
          <w:szCs w:val="20"/>
        </w:rPr>
        <w:t>by</w:t>
      </w:r>
      <w:r w:rsidRPr="006B3648">
        <w:rPr>
          <w:rFonts w:ascii="Arial" w:hAnsi="Arial" w:cs="Arial"/>
          <w:sz w:val="20"/>
          <w:szCs w:val="20"/>
        </w:rPr>
        <w:t xml:space="preserve"> the p</w:t>
      </w:r>
      <w:r w:rsidR="0018583F" w:rsidRPr="006B3648">
        <w:rPr>
          <w:rFonts w:ascii="Arial" w:hAnsi="Arial" w:cs="Arial"/>
          <w:sz w:val="20"/>
          <w:szCs w:val="20"/>
        </w:rPr>
        <w:t>enal</w:t>
      </w:r>
      <w:r w:rsidRPr="006B3648">
        <w:rPr>
          <w:rFonts w:ascii="Arial" w:hAnsi="Arial" w:cs="Arial"/>
          <w:sz w:val="20"/>
          <w:szCs w:val="20"/>
        </w:rPr>
        <w:t xml:space="preserve"> colony administration</w:t>
      </w:r>
      <w:r w:rsidR="0018583F" w:rsidRPr="006B3648">
        <w:rPr>
          <w:rFonts w:ascii="Arial" w:hAnsi="Arial" w:cs="Arial"/>
          <w:sz w:val="20"/>
          <w:szCs w:val="20"/>
        </w:rPr>
        <w:t xml:space="preserve">, including via unsubstantiated reprimands for alleged regime violations. His </w:t>
      </w:r>
      <w:r w:rsidRPr="006B3648">
        <w:rPr>
          <w:rFonts w:ascii="Arial" w:hAnsi="Arial" w:cs="Arial"/>
          <w:sz w:val="20"/>
          <w:szCs w:val="20"/>
        </w:rPr>
        <w:t xml:space="preserve">previous applications for </w:t>
      </w:r>
      <w:r w:rsidR="0018583F" w:rsidRPr="006B3648">
        <w:rPr>
          <w:rFonts w:ascii="Arial" w:hAnsi="Arial" w:cs="Arial"/>
          <w:sz w:val="20"/>
          <w:szCs w:val="20"/>
        </w:rPr>
        <w:t xml:space="preserve">parole or easing of the regime have been rejected. </w:t>
      </w:r>
      <w:r w:rsidRPr="006B3648">
        <w:rPr>
          <w:rFonts w:ascii="Arial" w:hAnsi="Arial" w:cs="Arial"/>
          <w:sz w:val="20"/>
          <w:szCs w:val="20"/>
        </w:rPr>
        <w:t xml:space="preserve">Although Dennis </w:t>
      </w:r>
      <w:r w:rsidR="00036802" w:rsidRPr="006B3648">
        <w:rPr>
          <w:rFonts w:ascii="Arial" w:hAnsi="Arial" w:cs="Arial"/>
          <w:sz w:val="20"/>
          <w:szCs w:val="20"/>
        </w:rPr>
        <w:t>has not fully recovered from a</w:t>
      </w:r>
      <w:r w:rsidRPr="006B3648">
        <w:rPr>
          <w:rFonts w:ascii="Arial" w:hAnsi="Arial" w:cs="Arial"/>
          <w:sz w:val="20"/>
          <w:szCs w:val="20"/>
        </w:rPr>
        <w:t xml:space="preserve"> pneumonia</w:t>
      </w:r>
      <w:r w:rsidR="00036802" w:rsidRPr="006B3648">
        <w:rPr>
          <w:rFonts w:ascii="Arial" w:hAnsi="Arial" w:cs="Arial"/>
          <w:sz w:val="20"/>
          <w:szCs w:val="20"/>
        </w:rPr>
        <w:t xml:space="preserve"> he suffered at the end of 2019</w:t>
      </w:r>
      <w:r w:rsidRPr="006B3648">
        <w:rPr>
          <w:rFonts w:ascii="Arial" w:hAnsi="Arial" w:cs="Arial"/>
          <w:sz w:val="20"/>
          <w:szCs w:val="20"/>
        </w:rPr>
        <w:t xml:space="preserve">, the prison administration is not </w:t>
      </w:r>
      <w:r w:rsidR="004A2DFB" w:rsidRPr="006B3648">
        <w:rPr>
          <w:rFonts w:ascii="Arial" w:hAnsi="Arial" w:cs="Arial"/>
          <w:sz w:val="20"/>
          <w:szCs w:val="20"/>
        </w:rPr>
        <w:t xml:space="preserve">providing him with </w:t>
      </w:r>
      <w:r w:rsidR="001A5603" w:rsidRPr="006B3648">
        <w:rPr>
          <w:rFonts w:ascii="Arial" w:hAnsi="Arial" w:cs="Arial"/>
          <w:sz w:val="20"/>
          <w:szCs w:val="20"/>
        </w:rPr>
        <w:t xml:space="preserve">the </w:t>
      </w:r>
      <w:r w:rsidR="004A2DFB" w:rsidRPr="006B3648">
        <w:rPr>
          <w:rFonts w:ascii="Arial" w:hAnsi="Arial" w:cs="Arial"/>
          <w:sz w:val="20"/>
          <w:szCs w:val="20"/>
        </w:rPr>
        <w:t xml:space="preserve">adequate medical care </w:t>
      </w:r>
      <w:r w:rsidR="001B51CB" w:rsidRPr="006B3648">
        <w:rPr>
          <w:rFonts w:ascii="Arial" w:hAnsi="Arial" w:cs="Arial"/>
          <w:sz w:val="20"/>
          <w:szCs w:val="20"/>
        </w:rPr>
        <w:t xml:space="preserve">he requires </w:t>
      </w:r>
      <w:r w:rsidR="0018583F" w:rsidRPr="006B3648">
        <w:rPr>
          <w:rFonts w:ascii="Arial" w:hAnsi="Arial" w:cs="Arial"/>
          <w:sz w:val="20"/>
          <w:szCs w:val="20"/>
        </w:rPr>
        <w:t>and ha</w:t>
      </w:r>
      <w:r w:rsidR="004F4F58" w:rsidRPr="006B3648">
        <w:rPr>
          <w:rFonts w:ascii="Arial" w:hAnsi="Arial" w:cs="Arial"/>
          <w:sz w:val="20"/>
          <w:szCs w:val="20"/>
        </w:rPr>
        <w:t>s</w:t>
      </w:r>
      <w:r w:rsidR="0018583F" w:rsidRPr="006B3648">
        <w:rPr>
          <w:rFonts w:ascii="Arial" w:hAnsi="Arial" w:cs="Arial"/>
          <w:sz w:val="20"/>
          <w:szCs w:val="20"/>
        </w:rPr>
        <w:t xml:space="preserve"> reportedly “lost” his medical file</w:t>
      </w:r>
      <w:r w:rsidRPr="006B3648">
        <w:rPr>
          <w:rFonts w:ascii="Arial" w:hAnsi="Arial" w:cs="Arial"/>
          <w:sz w:val="20"/>
          <w:szCs w:val="20"/>
        </w:rPr>
        <w:t>.</w:t>
      </w:r>
      <w:r w:rsidR="0018583F" w:rsidRPr="006B3648">
        <w:rPr>
          <w:rFonts w:ascii="Arial" w:hAnsi="Arial" w:cs="Arial"/>
          <w:sz w:val="20"/>
          <w:szCs w:val="20"/>
        </w:rPr>
        <w:t xml:space="preserve"> </w:t>
      </w:r>
    </w:p>
    <w:p w14:paraId="0DFCAAA1" w14:textId="4D617C77" w:rsidR="007F4CA9" w:rsidRPr="006B3648" w:rsidRDefault="007F4CA9" w:rsidP="006B3648">
      <w:pPr>
        <w:spacing w:line="240" w:lineRule="auto"/>
        <w:jc w:val="both"/>
        <w:rPr>
          <w:rFonts w:ascii="Arial" w:hAnsi="Arial" w:cs="Arial"/>
          <w:sz w:val="20"/>
          <w:szCs w:val="20"/>
        </w:rPr>
      </w:pPr>
      <w:r w:rsidRPr="006B3648">
        <w:rPr>
          <w:rFonts w:ascii="Arial" w:hAnsi="Arial" w:cs="Arial"/>
          <w:sz w:val="20"/>
          <w:szCs w:val="20"/>
        </w:rPr>
        <w:t xml:space="preserve">In June 2017, Dennis </w:t>
      </w:r>
      <w:r w:rsidR="004F4F58" w:rsidRPr="006B3648">
        <w:rPr>
          <w:rFonts w:ascii="Arial" w:hAnsi="Arial" w:cs="Arial"/>
          <w:sz w:val="20"/>
          <w:szCs w:val="20"/>
        </w:rPr>
        <w:t xml:space="preserve">Christensen </w:t>
      </w:r>
      <w:r w:rsidRPr="006B3648">
        <w:rPr>
          <w:rFonts w:ascii="Arial" w:hAnsi="Arial" w:cs="Arial"/>
          <w:sz w:val="20"/>
          <w:szCs w:val="20"/>
        </w:rPr>
        <w:t>filed a complaint with the European Court of Human Rights against his arrest. Subsequently, the Kingdom of Denmark joined Christensen v. Russia as the third party. The complaint is known to have passed the communication stage.</w:t>
      </w:r>
    </w:p>
    <w:p w14:paraId="08C9968A" w14:textId="10DF3D8C" w:rsidR="007F4CA9" w:rsidRPr="006B3648" w:rsidRDefault="00833556" w:rsidP="006B3648">
      <w:pPr>
        <w:spacing w:line="240" w:lineRule="auto"/>
        <w:jc w:val="both"/>
        <w:rPr>
          <w:rFonts w:ascii="Arial" w:hAnsi="Arial" w:cs="Arial"/>
          <w:sz w:val="20"/>
          <w:szCs w:val="20"/>
        </w:rPr>
      </w:pPr>
      <w:r w:rsidRPr="006B3648">
        <w:rPr>
          <w:rFonts w:ascii="Arial" w:hAnsi="Arial" w:cs="Arial"/>
          <w:sz w:val="20"/>
          <w:szCs w:val="20"/>
        </w:rPr>
        <w:t xml:space="preserve">According to the data provided by the Jehovah’s Witnesses organization, since Dennis Christensen’s conviction, the </w:t>
      </w:r>
      <w:r w:rsidR="007156ED" w:rsidRPr="006B3648">
        <w:rPr>
          <w:rFonts w:ascii="Arial" w:hAnsi="Arial" w:cs="Arial"/>
          <w:sz w:val="20"/>
          <w:szCs w:val="20"/>
        </w:rPr>
        <w:t xml:space="preserve">reprisals </w:t>
      </w:r>
      <w:r w:rsidRPr="006B3648">
        <w:rPr>
          <w:rFonts w:ascii="Arial" w:hAnsi="Arial" w:cs="Arial"/>
          <w:sz w:val="20"/>
          <w:szCs w:val="20"/>
        </w:rPr>
        <w:t>against its members in Russia ha</w:t>
      </w:r>
      <w:r w:rsidR="007156ED" w:rsidRPr="006B3648">
        <w:rPr>
          <w:rFonts w:ascii="Arial" w:hAnsi="Arial" w:cs="Arial"/>
          <w:sz w:val="20"/>
          <w:szCs w:val="20"/>
        </w:rPr>
        <w:t>ve</w:t>
      </w:r>
      <w:r w:rsidRPr="006B3648">
        <w:rPr>
          <w:rFonts w:ascii="Arial" w:hAnsi="Arial" w:cs="Arial"/>
          <w:sz w:val="20"/>
          <w:szCs w:val="20"/>
        </w:rPr>
        <w:t xml:space="preserve"> intensified. As of </w:t>
      </w:r>
      <w:r w:rsidR="008C5A40" w:rsidRPr="006B3648">
        <w:rPr>
          <w:rFonts w:ascii="Arial" w:hAnsi="Arial" w:cs="Arial"/>
          <w:sz w:val="20"/>
          <w:szCs w:val="20"/>
        </w:rPr>
        <w:t>9 June</w:t>
      </w:r>
      <w:r w:rsidRPr="006B3648">
        <w:rPr>
          <w:rFonts w:ascii="Arial" w:hAnsi="Arial" w:cs="Arial"/>
          <w:sz w:val="20"/>
          <w:szCs w:val="20"/>
        </w:rPr>
        <w:t xml:space="preserve">, </w:t>
      </w:r>
      <w:r w:rsidR="008C5A40" w:rsidRPr="006B3648">
        <w:rPr>
          <w:rFonts w:ascii="Arial" w:hAnsi="Arial" w:cs="Arial"/>
          <w:sz w:val="20"/>
          <w:szCs w:val="20"/>
        </w:rPr>
        <w:t>c</w:t>
      </w:r>
      <w:r w:rsidRPr="006B3648">
        <w:rPr>
          <w:rFonts w:ascii="Arial" w:hAnsi="Arial" w:cs="Arial"/>
          <w:sz w:val="20"/>
          <w:szCs w:val="20"/>
        </w:rPr>
        <w:t xml:space="preserve">riminal proceedings have been opened against at least </w:t>
      </w:r>
      <w:r w:rsidR="008C5A40" w:rsidRPr="006B3648">
        <w:rPr>
          <w:rFonts w:ascii="Arial" w:hAnsi="Arial" w:cs="Arial"/>
          <w:sz w:val="20"/>
          <w:szCs w:val="20"/>
        </w:rPr>
        <w:t>346</w:t>
      </w:r>
      <w:r w:rsidRPr="006B3648">
        <w:rPr>
          <w:rFonts w:ascii="Arial" w:hAnsi="Arial" w:cs="Arial"/>
          <w:sz w:val="20"/>
          <w:szCs w:val="20"/>
        </w:rPr>
        <w:t xml:space="preserve"> Jehovah’s Witnesses under “extremism” charges, and at least 1</w:t>
      </w:r>
      <w:r w:rsidR="008C5A40" w:rsidRPr="006B3648">
        <w:rPr>
          <w:rFonts w:ascii="Arial" w:hAnsi="Arial" w:cs="Arial"/>
          <w:sz w:val="20"/>
          <w:szCs w:val="20"/>
        </w:rPr>
        <w:t>70</w:t>
      </w:r>
      <w:r w:rsidRPr="006B3648">
        <w:rPr>
          <w:rFonts w:ascii="Arial" w:hAnsi="Arial" w:cs="Arial"/>
          <w:sz w:val="20"/>
          <w:szCs w:val="20"/>
        </w:rPr>
        <w:t xml:space="preserve"> individuals </w:t>
      </w:r>
      <w:r w:rsidR="008C5A40" w:rsidRPr="006B3648">
        <w:rPr>
          <w:rFonts w:ascii="Arial" w:hAnsi="Arial" w:cs="Arial"/>
          <w:sz w:val="20"/>
          <w:szCs w:val="20"/>
        </w:rPr>
        <w:t xml:space="preserve">have </w:t>
      </w:r>
      <w:r w:rsidR="007156ED" w:rsidRPr="006B3648">
        <w:rPr>
          <w:rFonts w:ascii="Arial" w:hAnsi="Arial" w:cs="Arial"/>
          <w:sz w:val="20"/>
          <w:szCs w:val="20"/>
        </w:rPr>
        <w:t xml:space="preserve">spent </w:t>
      </w:r>
      <w:r w:rsidR="008C5A40" w:rsidRPr="006B3648">
        <w:rPr>
          <w:rFonts w:ascii="Arial" w:hAnsi="Arial" w:cs="Arial"/>
          <w:sz w:val="20"/>
          <w:szCs w:val="20"/>
        </w:rPr>
        <w:t>time in pre-trial detention. Ten people have been convicted. A</w:t>
      </w:r>
      <w:r w:rsidRPr="006B3648">
        <w:rPr>
          <w:rFonts w:ascii="Arial" w:hAnsi="Arial" w:cs="Arial"/>
          <w:sz w:val="20"/>
          <w:szCs w:val="20"/>
        </w:rPr>
        <w:t xml:space="preserve">t least </w:t>
      </w:r>
      <w:r w:rsidR="008C5A40" w:rsidRPr="006B3648">
        <w:rPr>
          <w:rFonts w:ascii="Arial" w:hAnsi="Arial" w:cs="Arial"/>
          <w:sz w:val="20"/>
          <w:szCs w:val="20"/>
        </w:rPr>
        <w:t>20 people</w:t>
      </w:r>
      <w:r w:rsidRPr="006B3648">
        <w:rPr>
          <w:rFonts w:ascii="Arial" w:hAnsi="Arial" w:cs="Arial"/>
          <w:sz w:val="20"/>
          <w:szCs w:val="20"/>
        </w:rPr>
        <w:t xml:space="preserve"> were remanded in custody as of </w:t>
      </w:r>
      <w:r w:rsidR="008C5A40" w:rsidRPr="006B3648">
        <w:rPr>
          <w:rFonts w:ascii="Arial" w:hAnsi="Arial" w:cs="Arial"/>
          <w:sz w:val="20"/>
          <w:szCs w:val="20"/>
        </w:rPr>
        <w:t>9 June</w:t>
      </w:r>
      <w:r w:rsidRPr="006B3648">
        <w:rPr>
          <w:rFonts w:ascii="Arial" w:hAnsi="Arial" w:cs="Arial"/>
          <w:sz w:val="20"/>
          <w:szCs w:val="20"/>
        </w:rPr>
        <w:t>, and 2</w:t>
      </w:r>
      <w:r w:rsidR="008C5A40" w:rsidRPr="006B3648">
        <w:rPr>
          <w:rFonts w:ascii="Arial" w:hAnsi="Arial" w:cs="Arial"/>
          <w:sz w:val="20"/>
          <w:szCs w:val="20"/>
        </w:rPr>
        <w:t>2</w:t>
      </w:r>
      <w:r w:rsidRPr="006B3648">
        <w:rPr>
          <w:rFonts w:ascii="Arial" w:hAnsi="Arial" w:cs="Arial"/>
          <w:sz w:val="20"/>
          <w:szCs w:val="20"/>
        </w:rPr>
        <w:t xml:space="preserve"> </w:t>
      </w:r>
      <w:r w:rsidR="00C15ED2" w:rsidRPr="006B3648">
        <w:rPr>
          <w:rFonts w:ascii="Arial" w:hAnsi="Arial" w:cs="Arial"/>
          <w:sz w:val="20"/>
          <w:szCs w:val="20"/>
        </w:rPr>
        <w:t xml:space="preserve">individuals </w:t>
      </w:r>
      <w:r w:rsidRPr="006B3648">
        <w:rPr>
          <w:rFonts w:ascii="Arial" w:hAnsi="Arial" w:cs="Arial"/>
          <w:sz w:val="20"/>
          <w:szCs w:val="20"/>
        </w:rPr>
        <w:t xml:space="preserve">were under house arrest. </w:t>
      </w:r>
      <w:r w:rsidR="008C5A40" w:rsidRPr="006B3648">
        <w:rPr>
          <w:rFonts w:ascii="Arial" w:hAnsi="Arial" w:cs="Arial"/>
          <w:sz w:val="20"/>
          <w:szCs w:val="20"/>
        </w:rPr>
        <w:t xml:space="preserve">At least 927 homes </w:t>
      </w:r>
      <w:r w:rsidR="007F4CA9" w:rsidRPr="006B3648">
        <w:rPr>
          <w:rFonts w:ascii="Arial" w:hAnsi="Arial" w:cs="Arial"/>
          <w:sz w:val="20"/>
          <w:szCs w:val="20"/>
        </w:rPr>
        <w:t xml:space="preserve">of Jehovah’s Witnesses have been raided since </w:t>
      </w:r>
      <w:r w:rsidR="001A5603" w:rsidRPr="006B3648">
        <w:rPr>
          <w:rFonts w:ascii="Arial" w:hAnsi="Arial" w:cs="Arial"/>
          <w:sz w:val="20"/>
          <w:szCs w:val="20"/>
        </w:rPr>
        <w:t xml:space="preserve">the </w:t>
      </w:r>
      <w:r w:rsidR="007F4CA9" w:rsidRPr="006B3648">
        <w:rPr>
          <w:rFonts w:ascii="Arial" w:hAnsi="Arial" w:cs="Arial"/>
          <w:sz w:val="20"/>
          <w:szCs w:val="20"/>
        </w:rPr>
        <w:t xml:space="preserve">2017 Supreme Court ruling, including 126 homes raided in 2020 – even during the COVID-19 pandemic. </w:t>
      </w:r>
    </w:p>
    <w:p w14:paraId="06817347" w14:textId="79917713" w:rsidR="007F4CA9" w:rsidRPr="006B3648" w:rsidRDefault="001A5603" w:rsidP="006B3648">
      <w:pPr>
        <w:spacing w:line="240" w:lineRule="auto"/>
        <w:jc w:val="both"/>
        <w:rPr>
          <w:rFonts w:ascii="Arial" w:hAnsi="Arial" w:cs="Arial"/>
          <w:sz w:val="20"/>
          <w:szCs w:val="20"/>
        </w:rPr>
      </w:pPr>
      <w:r w:rsidRPr="006B3648">
        <w:rPr>
          <w:rFonts w:ascii="Arial" w:hAnsi="Arial" w:cs="Arial"/>
          <w:sz w:val="20"/>
          <w:szCs w:val="20"/>
        </w:rPr>
        <w:t>Amnesty International considers</w:t>
      </w:r>
      <w:r w:rsidR="007F4CA9" w:rsidRPr="006B3648">
        <w:rPr>
          <w:rFonts w:ascii="Arial" w:hAnsi="Arial" w:cs="Arial"/>
          <w:sz w:val="20"/>
          <w:szCs w:val="20"/>
        </w:rPr>
        <w:t xml:space="preserve"> the Russian authorities’ decision to criminalise </w:t>
      </w:r>
      <w:r w:rsidRPr="006B3648">
        <w:rPr>
          <w:rFonts w:ascii="Arial" w:hAnsi="Arial" w:cs="Arial"/>
          <w:sz w:val="20"/>
          <w:szCs w:val="20"/>
        </w:rPr>
        <w:t>Jehovah’s Witnesses’</w:t>
      </w:r>
      <w:r w:rsidR="007F4CA9" w:rsidRPr="006B3648">
        <w:rPr>
          <w:rFonts w:ascii="Arial" w:hAnsi="Arial" w:cs="Arial"/>
          <w:sz w:val="20"/>
          <w:szCs w:val="20"/>
        </w:rPr>
        <w:t xml:space="preserve"> teachings and practices an arbitrary and discriminatory measure, and a violation of the right to freedom of religion. The organization has called on the authorities to quash these decisions. It has also consistently stressed that anti-extremism legislation in Russia is often applied arbitrarily and has called on the authorities to review the relevant legislation and practice and bring them in line with international standards. Amnesty International considers Dennis Christensen and any Jehovah’s Witness deprived of their liberty solely in connection with the peaceful exercise of their right to freedom of religion to be prisoners of conscience. They must be immediately and unconditionally released, all convictions quashed and all pending charges against them dropped.</w:t>
      </w:r>
    </w:p>
    <w:p w14:paraId="71D6724E" w14:textId="79480EC6" w:rsidR="005D2C37" w:rsidRPr="006B3648" w:rsidRDefault="005D2C37" w:rsidP="006B3648">
      <w:pPr>
        <w:spacing w:after="0" w:line="240" w:lineRule="auto"/>
        <w:rPr>
          <w:rFonts w:ascii="Arial" w:hAnsi="Arial" w:cs="Arial"/>
          <w:b/>
          <w:color w:val="auto"/>
          <w:sz w:val="20"/>
          <w:szCs w:val="20"/>
        </w:rPr>
      </w:pPr>
      <w:r w:rsidRPr="006B3648">
        <w:rPr>
          <w:rFonts w:ascii="Arial" w:hAnsi="Arial" w:cs="Arial"/>
          <w:b/>
          <w:color w:val="auto"/>
          <w:sz w:val="20"/>
          <w:szCs w:val="20"/>
        </w:rPr>
        <w:t>PREFERRED LANGUAGE TO ADDRESS TARGET:</w:t>
      </w:r>
      <w:r w:rsidR="0082127B" w:rsidRPr="006B3648">
        <w:rPr>
          <w:rFonts w:ascii="Arial" w:hAnsi="Arial" w:cs="Arial"/>
          <w:b/>
          <w:color w:val="auto"/>
          <w:sz w:val="20"/>
          <w:szCs w:val="20"/>
        </w:rPr>
        <w:t xml:space="preserve"> </w:t>
      </w:r>
      <w:r w:rsidR="00EB07C9" w:rsidRPr="006B3648">
        <w:rPr>
          <w:rFonts w:ascii="Arial" w:hAnsi="Arial" w:cs="Arial"/>
          <w:color w:val="auto"/>
          <w:sz w:val="20"/>
          <w:szCs w:val="20"/>
        </w:rPr>
        <w:t>Russian, English.</w:t>
      </w:r>
    </w:p>
    <w:p w14:paraId="4AEC18AA" w14:textId="77777777" w:rsidR="005D2C37" w:rsidRPr="006B3648" w:rsidRDefault="005D2C37" w:rsidP="006B3648">
      <w:pPr>
        <w:spacing w:after="0" w:line="240" w:lineRule="auto"/>
        <w:rPr>
          <w:rFonts w:ascii="Arial" w:hAnsi="Arial" w:cs="Arial"/>
          <w:color w:val="auto"/>
          <w:sz w:val="20"/>
          <w:szCs w:val="20"/>
        </w:rPr>
      </w:pPr>
      <w:r w:rsidRPr="006B3648">
        <w:rPr>
          <w:rFonts w:ascii="Arial" w:hAnsi="Arial" w:cs="Arial"/>
          <w:color w:val="auto"/>
          <w:sz w:val="20"/>
          <w:szCs w:val="20"/>
        </w:rPr>
        <w:t>You can also write in your own language.</w:t>
      </w:r>
    </w:p>
    <w:p w14:paraId="5E7B1530" w14:textId="77777777" w:rsidR="005D2C37" w:rsidRPr="006B3648" w:rsidRDefault="005D2C37" w:rsidP="006B3648">
      <w:pPr>
        <w:spacing w:after="0" w:line="240" w:lineRule="auto"/>
        <w:rPr>
          <w:rFonts w:ascii="Arial" w:hAnsi="Arial" w:cs="Arial"/>
          <w:color w:val="auto"/>
          <w:sz w:val="20"/>
          <w:szCs w:val="20"/>
        </w:rPr>
      </w:pPr>
    </w:p>
    <w:p w14:paraId="32E8ADB4" w14:textId="51459372" w:rsidR="005D2C37" w:rsidRPr="006B3648" w:rsidRDefault="005D2C37" w:rsidP="006B3648">
      <w:pPr>
        <w:spacing w:after="0" w:line="240" w:lineRule="auto"/>
        <w:rPr>
          <w:rFonts w:ascii="Arial" w:hAnsi="Arial" w:cs="Arial"/>
          <w:color w:val="auto"/>
          <w:sz w:val="20"/>
          <w:szCs w:val="20"/>
        </w:rPr>
      </w:pPr>
      <w:r w:rsidRPr="006B3648">
        <w:rPr>
          <w:rFonts w:ascii="Arial" w:hAnsi="Arial" w:cs="Arial"/>
          <w:b/>
          <w:color w:val="auto"/>
          <w:sz w:val="20"/>
          <w:szCs w:val="20"/>
        </w:rPr>
        <w:t xml:space="preserve">PLEASE TAKE ACTION AS SOON AS POSSIBLE UNTIL: </w:t>
      </w:r>
      <w:r w:rsidR="00EB07C9" w:rsidRPr="006B3648">
        <w:rPr>
          <w:rFonts w:ascii="Arial" w:hAnsi="Arial" w:cs="Arial"/>
          <w:color w:val="auto"/>
          <w:sz w:val="20"/>
          <w:szCs w:val="20"/>
        </w:rPr>
        <w:t>28 July 2020</w:t>
      </w:r>
      <w:r w:rsidRPr="006B3648">
        <w:rPr>
          <w:rFonts w:ascii="Arial" w:hAnsi="Arial" w:cs="Arial"/>
          <w:color w:val="auto"/>
          <w:sz w:val="20"/>
          <w:szCs w:val="20"/>
        </w:rPr>
        <w:t xml:space="preserve"> </w:t>
      </w:r>
    </w:p>
    <w:p w14:paraId="235C8F02" w14:textId="77777777" w:rsidR="005D2C37" w:rsidRPr="006B3648" w:rsidRDefault="005D2C37" w:rsidP="006B3648">
      <w:pPr>
        <w:spacing w:after="0" w:line="240" w:lineRule="auto"/>
        <w:rPr>
          <w:rFonts w:ascii="Arial" w:hAnsi="Arial" w:cs="Arial"/>
          <w:color w:val="auto"/>
          <w:sz w:val="20"/>
          <w:szCs w:val="20"/>
        </w:rPr>
      </w:pPr>
      <w:r w:rsidRPr="006B3648">
        <w:rPr>
          <w:rFonts w:ascii="Arial" w:hAnsi="Arial" w:cs="Arial"/>
          <w:color w:val="auto"/>
          <w:sz w:val="20"/>
          <w:szCs w:val="20"/>
        </w:rPr>
        <w:t>Please check with the Amnesty office in your country if you wish to send appeals after the deadline.</w:t>
      </w:r>
    </w:p>
    <w:p w14:paraId="30E7178B" w14:textId="77777777" w:rsidR="005D2C37" w:rsidRPr="006B3648" w:rsidRDefault="005D2C37" w:rsidP="006B3648">
      <w:pPr>
        <w:spacing w:after="0" w:line="240" w:lineRule="auto"/>
        <w:rPr>
          <w:rFonts w:ascii="Arial" w:hAnsi="Arial" w:cs="Arial"/>
          <w:b/>
          <w:color w:val="auto"/>
          <w:sz w:val="20"/>
          <w:szCs w:val="20"/>
        </w:rPr>
      </w:pPr>
    </w:p>
    <w:p w14:paraId="2C7F04D7" w14:textId="326635C7" w:rsidR="005D2C37" w:rsidRPr="006B3648" w:rsidRDefault="005D2C37" w:rsidP="006B3648">
      <w:pPr>
        <w:spacing w:after="0" w:line="240" w:lineRule="auto"/>
        <w:rPr>
          <w:rFonts w:ascii="Arial" w:hAnsi="Arial" w:cs="Arial"/>
          <w:color w:val="auto"/>
          <w:sz w:val="20"/>
          <w:szCs w:val="20"/>
        </w:rPr>
      </w:pPr>
      <w:r w:rsidRPr="006B3648">
        <w:rPr>
          <w:rFonts w:ascii="Arial" w:hAnsi="Arial" w:cs="Arial"/>
          <w:b/>
          <w:color w:val="auto"/>
          <w:sz w:val="20"/>
          <w:szCs w:val="20"/>
        </w:rPr>
        <w:t xml:space="preserve">NAME AND PRONOUN: </w:t>
      </w:r>
      <w:r w:rsidR="00EB07C9" w:rsidRPr="006B3648">
        <w:rPr>
          <w:rFonts w:ascii="Arial" w:hAnsi="Arial" w:cs="Arial"/>
          <w:b/>
          <w:color w:val="auto"/>
          <w:sz w:val="20"/>
          <w:szCs w:val="20"/>
        </w:rPr>
        <w:t xml:space="preserve">Dennis Christensen </w:t>
      </w:r>
      <w:r w:rsidR="00EB07C9" w:rsidRPr="006B3648">
        <w:rPr>
          <w:rFonts w:ascii="Arial" w:hAnsi="Arial" w:cs="Arial"/>
          <w:color w:val="auto"/>
          <w:sz w:val="20"/>
          <w:szCs w:val="20"/>
        </w:rPr>
        <w:t>(he/him)</w:t>
      </w:r>
    </w:p>
    <w:p w14:paraId="0CF057A5" w14:textId="2D34CE7E" w:rsidR="00B92AEC" w:rsidRPr="006B3648" w:rsidRDefault="00B92AEC" w:rsidP="006B3648">
      <w:pPr>
        <w:spacing w:line="240" w:lineRule="auto"/>
        <w:rPr>
          <w:rFonts w:ascii="Arial" w:hAnsi="Arial" w:cs="Arial"/>
        </w:rPr>
      </w:pPr>
    </w:p>
    <w:sectPr w:rsidR="00B92AEC" w:rsidRPr="006B3648" w:rsidSect="006B3648">
      <w:footerReference w:type="default" r:id="rId2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FDE82" w14:textId="77777777" w:rsidR="007619C1" w:rsidRDefault="007619C1">
      <w:r>
        <w:separator/>
      </w:r>
    </w:p>
  </w:endnote>
  <w:endnote w:type="continuationSeparator" w:id="0">
    <w:p w14:paraId="21BCA074" w14:textId="77777777" w:rsidR="007619C1" w:rsidRDefault="0076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8B61" w14:textId="5BE99EC4" w:rsidR="006B3648" w:rsidRDefault="006B3648">
    <w:pPr>
      <w:pStyle w:val="Footer"/>
    </w:pPr>
    <w:r w:rsidRPr="009160F6">
      <w:rPr>
        <w:noProof/>
        <w:lang w:val="es-MX" w:eastAsia="es-MX"/>
      </w:rPr>
      <w:drawing>
        <wp:inline distT="0" distB="0" distL="0" distR="0" wp14:anchorId="2C7CA3B0" wp14:editId="44A072A6">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CFEC" w14:textId="77777777" w:rsidR="00D051AA" w:rsidRDefault="00D05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9E7E" w14:textId="77777777" w:rsidR="00D051AA" w:rsidRDefault="00D051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4527" w14:textId="77777777" w:rsidR="00D051AA" w:rsidRDefault="00D051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0D0C" w14:textId="77777777" w:rsidR="006B3648" w:rsidRPr="004D1533" w:rsidRDefault="006B3648" w:rsidP="006B364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3194DBE" w14:textId="77777777" w:rsidR="006B3648" w:rsidRPr="004D1533" w:rsidRDefault="006B3648" w:rsidP="006B364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9910EF8" w14:textId="77777777" w:rsidR="006B3648" w:rsidRDefault="006B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8980A" w14:textId="77777777" w:rsidR="007619C1" w:rsidRDefault="007619C1">
      <w:r>
        <w:separator/>
      </w:r>
    </w:p>
  </w:footnote>
  <w:footnote w:type="continuationSeparator" w:id="0">
    <w:p w14:paraId="02E97417" w14:textId="77777777" w:rsidR="007619C1" w:rsidRDefault="0076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64A7" w14:textId="216D39C1" w:rsidR="001D4BD8" w:rsidRPr="001D4BD8" w:rsidRDefault="001D4BD8" w:rsidP="001D4BD8">
    <w:pPr>
      <w:tabs>
        <w:tab w:val="left" w:pos="6060"/>
        <w:tab w:val="right" w:pos="10203"/>
      </w:tabs>
      <w:spacing w:after="0"/>
      <w:rPr>
        <w:sz w:val="16"/>
        <w:szCs w:val="16"/>
      </w:rPr>
    </w:pPr>
    <w:r>
      <w:rPr>
        <w:sz w:val="16"/>
        <w:szCs w:val="16"/>
      </w:rPr>
      <w:t xml:space="preserve">First UA: 99/20 Index: </w:t>
    </w:r>
    <w:r w:rsidRPr="00EB07C9">
      <w:rPr>
        <w:sz w:val="16"/>
        <w:szCs w:val="16"/>
      </w:rPr>
      <w:t>EUR 46/2525/2020</w:t>
    </w:r>
    <w:r>
      <w:rPr>
        <w:sz w:val="16"/>
        <w:szCs w:val="16"/>
      </w:rPr>
      <w:t xml:space="preserve"> Russian Federation</w:t>
    </w:r>
    <w:r>
      <w:rPr>
        <w:sz w:val="16"/>
        <w:szCs w:val="16"/>
      </w:rPr>
      <w:tab/>
    </w:r>
    <w:r>
      <w:rPr>
        <w:sz w:val="16"/>
        <w:szCs w:val="16"/>
      </w:rPr>
      <w:tab/>
      <w:t>Date: 16 June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8655" w14:textId="77777777" w:rsidR="00D051AA" w:rsidRDefault="00D05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4BBFF459" w:rsidR="00355617" w:rsidRDefault="00EB07C9"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99/20</w:t>
    </w:r>
    <w:r w:rsidR="007A3AEA">
      <w:rPr>
        <w:sz w:val="16"/>
        <w:szCs w:val="16"/>
      </w:rPr>
      <w:t xml:space="preserve"> Index: </w:t>
    </w:r>
    <w:r w:rsidRPr="00EB07C9">
      <w:rPr>
        <w:sz w:val="16"/>
        <w:szCs w:val="16"/>
      </w:rPr>
      <w:t>EUR 46/2525/2020</w:t>
    </w:r>
    <w:r>
      <w:rPr>
        <w:sz w:val="16"/>
        <w:szCs w:val="16"/>
      </w:rPr>
      <w:t xml:space="preserve"> Russian Federation</w:t>
    </w:r>
    <w:r w:rsidR="007A3AEA">
      <w:rPr>
        <w:sz w:val="16"/>
        <w:szCs w:val="16"/>
      </w:rPr>
      <w:tab/>
    </w:r>
    <w:r w:rsidR="0082127B">
      <w:rPr>
        <w:sz w:val="16"/>
        <w:szCs w:val="16"/>
      </w:rPr>
      <w:tab/>
    </w:r>
    <w:r w:rsidR="007A3AEA">
      <w:rPr>
        <w:sz w:val="16"/>
        <w:szCs w:val="16"/>
      </w:rPr>
      <w:t xml:space="preserve">Date: </w:t>
    </w:r>
    <w:r w:rsidR="00D051AA">
      <w:rPr>
        <w:sz w:val="16"/>
        <w:szCs w:val="16"/>
      </w:rPr>
      <w:t>16</w:t>
    </w:r>
    <w:r>
      <w:rPr>
        <w:sz w:val="16"/>
        <w:szCs w:val="16"/>
      </w:rPr>
      <w:t xml:space="preserve"> June 2020</w:t>
    </w:r>
  </w:p>
  <w:p w14:paraId="6B1C2872" w14:textId="77777777" w:rsidR="007A3AEA" w:rsidRPr="00980425" w:rsidRDefault="007A3AEA" w:rsidP="00980425">
    <w:pPr>
      <w:tabs>
        <w:tab w:val="right" w:pos="10203"/>
      </w:tabs>
      <w:spacing w:after="0"/>
      <w:rPr>
        <w:color w:val="FFFFF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63F1"/>
    <w:rsid w:val="00036802"/>
    <w:rsid w:val="00044267"/>
    <w:rsid w:val="00057A7E"/>
    <w:rsid w:val="00076037"/>
    <w:rsid w:val="00083462"/>
    <w:rsid w:val="00087E2B"/>
    <w:rsid w:val="0009130D"/>
    <w:rsid w:val="00092DFA"/>
    <w:rsid w:val="000957C5"/>
    <w:rsid w:val="000A1F14"/>
    <w:rsid w:val="000A408F"/>
    <w:rsid w:val="000B02B4"/>
    <w:rsid w:val="000B4A38"/>
    <w:rsid w:val="000C2A0D"/>
    <w:rsid w:val="000C52E8"/>
    <w:rsid w:val="000C6196"/>
    <w:rsid w:val="000D0ABB"/>
    <w:rsid w:val="000D43C5"/>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586E"/>
    <w:rsid w:val="00174398"/>
    <w:rsid w:val="00176678"/>
    <w:rsid w:val="001773D1"/>
    <w:rsid w:val="00177779"/>
    <w:rsid w:val="0018583F"/>
    <w:rsid w:val="0019118D"/>
    <w:rsid w:val="00194CD5"/>
    <w:rsid w:val="001A5603"/>
    <w:rsid w:val="001A635D"/>
    <w:rsid w:val="001A6AC9"/>
    <w:rsid w:val="001B51CB"/>
    <w:rsid w:val="001D4BD8"/>
    <w:rsid w:val="001D52A5"/>
    <w:rsid w:val="001E2045"/>
    <w:rsid w:val="00201189"/>
    <w:rsid w:val="002036C0"/>
    <w:rsid w:val="00215C3E"/>
    <w:rsid w:val="00215E33"/>
    <w:rsid w:val="00225A11"/>
    <w:rsid w:val="00241504"/>
    <w:rsid w:val="00247B58"/>
    <w:rsid w:val="002558D7"/>
    <w:rsid w:val="0025792F"/>
    <w:rsid w:val="0026079A"/>
    <w:rsid w:val="00261CC7"/>
    <w:rsid w:val="002665C3"/>
    <w:rsid w:val="00267383"/>
    <w:rsid w:val="002703E7"/>
    <w:rsid w:val="002709C3"/>
    <w:rsid w:val="002739C9"/>
    <w:rsid w:val="00273E9A"/>
    <w:rsid w:val="00294D45"/>
    <w:rsid w:val="002A2F36"/>
    <w:rsid w:val="002B2E9B"/>
    <w:rsid w:val="002C06A6"/>
    <w:rsid w:val="002C5FE4"/>
    <w:rsid w:val="002C7F1F"/>
    <w:rsid w:val="002D48CD"/>
    <w:rsid w:val="002D5454"/>
    <w:rsid w:val="002E3658"/>
    <w:rsid w:val="002F3C80"/>
    <w:rsid w:val="0031230A"/>
    <w:rsid w:val="00313E8B"/>
    <w:rsid w:val="00320461"/>
    <w:rsid w:val="00331BC5"/>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D625F"/>
    <w:rsid w:val="003D7708"/>
    <w:rsid w:val="003F3D5D"/>
    <w:rsid w:val="0042210F"/>
    <w:rsid w:val="004334BF"/>
    <w:rsid w:val="004408A1"/>
    <w:rsid w:val="00442E5B"/>
    <w:rsid w:val="0044379B"/>
    <w:rsid w:val="00445D50"/>
    <w:rsid w:val="00453538"/>
    <w:rsid w:val="004603A2"/>
    <w:rsid w:val="00486088"/>
    <w:rsid w:val="00492FA8"/>
    <w:rsid w:val="004A1BDD"/>
    <w:rsid w:val="004A2DFB"/>
    <w:rsid w:val="004A37E4"/>
    <w:rsid w:val="004B1E15"/>
    <w:rsid w:val="004B2367"/>
    <w:rsid w:val="004B381D"/>
    <w:rsid w:val="004C265C"/>
    <w:rsid w:val="004C71F5"/>
    <w:rsid w:val="004D1C9B"/>
    <w:rsid w:val="004D41DC"/>
    <w:rsid w:val="004F4F58"/>
    <w:rsid w:val="00504FBC"/>
    <w:rsid w:val="0051592F"/>
    <w:rsid w:val="00517E88"/>
    <w:rsid w:val="005363CA"/>
    <w:rsid w:val="00542F58"/>
    <w:rsid w:val="00545423"/>
    <w:rsid w:val="00547E71"/>
    <w:rsid w:val="00550A0A"/>
    <w:rsid w:val="00562222"/>
    <w:rsid w:val="0056287A"/>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0375"/>
    <w:rsid w:val="005D14AA"/>
    <w:rsid w:val="005D2C37"/>
    <w:rsid w:val="005D7287"/>
    <w:rsid w:val="005D7D1C"/>
    <w:rsid w:val="005F0355"/>
    <w:rsid w:val="005F5E43"/>
    <w:rsid w:val="00606108"/>
    <w:rsid w:val="006126DF"/>
    <w:rsid w:val="006201FC"/>
    <w:rsid w:val="00620ADD"/>
    <w:rsid w:val="00640EF2"/>
    <w:rsid w:val="0064718C"/>
    <w:rsid w:val="0065049B"/>
    <w:rsid w:val="00650D73"/>
    <w:rsid w:val="006558EE"/>
    <w:rsid w:val="00657231"/>
    <w:rsid w:val="00657469"/>
    <w:rsid w:val="00667FBC"/>
    <w:rsid w:val="0069571A"/>
    <w:rsid w:val="006A0BB9"/>
    <w:rsid w:val="006B12FA"/>
    <w:rsid w:val="006B3648"/>
    <w:rsid w:val="006B461E"/>
    <w:rsid w:val="006C2D44"/>
    <w:rsid w:val="006C3C21"/>
    <w:rsid w:val="006C7A31"/>
    <w:rsid w:val="006F4C28"/>
    <w:rsid w:val="0070364E"/>
    <w:rsid w:val="007104E8"/>
    <w:rsid w:val="007156ED"/>
    <w:rsid w:val="007156FC"/>
    <w:rsid w:val="00716942"/>
    <w:rsid w:val="007173E9"/>
    <w:rsid w:val="00727519"/>
    <w:rsid w:val="00727CA7"/>
    <w:rsid w:val="0073431C"/>
    <w:rsid w:val="007619C1"/>
    <w:rsid w:val="007656E7"/>
    <w:rsid w:val="007666A4"/>
    <w:rsid w:val="00773365"/>
    <w:rsid w:val="00781624"/>
    <w:rsid w:val="00781E3C"/>
    <w:rsid w:val="007858BA"/>
    <w:rsid w:val="007A2ABA"/>
    <w:rsid w:val="007A3AEA"/>
    <w:rsid w:val="007A7F97"/>
    <w:rsid w:val="007B4F3E"/>
    <w:rsid w:val="007B7197"/>
    <w:rsid w:val="007C6CD0"/>
    <w:rsid w:val="007F4CA9"/>
    <w:rsid w:val="007F72FF"/>
    <w:rsid w:val="007F7B5E"/>
    <w:rsid w:val="008056E9"/>
    <w:rsid w:val="0081049F"/>
    <w:rsid w:val="00814632"/>
    <w:rsid w:val="0082127B"/>
    <w:rsid w:val="00827A40"/>
    <w:rsid w:val="00833556"/>
    <w:rsid w:val="00844F48"/>
    <w:rsid w:val="008455C2"/>
    <w:rsid w:val="00846E45"/>
    <w:rsid w:val="00864035"/>
    <w:rsid w:val="00866873"/>
    <w:rsid w:val="008763F4"/>
    <w:rsid w:val="008849EA"/>
    <w:rsid w:val="00891FE8"/>
    <w:rsid w:val="008C5A40"/>
    <w:rsid w:val="008D16ED"/>
    <w:rsid w:val="008D2A6B"/>
    <w:rsid w:val="008D49A5"/>
    <w:rsid w:val="008E0B66"/>
    <w:rsid w:val="008E172D"/>
    <w:rsid w:val="00902730"/>
    <w:rsid w:val="009037D2"/>
    <w:rsid w:val="00906C9F"/>
    <w:rsid w:val="00912964"/>
    <w:rsid w:val="00921577"/>
    <w:rsid w:val="009259E1"/>
    <w:rsid w:val="0095188F"/>
    <w:rsid w:val="009550A0"/>
    <w:rsid w:val="00960C64"/>
    <w:rsid w:val="00963D4F"/>
    <w:rsid w:val="0097218E"/>
    <w:rsid w:val="00980425"/>
    <w:rsid w:val="00991C69"/>
    <w:rsid w:val="009923C0"/>
    <w:rsid w:val="009A63BE"/>
    <w:rsid w:val="009B78FE"/>
    <w:rsid w:val="009C3521"/>
    <w:rsid w:val="009C4461"/>
    <w:rsid w:val="009C6B5A"/>
    <w:rsid w:val="009E097D"/>
    <w:rsid w:val="009E7E6E"/>
    <w:rsid w:val="00A07E67"/>
    <w:rsid w:val="00A31F72"/>
    <w:rsid w:val="00A41FC6"/>
    <w:rsid w:val="00A44B1B"/>
    <w:rsid w:val="00A4583A"/>
    <w:rsid w:val="00A53F1F"/>
    <w:rsid w:val="00A70D9D"/>
    <w:rsid w:val="00A7548F"/>
    <w:rsid w:val="00A75DB8"/>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63DB"/>
    <w:rsid w:val="00B97626"/>
    <w:rsid w:val="00BA0E81"/>
    <w:rsid w:val="00BA6913"/>
    <w:rsid w:val="00BA6FB2"/>
    <w:rsid w:val="00BB0B3B"/>
    <w:rsid w:val="00BC1FA2"/>
    <w:rsid w:val="00BC7111"/>
    <w:rsid w:val="00BD0B43"/>
    <w:rsid w:val="00BE0D92"/>
    <w:rsid w:val="00BE4685"/>
    <w:rsid w:val="00BE6035"/>
    <w:rsid w:val="00BF4778"/>
    <w:rsid w:val="00BF7136"/>
    <w:rsid w:val="00C15ED2"/>
    <w:rsid w:val="00C162AD"/>
    <w:rsid w:val="00C17D6F"/>
    <w:rsid w:val="00C359CF"/>
    <w:rsid w:val="00C370BB"/>
    <w:rsid w:val="00C415B8"/>
    <w:rsid w:val="00C460DB"/>
    <w:rsid w:val="00C50CEC"/>
    <w:rsid w:val="00C538D1"/>
    <w:rsid w:val="00C567E2"/>
    <w:rsid w:val="00C607FB"/>
    <w:rsid w:val="00C76EE0"/>
    <w:rsid w:val="00C8330C"/>
    <w:rsid w:val="00C85BFA"/>
    <w:rsid w:val="00C85EFE"/>
    <w:rsid w:val="00C934DE"/>
    <w:rsid w:val="00C93CB2"/>
    <w:rsid w:val="00CA13A3"/>
    <w:rsid w:val="00CA51AF"/>
    <w:rsid w:val="00CA5CB1"/>
    <w:rsid w:val="00CD2995"/>
    <w:rsid w:val="00CE0D86"/>
    <w:rsid w:val="00CF4827"/>
    <w:rsid w:val="00CF7805"/>
    <w:rsid w:val="00D007F8"/>
    <w:rsid w:val="00D030C9"/>
    <w:rsid w:val="00D051AA"/>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6A70"/>
    <w:rsid w:val="00E37B98"/>
    <w:rsid w:val="00E406B4"/>
    <w:rsid w:val="00E40EAA"/>
    <w:rsid w:val="00E420C1"/>
    <w:rsid w:val="00E43F3A"/>
    <w:rsid w:val="00E45B15"/>
    <w:rsid w:val="00E63CEF"/>
    <w:rsid w:val="00E65D5E"/>
    <w:rsid w:val="00E67C6B"/>
    <w:rsid w:val="00E707D9"/>
    <w:rsid w:val="00E7569C"/>
    <w:rsid w:val="00E76516"/>
    <w:rsid w:val="00E778FE"/>
    <w:rsid w:val="00EA1562"/>
    <w:rsid w:val="00EA68CE"/>
    <w:rsid w:val="00EB07C9"/>
    <w:rsid w:val="00EB09DD"/>
    <w:rsid w:val="00EB1C45"/>
    <w:rsid w:val="00EB51EB"/>
    <w:rsid w:val="00EB5377"/>
    <w:rsid w:val="00EC648E"/>
    <w:rsid w:val="00EC677A"/>
    <w:rsid w:val="00EF284E"/>
    <w:rsid w:val="00EF7B27"/>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03B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6B364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B364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rskobl@mail.r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nstagram.com/rusembusa/?hl=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RusEmbUS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s://twitter.com/RusEmbUSA?ref_src=twsrc%5Egoogle%7Ctwcamp%5Eserp%7Ctwgr%5Eauthor" TargetMode="External"/><Relationship Id="rId23" Type="http://schemas.openxmlformats.org/officeDocument/2006/relationships/footer" Target="footer4.xml"/><Relationship Id="rId10" Type="http://schemas.openxmlformats.org/officeDocument/2006/relationships/hyperlink" Target="https://www.amnestyusa.org/report-urgent-action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usembusa@mid.ru"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59530-0EC6-4F68-AB12-25A154F37F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F913863D-8886-4E55-9D22-A1AD224DA829}">
  <ds:schemaRefs>
    <ds:schemaRef ds:uri="http://schemas.microsoft.com/sharepoint/v3/contenttype/forms"/>
  </ds:schemaRefs>
</ds:datastoreItem>
</file>

<file path=customXml/itemProps3.xml><?xml version="1.0" encoding="utf-8"?>
<ds:datastoreItem xmlns:ds="http://schemas.openxmlformats.org/officeDocument/2006/customXml" ds:itemID="{EAEDEF1A-B111-4CBB-903B-51D9F1D2D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2020-06-16T14:46:00Z</dcterms:created>
  <dcterms:modified xsi:type="dcterms:W3CDTF">2020-06-16T14:46:00Z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