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9066" w14:textId="77777777" w:rsidR="003C3539" w:rsidRPr="00AF5BB8" w:rsidRDefault="003C3539" w:rsidP="00AF5BB8">
      <w:pPr>
        <w:pStyle w:val="AIUrgentActionTopHeading"/>
        <w:tabs>
          <w:tab w:val="clear" w:pos="567"/>
        </w:tabs>
        <w:spacing w:line="240" w:lineRule="auto"/>
        <w:rPr>
          <w:rFonts w:cs="Arial"/>
          <w:sz w:val="80"/>
          <w:szCs w:val="80"/>
        </w:rPr>
      </w:pPr>
      <w:r w:rsidRPr="00AF5BB8">
        <w:rPr>
          <w:rFonts w:cs="Arial"/>
          <w:sz w:val="80"/>
          <w:szCs w:val="80"/>
          <w:highlight w:val="yellow"/>
        </w:rPr>
        <w:t>URGENT ACTION</w:t>
      </w:r>
    </w:p>
    <w:p w14:paraId="6A194CAE" w14:textId="77777777" w:rsidR="003C3539" w:rsidRPr="00AF5BB8" w:rsidRDefault="003C3539" w:rsidP="00AF5BB8">
      <w:pPr>
        <w:pStyle w:val="Default"/>
        <w:ind w:left="-283"/>
        <w:rPr>
          <w:b/>
          <w:sz w:val="28"/>
          <w:szCs w:val="28"/>
        </w:rPr>
      </w:pPr>
    </w:p>
    <w:p w14:paraId="679F8ED1" w14:textId="77777777" w:rsidR="003C3539" w:rsidRPr="00AF5BB8" w:rsidRDefault="003C3539" w:rsidP="00AF5BB8">
      <w:pPr>
        <w:spacing w:after="0" w:line="240" w:lineRule="auto"/>
        <w:rPr>
          <w:rFonts w:ascii="Arial" w:hAnsi="Arial" w:cs="Arial"/>
          <w:b/>
          <w:iCs/>
          <w:sz w:val="34"/>
          <w:szCs w:val="34"/>
          <w:lang w:val="en-US" w:eastAsia="es-MX"/>
        </w:rPr>
      </w:pPr>
      <w:r w:rsidRPr="00AF5BB8">
        <w:rPr>
          <w:rFonts w:ascii="Arial" w:hAnsi="Arial" w:cs="Arial"/>
          <w:b/>
          <w:iCs/>
          <w:sz w:val="34"/>
          <w:szCs w:val="34"/>
          <w:lang w:val="en-US" w:eastAsia="es-MX"/>
        </w:rPr>
        <w:t xml:space="preserve">AUSTRALIAN-CHINESE WRITER HELD INCOMMUNICADO </w:t>
      </w:r>
    </w:p>
    <w:p w14:paraId="6F36DF6F" w14:textId="77777777" w:rsidR="003C3539" w:rsidRPr="00AF5BB8" w:rsidRDefault="003C3539" w:rsidP="00AF5BB8">
      <w:pPr>
        <w:spacing w:after="0" w:line="240" w:lineRule="auto"/>
        <w:jc w:val="both"/>
        <w:rPr>
          <w:rFonts w:ascii="Arial" w:hAnsi="Arial" w:cs="Arial"/>
          <w:b/>
          <w:sz w:val="22"/>
          <w:szCs w:val="22"/>
          <w:lang w:eastAsia="es-MX"/>
        </w:rPr>
      </w:pPr>
      <w:r w:rsidRPr="00AF5BB8">
        <w:rPr>
          <w:rFonts w:ascii="Arial" w:hAnsi="Arial" w:cs="Arial"/>
          <w:b/>
          <w:sz w:val="22"/>
          <w:szCs w:val="22"/>
          <w:lang w:eastAsia="es-MX"/>
        </w:rPr>
        <w:t xml:space="preserve">Yang </w:t>
      </w:r>
      <w:proofErr w:type="spellStart"/>
      <w:r w:rsidRPr="00AF5BB8">
        <w:rPr>
          <w:rFonts w:ascii="Arial" w:hAnsi="Arial" w:cs="Arial"/>
          <w:b/>
          <w:sz w:val="22"/>
          <w:szCs w:val="22"/>
          <w:lang w:eastAsia="es-MX"/>
        </w:rPr>
        <w:t>Hengjun</w:t>
      </w:r>
      <w:proofErr w:type="spellEnd"/>
      <w:r w:rsidRPr="00AF5BB8">
        <w:rPr>
          <w:rFonts w:ascii="Arial" w:hAnsi="Arial" w:cs="Arial"/>
          <w:b/>
          <w:sz w:val="22"/>
          <w:szCs w:val="22"/>
          <w:lang w:eastAsia="es-MX"/>
        </w:rPr>
        <w:t xml:space="preserve">, an Australian citizen who has amassed a wide public following as a novelist and blogger, was arrested and detained at Guangzhou airport on 19 January 2019. After being detained for more than a year, Chinese authorities finally announced in March 2020 that Yang would be charged with espionage. Citing the COVID-19 pandemic, the authorities have suspended all his visitation rights since 30 December 2019. Yang is believed to be detained at Beijing State Security Bureau Detention </w:t>
      </w:r>
      <w:proofErr w:type="spellStart"/>
      <w:r w:rsidRPr="00AF5BB8">
        <w:rPr>
          <w:rFonts w:ascii="Arial" w:hAnsi="Arial" w:cs="Arial"/>
          <w:b/>
          <w:sz w:val="22"/>
          <w:szCs w:val="22"/>
          <w:lang w:eastAsia="es-MX"/>
        </w:rPr>
        <w:t>Cent</w:t>
      </w:r>
      <w:r w:rsidR="00AF5BB8">
        <w:rPr>
          <w:rFonts w:ascii="Arial" w:hAnsi="Arial" w:cs="Arial"/>
          <w:b/>
          <w:sz w:val="22"/>
          <w:szCs w:val="22"/>
          <w:lang w:eastAsia="es-MX"/>
        </w:rPr>
        <w:t>er</w:t>
      </w:r>
      <w:proofErr w:type="spellEnd"/>
      <w:r w:rsidRPr="00AF5BB8">
        <w:rPr>
          <w:rFonts w:ascii="Arial" w:hAnsi="Arial" w:cs="Arial"/>
          <w:b/>
          <w:sz w:val="22"/>
          <w:szCs w:val="22"/>
          <w:lang w:eastAsia="es-MX"/>
        </w:rPr>
        <w:t xml:space="preserve">, and there are grave concerns that he is at risk of torture or other ill-treatment.  </w:t>
      </w:r>
    </w:p>
    <w:p w14:paraId="27269AAA" w14:textId="77777777" w:rsidR="003C3539" w:rsidRPr="00AF5BB8" w:rsidRDefault="003C3539" w:rsidP="00AF5BB8">
      <w:pPr>
        <w:spacing w:after="0" w:line="240" w:lineRule="auto"/>
        <w:ind w:left="-283"/>
        <w:rPr>
          <w:rFonts w:ascii="Arial" w:hAnsi="Arial" w:cs="Arial"/>
          <w:b/>
          <w:lang w:eastAsia="es-MX"/>
        </w:rPr>
      </w:pPr>
    </w:p>
    <w:p w14:paraId="0F08309F" w14:textId="77777777" w:rsidR="00AF5BB8" w:rsidRPr="0007751F" w:rsidRDefault="00AF5BB8" w:rsidP="00AF5BB8">
      <w:pPr>
        <w:spacing w:line="240" w:lineRule="auto"/>
        <w:rPr>
          <w:rFonts w:ascii="Arial" w:hAnsi="Arial" w:cs="Arial"/>
          <w:b/>
          <w:sz w:val="20"/>
          <w:szCs w:val="20"/>
        </w:rPr>
      </w:pPr>
      <w:r w:rsidRPr="0007751F">
        <w:rPr>
          <w:rFonts w:ascii="Arial" w:hAnsi="Arial" w:cs="Arial"/>
          <w:b/>
          <w:sz w:val="20"/>
          <w:szCs w:val="20"/>
        </w:rPr>
        <w:t xml:space="preserve">TAKE ACTION: </w:t>
      </w:r>
    </w:p>
    <w:p w14:paraId="483DF477" w14:textId="77777777" w:rsidR="00AF5BB8" w:rsidRPr="004D1533" w:rsidRDefault="00AF5BB8" w:rsidP="00AF5BB8">
      <w:pPr>
        <w:pStyle w:val="NormalWeb"/>
        <w:numPr>
          <w:ilvl w:val="0"/>
          <w:numId w:val="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0BD8559F" w14:textId="77777777" w:rsidR="00AF5BB8" w:rsidRPr="004D1533" w:rsidRDefault="00AF5BB8" w:rsidP="00AF5BB8">
      <w:pPr>
        <w:pStyle w:val="NormalWeb"/>
        <w:numPr>
          <w:ilvl w:val="0"/>
          <w:numId w:val="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55966D1" w14:textId="77777777" w:rsidR="003C3539" w:rsidRPr="00AF5BB8" w:rsidRDefault="003C3539" w:rsidP="00AF5BB8">
      <w:pPr>
        <w:autoSpaceDE w:val="0"/>
        <w:autoSpaceDN w:val="0"/>
        <w:adjustRightInd w:val="0"/>
        <w:spacing w:after="0" w:line="240" w:lineRule="auto"/>
        <w:ind w:left="-283"/>
        <w:rPr>
          <w:rFonts w:ascii="Arial" w:hAnsi="Arial" w:cs="Arial"/>
          <w:szCs w:val="18"/>
          <w:lang w:eastAsia="es-MX"/>
        </w:rPr>
      </w:pPr>
    </w:p>
    <w:p w14:paraId="51CA204A" w14:textId="77777777" w:rsidR="003C3539" w:rsidRPr="00AF5BB8" w:rsidRDefault="003C3539" w:rsidP="00AF5BB8">
      <w:pPr>
        <w:spacing w:after="0" w:line="240" w:lineRule="auto"/>
        <w:rPr>
          <w:rFonts w:ascii="Arial" w:hAnsi="Arial" w:cs="Arial"/>
          <w:b/>
          <w:bCs/>
          <w:szCs w:val="18"/>
        </w:rPr>
      </w:pPr>
      <w:r w:rsidRPr="00AF5BB8">
        <w:rPr>
          <w:rFonts w:ascii="Arial" w:hAnsi="Arial" w:cs="Arial"/>
          <w:b/>
          <w:bCs/>
          <w:szCs w:val="18"/>
          <w:lang w:val="en-US"/>
        </w:rPr>
        <w:t xml:space="preserve">Chief Procurator Zhang </w:t>
      </w:r>
      <w:proofErr w:type="spellStart"/>
      <w:r w:rsidRPr="00AF5BB8">
        <w:rPr>
          <w:rFonts w:ascii="Arial" w:hAnsi="Arial" w:cs="Arial"/>
          <w:b/>
          <w:bCs/>
          <w:szCs w:val="18"/>
          <w:lang w:val="en-US"/>
        </w:rPr>
        <w:t>Yukun</w:t>
      </w:r>
      <w:proofErr w:type="spellEnd"/>
      <w:r w:rsidRPr="00AF5BB8">
        <w:rPr>
          <w:rFonts w:ascii="Arial" w:hAnsi="Arial" w:cs="Arial"/>
          <w:b/>
          <w:bCs/>
          <w:szCs w:val="18"/>
          <w:lang w:val="en-US"/>
        </w:rPr>
        <w:t xml:space="preserve"> </w:t>
      </w:r>
    </w:p>
    <w:p w14:paraId="524591D8" w14:textId="77777777" w:rsidR="00AF5BB8" w:rsidRPr="004968ED" w:rsidRDefault="00AF5BB8" w:rsidP="001B1C6F">
      <w:pPr>
        <w:pStyle w:val="PlainText"/>
        <w:rPr>
          <w:rFonts w:ascii="Arial" w:hAnsi="Arial" w:cs="Arial"/>
          <w:b/>
          <w:bCs/>
          <w:sz w:val="18"/>
          <w:szCs w:val="18"/>
        </w:rPr>
      </w:pPr>
      <w:r w:rsidRPr="004968ED">
        <w:rPr>
          <w:rFonts w:ascii="Arial" w:hAnsi="Arial" w:cs="Arial"/>
          <w:b/>
          <w:bCs/>
          <w:sz w:val="18"/>
          <w:szCs w:val="18"/>
        </w:rPr>
        <w:t xml:space="preserve">c/o Ambassador Cui </w:t>
      </w:r>
      <w:proofErr w:type="spellStart"/>
      <w:r w:rsidRPr="004968ED">
        <w:rPr>
          <w:rFonts w:ascii="Arial" w:hAnsi="Arial" w:cs="Arial"/>
          <w:b/>
          <w:bCs/>
          <w:sz w:val="18"/>
          <w:szCs w:val="18"/>
        </w:rPr>
        <w:t>Tiankai</w:t>
      </w:r>
      <w:proofErr w:type="spellEnd"/>
    </w:p>
    <w:p w14:paraId="51F8F8F0" w14:textId="77777777" w:rsidR="00AF5BB8" w:rsidRPr="00AF5BB8" w:rsidRDefault="00AF5BB8" w:rsidP="001B1C6F">
      <w:pPr>
        <w:pStyle w:val="PlainText"/>
        <w:rPr>
          <w:rFonts w:ascii="Arial" w:hAnsi="Arial" w:cs="Arial"/>
          <w:sz w:val="18"/>
          <w:szCs w:val="18"/>
        </w:rPr>
      </w:pPr>
      <w:r w:rsidRPr="00AF5BB8">
        <w:rPr>
          <w:rFonts w:ascii="Arial" w:hAnsi="Arial" w:cs="Arial"/>
          <w:sz w:val="18"/>
          <w:szCs w:val="18"/>
        </w:rPr>
        <w:t>Embassy of the People's Republic of China</w:t>
      </w:r>
    </w:p>
    <w:p w14:paraId="5772F77D" w14:textId="77777777" w:rsidR="00AF5BB8" w:rsidRPr="00AF5BB8" w:rsidRDefault="00AF5BB8" w:rsidP="001B1C6F">
      <w:pPr>
        <w:pStyle w:val="PlainText"/>
        <w:rPr>
          <w:rFonts w:ascii="Arial" w:hAnsi="Arial" w:cs="Arial"/>
          <w:sz w:val="18"/>
          <w:szCs w:val="18"/>
        </w:rPr>
      </w:pPr>
      <w:r w:rsidRPr="00AF5BB8">
        <w:rPr>
          <w:rFonts w:ascii="Arial" w:hAnsi="Arial" w:cs="Arial"/>
          <w:sz w:val="18"/>
          <w:szCs w:val="18"/>
        </w:rPr>
        <w:t>3505 International Place NW, Washington DC 20008</w:t>
      </w:r>
    </w:p>
    <w:p w14:paraId="708D4A41" w14:textId="77777777" w:rsidR="00AF5BB8" w:rsidRPr="00AF5BB8" w:rsidRDefault="00AF5BB8" w:rsidP="001B1C6F">
      <w:pPr>
        <w:pStyle w:val="PlainText"/>
        <w:rPr>
          <w:rFonts w:ascii="Arial" w:hAnsi="Arial" w:cs="Arial"/>
          <w:sz w:val="18"/>
          <w:szCs w:val="18"/>
        </w:rPr>
      </w:pPr>
      <w:r w:rsidRPr="00AF5BB8">
        <w:rPr>
          <w:rFonts w:ascii="Arial" w:hAnsi="Arial" w:cs="Arial"/>
          <w:sz w:val="18"/>
          <w:szCs w:val="18"/>
        </w:rPr>
        <w:t xml:space="preserve">Phone: 202 495 2266 I Fax: 202 495 2138 </w:t>
      </w:r>
    </w:p>
    <w:p w14:paraId="77668344" w14:textId="77777777" w:rsidR="00AF5BB8" w:rsidRPr="00AF5BB8" w:rsidRDefault="00AF5BB8" w:rsidP="001B1C6F">
      <w:pPr>
        <w:pStyle w:val="PlainText"/>
        <w:rPr>
          <w:rFonts w:ascii="Arial" w:hAnsi="Arial" w:cs="Arial"/>
          <w:sz w:val="18"/>
          <w:szCs w:val="18"/>
        </w:rPr>
      </w:pPr>
      <w:r w:rsidRPr="00AF5BB8">
        <w:rPr>
          <w:rFonts w:ascii="Arial" w:hAnsi="Arial" w:cs="Arial"/>
          <w:sz w:val="18"/>
          <w:szCs w:val="18"/>
        </w:rPr>
        <w:t xml:space="preserve">Email: </w:t>
      </w:r>
      <w:hyperlink r:id="rId11" w:history="1">
        <w:r w:rsidRPr="00AF5BB8">
          <w:rPr>
            <w:rStyle w:val="Hyperlink"/>
            <w:rFonts w:ascii="Arial" w:hAnsi="Arial" w:cs="Arial"/>
            <w:sz w:val="18"/>
            <w:szCs w:val="18"/>
          </w:rPr>
          <w:t>chinaembpress_us@mfa.gov.cn</w:t>
        </w:r>
      </w:hyperlink>
      <w:r w:rsidRPr="00AF5BB8">
        <w:rPr>
          <w:rFonts w:ascii="Arial" w:hAnsi="Arial" w:cs="Arial"/>
          <w:sz w:val="18"/>
          <w:szCs w:val="18"/>
        </w:rPr>
        <w:t xml:space="preserve"> </w:t>
      </w:r>
    </w:p>
    <w:p w14:paraId="32C6B806" w14:textId="77777777" w:rsidR="00AF5BB8" w:rsidRPr="00AF5BB8" w:rsidRDefault="00AF5BB8" w:rsidP="00AF5BB8">
      <w:pPr>
        <w:spacing w:after="0" w:line="240" w:lineRule="auto"/>
        <w:rPr>
          <w:rFonts w:ascii="Arial" w:hAnsi="Arial" w:cs="Arial"/>
          <w:i/>
          <w:szCs w:val="18"/>
        </w:rPr>
      </w:pPr>
    </w:p>
    <w:p w14:paraId="0C8E7C73" w14:textId="77777777" w:rsidR="003C3539" w:rsidRPr="00AF5BB8" w:rsidRDefault="003C3539" w:rsidP="00AF5BB8">
      <w:pPr>
        <w:spacing w:after="0" w:line="240" w:lineRule="auto"/>
        <w:rPr>
          <w:rFonts w:ascii="Arial" w:hAnsi="Arial" w:cs="Arial"/>
          <w:iCs/>
          <w:sz w:val="20"/>
          <w:szCs w:val="20"/>
        </w:rPr>
      </w:pPr>
      <w:r w:rsidRPr="00AF5BB8">
        <w:rPr>
          <w:rFonts w:ascii="Arial" w:hAnsi="Arial" w:cs="Arial"/>
          <w:iCs/>
          <w:sz w:val="20"/>
          <w:szCs w:val="20"/>
        </w:rPr>
        <w:t>Dear Chief Procurator Zhang</w:t>
      </w:r>
      <w:r w:rsidR="004968ED">
        <w:rPr>
          <w:rFonts w:ascii="Arial" w:hAnsi="Arial" w:cs="Arial"/>
          <w:iCs/>
          <w:sz w:val="20"/>
          <w:szCs w:val="20"/>
        </w:rPr>
        <w:t>,</w:t>
      </w:r>
    </w:p>
    <w:p w14:paraId="5148F914" w14:textId="77777777" w:rsidR="003C3539" w:rsidRPr="00AF5BB8" w:rsidRDefault="003C3539" w:rsidP="00AF5BB8">
      <w:pPr>
        <w:spacing w:after="0" w:line="240" w:lineRule="auto"/>
        <w:ind w:left="-283"/>
        <w:rPr>
          <w:rFonts w:ascii="Arial" w:hAnsi="Arial" w:cs="Arial"/>
          <w:iCs/>
          <w:sz w:val="20"/>
          <w:szCs w:val="20"/>
        </w:rPr>
      </w:pPr>
    </w:p>
    <w:p w14:paraId="77886208" w14:textId="77777777" w:rsidR="003C3539" w:rsidRPr="00AF5BB8" w:rsidRDefault="003C3539" w:rsidP="00AF5BB8">
      <w:pPr>
        <w:spacing w:after="0" w:line="240" w:lineRule="auto"/>
        <w:jc w:val="both"/>
        <w:rPr>
          <w:rFonts w:ascii="Arial" w:hAnsi="Arial" w:cs="Arial"/>
          <w:iCs/>
          <w:sz w:val="20"/>
          <w:szCs w:val="20"/>
        </w:rPr>
      </w:pPr>
      <w:r w:rsidRPr="00AF5BB8">
        <w:rPr>
          <w:rFonts w:ascii="Arial" w:hAnsi="Arial" w:cs="Arial"/>
          <w:iCs/>
          <w:sz w:val="20"/>
          <w:szCs w:val="20"/>
        </w:rPr>
        <w:t xml:space="preserve">I am writing to express my concern for Australian-Chinese writer, Yang </w:t>
      </w:r>
      <w:proofErr w:type="spellStart"/>
      <w:r w:rsidRPr="00AF5BB8">
        <w:rPr>
          <w:rFonts w:ascii="Arial" w:hAnsi="Arial" w:cs="Arial"/>
          <w:iCs/>
          <w:sz w:val="20"/>
          <w:szCs w:val="20"/>
        </w:rPr>
        <w:t>Hengjun</w:t>
      </w:r>
      <w:proofErr w:type="spellEnd"/>
      <w:r w:rsidRPr="00AF5BB8">
        <w:rPr>
          <w:rFonts w:ascii="Arial" w:hAnsi="Arial" w:cs="Arial"/>
          <w:iCs/>
          <w:sz w:val="20"/>
          <w:szCs w:val="20"/>
        </w:rPr>
        <w:t xml:space="preserve"> (</w:t>
      </w:r>
      <w:r w:rsidRPr="00AF5BB8">
        <w:rPr>
          <w:rFonts w:ascii="Arial" w:eastAsia="SimSun" w:hAnsi="Arial" w:cs="Arial"/>
          <w:iCs/>
          <w:sz w:val="20"/>
          <w:szCs w:val="20"/>
          <w:lang w:eastAsia="zh-CN"/>
        </w:rPr>
        <w:t>杨恒均</w:t>
      </w:r>
      <w:r w:rsidRPr="00AF5BB8">
        <w:rPr>
          <w:rFonts w:ascii="Arial" w:eastAsia="SimSun" w:hAnsi="Arial" w:cs="Arial"/>
          <w:iCs/>
          <w:sz w:val="20"/>
          <w:szCs w:val="20"/>
          <w:lang w:val="en-US" w:eastAsia="zh-CN"/>
        </w:rPr>
        <w:t>)</w:t>
      </w:r>
      <w:r w:rsidRPr="00AF5BB8">
        <w:rPr>
          <w:rFonts w:ascii="Arial" w:hAnsi="Arial" w:cs="Arial"/>
          <w:iCs/>
          <w:sz w:val="20"/>
          <w:szCs w:val="20"/>
        </w:rPr>
        <w:t xml:space="preserve">, who was taken into police custody at Guangzhou airport on 19 January 2019. Detained without charge for more than a year, it was only in March 2020 that an official statement was made that he would face charges of espionage. Yang is believed to be detained at the Beijing State Security Bureau Detention </w:t>
      </w:r>
      <w:proofErr w:type="spellStart"/>
      <w:r w:rsidRPr="00AF5BB8">
        <w:rPr>
          <w:rFonts w:ascii="Arial" w:hAnsi="Arial" w:cs="Arial"/>
          <w:iCs/>
          <w:sz w:val="20"/>
          <w:szCs w:val="20"/>
        </w:rPr>
        <w:t>Cent</w:t>
      </w:r>
      <w:r w:rsidR="004968ED">
        <w:rPr>
          <w:rFonts w:ascii="Arial" w:hAnsi="Arial" w:cs="Arial"/>
          <w:iCs/>
          <w:sz w:val="20"/>
          <w:szCs w:val="20"/>
        </w:rPr>
        <w:t>er</w:t>
      </w:r>
      <w:proofErr w:type="spellEnd"/>
      <w:r w:rsidRPr="00AF5BB8">
        <w:rPr>
          <w:rFonts w:ascii="Arial" w:hAnsi="Arial" w:cs="Arial"/>
          <w:iCs/>
          <w:sz w:val="20"/>
          <w:szCs w:val="20"/>
        </w:rPr>
        <w:t xml:space="preserve">. </w:t>
      </w:r>
    </w:p>
    <w:p w14:paraId="4625D114" w14:textId="77777777" w:rsidR="003C3539" w:rsidRPr="00AF5BB8" w:rsidRDefault="003C3539" w:rsidP="00AF5BB8">
      <w:pPr>
        <w:spacing w:after="0" w:line="240" w:lineRule="auto"/>
        <w:ind w:left="-283"/>
        <w:jc w:val="both"/>
        <w:rPr>
          <w:rFonts w:ascii="Arial" w:hAnsi="Arial" w:cs="Arial"/>
          <w:iCs/>
          <w:sz w:val="20"/>
          <w:szCs w:val="20"/>
        </w:rPr>
      </w:pPr>
    </w:p>
    <w:p w14:paraId="33D2D5FE" w14:textId="77777777" w:rsidR="003C3539" w:rsidRPr="00AF5BB8" w:rsidRDefault="003C3539" w:rsidP="00AF5BB8">
      <w:pPr>
        <w:spacing w:after="0" w:line="240" w:lineRule="auto"/>
        <w:jc w:val="both"/>
        <w:rPr>
          <w:rFonts w:ascii="Arial" w:hAnsi="Arial" w:cs="Arial"/>
          <w:iCs/>
          <w:sz w:val="20"/>
          <w:szCs w:val="20"/>
        </w:rPr>
      </w:pPr>
      <w:r w:rsidRPr="00AF5BB8">
        <w:rPr>
          <w:rFonts w:ascii="Arial" w:hAnsi="Arial" w:cs="Arial"/>
          <w:iCs/>
          <w:sz w:val="20"/>
          <w:szCs w:val="20"/>
        </w:rPr>
        <w:t>An Australian citizen since 2002, Yang had been living in the United States as a visiting scholar at Columbia University at the time of his arrest. Prohibited from seeing his family or a lawyer of his choice, Yang was initially allowed a monthly, half-hour visit from a representative from the Australian consulate. However, I find it distressing to learn that since 30 December 2019, no one has seen or heard from Yang at all, as authorities have suspended the consular visits due to COVID-19.</w:t>
      </w:r>
    </w:p>
    <w:p w14:paraId="3A683010" w14:textId="77777777" w:rsidR="003C3539" w:rsidRPr="00AF5BB8" w:rsidRDefault="003C3539" w:rsidP="00AF5BB8">
      <w:pPr>
        <w:spacing w:after="0" w:line="240" w:lineRule="auto"/>
        <w:ind w:left="-283"/>
        <w:jc w:val="both"/>
        <w:rPr>
          <w:rFonts w:ascii="Arial" w:hAnsi="Arial" w:cs="Arial"/>
          <w:iCs/>
          <w:sz w:val="20"/>
          <w:szCs w:val="20"/>
        </w:rPr>
      </w:pPr>
    </w:p>
    <w:p w14:paraId="4A08B7E5" w14:textId="77777777" w:rsidR="003C3539" w:rsidRPr="00AF5BB8" w:rsidRDefault="003C3539" w:rsidP="00AF5BB8">
      <w:pPr>
        <w:spacing w:after="0" w:line="240" w:lineRule="auto"/>
        <w:jc w:val="both"/>
        <w:rPr>
          <w:rFonts w:ascii="Arial" w:hAnsi="Arial" w:cs="Arial"/>
          <w:iCs/>
          <w:sz w:val="20"/>
          <w:szCs w:val="20"/>
        </w:rPr>
      </w:pPr>
      <w:r w:rsidRPr="00AF5BB8">
        <w:rPr>
          <w:rFonts w:ascii="Arial" w:hAnsi="Arial" w:cs="Arial"/>
          <w:iCs/>
          <w:sz w:val="20"/>
          <w:szCs w:val="20"/>
        </w:rPr>
        <w:t xml:space="preserve">Yang </w:t>
      </w:r>
      <w:proofErr w:type="spellStart"/>
      <w:r w:rsidRPr="00AF5BB8">
        <w:rPr>
          <w:rFonts w:ascii="Arial" w:hAnsi="Arial" w:cs="Arial"/>
          <w:iCs/>
          <w:sz w:val="20"/>
          <w:szCs w:val="20"/>
        </w:rPr>
        <w:t>Hengjun</w:t>
      </w:r>
      <w:proofErr w:type="spellEnd"/>
      <w:r w:rsidRPr="00AF5BB8">
        <w:rPr>
          <w:rFonts w:ascii="Arial" w:hAnsi="Arial" w:cs="Arial"/>
          <w:iCs/>
          <w:sz w:val="20"/>
          <w:szCs w:val="20"/>
        </w:rPr>
        <w:t xml:space="preserve"> has denied all allegations of espionage. Asserting his innocence, he has told the Chinese authorities that he has never been</w:t>
      </w:r>
      <w:r w:rsidR="00AE3DF5">
        <w:rPr>
          <w:rFonts w:ascii="Arial" w:hAnsi="Arial" w:cs="Arial"/>
          <w:iCs/>
          <w:sz w:val="20"/>
          <w:szCs w:val="20"/>
        </w:rPr>
        <w:t xml:space="preserve"> a</w:t>
      </w:r>
      <w:r w:rsidRPr="00AF5BB8">
        <w:rPr>
          <w:rFonts w:ascii="Arial" w:hAnsi="Arial" w:cs="Arial"/>
          <w:iCs/>
          <w:sz w:val="20"/>
          <w:szCs w:val="20"/>
        </w:rPr>
        <w:t xml:space="preserve"> spy for any government. I also worry that Yang is not getting the proper medical care that he needs. Suffering from memory loss, dizziness, blood pressure related issues and several other serious health conditions, it is crucial that he get immediate and proper care. </w:t>
      </w:r>
      <w:r w:rsidRPr="00AF5BB8" w:rsidDel="00FA08E6">
        <w:rPr>
          <w:rFonts w:ascii="Arial" w:hAnsi="Arial" w:cs="Arial"/>
          <w:iCs/>
          <w:sz w:val="20"/>
          <w:szCs w:val="20"/>
        </w:rPr>
        <w:t xml:space="preserve"> </w:t>
      </w:r>
    </w:p>
    <w:p w14:paraId="4B839D1D" w14:textId="77777777" w:rsidR="003C3539" w:rsidRPr="00AF5BB8" w:rsidRDefault="003C3539" w:rsidP="00AE3DF5">
      <w:pPr>
        <w:spacing w:after="0" w:line="240" w:lineRule="auto"/>
        <w:jc w:val="both"/>
        <w:rPr>
          <w:rFonts w:ascii="Arial" w:hAnsi="Arial" w:cs="Arial"/>
          <w:iCs/>
          <w:sz w:val="20"/>
          <w:szCs w:val="20"/>
        </w:rPr>
      </w:pPr>
    </w:p>
    <w:p w14:paraId="132F41F9" w14:textId="77777777" w:rsidR="003C3539" w:rsidRPr="00AF5BB8" w:rsidRDefault="003C3539" w:rsidP="00AE3DF5">
      <w:pPr>
        <w:spacing w:after="0" w:line="240" w:lineRule="auto"/>
        <w:jc w:val="both"/>
        <w:rPr>
          <w:rFonts w:ascii="Arial" w:hAnsi="Arial" w:cs="Arial"/>
          <w:iCs/>
          <w:sz w:val="20"/>
          <w:szCs w:val="20"/>
        </w:rPr>
      </w:pPr>
      <w:r w:rsidRPr="00AF5BB8">
        <w:rPr>
          <w:rFonts w:ascii="Arial" w:hAnsi="Arial" w:cs="Arial"/>
          <w:iCs/>
          <w:sz w:val="20"/>
          <w:szCs w:val="20"/>
          <w:lang w:val="en-US"/>
        </w:rPr>
        <w:t xml:space="preserve">I </w:t>
      </w:r>
      <w:r w:rsidR="00AE3DF5">
        <w:rPr>
          <w:rFonts w:ascii="Arial" w:hAnsi="Arial" w:cs="Arial"/>
          <w:iCs/>
          <w:sz w:val="20"/>
          <w:szCs w:val="20"/>
          <w:lang w:val="en-US"/>
        </w:rPr>
        <w:t>call on you to release</w:t>
      </w:r>
      <w:r w:rsidRPr="00AF5BB8">
        <w:rPr>
          <w:rFonts w:ascii="Arial" w:hAnsi="Arial" w:cs="Arial"/>
          <w:iCs/>
          <w:sz w:val="20"/>
          <w:szCs w:val="20"/>
        </w:rPr>
        <w:t xml:space="preserve"> Yang </w:t>
      </w:r>
      <w:proofErr w:type="spellStart"/>
      <w:r w:rsidRPr="00AF5BB8">
        <w:rPr>
          <w:rFonts w:ascii="Arial" w:hAnsi="Arial" w:cs="Arial"/>
          <w:iCs/>
          <w:sz w:val="20"/>
          <w:szCs w:val="20"/>
        </w:rPr>
        <w:t>Hengjun</w:t>
      </w:r>
      <w:proofErr w:type="spellEnd"/>
      <w:r w:rsidRPr="00AF5BB8">
        <w:rPr>
          <w:rFonts w:ascii="Arial" w:hAnsi="Arial" w:cs="Arial"/>
          <w:iCs/>
          <w:sz w:val="20"/>
          <w:szCs w:val="20"/>
        </w:rPr>
        <w:t xml:space="preserve"> immediately and unconditionally unless there is sufficient credible and admissible evidence that he has committed an internationally recognized offen</w:t>
      </w:r>
      <w:r w:rsidR="00AE3DF5">
        <w:rPr>
          <w:rFonts w:ascii="Arial" w:hAnsi="Arial" w:cs="Arial"/>
          <w:iCs/>
          <w:sz w:val="20"/>
          <w:szCs w:val="20"/>
        </w:rPr>
        <w:t>s</w:t>
      </w:r>
      <w:r w:rsidRPr="00AF5BB8">
        <w:rPr>
          <w:rFonts w:ascii="Arial" w:hAnsi="Arial" w:cs="Arial"/>
          <w:iCs/>
          <w:sz w:val="20"/>
          <w:szCs w:val="20"/>
        </w:rPr>
        <w:t xml:space="preserve">e and is granted a fair trial in line with international standards; </w:t>
      </w:r>
      <w:r w:rsidR="00AE3DF5">
        <w:rPr>
          <w:rFonts w:ascii="Arial" w:hAnsi="Arial" w:cs="Arial"/>
          <w:iCs/>
          <w:sz w:val="20"/>
          <w:szCs w:val="20"/>
        </w:rPr>
        <w:t>p</w:t>
      </w:r>
      <w:r w:rsidRPr="00AE3DF5">
        <w:rPr>
          <w:rFonts w:ascii="Arial" w:hAnsi="Arial" w:cs="Arial"/>
          <w:iCs/>
          <w:sz w:val="20"/>
          <w:szCs w:val="20"/>
        </w:rPr>
        <w:t xml:space="preserve">ending his release, ensure that Yang </w:t>
      </w:r>
      <w:proofErr w:type="spellStart"/>
      <w:r w:rsidRPr="00AE3DF5">
        <w:rPr>
          <w:rFonts w:ascii="Arial" w:hAnsi="Arial" w:cs="Arial"/>
          <w:iCs/>
          <w:sz w:val="20"/>
          <w:szCs w:val="20"/>
        </w:rPr>
        <w:t>Hengjun</w:t>
      </w:r>
      <w:proofErr w:type="spellEnd"/>
      <w:r w:rsidRPr="00AE3DF5">
        <w:rPr>
          <w:rFonts w:ascii="Arial" w:hAnsi="Arial" w:cs="Arial"/>
          <w:iCs/>
          <w:sz w:val="20"/>
          <w:szCs w:val="20"/>
        </w:rPr>
        <w:t xml:space="preserve"> has regular, unrestricted access to consular visits and family and lawyers of his choice and is not subjected to torture and other ill-treatment;</w:t>
      </w:r>
      <w:r w:rsidR="00AE3DF5">
        <w:rPr>
          <w:rFonts w:ascii="Arial" w:hAnsi="Arial" w:cs="Arial"/>
          <w:iCs/>
          <w:sz w:val="20"/>
          <w:szCs w:val="20"/>
        </w:rPr>
        <w:t xml:space="preserve"> and a</w:t>
      </w:r>
      <w:r w:rsidRPr="00AF5BB8">
        <w:rPr>
          <w:rFonts w:ascii="Arial" w:hAnsi="Arial" w:cs="Arial"/>
          <w:iCs/>
          <w:sz w:val="20"/>
          <w:szCs w:val="20"/>
        </w:rPr>
        <w:t>llow him prompt, regular and unrestricted access to medical care on request, or as necessary.</w:t>
      </w:r>
    </w:p>
    <w:p w14:paraId="1702982B" w14:textId="77777777" w:rsidR="003C3539" w:rsidRPr="00AF5BB8" w:rsidRDefault="003C3539" w:rsidP="00AF5BB8">
      <w:pPr>
        <w:spacing w:after="0" w:line="240" w:lineRule="auto"/>
        <w:rPr>
          <w:rFonts w:ascii="Arial" w:hAnsi="Arial" w:cs="Arial"/>
          <w:iCs/>
          <w:sz w:val="20"/>
          <w:szCs w:val="20"/>
        </w:rPr>
      </w:pPr>
    </w:p>
    <w:p w14:paraId="599471A0" w14:textId="77777777" w:rsidR="003C3539" w:rsidRPr="00AF5BB8" w:rsidRDefault="003C3539" w:rsidP="00AF5BB8">
      <w:pPr>
        <w:spacing w:after="0" w:line="240" w:lineRule="auto"/>
        <w:rPr>
          <w:rFonts w:ascii="Arial" w:hAnsi="Arial" w:cs="Arial"/>
          <w:iCs/>
          <w:sz w:val="20"/>
          <w:szCs w:val="20"/>
        </w:rPr>
      </w:pPr>
      <w:r w:rsidRPr="00AF5BB8">
        <w:rPr>
          <w:rFonts w:ascii="Arial" w:hAnsi="Arial" w:cs="Arial"/>
          <w:iCs/>
          <w:sz w:val="20"/>
          <w:szCs w:val="20"/>
        </w:rPr>
        <w:t>Yours sincerely,</w:t>
      </w:r>
    </w:p>
    <w:p w14:paraId="2E11708C" w14:textId="77777777" w:rsidR="003C3539" w:rsidRPr="00AF5BB8" w:rsidRDefault="003C3539" w:rsidP="00AE3DF5">
      <w:pPr>
        <w:spacing w:after="0" w:line="240" w:lineRule="auto"/>
        <w:rPr>
          <w:rFonts w:ascii="Arial" w:hAnsi="Arial" w:cs="Arial"/>
          <w:i/>
          <w:sz w:val="20"/>
          <w:szCs w:val="20"/>
        </w:rPr>
      </w:pPr>
    </w:p>
    <w:p w14:paraId="6E176CA5" w14:textId="77777777" w:rsidR="003C3539" w:rsidRPr="00AF5BB8" w:rsidRDefault="003C3539" w:rsidP="00AF5BB8">
      <w:pPr>
        <w:pStyle w:val="AIBoxHeading"/>
        <w:shd w:val="clear" w:color="auto" w:fill="D9D9D9" w:themeFill="background1" w:themeFillShade="D9"/>
        <w:spacing w:line="240" w:lineRule="auto"/>
        <w:rPr>
          <w:rFonts w:ascii="Arial" w:hAnsi="Arial" w:cs="Arial"/>
          <w:szCs w:val="32"/>
        </w:rPr>
      </w:pPr>
      <w:r w:rsidRPr="00AF5BB8">
        <w:rPr>
          <w:rFonts w:ascii="Arial" w:hAnsi="Arial" w:cs="Arial"/>
          <w:szCs w:val="32"/>
        </w:rPr>
        <w:lastRenderedPageBreak/>
        <w:t>Additional information</w:t>
      </w:r>
    </w:p>
    <w:p w14:paraId="13AFE237" w14:textId="77777777" w:rsidR="003C3539" w:rsidRPr="00AF5BB8" w:rsidRDefault="003C3539" w:rsidP="00AF5BB8">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AF5BB8">
        <w:rPr>
          <w:rFonts w:ascii="Arial" w:eastAsia="Times New Roman" w:hAnsi="Arial" w:cs="Arial"/>
          <w:sz w:val="20"/>
          <w:szCs w:val="20"/>
          <w:lang w:eastAsia="zh-CN"/>
        </w:rPr>
        <w:t xml:space="preserve">Yang </w:t>
      </w:r>
      <w:proofErr w:type="spellStart"/>
      <w:r w:rsidRPr="00AF5BB8">
        <w:rPr>
          <w:rFonts w:ascii="Arial" w:eastAsia="Times New Roman" w:hAnsi="Arial" w:cs="Arial"/>
          <w:sz w:val="20"/>
          <w:szCs w:val="20"/>
          <w:lang w:eastAsia="zh-CN"/>
        </w:rPr>
        <w:t>Hengjun</w:t>
      </w:r>
      <w:proofErr w:type="spellEnd"/>
      <w:r w:rsidRPr="00AF5BB8">
        <w:rPr>
          <w:rFonts w:ascii="Arial" w:eastAsia="Times New Roman" w:hAnsi="Arial" w:cs="Arial"/>
          <w:sz w:val="20"/>
          <w:szCs w:val="20"/>
          <w:lang w:eastAsia="zh-CN"/>
        </w:rPr>
        <w:t xml:space="preserve"> is a prominent writer and blogger who has amassed a wide public following for his novels and often-outspoken commentary on Chinese public affairs. Yang is a former Chinese diplomat who also worked in the private sector in Hong Kong before moving to Australia in 1999, where he earned a Ph.D. at the University of Technology, Sydney. Yang became an Australian citizen in 2002 and before his arrest had been living in the United States, where he was a visiting scholar at Columbia University.</w:t>
      </w:r>
    </w:p>
    <w:p w14:paraId="5D861D96" w14:textId="77777777" w:rsidR="003C3539" w:rsidRPr="00AF5BB8" w:rsidRDefault="003C3539" w:rsidP="00AF5BB8">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AF5BB8">
        <w:rPr>
          <w:rFonts w:ascii="Arial" w:eastAsia="Times New Roman" w:hAnsi="Arial" w:cs="Arial"/>
          <w:sz w:val="20"/>
          <w:szCs w:val="20"/>
          <w:lang w:eastAsia="zh-CN"/>
        </w:rPr>
        <w:t xml:space="preserve">Yang </w:t>
      </w:r>
      <w:proofErr w:type="spellStart"/>
      <w:r w:rsidRPr="00AF5BB8">
        <w:rPr>
          <w:rFonts w:ascii="Arial" w:eastAsia="Times New Roman" w:hAnsi="Arial" w:cs="Arial"/>
          <w:sz w:val="20"/>
          <w:szCs w:val="20"/>
          <w:lang w:eastAsia="zh-CN"/>
        </w:rPr>
        <w:t>Hengjun</w:t>
      </w:r>
      <w:proofErr w:type="spellEnd"/>
      <w:r w:rsidRPr="00AF5BB8">
        <w:rPr>
          <w:rFonts w:ascii="Arial" w:eastAsia="Times New Roman" w:hAnsi="Arial" w:cs="Arial"/>
          <w:sz w:val="20"/>
          <w:szCs w:val="20"/>
          <w:lang w:eastAsia="zh-CN"/>
        </w:rPr>
        <w:t xml:space="preserve"> was detained by police upon arrival in the southern Chinese city of Guangzhou, where he flew with his family in January 2019. He was initially held under “residential surveillance at a designated location”,</w:t>
      </w:r>
      <w:r w:rsidRPr="00AF5BB8">
        <w:rPr>
          <w:rFonts w:ascii="Arial" w:hAnsi="Arial" w:cs="Arial"/>
          <w:sz w:val="20"/>
          <w:szCs w:val="20"/>
        </w:rPr>
        <w:t xml:space="preserve">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14:paraId="7D29F9E0" w14:textId="77777777" w:rsidR="003C3539" w:rsidRPr="00AF5BB8" w:rsidRDefault="003C3539" w:rsidP="00AF5BB8">
      <w:pPr>
        <w:spacing w:line="240" w:lineRule="auto"/>
        <w:jc w:val="both"/>
        <w:rPr>
          <w:rFonts w:ascii="Arial" w:hAnsi="Arial" w:cs="Arial"/>
          <w:sz w:val="20"/>
          <w:szCs w:val="20"/>
        </w:rPr>
      </w:pPr>
      <w:r w:rsidRPr="00AF5BB8">
        <w:rPr>
          <w:rFonts w:ascii="Arial" w:hAnsi="Arial" w:cs="Arial"/>
          <w:sz w:val="20"/>
          <w:szCs w:val="20"/>
        </w:rPr>
        <w:t xml:space="preserve">Yang </w:t>
      </w:r>
      <w:proofErr w:type="spellStart"/>
      <w:r w:rsidRPr="00AF5BB8">
        <w:rPr>
          <w:rFonts w:ascii="Arial" w:hAnsi="Arial" w:cs="Arial"/>
          <w:sz w:val="20"/>
          <w:szCs w:val="20"/>
        </w:rPr>
        <w:t>Hengjun</w:t>
      </w:r>
      <w:proofErr w:type="spellEnd"/>
      <w:r w:rsidRPr="00AF5BB8">
        <w:rPr>
          <w:rFonts w:ascii="Arial" w:hAnsi="Arial" w:cs="Arial"/>
          <w:sz w:val="20"/>
          <w:szCs w:val="20"/>
        </w:rPr>
        <w:t xml:space="preserve"> was formally arrested in August 2019 and is now being held in a detention centre in Beijing, where he has been denied consular access since 30 December 2019. Yang has denied all allegations of espionage and has told the Chinese authorities that he has never been a spy for any government.</w:t>
      </w:r>
    </w:p>
    <w:p w14:paraId="4E640647" w14:textId="77777777" w:rsidR="003C3539" w:rsidRPr="00AF5BB8" w:rsidRDefault="003C3539" w:rsidP="00AF5BB8">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AF5BB8">
        <w:rPr>
          <w:rFonts w:ascii="Arial" w:eastAsia="Times New Roman" w:hAnsi="Arial" w:cs="Arial"/>
          <w:sz w:val="20"/>
          <w:szCs w:val="20"/>
          <w:lang w:eastAsia="zh-CN"/>
        </w:rPr>
        <w:t xml:space="preserve">Yang’s wife, Yuan </w:t>
      </w:r>
      <w:proofErr w:type="spellStart"/>
      <w:r w:rsidRPr="00AF5BB8">
        <w:rPr>
          <w:rFonts w:ascii="Arial" w:eastAsia="Times New Roman" w:hAnsi="Arial" w:cs="Arial"/>
          <w:sz w:val="20"/>
          <w:szCs w:val="20"/>
          <w:lang w:eastAsia="zh-CN"/>
        </w:rPr>
        <w:t>Xiaoliang</w:t>
      </w:r>
      <w:proofErr w:type="spellEnd"/>
      <w:r w:rsidRPr="00AF5BB8">
        <w:rPr>
          <w:rFonts w:ascii="Arial" w:eastAsia="Times New Roman" w:hAnsi="Arial" w:cs="Arial"/>
          <w:sz w:val="20"/>
          <w:szCs w:val="20"/>
          <w:lang w:eastAsia="zh-CN"/>
        </w:rPr>
        <w:t xml:space="preserve"> (an Australia permanent resident), and their son </w:t>
      </w:r>
      <w:proofErr w:type="gramStart"/>
      <w:r w:rsidRPr="00AF5BB8">
        <w:rPr>
          <w:rFonts w:ascii="Arial" w:eastAsia="Times New Roman" w:hAnsi="Arial" w:cs="Arial"/>
          <w:sz w:val="20"/>
          <w:szCs w:val="20"/>
          <w:lang w:eastAsia="zh-CN"/>
        </w:rPr>
        <w:t>were allowed to</w:t>
      </w:r>
      <w:proofErr w:type="gramEnd"/>
      <w:r w:rsidRPr="00AF5BB8">
        <w:rPr>
          <w:rFonts w:ascii="Arial" w:eastAsia="Times New Roman" w:hAnsi="Arial" w:cs="Arial"/>
          <w:sz w:val="20"/>
          <w:szCs w:val="20"/>
          <w:lang w:eastAsia="zh-CN"/>
        </w:rPr>
        <w:t xml:space="preserve"> enter China but have been banned from leaving the country. In July 2019, Yuan tried to fly home to Australia but was stopped by a border security official. A few days after this attempt, Yuan was taken away by state authorities and questioned for two hours. According to her close friend, Yuan believes that she will be punished if she speaks to international media.</w:t>
      </w:r>
    </w:p>
    <w:p w14:paraId="6E51AE07" w14:textId="77777777" w:rsidR="003C3539" w:rsidRPr="00AF5BB8" w:rsidRDefault="003C3539" w:rsidP="00AF5BB8">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AF5BB8">
        <w:rPr>
          <w:rFonts w:ascii="Arial" w:eastAsia="Times New Roman" w:hAnsi="Arial" w:cs="Arial"/>
          <w:sz w:val="20"/>
          <w:szCs w:val="20"/>
          <w:lang w:eastAsia="zh-CN"/>
        </w:rPr>
        <w:t xml:space="preserve">This not the first time that Yang has been detained. In 2011, Yang went missing for a week after having been followed by three men. This sparked global speculation that he had been detained. However, re-emerging a week later, he told the reporters that it is a “misunderstanding” as he had been sick. Yang has since retracted that statement. </w:t>
      </w:r>
    </w:p>
    <w:p w14:paraId="4E8E3362" w14:textId="77777777" w:rsidR="003C3539" w:rsidRPr="00AF5BB8" w:rsidRDefault="003C3539" w:rsidP="00AF5BB8">
      <w:pPr>
        <w:spacing w:line="240" w:lineRule="auto"/>
        <w:jc w:val="both"/>
        <w:rPr>
          <w:rFonts w:ascii="Arial" w:hAnsi="Arial" w:cs="Arial"/>
          <w:sz w:val="20"/>
          <w:szCs w:val="20"/>
          <w:lang w:eastAsia="en-US"/>
        </w:rPr>
      </w:pPr>
      <w:r w:rsidRPr="00AF5BB8">
        <w:rPr>
          <w:rFonts w:ascii="Arial" w:eastAsia="Times New Roman" w:hAnsi="Arial" w:cs="Arial"/>
          <w:sz w:val="20"/>
          <w:szCs w:val="20"/>
          <w:lang w:eastAsia="zh-CN"/>
        </w:rPr>
        <w:t xml:space="preserve">Espionage is categorized as a crime of “endangering national security” under China’s </w:t>
      </w:r>
      <w:r w:rsidRPr="00AF5BB8">
        <w:rPr>
          <w:rFonts w:ascii="Arial" w:hAnsi="Arial" w:cs="Arial"/>
          <w:sz w:val="20"/>
          <w:szCs w:val="20"/>
          <w:lang w:eastAsia="en-US"/>
        </w:rPr>
        <w:t xml:space="preserve">criminal law. Individuals convicted of espionage face a minimum of three years’ imprisonment, and individuals deemed to have endangered national security with “particularly serious harm to the country and the people” may be sentenced to death. Suspects in national security trials are regularly deprived of procedural rights afforded to ordinary suspects, including access to legal counsel of their choice and the right to a public hearing. In 2017, Amnesty </w:t>
      </w:r>
      <w:hyperlink r:id="rId12" w:history="1">
        <w:r w:rsidRPr="00AF5BB8">
          <w:rPr>
            <w:rStyle w:val="Hyperlink"/>
            <w:rFonts w:ascii="Arial" w:hAnsi="Arial" w:cs="Arial"/>
            <w:sz w:val="20"/>
            <w:szCs w:val="20"/>
            <w:lang w:eastAsia="en-US"/>
          </w:rPr>
          <w:t>described</w:t>
        </w:r>
      </w:hyperlink>
      <w:r w:rsidRPr="00AF5BB8">
        <w:rPr>
          <w:rFonts w:ascii="Arial" w:hAnsi="Arial" w:cs="Arial"/>
          <w:sz w:val="20"/>
          <w:szCs w:val="20"/>
          <w:lang w:eastAsia="en-US"/>
        </w:rPr>
        <w:t xml:space="preserve"> China’s use of the concepts of “national intelligence” and “national security” as excessively vague and overbroad. </w:t>
      </w:r>
    </w:p>
    <w:p w14:paraId="405625B8" w14:textId="77777777" w:rsidR="003C3539" w:rsidRPr="00AF5BB8" w:rsidRDefault="003C3539" w:rsidP="00AF5BB8">
      <w:pPr>
        <w:spacing w:line="240" w:lineRule="auto"/>
        <w:rPr>
          <w:rFonts w:ascii="Arial" w:hAnsi="Arial" w:cs="Arial"/>
          <w:szCs w:val="20"/>
          <w:lang w:eastAsia="en-US"/>
        </w:rPr>
      </w:pPr>
    </w:p>
    <w:p w14:paraId="43F1EBFF" w14:textId="77777777" w:rsidR="003C3539" w:rsidRPr="00AF5BB8" w:rsidRDefault="003C3539" w:rsidP="00AF5BB8">
      <w:pPr>
        <w:spacing w:after="0" w:line="240" w:lineRule="auto"/>
        <w:rPr>
          <w:rFonts w:ascii="Arial" w:hAnsi="Arial" w:cs="Arial"/>
          <w:b/>
          <w:sz w:val="20"/>
          <w:szCs w:val="20"/>
        </w:rPr>
      </w:pPr>
      <w:r w:rsidRPr="00AF5BB8">
        <w:rPr>
          <w:rFonts w:ascii="Arial" w:hAnsi="Arial" w:cs="Arial"/>
          <w:b/>
          <w:sz w:val="20"/>
          <w:szCs w:val="20"/>
        </w:rPr>
        <w:t xml:space="preserve">PREFERRED LANGUAGE TO ADDRESS TARGET: </w:t>
      </w:r>
      <w:r w:rsidRPr="00AF5BB8">
        <w:rPr>
          <w:rFonts w:ascii="Arial" w:hAnsi="Arial" w:cs="Arial"/>
          <w:sz w:val="20"/>
          <w:szCs w:val="20"/>
        </w:rPr>
        <w:t>English or Chinese</w:t>
      </w:r>
    </w:p>
    <w:p w14:paraId="32F75B8C" w14:textId="77777777" w:rsidR="003C3539" w:rsidRPr="00AF5BB8" w:rsidRDefault="003C3539" w:rsidP="00AF5BB8">
      <w:pPr>
        <w:spacing w:after="0" w:line="240" w:lineRule="auto"/>
        <w:rPr>
          <w:rFonts w:ascii="Arial" w:hAnsi="Arial" w:cs="Arial"/>
          <w:color w:val="0070C0"/>
          <w:sz w:val="20"/>
          <w:szCs w:val="20"/>
        </w:rPr>
      </w:pPr>
      <w:r w:rsidRPr="00AF5BB8">
        <w:rPr>
          <w:rFonts w:ascii="Arial" w:hAnsi="Arial" w:cs="Arial"/>
          <w:sz w:val="20"/>
          <w:szCs w:val="20"/>
        </w:rPr>
        <w:t>You can also write in your own language.</w:t>
      </w:r>
    </w:p>
    <w:p w14:paraId="567FCF64" w14:textId="77777777" w:rsidR="003C3539" w:rsidRPr="00AF5BB8" w:rsidRDefault="003C3539" w:rsidP="00AF5BB8">
      <w:pPr>
        <w:spacing w:after="0" w:line="240" w:lineRule="auto"/>
        <w:rPr>
          <w:rFonts w:ascii="Arial" w:hAnsi="Arial" w:cs="Arial"/>
          <w:color w:val="0070C0"/>
          <w:sz w:val="20"/>
          <w:szCs w:val="20"/>
        </w:rPr>
      </w:pPr>
    </w:p>
    <w:p w14:paraId="00441EC0" w14:textId="77777777" w:rsidR="003C3539" w:rsidRPr="00AF5BB8" w:rsidRDefault="003C3539" w:rsidP="00AF5BB8">
      <w:pPr>
        <w:spacing w:after="0" w:line="240" w:lineRule="auto"/>
        <w:rPr>
          <w:rFonts w:ascii="Arial" w:hAnsi="Arial" w:cs="Arial"/>
          <w:sz w:val="20"/>
          <w:szCs w:val="20"/>
        </w:rPr>
      </w:pPr>
      <w:r w:rsidRPr="00AF5BB8">
        <w:rPr>
          <w:rFonts w:ascii="Arial" w:hAnsi="Arial" w:cs="Arial"/>
          <w:b/>
          <w:sz w:val="20"/>
          <w:szCs w:val="20"/>
        </w:rPr>
        <w:t xml:space="preserve">PLEASE TAKE ACTION AS SOON AS POSSIBLE UNTIL: </w:t>
      </w:r>
      <w:r w:rsidRPr="00AF5BB8">
        <w:rPr>
          <w:rFonts w:ascii="Arial" w:hAnsi="Arial" w:cs="Arial"/>
          <w:sz w:val="20"/>
          <w:szCs w:val="20"/>
        </w:rPr>
        <w:t xml:space="preserve">31 July 2020 </w:t>
      </w:r>
    </w:p>
    <w:p w14:paraId="505C630C" w14:textId="77777777" w:rsidR="003C3539" w:rsidRPr="00AF5BB8" w:rsidRDefault="003C3539" w:rsidP="00AF5BB8">
      <w:pPr>
        <w:spacing w:after="0" w:line="240" w:lineRule="auto"/>
        <w:rPr>
          <w:rFonts w:ascii="Arial" w:hAnsi="Arial" w:cs="Arial"/>
          <w:sz w:val="20"/>
          <w:szCs w:val="20"/>
        </w:rPr>
      </w:pPr>
      <w:r w:rsidRPr="00AF5BB8">
        <w:rPr>
          <w:rFonts w:ascii="Arial" w:hAnsi="Arial" w:cs="Arial"/>
          <w:sz w:val="20"/>
          <w:szCs w:val="20"/>
        </w:rPr>
        <w:t>Please check with the Amnesty office in your country if you wish to send appeals after the deadline.</w:t>
      </w:r>
    </w:p>
    <w:p w14:paraId="03509F27" w14:textId="77777777" w:rsidR="003C3539" w:rsidRPr="00AF5BB8" w:rsidRDefault="003C3539" w:rsidP="00AF5BB8">
      <w:pPr>
        <w:spacing w:after="0" w:line="240" w:lineRule="auto"/>
        <w:rPr>
          <w:rFonts w:ascii="Arial" w:hAnsi="Arial" w:cs="Arial"/>
          <w:b/>
          <w:sz w:val="20"/>
          <w:szCs w:val="20"/>
        </w:rPr>
      </w:pPr>
    </w:p>
    <w:p w14:paraId="46F64A39" w14:textId="77777777" w:rsidR="003C3539" w:rsidRPr="00AF5BB8" w:rsidRDefault="003C3539" w:rsidP="00AF5BB8">
      <w:pPr>
        <w:spacing w:after="0" w:line="240" w:lineRule="auto"/>
        <w:rPr>
          <w:rFonts w:ascii="Arial" w:hAnsi="Arial" w:cs="Arial"/>
          <w:b/>
          <w:sz w:val="20"/>
          <w:szCs w:val="20"/>
        </w:rPr>
      </w:pPr>
      <w:r w:rsidRPr="00AF5BB8">
        <w:rPr>
          <w:rFonts w:ascii="Arial" w:hAnsi="Arial" w:cs="Arial"/>
          <w:b/>
          <w:sz w:val="20"/>
          <w:szCs w:val="20"/>
        </w:rPr>
        <w:t xml:space="preserve">NAME AND PRONOUN: Yang </w:t>
      </w:r>
      <w:proofErr w:type="spellStart"/>
      <w:r w:rsidRPr="00AF5BB8">
        <w:rPr>
          <w:rFonts w:ascii="Arial" w:hAnsi="Arial" w:cs="Arial"/>
          <w:b/>
          <w:sz w:val="20"/>
          <w:szCs w:val="20"/>
        </w:rPr>
        <w:t>Hengjun</w:t>
      </w:r>
      <w:proofErr w:type="spellEnd"/>
      <w:r w:rsidRPr="00AF5BB8">
        <w:rPr>
          <w:rFonts w:ascii="Arial" w:hAnsi="Arial" w:cs="Arial"/>
          <w:b/>
          <w:sz w:val="20"/>
          <w:szCs w:val="20"/>
        </w:rPr>
        <w:t xml:space="preserve"> (He/Him)</w:t>
      </w:r>
    </w:p>
    <w:p w14:paraId="718A493E" w14:textId="77777777" w:rsidR="003C3539" w:rsidRPr="00AF5BB8" w:rsidRDefault="003C3539" w:rsidP="00AF5BB8">
      <w:pPr>
        <w:spacing w:after="0" w:line="240" w:lineRule="auto"/>
        <w:rPr>
          <w:rFonts w:ascii="Arial" w:hAnsi="Arial" w:cs="Arial"/>
          <w:b/>
          <w:sz w:val="20"/>
          <w:szCs w:val="20"/>
        </w:rPr>
      </w:pPr>
    </w:p>
    <w:p w14:paraId="6128CCE0" w14:textId="77777777" w:rsidR="003C3539" w:rsidRPr="00AF5BB8" w:rsidRDefault="003C3539" w:rsidP="00AF5BB8">
      <w:pPr>
        <w:spacing w:line="240" w:lineRule="auto"/>
        <w:rPr>
          <w:rFonts w:ascii="Arial" w:hAnsi="Arial" w:cs="Arial"/>
          <w:sz w:val="20"/>
          <w:szCs w:val="20"/>
        </w:rPr>
      </w:pPr>
      <w:bookmarkStart w:id="0" w:name="_GoBack"/>
      <w:bookmarkEnd w:id="0"/>
    </w:p>
    <w:p w14:paraId="7548A93B" w14:textId="77777777" w:rsidR="003C3539" w:rsidRPr="00AF5BB8" w:rsidRDefault="003C3539" w:rsidP="00AF5BB8">
      <w:pPr>
        <w:spacing w:line="240" w:lineRule="auto"/>
        <w:rPr>
          <w:rFonts w:ascii="Arial" w:hAnsi="Arial" w:cs="Arial"/>
        </w:rPr>
      </w:pPr>
    </w:p>
    <w:p w14:paraId="7F911FEF" w14:textId="77777777" w:rsidR="002D45FD" w:rsidRPr="00AF5BB8" w:rsidRDefault="00C15BDE" w:rsidP="00AF5BB8">
      <w:pPr>
        <w:spacing w:line="240" w:lineRule="auto"/>
        <w:rPr>
          <w:rFonts w:ascii="Arial" w:hAnsi="Arial" w:cs="Arial"/>
        </w:rPr>
      </w:pPr>
    </w:p>
    <w:sectPr w:rsidR="002D45FD" w:rsidRPr="00AF5BB8" w:rsidSect="00D84805">
      <w:headerReference w:type="default" r:id="rId13"/>
      <w:footerReference w:type="default" r:id="rId14"/>
      <w:headerReference w:type="first" r:id="rId15"/>
      <w:footerReference w:type="first" r:id="rId16"/>
      <w:footnotePr>
        <w:pos w:val="beneathText"/>
      </w:footnotePr>
      <w:endnotePr>
        <w:numFmt w:val="decimal"/>
      </w:endnotePr>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A75E" w14:textId="77777777" w:rsidR="00C15BDE" w:rsidRDefault="00C15BDE" w:rsidP="003C3539">
      <w:pPr>
        <w:spacing w:after="0" w:line="240" w:lineRule="auto"/>
      </w:pPr>
      <w:r>
        <w:separator/>
      </w:r>
    </w:p>
  </w:endnote>
  <w:endnote w:type="continuationSeparator" w:id="0">
    <w:p w14:paraId="6968AA7A" w14:textId="77777777" w:rsidR="00C15BDE" w:rsidRDefault="00C15BDE" w:rsidP="003C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29DE" w14:textId="77777777" w:rsidR="003D5CF5" w:rsidRPr="004D1533" w:rsidRDefault="003D5CF5" w:rsidP="003D5CF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5AEDA94" w14:textId="77777777" w:rsidR="003D5CF5" w:rsidRPr="004D1533" w:rsidRDefault="003D5CF5" w:rsidP="003D5CF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74A1008" w14:textId="79D268D2" w:rsidR="00BC0377" w:rsidRDefault="00BC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1CAE" w14:textId="701F020B" w:rsidR="00D84805" w:rsidRPr="00D84805" w:rsidRDefault="00D84805" w:rsidP="00D84805">
    <w:pPr>
      <w:pStyle w:val="Footer"/>
    </w:pPr>
    <w:r w:rsidRPr="009160F6">
      <w:rPr>
        <w:noProof/>
        <w:lang w:val="es-MX" w:eastAsia="es-MX"/>
      </w:rPr>
      <w:drawing>
        <wp:inline distT="0" distB="0" distL="0" distR="0" wp14:anchorId="709E4F0A" wp14:editId="044B13F8">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260EA" w14:textId="77777777" w:rsidR="00C15BDE" w:rsidRDefault="00C15BDE" w:rsidP="003C3539">
      <w:pPr>
        <w:spacing w:after="0" w:line="240" w:lineRule="auto"/>
      </w:pPr>
      <w:r>
        <w:separator/>
      </w:r>
    </w:p>
  </w:footnote>
  <w:footnote w:type="continuationSeparator" w:id="0">
    <w:p w14:paraId="328C973A" w14:textId="77777777" w:rsidR="00C15BDE" w:rsidRDefault="00C15BDE" w:rsidP="003C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DD8DA" w14:textId="77777777" w:rsidR="00355617" w:rsidRDefault="004A4734" w:rsidP="0082127B">
    <w:pPr>
      <w:tabs>
        <w:tab w:val="left" w:pos="6060"/>
        <w:tab w:val="right" w:pos="10203"/>
      </w:tabs>
      <w:spacing w:after="0"/>
      <w:rPr>
        <w:sz w:val="16"/>
        <w:szCs w:val="16"/>
      </w:rPr>
    </w:pPr>
    <w:r>
      <w:rPr>
        <w:sz w:val="16"/>
        <w:szCs w:val="16"/>
      </w:rPr>
      <w:t xml:space="preserve">First UA: 98/20 Index: </w:t>
    </w:r>
    <w:r w:rsidR="003C3539" w:rsidRPr="003C3539">
      <w:rPr>
        <w:sz w:val="16"/>
        <w:szCs w:val="16"/>
      </w:rPr>
      <w:t>ASA 17/2549/2020</w:t>
    </w:r>
    <w:r w:rsidR="00BC0377">
      <w:rPr>
        <w:sz w:val="16"/>
        <w:szCs w:val="16"/>
      </w:rPr>
      <w:t xml:space="preserve"> China</w:t>
    </w:r>
    <w:r w:rsidR="00BC0377">
      <w:rPr>
        <w:sz w:val="16"/>
        <w:szCs w:val="16"/>
      </w:rPr>
      <w:tab/>
    </w:r>
    <w:r w:rsidR="00BC0377">
      <w:rPr>
        <w:sz w:val="16"/>
        <w:szCs w:val="16"/>
      </w:rPr>
      <w:tab/>
      <w:t>Date: 19</w:t>
    </w:r>
    <w:r>
      <w:rPr>
        <w:sz w:val="16"/>
        <w:szCs w:val="16"/>
      </w:rPr>
      <w:t xml:space="preserve"> June 2020</w:t>
    </w:r>
  </w:p>
  <w:p w14:paraId="6E750280" w14:textId="77777777" w:rsidR="007A3AEA" w:rsidRPr="00980425" w:rsidRDefault="00C15BD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55E0" w14:textId="1EA740F9" w:rsidR="00E45B15" w:rsidRPr="00D84805" w:rsidRDefault="00D84805" w:rsidP="00D84805">
    <w:pPr>
      <w:tabs>
        <w:tab w:val="left" w:pos="6060"/>
        <w:tab w:val="right" w:pos="10203"/>
      </w:tabs>
      <w:spacing w:after="0"/>
      <w:rPr>
        <w:sz w:val="16"/>
        <w:szCs w:val="16"/>
      </w:rPr>
    </w:pPr>
    <w:r>
      <w:rPr>
        <w:sz w:val="16"/>
        <w:szCs w:val="16"/>
      </w:rPr>
      <w:t xml:space="preserve">First UA: 98/20 Index: </w:t>
    </w:r>
    <w:r w:rsidRPr="003C3539">
      <w:rPr>
        <w:sz w:val="16"/>
        <w:szCs w:val="16"/>
      </w:rPr>
      <w:t>ASA 17/2549/2020</w:t>
    </w:r>
    <w:r>
      <w:rPr>
        <w:sz w:val="16"/>
        <w:szCs w:val="16"/>
      </w:rPr>
      <w:t xml:space="preserve"> China</w:t>
    </w:r>
    <w:r>
      <w:rPr>
        <w:sz w:val="16"/>
        <w:szCs w:val="16"/>
      </w:rPr>
      <w:tab/>
    </w:r>
    <w:r>
      <w:rPr>
        <w:sz w:val="16"/>
        <w:szCs w:val="16"/>
      </w:rPr>
      <w:tab/>
      <w:t>Date: 19 June 2020</w:t>
    </w:r>
  </w:p>
  <w:p w14:paraId="771036B5" w14:textId="77777777" w:rsidR="00E45B15" w:rsidRDefault="00C15BD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39"/>
    <w:rsid w:val="00177A99"/>
    <w:rsid w:val="003B7100"/>
    <w:rsid w:val="003C3539"/>
    <w:rsid w:val="003D5CF5"/>
    <w:rsid w:val="004968ED"/>
    <w:rsid w:val="004A4734"/>
    <w:rsid w:val="005A1BF3"/>
    <w:rsid w:val="00AD21D1"/>
    <w:rsid w:val="00AE3DF5"/>
    <w:rsid w:val="00AF5BB8"/>
    <w:rsid w:val="00BC0377"/>
    <w:rsid w:val="00C15BDE"/>
    <w:rsid w:val="00D84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D532"/>
  <w15:chartTrackingRefBased/>
  <w15:docId w15:val="{AA6A0C9F-E26D-4D5F-8739-DAE1D2D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353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3C3539"/>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3C3539"/>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3C3539"/>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3C3539"/>
    <w:pPr>
      <w:numPr>
        <w:ilvl w:val="3"/>
        <w:numId w:val="1"/>
      </w:numPr>
      <w:outlineLvl w:val="3"/>
    </w:pPr>
  </w:style>
  <w:style w:type="paragraph" w:styleId="Heading5">
    <w:name w:val="heading 5"/>
    <w:basedOn w:val="Heading4"/>
    <w:next w:val="Normal"/>
    <w:link w:val="Heading5Char"/>
    <w:qFormat/>
    <w:rsid w:val="003C3539"/>
    <w:pPr>
      <w:numPr>
        <w:ilvl w:val="4"/>
      </w:numPr>
      <w:outlineLvl w:val="4"/>
    </w:pPr>
  </w:style>
  <w:style w:type="paragraph" w:styleId="Heading6">
    <w:name w:val="heading 6"/>
    <w:basedOn w:val="Heading5"/>
    <w:next w:val="Normal"/>
    <w:link w:val="Heading6Char"/>
    <w:qFormat/>
    <w:rsid w:val="003C3539"/>
    <w:pPr>
      <w:numPr>
        <w:ilvl w:val="5"/>
      </w:numPr>
      <w:outlineLvl w:val="5"/>
    </w:pPr>
  </w:style>
  <w:style w:type="paragraph" w:styleId="Heading7">
    <w:name w:val="heading 7"/>
    <w:basedOn w:val="Heading6"/>
    <w:next w:val="Normal"/>
    <w:link w:val="Heading7Char"/>
    <w:qFormat/>
    <w:rsid w:val="003C3539"/>
    <w:pPr>
      <w:numPr>
        <w:ilvl w:val="6"/>
      </w:numPr>
      <w:outlineLvl w:val="6"/>
    </w:pPr>
  </w:style>
  <w:style w:type="paragraph" w:styleId="Heading8">
    <w:name w:val="heading 8"/>
    <w:basedOn w:val="Heading7"/>
    <w:next w:val="Normal"/>
    <w:link w:val="Heading8Char"/>
    <w:qFormat/>
    <w:rsid w:val="003C3539"/>
    <w:pPr>
      <w:numPr>
        <w:ilvl w:val="7"/>
      </w:numPr>
      <w:outlineLvl w:val="7"/>
    </w:pPr>
  </w:style>
  <w:style w:type="paragraph" w:styleId="Heading9">
    <w:name w:val="heading 9"/>
    <w:basedOn w:val="Heading8"/>
    <w:next w:val="Normal"/>
    <w:link w:val="Heading9Char"/>
    <w:qFormat/>
    <w:rsid w:val="003C35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539"/>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3C3539"/>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3C3539"/>
    <w:rPr>
      <w:rFonts w:ascii="Amnesty Trade Gothic Cn" w:eastAsia="MS Mincho" w:hAnsi="Amnesty Trade Gothic Cn" w:cs="Times New Roman"/>
      <w:caps/>
      <w:color w:val="000000"/>
      <w:sz w:val="20"/>
      <w:szCs w:val="26"/>
      <w:lang w:eastAsia="ar-SA"/>
    </w:rPr>
  </w:style>
  <w:style w:type="character" w:customStyle="1" w:styleId="Heading4Char">
    <w:name w:val="Heading 4 Char"/>
    <w:basedOn w:val="DefaultParagraphFont"/>
    <w:link w:val="Heading4"/>
    <w:rsid w:val="003C3539"/>
    <w:rPr>
      <w:rFonts w:ascii="Amnesty Trade Gothic" w:eastAsia="MS Mincho" w:hAnsi="Amnesty Trade Gothic" w:cs="Times New Roman"/>
      <w:color w:val="000000"/>
      <w:sz w:val="18"/>
      <w:szCs w:val="24"/>
      <w:lang w:eastAsia="ar-SA"/>
    </w:rPr>
  </w:style>
  <w:style w:type="character" w:customStyle="1" w:styleId="Heading5Char">
    <w:name w:val="Heading 5 Char"/>
    <w:basedOn w:val="DefaultParagraphFont"/>
    <w:link w:val="Heading5"/>
    <w:rsid w:val="003C3539"/>
    <w:rPr>
      <w:rFonts w:ascii="Amnesty Trade Gothic" w:eastAsia="MS Mincho" w:hAnsi="Amnesty Trade Gothic" w:cs="Times New Roman"/>
      <w:color w:val="000000"/>
      <w:sz w:val="18"/>
      <w:szCs w:val="24"/>
      <w:lang w:eastAsia="ar-SA"/>
    </w:rPr>
  </w:style>
  <w:style w:type="character" w:customStyle="1" w:styleId="Heading6Char">
    <w:name w:val="Heading 6 Char"/>
    <w:basedOn w:val="DefaultParagraphFont"/>
    <w:link w:val="Heading6"/>
    <w:rsid w:val="003C3539"/>
    <w:rPr>
      <w:rFonts w:ascii="Amnesty Trade Gothic" w:eastAsia="MS Mincho" w:hAnsi="Amnesty Trade Gothic" w:cs="Times New Roman"/>
      <w:color w:val="000000"/>
      <w:sz w:val="18"/>
      <w:szCs w:val="24"/>
      <w:lang w:eastAsia="ar-SA"/>
    </w:rPr>
  </w:style>
  <w:style w:type="character" w:customStyle="1" w:styleId="Heading7Char">
    <w:name w:val="Heading 7 Char"/>
    <w:basedOn w:val="DefaultParagraphFont"/>
    <w:link w:val="Heading7"/>
    <w:rsid w:val="003C3539"/>
    <w:rPr>
      <w:rFonts w:ascii="Amnesty Trade Gothic" w:eastAsia="MS Mincho" w:hAnsi="Amnesty Trade Gothic" w:cs="Times New Roman"/>
      <w:color w:val="000000"/>
      <w:sz w:val="18"/>
      <w:szCs w:val="24"/>
      <w:lang w:eastAsia="ar-SA"/>
    </w:rPr>
  </w:style>
  <w:style w:type="character" w:customStyle="1" w:styleId="Heading8Char">
    <w:name w:val="Heading 8 Char"/>
    <w:basedOn w:val="DefaultParagraphFont"/>
    <w:link w:val="Heading8"/>
    <w:rsid w:val="003C3539"/>
    <w:rPr>
      <w:rFonts w:ascii="Amnesty Trade Gothic" w:eastAsia="MS Mincho" w:hAnsi="Amnesty Trade Gothic" w:cs="Times New Roman"/>
      <w:color w:val="000000"/>
      <w:sz w:val="18"/>
      <w:szCs w:val="24"/>
      <w:lang w:eastAsia="ar-SA"/>
    </w:rPr>
  </w:style>
  <w:style w:type="character" w:customStyle="1" w:styleId="Heading9Char">
    <w:name w:val="Heading 9 Char"/>
    <w:basedOn w:val="DefaultParagraphFont"/>
    <w:link w:val="Heading9"/>
    <w:rsid w:val="003C3539"/>
    <w:rPr>
      <w:rFonts w:ascii="Amnesty Trade Gothic" w:eastAsia="MS Mincho" w:hAnsi="Amnesty Trade Gothic" w:cs="Times New Roman"/>
      <w:color w:val="000000"/>
      <w:sz w:val="18"/>
      <w:szCs w:val="24"/>
      <w:lang w:eastAsia="ar-SA"/>
    </w:rPr>
  </w:style>
  <w:style w:type="character" w:styleId="Hyperlink">
    <w:name w:val="Hyperlink"/>
    <w:basedOn w:val="DefaultParagraphFont"/>
    <w:rsid w:val="003C3539"/>
    <w:rPr>
      <w:rFonts w:cs="Times New Roman"/>
      <w:color w:val="0000FF"/>
      <w:u w:val="single"/>
    </w:rPr>
  </w:style>
  <w:style w:type="paragraph" w:styleId="Header">
    <w:name w:val="header"/>
    <w:basedOn w:val="Normal"/>
    <w:link w:val="HeaderChar"/>
    <w:uiPriority w:val="99"/>
    <w:rsid w:val="003C3539"/>
    <w:pPr>
      <w:tabs>
        <w:tab w:val="center" w:pos="4153"/>
        <w:tab w:val="right" w:pos="8306"/>
      </w:tabs>
    </w:pPr>
  </w:style>
  <w:style w:type="character" w:customStyle="1" w:styleId="HeaderChar">
    <w:name w:val="Header Char"/>
    <w:basedOn w:val="DefaultParagraphFont"/>
    <w:link w:val="Header"/>
    <w:uiPriority w:val="99"/>
    <w:rsid w:val="003C3539"/>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3C3539"/>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3C3539"/>
    <w:pPr>
      <w:ind w:left="720"/>
      <w:contextualSpacing/>
    </w:pPr>
  </w:style>
  <w:style w:type="paragraph" w:customStyle="1" w:styleId="AIUrgentActionTopHeading">
    <w:name w:val="AI Urgent Action Top Heading"/>
    <w:basedOn w:val="Normal"/>
    <w:rsid w:val="003C353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C35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3C35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3539"/>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AF5BB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F5BB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F5BB8"/>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AF5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download/Documents/ASA1764122017ENGLIS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D0F3E-F5C9-48D8-9323-C531DB283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99E12-3774-4A35-991E-3E9F6EAD8BF0}">
  <ds:schemaRefs>
    <ds:schemaRef ds:uri="http://schemas.microsoft.com/sharepoint/v3/contenttype/forms"/>
  </ds:schemaRefs>
</ds:datastoreItem>
</file>

<file path=customXml/itemProps3.xml><?xml version="1.0" encoding="utf-8"?>
<ds:datastoreItem xmlns:ds="http://schemas.openxmlformats.org/officeDocument/2006/customXml" ds:itemID="{2BD23E63-A8A5-408A-9FDA-C85D2F9935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4</cp:revision>
  <cp:lastPrinted>2020-06-23T14:18:00Z</cp:lastPrinted>
  <dcterms:created xsi:type="dcterms:W3CDTF">2020-06-23T14:18:00Z</dcterms:created>
  <dcterms:modified xsi:type="dcterms:W3CDTF">2020-06-23T14:27:00Z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