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D363CD" w:rsidRDefault="0034128A" w:rsidP="00D363CD">
      <w:pPr>
        <w:pStyle w:val="AIUrgentActionTopHeading"/>
        <w:tabs>
          <w:tab w:val="clear" w:pos="567"/>
        </w:tabs>
        <w:spacing w:line="240" w:lineRule="auto"/>
        <w:rPr>
          <w:rFonts w:cs="Arial"/>
          <w:sz w:val="80"/>
          <w:szCs w:val="80"/>
        </w:rPr>
      </w:pPr>
      <w:r w:rsidRPr="00D363CD">
        <w:rPr>
          <w:rFonts w:cs="Arial"/>
          <w:sz w:val="80"/>
          <w:szCs w:val="80"/>
          <w:highlight w:val="yellow"/>
        </w:rPr>
        <w:t>URGENT ACTION</w:t>
      </w:r>
    </w:p>
    <w:p w14:paraId="36A43202" w14:textId="77777777" w:rsidR="005D2C37" w:rsidRPr="00D363CD" w:rsidRDefault="005D2C37" w:rsidP="00D363CD">
      <w:pPr>
        <w:pStyle w:val="Default"/>
        <w:rPr>
          <w:b/>
          <w:sz w:val="28"/>
          <w:szCs w:val="28"/>
        </w:rPr>
      </w:pPr>
    </w:p>
    <w:p w14:paraId="541F4F11" w14:textId="642B04C3" w:rsidR="0034128A" w:rsidRPr="00D363CD" w:rsidRDefault="00643593" w:rsidP="00D363CD">
      <w:pPr>
        <w:spacing w:after="0" w:line="240" w:lineRule="auto"/>
        <w:rPr>
          <w:rFonts w:ascii="Arial" w:hAnsi="Arial" w:cs="Arial"/>
          <w:b/>
          <w:i/>
          <w:sz w:val="36"/>
          <w:lang w:eastAsia="es-MX"/>
        </w:rPr>
      </w:pPr>
      <w:r w:rsidRPr="00D363CD">
        <w:rPr>
          <w:rFonts w:ascii="Arial" w:hAnsi="Arial" w:cs="Arial"/>
          <w:b/>
          <w:sz w:val="36"/>
          <w:lang w:eastAsia="es-MX"/>
        </w:rPr>
        <w:t>ACTIVISTS RISK JAIL FOR POSTER CAMPAIGN</w:t>
      </w:r>
    </w:p>
    <w:p w14:paraId="549495E8" w14:textId="68538929" w:rsidR="00D23D90" w:rsidRPr="00D363CD" w:rsidRDefault="00050A4D" w:rsidP="00D363CD">
      <w:pPr>
        <w:spacing w:after="0" w:line="240" w:lineRule="auto"/>
        <w:jc w:val="both"/>
        <w:rPr>
          <w:rFonts w:ascii="Arial" w:hAnsi="Arial" w:cs="Arial"/>
          <w:b/>
          <w:sz w:val="22"/>
          <w:szCs w:val="22"/>
          <w:lang w:eastAsia="es-MX"/>
        </w:rPr>
      </w:pPr>
      <w:r w:rsidRPr="00D363CD">
        <w:rPr>
          <w:rFonts w:ascii="Arial" w:hAnsi="Arial" w:cs="Arial"/>
          <w:b/>
          <w:sz w:val="22"/>
          <w:szCs w:val="22"/>
          <w:lang w:eastAsia="es-MX"/>
        </w:rPr>
        <w:t xml:space="preserve">On 10 June, two Polish activists were charged </w:t>
      </w:r>
      <w:r w:rsidR="00A410A3" w:rsidRPr="00D363CD">
        <w:rPr>
          <w:rFonts w:ascii="Arial" w:hAnsi="Arial" w:cs="Arial"/>
          <w:b/>
          <w:sz w:val="22"/>
          <w:szCs w:val="22"/>
          <w:lang w:eastAsia="es-MX"/>
        </w:rPr>
        <w:t>with ‘theft and burglary’ in relation to a</w:t>
      </w:r>
      <w:r w:rsidR="009002A5" w:rsidRPr="00D363CD">
        <w:rPr>
          <w:rFonts w:ascii="Arial" w:hAnsi="Arial" w:cs="Arial"/>
          <w:b/>
          <w:sz w:val="22"/>
          <w:szCs w:val="22"/>
          <w:lang w:eastAsia="es-MX"/>
        </w:rPr>
        <w:t xml:space="preserve"> poster campaign accusing the government of manipulating COVID-19 statistics. </w:t>
      </w:r>
      <w:r w:rsidR="004D3894" w:rsidRPr="00D363CD">
        <w:rPr>
          <w:rFonts w:ascii="Arial" w:hAnsi="Arial" w:cs="Arial"/>
          <w:b/>
          <w:sz w:val="22"/>
          <w:szCs w:val="22"/>
          <w:lang w:eastAsia="es-MX"/>
        </w:rPr>
        <w:t>If found guilty, the</w:t>
      </w:r>
      <w:r w:rsidR="00634282" w:rsidRPr="00D363CD">
        <w:rPr>
          <w:rFonts w:ascii="Arial" w:hAnsi="Arial" w:cs="Arial"/>
          <w:b/>
          <w:sz w:val="22"/>
          <w:szCs w:val="22"/>
          <w:lang w:eastAsia="es-MX"/>
        </w:rPr>
        <w:t>y</w:t>
      </w:r>
      <w:r w:rsidR="004D3894" w:rsidRPr="00D363CD">
        <w:rPr>
          <w:rFonts w:ascii="Arial" w:hAnsi="Arial" w:cs="Arial"/>
          <w:b/>
          <w:sz w:val="22"/>
          <w:szCs w:val="22"/>
          <w:lang w:eastAsia="es-MX"/>
        </w:rPr>
        <w:t xml:space="preserve"> could face up to 10 years in prison. </w:t>
      </w:r>
      <w:r w:rsidR="00A410A3" w:rsidRPr="00D363CD">
        <w:rPr>
          <w:rFonts w:ascii="Arial" w:hAnsi="Arial" w:cs="Arial"/>
          <w:b/>
          <w:sz w:val="22"/>
          <w:szCs w:val="22"/>
          <w:lang w:eastAsia="es-MX"/>
        </w:rPr>
        <w:t xml:space="preserve">The charges are </w:t>
      </w:r>
      <w:r w:rsidR="00634282" w:rsidRPr="00D363CD">
        <w:rPr>
          <w:rFonts w:ascii="Arial" w:hAnsi="Arial" w:cs="Arial"/>
          <w:b/>
          <w:sz w:val="22"/>
          <w:szCs w:val="22"/>
          <w:lang w:eastAsia="es-MX"/>
        </w:rPr>
        <w:t xml:space="preserve">baseless </w:t>
      </w:r>
      <w:r w:rsidR="00A410A3" w:rsidRPr="00D363CD">
        <w:rPr>
          <w:rFonts w:ascii="Arial" w:hAnsi="Arial" w:cs="Arial"/>
          <w:b/>
          <w:sz w:val="22"/>
          <w:szCs w:val="22"/>
          <w:lang w:eastAsia="es-MX"/>
        </w:rPr>
        <w:t xml:space="preserve">and </w:t>
      </w:r>
      <w:r w:rsidR="00A656A0" w:rsidRPr="00D363CD">
        <w:rPr>
          <w:rFonts w:ascii="Arial" w:hAnsi="Arial" w:cs="Arial"/>
          <w:b/>
          <w:sz w:val="22"/>
          <w:szCs w:val="22"/>
          <w:lang w:eastAsia="es-MX"/>
        </w:rPr>
        <w:t>appear to be intended to punish those who freely express their criticism of the authorities</w:t>
      </w:r>
      <w:r w:rsidR="00A410A3" w:rsidRPr="00D363CD">
        <w:rPr>
          <w:rFonts w:ascii="Arial" w:hAnsi="Arial" w:cs="Arial"/>
          <w:b/>
          <w:sz w:val="22"/>
          <w:szCs w:val="22"/>
          <w:lang w:eastAsia="es-MX"/>
        </w:rPr>
        <w:t>. Th</w:t>
      </w:r>
      <w:r w:rsidR="00374322" w:rsidRPr="00D363CD">
        <w:rPr>
          <w:rFonts w:ascii="Arial" w:hAnsi="Arial" w:cs="Arial"/>
          <w:b/>
          <w:sz w:val="22"/>
          <w:szCs w:val="22"/>
          <w:lang w:eastAsia="es-MX"/>
        </w:rPr>
        <w:t xml:space="preserve">e Polish authorities must drop the </w:t>
      </w:r>
      <w:r w:rsidR="00E84D26" w:rsidRPr="00D363CD">
        <w:rPr>
          <w:rFonts w:ascii="Arial" w:hAnsi="Arial" w:cs="Arial"/>
          <w:b/>
          <w:sz w:val="22"/>
          <w:szCs w:val="22"/>
          <w:lang w:eastAsia="es-MX"/>
        </w:rPr>
        <w:t xml:space="preserve">criminal </w:t>
      </w:r>
      <w:r w:rsidR="00374322" w:rsidRPr="00D363CD">
        <w:rPr>
          <w:rFonts w:ascii="Arial" w:hAnsi="Arial" w:cs="Arial"/>
          <w:b/>
          <w:sz w:val="22"/>
          <w:szCs w:val="22"/>
          <w:lang w:eastAsia="es-MX"/>
        </w:rPr>
        <w:t>charges</w:t>
      </w:r>
      <w:r w:rsidR="005F5694" w:rsidRPr="00D363CD">
        <w:rPr>
          <w:rFonts w:ascii="Arial" w:hAnsi="Arial" w:cs="Arial"/>
          <w:b/>
          <w:sz w:val="22"/>
          <w:szCs w:val="22"/>
          <w:lang w:eastAsia="es-MX"/>
        </w:rPr>
        <w:t xml:space="preserve"> against </w:t>
      </w:r>
      <w:r w:rsidR="00563DEF" w:rsidRPr="00D363CD">
        <w:rPr>
          <w:rFonts w:ascii="Arial" w:hAnsi="Arial" w:cs="Arial"/>
          <w:b/>
          <w:sz w:val="22"/>
          <w:szCs w:val="22"/>
          <w:lang w:eastAsia="es-MX"/>
        </w:rPr>
        <w:t xml:space="preserve">both </w:t>
      </w:r>
      <w:r w:rsidR="005F5694" w:rsidRPr="00D363CD">
        <w:rPr>
          <w:rFonts w:ascii="Arial" w:hAnsi="Arial" w:cs="Arial"/>
          <w:b/>
          <w:sz w:val="22"/>
          <w:szCs w:val="22"/>
          <w:lang w:eastAsia="es-MX"/>
        </w:rPr>
        <w:t>activists</w:t>
      </w:r>
      <w:r w:rsidR="00A656A0" w:rsidRPr="00D363CD">
        <w:rPr>
          <w:rFonts w:ascii="Arial" w:hAnsi="Arial" w:cs="Arial"/>
          <w:b/>
          <w:sz w:val="22"/>
          <w:szCs w:val="22"/>
          <w:lang w:eastAsia="es-MX"/>
        </w:rPr>
        <w:t xml:space="preserve"> and close the investigation</w:t>
      </w:r>
      <w:r w:rsidR="00374322" w:rsidRPr="00D363CD">
        <w:rPr>
          <w:rFonts w:ascii="Arial" w:hAnsi="Arial" w:cs="Arial"/>
          <w:b/>
          <w:sz w:val="22"/>
          <w:szCs w:val="22"/>
          <w:lang w:eastAsia="es-MX"/>
        </w:rPr>
        <w:t xml:space="preserve">. </w:t>
      </w:r>
    </w:p>
    <w:p w14:paraId="0EE5E174" w14:textId="77777777" w:rsidR="00050A4D" w:rsidRPr="00D363CD" w:rsidRDefault="00050A4D" w:rsidP="00D363CD">
      <w:pPr>
        <w:spacing w:after="0" w:line="240" w:lineRule="auto"/>
        <w:rPr>
          <w:rFonts w:ascii="Arial" w:hAnsi="Arial" w:cs="Arial"/>
          <w:b/>
          <w:lang w:eastAsia="es-MX"/>
        </w:rPr>
      </w:pPr>
    </w:p>
    <w:p w14:paraId="75A4449B" w14:textId="77777777" w:rsidR="00D363CD" w:rsidRPr="0007751F" w:rsidRDefault="00D363CD" w:rsidP="00D363CD">
      <w:pPr>
        <w:spacing w:line="240" w:lineRule="auto"/>
        <w:rPr>
          <w:rFonts w:ascii="Arial" w:hAnsi="Arial" w:cs="Arial"/>
          <w:b/>
          <w:sz w:val="20"/>
          <w:szCs w:val="20"/>
        </w:rPr>
      </w:pPr>
      <w:r w:rsidRPr="0007751F">
        <w:rPr>
          <w:rFonts w:ascii="Arial" w:hAnsi="Arial" w:cs="Arial"/>
          <w:b/>
          <w:sz w:val="20"/>
          <w:szCs w:val="20"/>
        </w:rPr>
        <w:t xml:space="preserve">TAKE ACTION: </w:t>
      </w:r>
    </w:p>
    <w:p w14:paraId="39E8E4D9" w14:textId="77777777" w:rsidR="00D363CD" w:rsidRPr="004D1533" w:rsidRDefault="00D363CD" w:rsidP="00D363CD">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6A01A18" w14:textId="6028E1B1" w:rsidR="00D363CD" w:rsidRPr="004D1533" w:rsidRDefault="00D363CD" w:rsidP="00D363CD">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4FE11368" w:rsidR="005D2C37" w:rsidRPr="00D363CD" w:rsidRDefault="005D2C37" w:rsidP="00D363CD">
      <w:pPr>
        <w:spacing w:after="0" w:line="240" w:lineRule="auto"/>
        <w:rPr>
          <w:rFonts w:ascii="Arial" w:hAnsi="Arial" w:cs="Arial"/>
          <w:b/>
          <w:sz w:val="20"/>
          <w:szCs w:val="20"/>
        </w:rPr>
      </w:pPr>
    </w:p>
    <w:p w14:paraId="385E5794" w14:textId="77777777" w:rsidR="00D363CD" w:rsidRDefault="00D363CD" w:rsidP="00D363CD">
      <w:pPr>
        <w:spacing w:after="0" w:line="240" w:lineRule="auto"/>
        <w:rPr>
          <w:rFonts w:ascii="Arial" w:hAnsi="Arial" w:cs="Arial"/>
          <w:b/>
          <w:bCs/>
          <w:iCs/>
          <w:szCs w:val="18"/>
        </w:rPr>
        <w:sectPr w:rsidR="00D363CD" w:rsidSect="00D363CD">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EA505D7" w14:textId="65D419B3" w:rsidR="005D2C37" w:rsidRPr="00D363CD" w:rsidRDefault="003B5226" w:rsidP="00D363CD">
      <w:pPr>
        <w:spacing w:after="0" w:line="240" w:lineRule="auto"/>
        <w:rPr>
          <w:rFonts w:ascii="Arial" w:hAnsi="Arial" w:cs="Arial"/>
          <w:b/>
          <w:iCs/>
          <w:szCs w:val="18"/>
        </w:rPr>
      </w:pPr>
      <w:r w:rsidRPr="00D363CD">
        <w:rPr>
          <w:rFonts w:ascii="Arial" w:hAnsi="Arial" w:cs="Arial"/>
          <w:b/>
          <w:bCs/>
          <w:iCs/>
          <w:szCs w:val="18"/>
        </w:rPr>
        <w:t>Minister of Interior</w:t>
      </w:r>
      <w:r w:rsidR="00D363CD" w:rsidRPr="00D363CD">
        <w:rPr>
          <w:rFonts w:ascii="Arial" w:hAnsi="Arial" w:cs="Arial"/>
          <w:b/>
          <w:bCs/>
          <w:iCs/>
          <w:szCs w:val="18"/>
        </w:rPr>
        <w:t xml:space="preserve"> </w:t>
      </w:r>
      <w:r w:rsidRPr="00D363CD">
        <w:rPr>
          <w:rFonts w:ascii="Arial" w:hAnsi="Arial" w:cs="Arial"/>
          <w:b/>
          <w:bCs/>
          <w:iCs/>
          <w:szCs w:val="18"/>
        </w:rPr>
        <w:t>Mr</w:t>
      </w:r>
      <w:r w:rsidR="00D363CD">
        <w:rPr>
          <w:rFonts w:ascii="Arial" w:hAnsi="Arial" w:cs="Arial"/>
          <w:b/>
          <w:bCs/>
          <w:iCs/>
          <w:szCs w:val="18"/>
        </w:rPr>
        <w:t>.</w:t>
      </w:r>
      <w:r w:rsidRPr="00D363CD">
        <w:rPr>
          <w:rFonts w:ascii="Arial" w:hAnsi="Arial" w:cs="Arial"/>
          <w:b/>
          <w:bCs/>
          <w:iCs/>
          <w:szCs w:val="18"/>
        </w:rPr>
        <w:t xml:space="preserve"> Mariusz </w:t>
      </w:r>
      <w:proofErr w:type="spellStart"/>
      <w:r w:rsidRPr="00D363CD">
        <w:rPr>
          <w:rFonts w:ascii="Arial" w:hAnsi="Arial" w:cs="Arial"/>
          <w:b/>
          <w:bCs/>
          <w:iCs/>
          <w:szCs w:val="18"/>
        </w:rPr>
        <w:t>Kamiński</w:t>
      </w:r>
      <w:proofErr w:type="spellEnd"/>
    </w:p>
    <w:p w14:paraId="1CB06BBB" w14:textId="77777777" w:rsidR="00D363CD" w:rsidRPr="00D363CD" w:rsidRDefault="00D363CD" w:rsidP="00D363CD">
      <w:pPr>
        <w:spacing w:after="0" w:line="240" w:lineRule="auto"/>
        <w:rPr>
          <w:rFonts w:ascii="Arial" w:hAnsi="Arial" w:cs="Arial"/>
          <w:b/>
          <w:bCs/>
          <w:iCs/>
          <w:szCs w:val="18"/>
          <w:lang w:val="es-PE"/>
        </w:rPr>
      </w:pPr>
      <w:proofErr w:type="spellStart"/>
      <w:r w:rsidRPr="00D363CD">
        <w:rPr>
          <w:rFonts w:ascii="Arial" w:hAnsi="Arial" w:cs="Arial"/>
          <w:b/>
          <w:bCs/>
          <w:iCs/>
          <w:szCs w:val="18"/>
          <w:lang w:val="es-PE"/>
        </w:rPr>
        <w:t>Due</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to</w:t>
      </w:r>
      <w:proofErr w:type="spellEnd"/>
      <w:r w:rsidRPr="00D363CD">
        <w:rPr>
          <w:rFonts w:ascii="Arial" w:hAnsi="Arial" w:cs="Arial"/>
          <w:b/>
          <w:bCs/>
          <w:iCs/>
          <w:szCs w:val="18"/>
          <w:lang w:val="es-PE"/>
        </w:rPr>
        <w:t xml:space="preserve"> postal </w:t>
      </w:r>
      <w:proofErr w:type="spellStart"/>
      <w:r w:rsidRPr="00D363CD">
        <w:rPr>
          <w:rFonts w:ascii="Arial" w:hAnsi="Arial" w:cs="Arial"/>
          <w:b/>
          <w:bCs/>
          <w:iCs/>
          <w:szCs w:val="18"/>
          <w:lang w:val="es-PE"/>
        </w:rPr>
        <w:t>restrictions</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caused</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by</w:t>
      </w:r>
      <w:proofErr w:type="spellEnd"/>
      <w:r w:rsidRPr="00D363CD">
        <w:rPr>
          <w:rFonts w:ascii="Arial" w:hAnsi="Arial" w:cs="Arial"/>
          <w:b/>
          <w:bCs/>
          <w:iCs/>
          <w:szCs w:val="18"/>
          <w:lang w:val="es-PE"/>
        </w:rPr>
        <w:t xml:space="preserve"> COVID-19, </w:t>
      </w:r>
      <w:proofErr w:type="spellStart"/>
      <w:r w:rsidRPr="00D363CD">
        <w:rPr>
          <w:rFonts w:ascii="Arial" w:hAnsi="Arial" w:cs="Arial"/>
          <w:b/>
          <w:bCs/>
          <w:iCs/>
          <w:szCs w:val="18"/>
          <w:lang w:val="es-PE"/>
        </w:rPr>
        <w:t>please</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only</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send</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physical</w:t>
      </w:r>
      <w:proofErr w:type="spellEnd"/>
      <w:r w:rsidRPr="00D363CD">
        <w:rPr>
          <w:rFonts w:ascii="Arial" w:hAnsi="Arial" w:cs="Arial"/>
          <w:b/>
          <w:bCs/>
          <w:iCs/>
          <w:szCs w:val="18"/>
          <w:lang w:val="es-PE"/>
        </w:rPr>
        <w:t xml:space="preserve"> mail </w:t>
      </w:r>
      <w:proofErr w:type="spellStart"/>
      <w:r w:rsidRPr="00D363CD">
        <w:rPr>
          <w:rFonts w:ascii="Arial" w:hAnsi="Arial" w:cs="Arial"/>
          <w:b/>
          <w:bCs/>
          <w:iCs/>
          <w:szCs w:val="18"/>
          <w:lang w:val="es-PE"/>
        </w:rPr>
        <w:t>to</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the</w:t>
      </w:r>
      <w:proofErr w:type="spellEnd"/>
      <w:r w:rsidRPr="00D363CD">
        <w:rPr>
          <w:rFonts w:ascii="Arial" w:hAnsi="Arial" w:cs="Arial"/>
          <w:b/>
          <w:bCs/>
          <w:iCs/>
          <w:szCs w:val="18"/>
          <w:lang w:val="es-PE"/>
        </w:rPr>
        <w:t xml:space="preserve"> Embassy</w:t>
      </w:r>
    </w:p>
    <w:p w14:paraId="126B28C7" w14:textId="1B8CFA43" w:rsidR="00EA68CE" w:rsidRPr="00D363CD" w:rsidRDefault="00EA68CE" w:rsidP="00D363CD">
      <w:pPr>
        <w:spacing w:after="0" w:line="240" w:lineRule="auto"/>
        <w:rPr>
          <w:rFonts w:ascii="Arial" w:hAnsi="Arial" w:cs="Arial"/>
          <w:iCs/>
          <w:szCs w:val="18"/>
        </w:rPr>
      </w:pPr>
      <w:r w:rsidRPr="00D363CD">
        <w:rPr>
          <w:rFonts w:ascii="Arial" w:hAnsi="Arial" w:cs="Arial"/>
          <w:iCs/>
          <w:szCs w:val="18"/>
        </w:rPr>
        <w:t>Fax:</w:t>
      </w:r>
      <w:r w:rsidR="003B5226" w:rsidRPr="00D363CD">
        <w:rPr>
          <w:rFonts w:ascii="Arial" w:hAnsi="Arial" w:cs="Arial"/>
          <w:iCs/>
          <w:szCs w:val="18"/>
        </w:rPr>
        <w:t xml:space="preserve"> 0048 (22) 601 39 88</w:t>
      </w:r>
    </w:p>
    <w:p w14:paraId="2704A2A5" w14:textId="46167004" w:rsidR="003B5226" w:rsidRPr="00D363CD" w:rsidRDefault="005D2C37" w:rsidP="00D363CD">
      <w:pPr>
        <w:spacing w:after="0" w:line="240" w:lineRule="auto"/>
        <w:rPr>
          <w:rFonts w:ascii="Arial" w:hAnsi="Arial" w:cs="Arial"/>
          <w:bCs/>
          <w:iCs/>
          <w:szCs w:val="18"/>
        </w:rPr>
      </w:pPr>
      <w:r w:rsidRPr="00D363CD">
        <w:rPr>
          <w:rFonts w:ascii="Arial" w:hAnsi="Arial" w:cs="Arial"/>
          <w:iCs/>
          <w:szCs w:val="18"/>
        </w:rPr>
        <w:t>Email:</w:t>
      </w:r>
      <w:r w:rsidR="003B5226" w:rsidRPr="00D363CD">
        <w:rPr>
          <w:rFonts w:ascii="Arial" w:hAnsi="Arial" w:cs="Arial"/>
          <w:iCs/>
          <w:szCs w:val="18"/>
        </w:rPr>
        <w:t xml:space="preserve"> </w:t>
      </w:r>
      <w:hyperlink r:id="rId14" w:history="1">
        <w:r w:rsidR="00D363CD" w:rsidRPr="00D5156F">
          <w:rPr>
            <w:rStyle w:val="Hyperlink"/>
            <w:rFonts w:ascii="Arial" w:hAnsi="Arial" w:cs="Arial"/>
            <w:iCs/>
            <w:szCs w:val="18"/>
          </w:rPr>
          <w:t>kancelaria.glowna@mswia.gov.pl</w:t>
        </w:r>
      </w:hyperlink>
      <w:r w:rsidR="00D363CD">
        <w:rPr>
          <w:rFonts w:ascii="Arial" w:hAnsi="Arial" w:cs="Arial"/>
          <w:iCs/>
          <w:szCs w:val="18"/>
        </w:rPr>
        <w:t xml:space="preserve"> </w:t>
      </w:r>
      <w:hyperlink r:id="rId15" w:history="1">
        <w:r w:rsidR="00D363CD" w:rsidRPr="00D5156F">
          <w:rPr>
            <w:rStyle w:val="Hyperlink"/>
            <w:rFonts w:ascii="Arial" w:hAnsi="Arial" w:cs="Arial"/>
            <w:bCs/>
            <w:iCs/>
            <w:szCs w:val="18"/>
          </w:rPr>
          <w:t>biuroministra.BM@mswia.gov.pl</w:t>
        </w:r>
      </w:hyperlink>
    </w:p>
    <w:p w14:paraId="3068C215" w14:textId="3DEA7DE4" w:rsidR="00D363CD" w:rsidRPr="00D363CD" w:rsidRDefault="00D363CD" w:rsidP="00D363CD">
      <w:pPr>
        <w:spacing w:after="0" w:line="240" w:lineRule="auto"/>
        <w:rPr>
          <w:rFonts w:ascii="Arial" w:hAnsi="Arial" w:cs="Arial"/>
          <w:bCs/>
          <w:iCs/>
          <w:szCs w:val="18"/>
        </w:rPr>
      </w:pPr>
    </w:p>
    <w:p w14:paraId="41D117F8" w14:textId="77777777" w:rsidR="00D363CD" w:rsidRPr="00D363CD" w:rsidRDefault="00D363CD" w:rsidP="005D3B25">
      <w:pPr>
        <w:pStyle w:val="PlainText"/>
        <w:rPr>
          <w:rFonts w:ascii="Arial" w:hAnsi="Arial" w:cs="Arial"/>
          <w:b/>
          <w:bCs/>
          <w:iCs/>
          <w:sz w:val="18"/>
          <w:szCs w:val="18"/>
        </w:rPr>
      </w:pPr>
      <w:r w:rsidRPr="00D363CD">
        <w:rPr>
          <w:rFonts w:ascii="Arial" w:hAnsi="Arial" w:cs="Arial"/>
          <w:b/>
          <w:bCs/>
          <w:iCs/>
          <w:sz w:val="18"/>
          <w:szCs w:val="18"/>
        </w:rPr>
        <w:t xml:space="preserve">Ambassador Piotr </w:t>
      </w:r>
      <w:proofErr w:type="spellStart"/>
      <w:r w:rsidRPr="00D363CD">
        <w:rPr>
          <w:rFonts w:ascii="Arial" w:hAnsi="Arial" w:cs="Arial"/>
          <w:b/>
          <w:bCs/>
          <w:iCs/>
          <w:sz w:val="18"/>
          <w:szCs w:val="18"/>
        </w:rPr>
        <w:t>Wilczek</w:t>
      </w:r>
      <w:proofErr w:type="spellEnd"/>
    </w:p>
    <w:p w14:paraId="0D9156EB" w14:textId="77777777" w:rsidR="00D363CD" w:rsidRPr="00D363CD" w:rsidRDefault="00D363CD" w:rsidP="005D3B25">
      <w:pPr>
        <w:pStyle w:val="PlainText"/>
        <w:rPr>
          <w:rFonts w:ascii="Arial" w:hAnsi="Arial" w:cs="Arial"/>
          <w:iCs/>
          <w:sz w:val="18"/>
          <w:szCs w:val="18"/>
        </w:rPr>
      </w:pPr>
      <w:r w:rsidRPr="00D363CD">
        <w:rPr>
          <w:rFonts w:ascii="Arial" w:hAnsi="Arial" w:cs="Arial"/>
          <w:iCs/>
          <w:sz w:val="18"/>
          <w:szCs w:val="18"/>
        </w:rPr>
        <w:t>Embassy of the Republic of Poland</w:t>
      </w:r>
    </w:p>
    <w:p w14:paraId="1BC03656" w14:textId="77777777" w:rsidR="00D363CD" w:rsidRPr="00D363CD" w:rsidRDefault="00D363CD" w:rsidP="005D3B25">
      <w:pPr>
        <w:pStyle w:val="PlainText"/>
        <w:rPr>
          <w:rFonts w:ascii="Arial" w:hAnsi="Arial" w:cs="Arial"/>
          <w:iCs/>
          <w:sz w:val="18"/>
          <w:szCs w:val="18"/>
        </w:rPr>
      </w:pPr>
      <w:r w:rsidRPr="00D363CD">
        <w:rPr>
          <w:rFonts w:ascii="Arial" w:hAnsi="Arial" w:cs="Arial"/>
          <w:iCs/>
          <w:sz w:val="18"/>
          <w:szCs w:val="18"/>
        </w:rPr>
        <w:t>2640 16th St. NW, Washington DC 20009</w:t>
      </w:r>
    </w:p>
    <w:p w14:paraId="37F1473A" w14:textId="77777777" w:rsidR="00D363CD" w:rsidRPr="00D363CD" w:rsidRDefault="00D363CD" w:rsidP="005D3B25">
      <w:pPr>
        <w:pStyle w:val="PlainText"/>
        <w:rPr>
          <w:rFonts w:ascii="Arial" w:hAnsi="Arial" w:cs="Arial"/>
          <w:iCs/>
          <w:sz w:val="18"/>
          <w:szCs w:val="18"/>
        </w:rPr>
      </w:pPr>
      <w:r w:rsidRPr="00D363CD">
        <w:rPr>
          <w:rFonts w:ascii="Arial" w:hAnsi="Arial" w:cs="Arial"/>
          <w:iCs/>
          <w:sz w:val="18"/>
          <w:szCs w:val="18"/>
        </w:rPr>
        <w:t>Phone: 202 499-1700 I Fax: 202 328-6271</w:t>
      </w:r>
    </w:p>
    <w:p w14:paraId="3E464893" w14:textId="01BD4B92" w:rsidR="00D363CD" w:rsidRPr="00D363CD" w:rsidRDefault="00D363CD" w:rsidP="005D3B25">
      <w:pPr>
        <w:pStyle w:val="PlainText"/>
        <w:rPr>
          <w:rFonts w:ascii="Arial" w:hAnsi="Arial" w:cs="Arial"/>
          <w:iCs/>
          <w:sz w:val="18"/>
          <w:szCs w:val="18"/>
        </w:rPr>
      </w:pPr>
      <w:r w:rsidRPr="00D363CD">
        <w:rPr>
          <w:rFonts w:ascii="Arial" w:hAnsi="Arial" w:cs="Arial"/>
          <w:iCs/>
          <w:sz w:val="18"/>
          <w:szCs w:val="18"/>
        </w:rPr>
        <w:t xml:space="preserve">Email: </w:t>
      </w:r>
      <w:hyperlink r:id="rId16" w:history="1">
        <w:r w:rsidRPr="00D5156F">
          <w:rPr>
            <w:rStyle w:val="Hyperlink"/>
            <w:rFonts w:ascii="Arial" w:hAnsi="Arial" w:cs="Arial"/>
            <w:iCs/>
            <w:sz w:val="18"/>
            <w:szCs w:val="18"/>
          </w:rPr>
          <w:t>washington.amb@msz.gov.pl</w:t>
        </w:r>
      </w:hyperlink>
      <w:r>
        <w:rPr>
          <w:rFonts w:ascii="Arial" w:hAnsi="Arial" w:cs="Arial"/>
          <w:iCs/>
          <w:sz w:val="18"/>
          <w:szCs w:val="18"/>
        </w:rPr>
        <w:t xml:space="preserve"> </w:t>
      </w:r>
    </w:p>
    <w:p w14:paraId="295AF457" w14:textId="0C514FC6" w:rsidR="00D363CD" w:rsidRPr="00D363CD" w:rsidRDefault="00D363CD" w:rsidP="005D3B25">
      <w:pPr>
        <w:pStyle w:val="PlainText"/>
        <w:rPr>
          <w:rFonts w:ascii="Arial" w:hAnsi="Arial" w:cs="Arial"/>
          <w:iCs/>
          <w:sz w:val="18"/>
          <w:szCs w:val="18"/>
        </w:rPr>
      </w:pPr>
      <w:r w:rsidRPr="00D363CD">
        <w:rPr>
          <w:rFonts w:ascii="Arial" w:hAnsi="Arial" w:cs="Arial"/>
          <w:iCs/>
          <w:sz w:val="18"/>
          <w:szCs w:val="18"/>
        </w:rPr>
        <w:t xml:space="preserve">Twitter: </w:t>
      </w:r>
      <w:hyperlink r:id="rId17" w:history="1">
        <w:r w:rsidRPr="00D363CD">
          <w:rPr>
            <w:rStyle w:val="Hyperlink"/>
            <w:rFonts w:ascii="Arial" w:hAnsi="Arial" w:cs="Arial"/>
            <w:iCs/>
            <w:sz w:val="18"/>
            <w:szCs w:val="18"/>
          </w:rPr>
          <w:t>@</w:t>
        </w:r>
        <w:proofErr w:type="spellStart"/>
        <w:r w:rsidRPr="00D363CD">
          <w:rPr>
            <w:rStyle w:val="Hyperlink"/>
            <w:rFonts w:ascii="Arial" w:hAnsi="Arial" w:cs="Arial"/>
            <w:iCs/>
            <w:sz w:val="18"/>
            <w:szCs w:val="18"/>
          </w:rPr>
          <w:t>PolishEmbassyUS</w:t>
        </w:r>
        <w:proofErr w:type="spellEnd"/>
      </w:hyperlink>
      <w:r w:rsidRPr="00D363CD">
        <w:rPr>
          <w:rFonts w:ascii="Arial" w:hAnsi="Arial" w:cs="Arial"/>
          <w:iCs/>
          <w:sz w:val="18"/>
          <w:szCs w:val="18"/>
        </w:rPr>
        <w:t xml:space="preserve"> </w:t>
      </w:r>
      <w:hyperlink r:id="rId18" w:history="1">
        <w:r w:rsidRPr="00D363CD">
          <w:rPr>
            <w:rStyle w:val="Hyperlink"/>
            <w:rFonts w:ascii="Arial" w:hAnsi="Arial" w:cs="Arial"/>
            <w:iCs/>
            <w:sz w:val="18"/>
            <w:szCs w:val="18"/>
          </w:rPr>
          <w:t>@</w:t>
        </w:r>
        <w:proofErr w:type="spellStart"/>
        <w:r w:rsidRPr="00D363CD">
          <w:rPr>
            <w:rStyle w:val="Hyperlink"/>
            <w:rFonts w:ascii="Arial" w:hAnsi="Arial" w:cs="Arial"/>
            <w:iCs/>
            <w:sz w:val="18"/>
            <w:szCs w:val="18"/>
          </w:rPr>
          <w:t>AmbWilczek</w:t>
        </w:r>
        <w:proofErr w:type="spellEnd"/>
      </w:hyperlink>
    </w:p>
    <w:p w14:paraId="67EC5AA2" w14:textId="61D41470" w:rsidR="00D363CD" w:rsidRPr="00D363CD" w:rsidRDefault="00D363CD" w:rsidP="00D363CD">
      <w:pPr>
        <w:pStyle w:val="PlainText"/>
        <w:rPr>
          <w:rFonts w:ascii="Arial" w:hAnsi="Arial" w:cs="Arial"/>
          <w:iCs/>
          <w:sz w:val="18"/>
          <w:szCs w:val="18"/>
        </w:rPr>
      </w:pPr>
      <w:r w:rsidRPr="00D363CD">
        <w:rPr>
          <w:rFonts w:ascii="Arial" w:hAnsi="Arial" w:cs="Arial"/>
          <w:iCs/>
          <w:sz w:val="18"/>
          <w:szCs w:val="18"/>
        </w:rPr>
        <w:t>Salutation: Dear Ambassador</w:t>
      </w:r>
    </w:p>
    <w:p w14:paraId="7A4EF053" w14:textId="77777777" w:rsidR="00D363CD" w:rsidRDefault="00D363CD" w:rsidP="00D363CD">
      <w:pPr>
        <w:spacing w:after="0" w:line="240" w:lineRule="auto"/>
        <w:rPr>
          <w:rFonts w:ascii="Arial" w:hAnsi="Arial" w:cs="Arial"/>
          <w:b/>
          <w:sz w:val="20"/>
          <w:szCs w:val="20"/>
        </w:rPr>
        <w:sectPr w:rsidR="00D363CD" w:rsidSect="00D363C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57D776D4" w:rsidR="005D2C37" w:rsidRPr="00D363CD" w:rsidRDefault="005D2C37" w:rsidP="00D363CD">
      <w:pPr>
        <w:spacing w:after="0" w:line="240" w:lineRule="auto"/>
        <w:rPr>
          <w:rFonts w:ascii="Arial" w:hAnsi="Arial" w:cs="Arial"/>
          <w:iCs/>
          <w:sz w:val="20"/>
          <w:szCs w:val="20"/>
        </w:rPr>
      </w:pPr>
      <w:r w:rsidRPr="00D363CD">
        <w:rPr>
          <w:rFonts w:ascii="Arial" w:hAnsi="Arial" w:cs="Arial"/>
          <w:iCs/>
          <w:sz w:val="20"/>
          <w:szCs w:val="20"/>
        </w:rPr>
        <w:t xml:space="preserve">Dear </w:t>
      </w:r>
      <w:r w:rsidR="00374322" w:rsidRPr="00D363CD">
        <w:rPr>
          <w:rFonts w:ascii="Arial" w:hAnsi="Arial" w:cs="Arial"/>
          <w:iCs/>
          <w:sz w:val="20"/>
          <w:szCs w:val="20"/>
        </w:rPr>
        <w:t>Minister of Interior</w:t>
      </w:r>
      <w:r w:rsidRPr="00D363CD">
        <w:rPr>
          <w:rFonts w:ascii="Arial" w:hAnsi="Arial" w:cs="Arial"/>
          <w:iCs/>
          <w:sz w:val="20"/>
          <w:szCs w:val="20"/>
        </w:rPr>
        <w:t>,</w:t>
      </w:r>
    </w:p>
    <w:p w14:paraId="277B32C2" w14:textId="77777777" w:rsidR="005D2C37" w:rsidRPr="00D363CD" w:rsidRDefault="005D2C37" w:rsidP="00D363CD">
      <w:pPr>
        <w:spacing w:after="0" w:line="240" w:lineRule="auto"/>
        <w:jc w:val="both"/>
        <w:rPr>
          <w:rFonts w:ascii="Arial" w:hAnsi="Arial" w:cs="Arial"/>
          <w:iCs/>
          <w:sz w:val="20"/>
          <w:szCs w:val="20"/>
        </w:rPr>
      </w:pPr>
    </w:p>
    <w:p w14:paraId="7ABF62D5" w14:textId="6C8D6DBE" w:rsidR="003B5226" w:rsidRPr="00D363CD" w:rsidRDefault="00374322" w:rsidP="00D363CD">
      <w:pPr>
        <w:widowControl/>
        <w:shd w:val="clear" w:color="auto" w:fill="FFFFFF"/>
        <w:suppressAutoHyphens w:val="0"/>
        <w:spacing w:after="0" w:line="240" w:lineRule="auto"/>
        <w:jc w:val="both"/>
        <w:rPr>
          <w:rFonts w:ascii="Arial" w:hAnsi="Arial" w:cs="Arial"/>
          <w:iCs/>
          <w:sz w:val="20"/>
          <w:szCs w:val="20"/>
        </w:rPr>
      </w:pPr>
      <w:r w:rsidRPr="00D363CD">
        <w:rPr>
          <w:rFonts w:ascii="Arial" w:hAnsi="Arial" w:cs="Arial"/>
          <w:iCs/>
          <w:sz w:val="20"/>
          <w:szCs w:val="20"/>
        </w:rPr>
        <w:t>I am writing to express my concern over the</w:t>
      </w:r>
      <w:r w:rsidR="00720989" w:rsidRPr="00D363CD">
        <w:rPr>
          <w:rFonts w:ascii="Arial" w:hAnsi="Arial" w:cs="Arial"/>
          <w:iCs/>
          <w:sz w:val="20"/>
          <w:szCs w:val="20"/>
        </w:rPr>
        <w:t xml:space="preserve"> detention </w:t>
      </w:r>
      <w:r w:rsidR="00DE365C" w:rsidRPr="00D363CD">
        <w:rPr>
          <w:rFonts w:ascii="Arial" w:hAnsi="Arial" w:cs="Arial"/>
          <w:iCs/>
          <w:sz w:val="20"/>
          <w:szCs w:val="20"/>
        </w:rPr>
        <w:t xml:space="preserve">of </w:t>
      </w:r>
      <w:r w:rsidR="003B5226" w:rsidRPr="00D363CD">
        <w:rPr>
          <w:rFonts w:ascii="Arial" w:hAnsi="Arial" w:cs="Arial"/>
          <w:iCs/>
          <w:sz w:val="20"/>
          <w:szCs w:val="20"/>
        </w:rPr>
        <w:t>two activists</w:t>
      </w:r>
      <w:r w:rsidR="00DE365C" w:rsidRPr="00D363CD">
        <w:rPr>
          <w:rFonts w:ascii="Arial" w:hAnsi="Arial" w:cs="Arial"/>
          <w:iCs/>
          <w:sz w:val="20"/>
          <w:szCs w:val="20"/>
        </w:rPr>
        <w:t xml:space="preserve"> and </w:t>
      </w:r>
      <w:r w:rsidR="00E44860" w:rsidRPr="00D363CD">
        <w:rPr>
          <w:rFonts w:ascii="Arial" w:hAnsi="Arial" w:cs="Arial"/>
          <w:iCs/>
          <w:sz w:val="20"/>
          <w:szCs w:val="20"/>
        </w:rPr>
        <w:t xml:space="preserve">the </w:t>
      </w:r>
      <w:r w:rsidR="00DE365C" w:rsidRPr="00D363CD">
        <w:rPr>
          <w:rFonts w:ascii="Arial" w:hAnsi="Arial" w:cs="Arial"/>
          <w:iCs/>
          <w:sz w:val="20"/>
          <w:szCs w:val="20"/>
        </w:rPr>
        <w:t>charges brought on 10 June against them</w:t>
      </w:r>
      <w:r w:rsidR="003B5226" w:rsidRPr="00D363CD">
        <w:rPr>
          <w:rFonts w:ascii="Arial" w:hAnsi="Arial" w:cs="Arial"/>
          <w:iCs/>
          <w:sz w:val="20"/>
          <w:szCs w:val="20"/>
        </w:rPr>
        <w:t xml:space="preserve"> in relation to </w:t>
      </w:r>
      <w:r w:rsidR="002E43CD" w:rsidRPr="00D363CD">
        <w:rPr>
          <w:rFonts w:ascii="Arial" w:hAnsi="Arial" w:cs="Arial"/>
          <w:iCs/>
          <w:sz w:val="20"/>
          <w:szCs w:val="20"/>
        </w:rPr>
        <w:t xml:space="preserve">a </w:t>
      </w:r>
      <w:r w:rsidR="003B5226" w:rsidRPr="00D363CD">
        <w:rPr>
          <w:rFonts w:ascii="Arial" w:hAnsi="Arial" w:cs="Arial"/>
          <w:iCs/>
          <w:sz w:val="20"/>
          <w:szCs w:val="20"/>
        </w:rPr>
        <w:t xml:space="preserve">poster campaign </w:t>
      </w:r>
      <w:r w:rsidR="009F50AF" w:rsidRPr="00D363CD">
        <w:rPr>
          <w:rFonts w:ascii="Arial" w:hAnsi="Arial" w:cs="Arial"/>
          <w:iCs/>
          <w:sz w:val="20"/>
          <w:szCs w:val="20"/>
        </w:rPr>
        <w:t>in Warsaw</w:t>
      </w:r>
      <w:r w:rsidR="009D5B10" w:rsidRPr="00D363CD">
        <w:rPr>
          <w:rFonts w:ascii="Arial" w:hAnsi="Arial" w:cs="Arial"/>
          <w:iCs/>
          <w:sz w:val="20"/>
          <w:szCs w:val="20"/>
        </w:rPr>
        <w:t xml:space="preserve"> </w:t>
      </w:r>
      <w:r w:rsidR="003B5226" w:rsidRPr="00D363CD">
        <w:rPr>
          <w:rFonts w:ascii="Arial" w:hAnsi="Arial" w:cs="Arial"/>
          <w:iCs/>
          <w:sz w:val="20"/>
          <w:szCs w:val="20"/>
        </w:rPr>
        <w:t>accusing the government of ma</w:t>
      </w:r>
      <w:r w:rsidR="00E44860" w:rsidRPr="00D363CD">
        <w:rPr>
          <w:rFonts w:ascii="Arial" w:hAnsi="Arial" w:cs="Arial"/>
          <w:iCs/>
          <w:sz w:val="20"/>
          <w:szCs w:val="20"/>
        </w:rPr>
        <w:t>nipulating COVID-19 statistics.</w:t>
      </w:r>
    </w:p>
    <w:p w14:paraId="7360784B" w14:textId="77777777" w:rsidR="00720989" w:rsidRPr="00D363CD" w:rsidRDefault="00720989" w:rsidP="00D363CD">
      <w:pPr>
        <w:widowControl/>
        <w:shd w:val="clear" w:color="auto" w:fill="FFFFFF"/>
        <w:suppressAutoHyphens w:val="0"/>
        <w:spacing w:after="0" w:line="240" w:lineRule="auto"/>
        <w:jc w:val="both"/>
        <w:rPr>
          <w:rFonts w:ascii="Arial" w:hAnsi="Arial" w:cs="Arial"/>
          <w:iCs/>
          <w:sz w:val="20"/>
          <w:szCs w:val="20"/>
        </w:rPr>
      </w:pPr>
    </w:p>
    <w:p w14:paraId="6F8ABAED" w14:textId="20AC84CE" w:rsidR="00720989" w:rsidRPr="00D363CD" w:rsidRDefault="00720989" w:rsidP="00D363CD">
      <w:pPr>
        <w:widowControl/>
        <w:suppressAutoHyphens w:val="0"/>
        <w:autoSpaceDE w:val="0"/>
        <w:autoSpaceDN w:val="0"/>
        <w:adjustRightInd w:val="0"/>
        <w:spacing w:after="0" w:line="240" w:lineRule="auto"/>
        <w:jc w:val="both"/>
        <w:rPr>
          <w:rFonts w:ascii="Arial" w:hAnsi="Arial" w:cs="Arial"/>
          <w:iCs/>
          <w:sz w:val="20"/>
          <w:szCs w:val="20"/>
        </w:rPr>
      </w:pPr>
      <w:r w:rsidRPr="00D363CD">
        <w:rPr>
          <w:rFonts w:ascii="Arial" w:hAnsi="Arial" w:cs="Arial"/>
          <w:iCs/>
          <w:sz w:val="20"/>
          <w:szCs w:val="20"/>
        </w:rPr>
        <w:t xml:space="preserve">The two activists were detained </w:t>
      </w:r>
      <w:r w:rsidR="00E44860" w:rsidRPr="00D363CD">
        <w:rPr>
          <w:rFonts w:ascii="Arial" w:hAnsi="Arial" w:cs="Arial"/>
          <w:iCs/>
          <w:sz w:val="20"/>
          <w:szCs w:val="20"/>
        </w:rPr>
        <w:t xml:space="preserve">in the context of </w:t>
      </w:r>
      <w:r w:rsidRPr="00D363CD">
        <w:rPr>
          <w:rFonts w:ascii="Arial" w:hAnsi="Arial" w:cs="Arial"/>
          <w:iCs/>
          <w:sz w:val="20"/>
          <w:szCs w:val="20"/>
        </w:rPr>
        <w:t>an open investigation into the replacement of bus advertisements with posters on 29 and 30 May 2020. The posters alleged that the government manipulated COVID-19 statistics, depict</w:t>
      </w:r>
      <w:r w:rsidR="009557E9" w:rsidRPr="00D363CD">
        <w:rPr>
          <w:rFonts w:ascii="Arial" w:hAnsi="Arial" w:cs="Arial"/>
          <w:iCs/>
          <w:sz w:val="20"/>
          <w:szCs w:val="20"/>
        </w:rPr>
        <w:t>ing</w:t>
      </w:r>
      <w:r w:rsidRPr="00D363CD">
        <w:rPr>
          <w:rFonts w:ascii="Arial" w:hAnsi="Arial" w:cs="Arial"/>
          <w:iCs/>
          <w:sz w:val="20"/>
          <w:szCs w:val="20"/>
        </w:rPr>
        <w:t xml:space="preserve"> the Minister of Healthcare dressed as a Knight of Malta holding </w:t>
      </w:r>
      <w:r w:rsidR="009557E9" w:rsidRPr="00D363CD">
        <w:rPr>
          <w:rFonts w:ascii="Arial" w:hAnsi="Arial" w:cs="Arial"/>
          <w:iCs/>
          <w:sz w:val="20"/>
          <w:szCs w:val="20"/>
        </w:rPr>
        <w:t xml:space="preserve">a </w:t>
      </w:r>
      <w:r w:rsidRPr="00D363CD">
        <w:rPr>
          <w:rFonts w:ascii="Arial" w:hAnsi="Arial" w:cs="Arial"/>
          <w:iCs/>
          <w:sz w:val="20"/>
          <w:szCs w:val="20"/>
        </w:rPr>
        <w:t xml:space="preserve">sign </w:t>
      </w:r>
      <w:r w:rsidR="009557E9" w:rsidRPr="00D363CD">
        <w:rPr>
          <w:rFonts w:ascii="Arial" w:hAnsi="Arial" w:cs="Arial"/>
          <w:iCs/>
          <w:sz w:val="20"/>
          <w:szCs w:val="20"/>
        </w:rPr>
        <w:t xml:space="preserve">that read </w:t>
      </w:r>
      <w:r w:rsidRPr="00D363CD">
        <w:rPr>
          <w:rFonts w:ascii="Arial" w:hAnsi="Arial" w:cs="Arial"/>
          <w:iCs/>
          <w:sz w:val="20"/>
          <w:szCs w:val="20"/>
        </w:rPr>
        <w:t xml:space="preserve">‘Gospel of </w:t>
      </w:r>
      <w:proofErr w:type="spellStart"/>
      <w:r w:rsidRPr="00D363CD">
        <w:rPr>
          <w:rFonts w:ascii="Arial" w:hAnsi="Arial" w:cs="Arial"/>
          <w:iCs/>
          <w:sz w:val="20"/>
          <w:szCs w:val="20"/>
        </w:rPr>
        <w:t>Łukasz</w:t>
      </w:r>
      <w:proofErr w:type="spellEnd"/>
      <w:r w:rsidRPr="00D363CD">
        <w:rPr>
          <w:rFonts w:ascii="Arial" w:hAnsi="Arial" w:cs="Arial"/>
          <w:iCs/>
          <w:sz w:val="20"/>
          <w:szCs w:val="20"/>
        </w:rPr>
        <w:t xml:space="preserve"> </w:t>
      </w:r>
      <w:proofErr w:type="spellStart"/>
      <w:r w:rsidRPr="00D363CD">
        <w:rPr>
          <w:rFonts w:ascii="Arial" w:hAnsi="Arial" w:cs="Arial"/>
          <w:iCs/>
          <w:sz w:val="20"/>
          <w:szCs w:val="20"/>
        </w:rPr>
        <w:t>Sz</w:t>
      </w:r>
      <w:proofErr w:type="spellEnd"/>
      <w:r w:rsidRPr="00D363CD">
        <w:rPr>
          <w:rFonts w:ascii="Arial" w:hAnsi="Arial" w:cs="Arial"/>
          <w:iCs/>
          <w:sz w:val="20"/>
          <w:szCs w:val="20"/>
        </w:rPr>
        <w:t xml:space="preserve">.’ and listed other allegations against him. </w:t>
      </w:r>
    </w:p>
    <w:p w14:paraId="7ADC4688" w14:textId="77777777" w:rsidR="00720989" w:rsidRPr="00D363CD" w:rsidRDefault="00720989" w:rsidP="00D363CD">
      <w:pPr>
        <w:widowControl/>
        <w:shd w:val="clear" w:color="auto" w:fill="FFFFFF"/>
        <w:suppressAutoHyphens w:val="0"/>
        <w:spacing w:after="0" w:line="240" w:lineRule="auto"/>
        <w:jc w:val="both"/>
        <w:rPr>
          <w:rFonts w:ascii="Arial" w:hAnsi="Arial" w:cs="Arial"/>
          <w:iCs/>
          <w:sz w:val="20"/>
          <w:szCs w:val="20"/>
        </w:rPr>
      </w:pPr>
    </w:p>
    <w:p w14:paraId="04BD1B70" w14:textId="6F613187" w:rsidR="002E43CD" w:rsidRPr="00D363CD" w:rsidRDefault="003B5226" w:rsidP="00D363CD">
      <w:pPr>
        <w:widowControl/>
        <w:suppressAutoHyphens w:val="0"/>
        <w:autoSpaceDE w:val="0"/>
        <w:autoSpaceDN w:val="0"/>
        <w:adjustRightInd w:val="0"/>
        <w:spacing w:after="0" w:line="240" w:lineRule="auto"/>
        <w:jc w:val="both"/>
        <w:rPr>
          <w:rFonts w:ascii="Arial" w:hAnsi="Arial" w:cs="Arial"/>
          <w:iCs/>
          <w:sz w:val="20"/>
          <w:szCs w:val="20"/>
        </w:rPr>
      </w:pPr>
      <w:r w:rsidRPr="00D363CD">
        <w:rPr>
          <w:rFonts w:ascii="Arial" w:hAnsi="Arial" w:cs="Arial"/>
          <w:iCs/>
          <w:sz w:val="20"/>
          <w:szCs w:val="20"/>
        </w:rPr>
        <w:t>One of the activist</w:t>
      </w:r>
      <w:r w:rsidR="002E43CD" w:rsidRPr="00D363CD">
        <w:rPr>
          <w:rFonts w:ascii="Arial" w:hAnsi="Arial" w:cs="Arial"/>
          <w:iCs/>
          <w:sz w:val="20"/>
          <w:szCs w:val="20"/>
        </w:rPr>
        <w:t xml:space="preserve">s, </w:t>
      </w:r>
      <w:r w:rsidR="007C5377" w:rsidRPr="00D363CD">
        <w:rPr>
          <w:rFonts w:ascii="Arial" w:hAnsi="Arial" w:cs="Arial"/>
          <w:iCs/>
          <w:sz w:val="20"/>
          <w:szCs w:val="20"/>
        </w:rPr>
        <w:t>a well-</w:t>
      </w:r>
      <w:r w:rsidR="00720989" w:rsidRPr="00D363CD">
        <w:rPr>
          <w:rFonts w:ascii="Arial" w:hAnsi="Arial" w:cs="Arial"/>
          <w:iCs/>
          <w:sz w:val="20"/>
          <w:szCs w:val="20"/>
        </w:rPr>
        <w:t xml:space="preserve">known </w:t>
      </w:r>
      <w:r w:rsidR="007C5377" w:rsidRPr="00D363CD">
        <w:rPr>
          <w:rFonts w:ascii="Arial" w:hAnsi="Arial" w:cs="Arial"/>
          <w:iCs/>
          <w:sz w:val="20"/>
          <w:szCs w:val="20"/>
        </w:rPr>
        <w:t>and</w:t>
      </w:r>
      <w:r w:rsidR="00720989" w:rsidRPr="00D363CD">
        <w:rPr>
          <w:rFonts w:ascii="Arial" w:hAnsi="Arial" w:cs="Arial"/>
          <w:iCs/>
          <w:sz w:val="20"/>
          <w:szCs w:val="20"/>
        </w:rPr>
        <w:t xml:space="preserve"> outspoken human rights defender,</w:t>
      </w:r>
      <w:r w:rsidRPr="00D363CD">
        <w:rPr>
          <w:rFonts w:ascii="Arial" w:hAnsi="Arial" w:cs="Arial"/>
          <w:iCs/>
          <w:sz w:val="20"/>
          <w:szCs w:val="20"/>
        </w:rPr>
        <w:t xml:space="preserve"> was </w:t>
      </w:r>
      <w:r w:rsidR="00E84D26" w:rsidRPr="00D363CD">
        <w:rPr>
          <w:rFonts w:ascii="Arial" w:hAnsi="Arial" w:cs="Arial"/>
          <w:iCs/>
          <w:sz w:val="20"/>
          <w:szCs w:val="20"/>
        </w:rPr>
        <w:t xml:space="preserve">detained </w:t>
      </w:r>
      <w:r w:rsidRPr="00D363CD">
        <w:rPr>
          <w:rFonts w:ascii="Arial" w:hAnsi="Arial" w:cs="Arial"/>
          <w:iCs/>
          <w:sz w:val="20"/>
          <w:szCs w:val="20"/>
        </w:rPr>
        <w:t xml:space="preserve">on </w:t>
      </w:r>
      <w:r w:rsidR="00720989" w:rsidRPr="00D363CD">
        <w:rPr>
          <w:rFonts w:ascii="Arial" w:hAnsi="Arial" w:cs="Arial"/>
          <w:iCs/>
          <w:sz w:val="20"/>
          <w:szCs w:val="20"/>
        </w:rPr>
        <w:t xml:space="preserve">the night of </w:t>
      </w:r>
      <w:r w:rsidRPr="00D363CD">
        <w:rPr>
          <w:rFonts w:ascii="Arial" w:hAnsi="Arial" w:cs="Arial"/>
          <w:iCs/>
          <w:sz w:val="20"/>
          <w:szCs w:val="20"/>
        </w:rPr>
        <w:t>8 June after a house search</w:t>
      </w:r>
      <w:r w:rsidR="007C5377" w:rsidRPr="00D363CD">
        <w:rPr>
          <w:rFonts w:ascii="Arial" w:hAnsi="Arial" w:cs="Arial"/>
          <w:iCs/>
          <w:sz w:val="20"/>
          <w:szCs w:val="20"/>
        </w:rPr>
        <w:t>. She was</w:t>
      </w:r>
      <w:r w:rsidR="00720989" w:rsidRPr="00D363CD">
        <w:rPr>
          <w:rFonts w:ascii="Arial" w:hAnsi="Arial" w:cs="Arial"/>
          <w:iCs/>
          <w:sz w:val="20"/>
          <w:szCs w:val="20"/>
        </w:rPr>
        <w:t xml:space="preserve"> held for 41 </w:t>
      </w:r>
      <w:r w:rsidR="00D62A36" w:rsidRPr="00D363CD">
        <w:rPr>
          <w:rFonts w:ascii="Arial" w:hAnsi="Arial" w:cs="Arial"/>
          <w:iCs/>
          <w:sz w:val="20"/>
          <w:szCs w:val="20"/>
        </w:rPr>
        <w:t>hours and</w:t>
      </w:r>
      <w:r w:rsidR="007C5377" w:rsidRPr="00D363CD">
        <w:rPr>
          <w:rFonts w:ascii="Arial" w:hAnsi="Arial" w:cs="Arial"/>
          <w:iCs/>
          <w:sz w:val="20"/>
          <w:szCs w:val="20"/>
        </w:rPr>
        <w:t xml:space="preserve"> </w:t>
      </w:r>
      <w:r w:rsidR="009D5B10" w:rsidRPr="00D363CD">
        <w:rPr>
          <w:rFonts w:ascii="Arial" w:hAnsi="Arial" w:cs="Arial"/>
          <w:iCs/>
          <w:sz w:val="20"/>
          <w:szCs w:val="20"/>
        </w:rPr>
        <w:t xml:space="preserve">was </w:t>
      </w:r>
      <w:r w:rsidR="007C5377" w:rsidRPr="00D363CD">
        <w:rPr>
          <w:rFonts w:ascii="Arial" w:hAnsi="Arial" w:cs="Arial"/>
          <w:iCs/>
          <w:sz w:val="20"/>
          <w:szCs w:val="20"/>
        </w:rPr>
        <w:t xml:space="preserve">refused access to her lawyer </w:t>
      </w:r>
      <w:r w:rsidR="00720989" w:rsidRPr="00D363CD">
        <w:rPr>
          <w:rFonts w:ascii="Arial" w:hAnsi="Arial" w:cs="Arial"/>
          <w:iCs/>
          <w:sz w:val="20"/>
          <w:szCs w:val="20"/>
        </w:rPr>
        <w:t xml:space="preserve">until </w:t>
      </w:r>
      <w:r w:rsidR="007C5377" w:rsidRPr="00D363CD">
        <w:rPr>
          <w:rFonts w:ascii="Arial" w:hAnsi="Arial" w:cs="Arial"/>
          <w:iCs/>
          <w:sz w:val="20"/>
          <w:szCs w:val="20"/>
        </w:rPr>
        <w:t xml:space="preserve">her release on </w:t>
      </w:r>
      <w:r w:rsidR="00720989" w:rsidRPr="00D363CD">
        <w:rPr>
          <w:rFonts w:ascii="Arial" w:hAnsi="Arial" w:cs="Arial"/>
          <w:iCs/>
          <w:sz w:val="20"/>
          <w:szCs w:val="20"/>
        </w:rPr>
        <w:t>10 June</w:t>
      </w:r>
      <w:r w:rsidR="00196F91" w:rsidRPr="00D363CD">
        <w:rPr>
          <w:rFonts w:ascii="Arial" w:hAnsi="Arial" w:cs="Arial"/>
          <w:iCs/>
          <w:sz w:val="20"/>
          <w:szCs w:val="20"/>
        </w:rPr>
        <w:t xml:space="preserve">. </w:t>
      </w:r>
      <w:r w:rsidRPr="00D363CD">
        <w:rPr>
          <w:rFonts w:ascii="Arial" w:hAnsi="Arial" w:cs="Arial"/>
          <w:iCs/>
          <w:sz w:val="20"/>
          <w:szCs w:val="20"/>
        </w:rPr>
        <w:t xml:space="preserve">Her laptop, phones and a tablet were confiscated. </w:t>
      </w:r>
      <w:r w:rsidR="00E84D26" w:rsidRPr="00D363CD">
        <w:rPr>
          <w:rFonts w:ascii="Arial" w:hAnsi="Arial" w:cs="Arial"/>
          <w:iCs/>
          <w:sz w:val="20"/>
          <w:szCs w:val="20"/>
        </w:rPr>
        <w:t xml:space="preserve">The </w:t>
      </w:r>
      <w:r w:rsidR="002E43CD" w:rsidRPr="00D363CD">
        <w:rPr>
          <w:rFonts w:ascii="Arial" w:hAnsi="Arial" w:cs="Arial"/>
          <w:iCs/>
          <w:sz w:val="20"/>
          <w:szCs w:val="20"/>
        </w:rPr>
        <w:t>second activist</w:t>
      </w:r>
      <w:r w:rsidR="005F5694" w:rsidRPr="00D363CD">
        <w:rPr>
          <w:rFonts w:ascii="Arial" w:hAnsi="Arial" w:cs="Arial"/>
          <w:iCs/>
          <w:sz w:val="20"/>
          <w:szCs w:val="20"/>
        </w:rPr>
        <w:t xml:space="preserve"> </w:t>
      </w:r>
      <w:r w:rsidR="002E43CD" w:rsidRPr="00D363CD">
        <w:rPr>
          <w:rFonts w:ascii="Arial" w:hAnsi="Arial" w:cs="Arial"/>
          <w:iCs/>
          <w:sz w:val="20"/>
          <w:szCs w:val="20"/>
        </w:rPr>
        <w:t xml:space="preserve">was </w:t>
      </w:r>
      <w:r w:rsidR="00E84D26" w:rsidRPr="00D363CD">
        <w:rPr>
          <w:rFonts w:ascii="Arial" w:hAnsi="Arial" w:cs="Arial"/>
          <w:iCs/>
          <w:sz w:val="20"/>
          <w:szCs w:val="20"/>
        </w:rPr>
        <w:t xml:space="preserve">detained </w:t>
      </w:r>
      <w:r w:rsidR="002E43CD" w:rsidRPr="00D363CD">
        <w:rPr>
          <w:rFonts w:ascii="Arial" w:hAnsi="Arial" w:cs="Arial"/>
          <w:iCs/>
          <w:sz w:val="20"/>
          <w:szCs w:val="20"/>
        </w:rPr>
        <w:t>on 9 June</w:t>
      </w:r>
      <w:r w:rsidR="00720989" w:rsidRPr="00D363CD">
        <w:rPr>
          <w:rFonts w:ascii="Arial" w:hAnsi="Arial" w:cs="Arial"/>
          <w:iCs/>
          <w:sz w:val="20"/>
          <w:szCs w:val="20"/>
        </w:rPr>
        <w:t xml:space="preserve"> and released 20 hours later</w:t>
      </w:r>
      <w:r w:rsidR="001B5DDF">
        <w:rPr>
          <w:rFonts w:ascii="Arial" w:hAnsi="Arial" w:cs="Arial"/>
          <w:iCs/>
          <w:sz w:val="20"/>
          <w:szCs w:val="20"/>
        </w:rPr>
        <w:t xml:space="preserve">. </w:t>
      </w:r>
      <w:r w:rsidR="00196F91" w:rsidRPr="00D363CD">
        <w:rPr>
          <w:rFonts w:ascii="Arial" w:hAnsi="Arial" w:cs="Arial"/>
          <w:iCs/>
          <w:sz w:val="20"/>
          <w:szCs w:val="20"/>
        </w:rPr>
        <w:t>T</w:t>
      </w:r>
      <w:r w:rsidR="005F5694" w:rsidRPr="00D363CD">
        <w:rPr>
          <w:rFonts w:ascii="Arial" w:hAnsi="Arial" w:cs="Arial"/>
          <w:iCs/>
          <w:sz w:val="20"/>
          <w:szCs w:val="20"/>
        </w:rPr>
        <w:t xml:space="preserve">hey were </w:t>
      </w:r>
      <w:r w:rsidR="002E43CD" w:rsidRPr="00D363CD">
        <w:rPr>
          <w:rFonts w:ascii="Arial" w:hAnsi="Arial" w:cs="Arial"/>
          <w:iCs/>
          <w:sz w:val="20"/>
          <w:szCs w:val="20"/>
        </w:rPr>
        <w:t>charge</w:t>
      </w:r>
      <w:r w:rsidR="005F5694" w:rsidRPr="00D363CD">
        <w:rPr>
          <w:rFonts w:ascii="Arial" w:hAnsi="Arial" w:cs="Arial"/>
          <w:iCs/>
          <w:sz w:val="20"/>
          <w:szCs w:val="20"/>
        </w:rPr>
        <w:t>d</w:t>
      </w:r>
      <w:r w:rsidR="002E43CD" w:rsidRPr="00D363CD">
        <w:rPr>
          <w:rFonts w:ascii="Arial" w:hAnsi="Arial" w:cs="Arial"/>
          <w:iCs/>
          <w:sz w:val="20"/>
          <w:szCs w:val="20"/>
        </w:rPr>
        <w:t xml:space="preserve"> </w:t>
      </w:r>
      <w:r w:rsidR="005F5694" w:rsidRPr="00D363CD">
        <w:rPr>
          <w:rFonts w:ascii="Arial" w:hAnsi="Arial" w:cs="Arial"/>
          <w:iCs/>
          <w:sz w:val="20"/>
          <w:szCs w:val="20"/>
        </w:rPr>
        <w:t>with the offen</w:t>
      </w:r>
      <w:r w:rsidR="001B5DDF">
        <w:rPr>
          <w:rFonts w:ascii="Arial" w:hAnsi="Arial" w:cs="Arial"/>
          <w:iCs/>
          <w:sz w:val="20"/>
          <w:szCs w:val="20"/>
        </w:rPr>
        <w:t>s</w:t>
      </w:r>
      <w:r w:rsidR="005F5694" w:rsidRPr="00D363CD">
        <w:rPr>
          <w:rFonts w:ascii="Arial" w:hAnsi="Arial" w:cs="Arial"/>
          <w:iCs/>
          <w:sz w:val="20"/>
          <w:szCs w:val="20"/>
        </w:rPr>
        <w:t>e of</w:t>
      </w:r>
      <w:r w:rsidR="002E43CD" w:rsidRPr="00D363CD">
        <w:rPr>
          <w:rFonts w:ascii="Arial" w:hAnsi="Arial" w:cs="Arial"/>
          <w:iCs/>
          <w:sz w:val="20"/>
          <w:szCs w:val="20"/>
        </w:rPr>
        <w:t xml:space="preserve"> ‘theft and burglary’ </w:t>
      </w:r>
      <w:proofErr w:type="gramStart"/>
      <w:r w:rsidR="005F5694" w:rsidRPr="00D363CD">
        <w:rPr>
          <w:rFonts w:ascii="Arial" w:hAnsi="Arial" w:cs="Arial"/>
          <w:iCs/>
          <w:sz w:val="20"/>
          <w:szCs w:val="20"/>
        </w:rPr>
        <w:t>on the basis of</w:t>
      </w:r>
      <w:proofErr w:type="gramEnd"/>
      <w:r w:rsidR="005F5694" w:rsidRPr="00D363CD">
        <w:rPr>
          <w:rFonts w:ascii="Arial" w:hAnsi="Arial" w:cs="Arial"/>
          <w:iCs/>
          <w:sz w:val="20"/>
          <w:szCs w:val="20"/>
        </w:rPr>
        <w:t xml:space="preserve"> article 279.1 of the Criminal Code</w:t>
      </w:r>
      <w:r w:rsidR="00E84D26" w:rsidRPr="00D363CD">
        <w:rPr>
          <w:rFonts w:ascii="Arial" w:hAnsi="Arial" w:cs="Arial"/>
          <w:iCs/>
          <w:sz w:val="20"/>
          <w:szCs w:val="20"/>
        </w:rPr>
        <w:t xml:space="preserve">, punishable with </w:t>
      </w:r>
      <w:r w:rsidR="001B5DDF">
        <w:rPr>
          <w:rFonts w:ascii="Arial" w:hAnsi="Arial" w:cs="Arial"/>
          <w:iCs/>
          <w:sz w:val="20"/>
          <w:szCs w:val="20"/>
        </w:rPr>
        <w:t xml:space="preserve">1 </w:t>
      </w:r>
      <w:r w:rsidR="00196F91" w:rsidRPr="00D363CD">
        <w:rPr>
          <w:rFonts w:ascii="Arial" w:hAnsi="Arial" w:cs="Arial"/>
          <w:iCs/>
          <w:sz w:val="20"/>
          <w:szCs w:val="20"/>
        </w:rPr>
        <w:t>to 10 years</w:t>
      </w:r>
      <w:r w:rsidR="001B5DDF">
        <w:rPr>
          <w:rFonts w:ascii="Arial" w:hAnsi="Arial" w:cs="Arial"/>
          <w:iCs/>
          <w:sz w:val="20"/>
          <w:szCs w:val="20"/>
        </w:rPr>
        <w:t>.</w:t>
      </w:r>
      <w:r w:rsidR="002E43CD" w:rsidRPr="00D363CD">
        <w:rPr>
          <w:rFonts w:ascii="Arial" w:hAnsi="Arial" w:cs="Arial"/>
          <w:iCs/>
          <w:sz w:val="20"/>
          <w:szCs w:val="20"/>
        </w:rPr>
        <w:t xml:space="preserve"> </w:t>
      </w:r>
    </w:p>
    <w:p w14:paraId="79CC6844" w14:textId="31C8FE74" w:rsidR="005F5694" w:rsidRPr="00D363CD" w:rsidRDefault="005F5694" w:rsidP="00D363CD">
      <w:pPr>
        <w:widowControl/>
        <w:suppressAutoHyphens w:val="0"/>
        <w:autoSpaceDE w:val="0"/>
        <w:autoSpaceDN w:val="0"/>
        <w:adjustRightInd w:val="0"/>
        <w:spacing w:after="0" w:line="240" w:lineRule="auto"/>
        <w:jc w:val="both"/>
        <w:rPr>
          <w:rFonts w:ascii="Arial" w:hAnsi="Arial" w:cs="Arial"/>
          <w:iCs/>
          <w:sz w:val="20"/>
          <w:szCs w:val="20"/>
        </w:rPr>
      </w:pPr>
    </w:p>
    <w:p w14:paraId="0586B633" w14:textId="02A7D473" w:rsidR="00374322" w:rsidRPr="00D363CD" w:rsidRDefault="00DC7E82" w:rsidP="00D363CD">
      <w:pPr>
        <w:widowControl/>
        <w:shd w:val="clear" w:color="auto" w:fill="FFFFFF"/>
        <w:suppressAutoHyphens w:val="0"/>
        <w:spacing w:after="0" w:line="240" w:lineRule="auto"/>
        <w:jc w:val="both"/>
        <w:rPr>
          <w:rFonts w:ascii="Arial" w:hAnsi="Arial" w:cs="Arial"/>
          <w:iCs/>
          <w:sz w:val="20"/>
          <w:szCs w:val="20"/>
        </w:rPr>
      </w:pPr>
      <w:r w:rsidRPr="00D363CD">
        <w:rPr>
          <w:rFonts w:ascii="Arial" w:hAnsi="Arial" w:cs="Arial"/>
          <w:iCs/>
          <w:sz w:val="20"/>
          <w:szCs w:val="20"/>
        </w:rPr>
        <w:t xml:space="preserve">The right to freedom of expression, as enshrined in the International Covenant on Civil and Political Rights and the European Convention on Human Rights, to which Poland is a party, protects the creation and distribution of posters such as this, even if they are critical of the authorities. While the authorities are claiming there was damage to property because the posters covered advertisements which amount to a loss of 100 Euros (450 </w:t>
      </w:r>
      <w:proofErr w:type="spellStart"/>
      <w:r w:rsidRPr="00D363CD">
        <w:rPr>
          <w:rFonts w:ascii="Arial" w:hAnsi="Arial" w:cs="Arial"/>
          <w:iCs/>
          <w:sz w:val="20"/>
          <w:szCs w:val="20"/>
        </w:rPr>
        <w:t>Złoty</w:t>
      </w:r>
      <w:proofErr w:type="spellEnd"/>
      <w:r w:rsidRPr="00D363CD">
        <w:rPr>
          <w:rFonts w:ascii="Arial" w:hAnsi="Arial" w:cs="Arial"/>
          <w:iCs/>
          <w:sz w:val="20"/>
          <w:szCs w:val="20"/>
        </w:rPr>
        <w:t>), the charges that the police are pursuing do not reflect this conduct. It is unclear why these charges were brought as the activists did not take anything with them that could amount to theft or burglary. Amnesty International is concerned that these charges are baseless and appear to be intended to punish the activists for their criticism of the authorities</w:t>
      </w:r>
      <w:r w:rsidR="001B5DDF">
        <w:rPr>
          <w:rFonts w:ascii="Arial" w:hAnsi="Arial" w:cs="Arial"/>
          <w:iCs/>
          <w:sz w:val="20"/>
          <w:szCs w:val="20"/>
        </w:rPr>
        <w:t xml:space="preserve">. </w:t>
      </w:r>
      <w:r w:rsidR="00374322" w:rsidRPr="00D363CD">
        <w:rPr>
          <w:rFonts w:ascii="Arial" w:hAnsi="Arial" w:cs="Arial"/>
          <w:iCs/>
          <w:sz w:val="20"/>
          <w:szCs w:val="20"/>
        </w:rPr>
        <w:t xml:space="preserve">I urge you to ensure that the investigation against </w:t>
      </w:r>
      <w:r w:rsidR="002E43CD" w:rsidRPr="00D363CD">
        <w:rPr>
          <w:rFonts w:ascii="Arial" w:hAnsi="Arial" w:cs="Arial"/>
          <w:iCs/>
          <w:sz w:val="20"/>
          <w:szCs w:val="20"/>
        </w:rPr>
        <w:t>the two activists for ‘theft and burglary’</w:t>
      </w:r>
      <w:r w:rsidR="00374322" w:rsidRPr="00D363CD">
        <w:rPr>
          <w:rFonts w:ascii="Arial" w:hAnsi="Arial" w:cs="Arial"/>
          <w:iCs/>
          <w:sz w:val="20"/>
          <w:szCs w:val="20"/>
        </w:rPr>
        <w:t xml:space="preserve"> is </w:t>
      </w:r>
      <w:r w:rsidR="00634282" w:rsidRPr="00D363CD">
        <w:rPr>
          <w:rFonts w:ascii="Arial" w:hAnsi="Arial" w:cs="Arial"/>
          <w:iCs/>
          <w:sz w:val="20"/>
          <w:szCs w:val="20"/>
        </w:rPr>
        <w:t xml:space="preserve">closed </w:t>
      </w:r>
      <w:r w:rsidR="00196F91" w:rsidRPr="00D363CD">
        <w:rPr>
          <w:rFonts w:ascii="Arial" w:hAnsi="Arial" w:cs="Arial"/>
          <w:iCs/>
          <w:sz w:val="20"/>
          <w:szCs w:val="20"/>
        </w:rPr>
        <w:t xml:space="preserve">and the charges are </w:t>
      </w:r>
      <w:r w:rsidR="00634282" w:rsidRPr="00D363CD">
        <w:rPr>
          <w:rFonts w:ascii="Arial" w:hAnsi="Arial" w:cs="Arial"/>
          <w:iCs/>
          <w:sz w:val="20"/>
          <w:szCs w:val="20"/>
        </w:rPr>
        <w:t xml:space="preserve">dropped </w:t>
      </w:r>
      <w:r w:rsidR="00196F91" w:rsidRPr="00D363CD">
        <w:rPr>
          <w:rFonts w:ascii="Arial" w:hAnsi="Arial" w:cs="Arial"/>
          <w:iCs/>
          <w:sz w:val="20"/>
          <w:szCs w:val="20"/>
        </w:rPr>
        <w:t>immediately</w:t>
      </w:r>
      <w:r w:rsidR="002E43CD" w:rsidRPr="00D363CD">
        <w:rPr>
          <w:rFonts w:ascii="Arial" w:hAnsi="Arial" w:cs="Arial"/>
          <w:iCs/>
          <w:sz w:val="20"/>
          <w:szCs w:val="20"/>
        </w:rPr>
        <w:t>.</w:t>
      </w:r>
    </w:p>
    <w:p w14:paraId="05F9D1B0" w14:textId="77777777" w:rsidR="007C5377" w:rsidRPr="00D363CD" w:rsidRDefault="007C5377" w:rsidP="00D363CD">
      <w:pPr>
        <w:widowControl/>
        <w:shd w:val="clear" w:color="auto" w:fill="FFFFFF"/>
        <w:suppressAutoHyphens w:val="0"/>
        <w:spacing w:after="0" w:line="240" w:lineRule="auto"/>
        <w:jc w:val="both"/>
        <w:rPr>
          <w:rFonts w:ascii="Arial" w:eastAsia="Times New Roman" w:hAnsi="Arial" w:cs="Arial"/>
          <w:iCs/>
          <w:color w:val="292B2C"/>
          <w:sz w:val="20"/>
          <w:szCs w:val="20"/>
          <w:lang w:val="en-US" w:eastAsia="en-GB"/>
        </w:rPr>
      </w:pPr>
    </w:p>
    <w:p w14:paraId="0B76F046" w14:textId="0DD40C26" w:rsidR="00D34E4D" w:rsidRPr="001B5DDF" w:rsidRDefault="005D2C37" w:rsidP="001B5DDF">
      <w:pPr>
        <w:spacing w:after="0" w:line="240" w:lineRule="auto"/>
        <w:rPr>
          <w:rFonts w:ascii="Arial" w:hAnsi="Arial" w:cs="Arial"/>
          <w:iCs/>
          <w:sz w:val="20"/>
          <w:szCs w:val="20"/>
        </w:rPr>
      </w:pPr>
      <w:r w:rsidRPr="00D363CD">
        <w:rPr>
          <w:rFonts w:ascii="Arial" w:hAnsi="Arial" w:cs="Arial"/>
          <w:iCs/>
          <w:sz w:val="20"/>
          <w:szCs w:val="20"/>
        </w:rPr>
        <w:t>Yours sincerely,</w:t>
      </w:r>
    </w:p>
    <w:p w14:paraId="33BC2C1C" w14:textId="2EA50328" w:rsidR="00643593" w:rsidRPr="00D363CD" w:rsidRDefault="00643593" w:rsidP="00D363CD">
      <w:pPr>
        <w:pStyle w:val="AIBoxHeading"/>
        <w:shd w:val="clear" w:color="auto" w:fill="D9D9D9" w:themeFill="background1" w:themeFillShade="D9"/>
        <w:spacing w:line="240" w:lineRule="auto"/>
        <w:rPr>
          <w:rFonts w:ascii="Arial" w:hAnsi="Arial" w:cs="Arial"/>
          <w:b/>
          <w:sz w:val="32"/>
          <w:szCs w:val="32"/>
        </w:rPr>
      </w:pPr>
      <w:r w:rsidRPr="00D363CD">
        <w:rPr>
          <w:rFonts w:ascii="Arial" w:hAnsi="Arial" w:cs="Arial"/>
          <w:b/>
          <w:sz w:val="32"/>
          <w:szCs w:val="32"/>
        </w:rPr>
        <w:lastRenderedPageBreak/>
        <w:t>Additional information</w:t>
      </w:r>
    </w:p>
    <w:p w14:paraId="37C6BBB1" w14:textId="2CC6DF26" w:rsidR="008C2293" w:rsidRPr="00D363CD" w:rsidRDefault="00D363CD" w:rsidP="00D363CD">
      <w:pPr>
        <w:spacing w:line="240" w:lineRule="auto"/>
        <w:rPr>
          <w:rFonts w:ascii="Arial" w:hAnsi="Arial" w:cs="Arial"/>
          <w:sz w:val="20"/>
          <w:szCs w:val="20"/>
        </w:rPr>
      </w:pPr>
      <w:r>
        <w:rPr>
          <w:rFonts w:ascii="Arial" w:hAnsi="Arial" w:cs="Arial"/>
        </w:rPr>
        <w:br/>
      </w:r>
      <w:r w:rsidR="008C2293" w:rsidRPr="00D363CD">
        <w:rPr>
          <w:rFonts w:ascii="Arial" w:hAnsi="Arial" w:cs="Arial"/>
          <w:sz w:val="20"/>
          <w:szCs w:val="20"/>
        </w:rPr>
        <w:t xml:space="preserve">On 8 June around 8.30 pm, the house of </w:t>
      </w:r>
      <w:r w:rsidR="006772D8" w:rsidRPr="00D363CD">
        <w:rPr>
          <w:rFonts w:ascii="Arial" w:hAnsi="Arial" w:cs="Arial"/>
          <w:sz w:val="20"/>
          <w:szCs w:val="20"/>
        </w:rPr>
        <w:t xml:space="preserve">one of the activists, </w:t>
      </w:r>
      <w:r w:rsidR="008C2293" w:rsidRPr="00D363CD">
        <w:rPr>
          <w:rFonts w:ascii="Arial" w:hAnsi="Arial" w:cs="Arial"/>
          <w:sz w:val="20"/>
          <w:szCs w:val="20"/>
        </w:rPr>
        <w:t xml:space="preserve">Anna, </w:t>
      </w:r>
      <w:r w:rsidR="007C5377" w:rsidRPr="00D363CD">
        <w:rPr>
          <w:rFonts w:ascii="Arial" w:hAnsi="Arial" w:cs="Arial"/>
          <w:sz w:val="20"/>
          <w:szCs w:val="20"/>
        </w:rPr>
        <w:t>a well-known</w:t>
      </w:r>
      <w:r w:rsidR="008C2293" w:rsidRPr="00D363CD">
        <w:rPr>
          <w:rFonts w:ascii="Arial" w:hAnsi="Arial" w:cs="Arial"/>
          <w:sz w:val="20"/>
          <w:szCs w:val="20"/>
        </w:rPr>
        <w:t xml:space="preserve"> activist in </w:t>
      </w:r>
      <w:r w:rsidR="004A5F74" w:rsidRPr="00D363CD">
        <w:rPr>
          <w:rFonts w:ascii="Arial" w:hAnsi="Arial" w:cs="Arial"/>
          <w:sz w:val="20"/>
          <w:szCs w:val="20"/>
        </w:rPr>
        <w:t>Warsaw</w:t>
      </w:r>
      <w:r w:rsidR="008C2293" w:rsidRPr="00D363CD">
        <w:rPr>
          <w:rFonts w:ascii="Arial" w:hAnsi="Arial" w:cs="Arial"/>
          <w:sz w:val="20"/>
          <w:szCs w:val="20"/>
        </w:rPr>
        <w:t>, was searched by police. Anna’s teenage daughter and parents</w:t>
      </w:r>
      <w:r w:rsidR="007C5377" w:rsidRPr="00D363CD">
        <w:rPr>
          <w:rFonts w:ascii="Arial" w:hAnsi="Arial" w:cs="Arial"/>
          <w:sz w:val="20"/>
          <w:szCs w:val="20"/>
        </w:rPr>
        <w:t xml:space="preserve"> were in the house during the search</w:t>
      </w:r>
      <w:r w:rsidR="008C2293" w:rsidRPr="00D363CD">
        <w:rPr>
          <w:rFonts w:ascii="Arial" w:hAnsi="Arial" w:cs="Arial"/>
          <w:sz w:val="20"/>
          <w:szCs w:val="20"/>
        </w:rPr>
        <w:t>. Her old laptop, phones and a tablet were confiscated</w:t>
      </w:r>
      <w:r w:rsidR="00D5257C" w:rsidRPr="00D363CD">
        <w:rPr>
          <w:rFonts w:ascii="Arial" w:hAnsi="Arial" w:cs="Arial"/>
          <w:sz w:val="20"/>
          <w:szCs w:val="20"/>
        </w:rPr>
        <w:t xml:space="preserve">. Around </w:t>
      </w:r>
      <w:r w:rsidR="008C2293" w:rsidRPr="00D363CD">
        <w:rPr>
          <w:rFonts w:ascii="Arial" w:hAnsi="Arial" w:cs="Arial"/>
          <w:sz w:val="20"/>
          <w:szCs w:val="20"/>
        </w:rPr>
        <w:t xml:space="preserve">midnight, </w:t>
      </w:r>
      <w:r w:rsidR="00D5257C" w:rsidRPr="00D363CD">
        <w:rPr>
          <w:rFonts w:ascii="Arial" w:hAnsi="Arial" w:cs="Arial"/>
          <w:sz w:val="20"/>
          <w:szCs w:val="20"/>
        </w:rPr>
        <w:t>she was transferred in</w:t>
      </w:r>
      <w:r w:rsidR="008C2293" w:rsidRPr="00D363CD">
        <w:rPr>
          <w:rFonts w:ascii="Arial" w:hAnsi="Arial" w:cs="Arial"/>
          <w:sz w:val="20"/>
          <w:szCs w:val="20"/>
        </w:rPr>
        <w:t xml:space="preserve"> handcuffs to the police station</w:t>
      </w:r>
      <w:r w:rsidR="00D5257C" w:rsidRPr="00D363CD">
        <w:rPr>
          <w:rFonts w:ascii="Arial" w:hAnsi="Arial" w:cs="Arial"/>
          <w:sz w:val="20"/>
          <w:szCs w:val="20"/>
        </w:rPr>
        <w:t xml:space="preserve"> where she remained for the next 41 hours.</w:t>
      </w:r>
      <w:r w:rsidR="00563DEF" w:rsidRPr="00D363CD">
        <w:rPr>
          <w:rFonts w:ascii="Arial" w:hAnsi="Arial" w:cs="Arial"/>
          <w:sz w:val="20"/>
          <w:szCs w:val="20"/>
        </w:rPr>
        <w:t xml:space="preserve"> The police only interrogated her on 10 June and denied her access to her lawyer</w:t>
      </w:r>
      <w:r w:rsidR="000D2A54" w:rsidRPr="00D363CD">
        <w:rPr>
          <w:rFonts w:ascii="Arial" w:hAnsi="Arial" w:cs="Arial"/>
          <w:sz w:val="20"/>
          <w:szCs w:val="20"/>
        </w:rPr>
        <w:t>,</w:t>
      </w:r>
      <w:r w:rsidR="00563DEF" w:rsidRPr="00D363CD">
        <w:rPr>
          <w:rFonts w:ascii="Arial" w:hAnsi="Arial" w:cs="Arial"/>
          <w:sz w:val="20"/>
          <w:szCs w:val="20"/>
        </w:rPr>
        <w:t xml:space="preserve"> who considers the entire treatment a form of harassment.</w:t>
      </w:r>
      <w:r w:rsidR="00D5257C" w:rsidRPr="00D363CD">
        <w:rPr>
          <w:rFonts w:ascii="Arial" w:hAnsi="Arial" w:cs="Arial"/>
          <w:sz w:val="20"/>
          <w:szCs w:val="20"/>
        </w:rPr>
        <w:t xml:space="preserve"> </w:t>
      </w:r>
      <w:r w:rsidR="00D62A36" w:rsidRPr="00D363CD">
        <w:rPr>
          <w:rFonts w:ascii="Arial" w:hAnsi="Arial" w:cs="Arial"/>
          <w:sz w:val="20"/>
          <w:szCs w:val="20"/>
        </w:rPr>
        <w:t xml:space="preserve">See a public statement issued following her arrest here: </w:t>
      </w:r>
      <w:hyperlink r:id="rId19" w:history="1">
        <w:r w:rsidR="00D62A36" w:rsidRPr="00D363CD">
          <w:rPr>
            <w:rStyle w:val="Hyperlink"/>
            <w:rFonts w:ascii="Arial" w:hAnsi="Arial" w:cs="Arial"/>
            <w:sz w:val="20"/>
            <w:szCs w:val="20"/>
          </w:rPr>
          <w:t>https://www.amnesty.org/en/documents/eur37/2498/2020/en/</w:t>
        </w:r>
      </w:hyperlink>
      <w:r w:rsidR="00623BA4" w:rsidRPr="00D363CD">
        <w:rPr>
          <w:rStyle w:val="Hyperlink"/>
          <w:rFonts w:ascii="Arial" w:hAnsi="Arial" w:cs="Arial"/>
          <w:sz w:val="20"/>
          <w:szCs w:val="20"/>
        </w:rPr>
        <w:t>.</w:t>
      </w:r>
    </w:p>
    <w:p w14:paraId="6458530B" w14:textId="7FA88E75" w:rsidR="0010657B" w:rsidRPr="00D363CD" w:rsidRDefault="00D5257C" w:rsidP="00D363CD">
      <w:pPr>
        <w:widowControl/>
        <w:suppressAutoHyphens w:val="0"/>
        <w:autoSpaceDE w:val="0"/>
        <w:autoSpaceDN w:val="0"/>
        <w:adjustRightInd w:val="0"/>
        <w:spacing w:after="0" w:line="240" w:lineRule="auto"/>
        <w:jc w:val="both"/>
        <w:rPr>
          <w:rFonts w:ascii="Arial" w:hAnsi="Arial" w:cs="Arial"/>
          <w:sz w:val="20"/>
          <w:szCs w:val="20"/>
        </w:rPr>
      </w:pPr>
      <w:r w:rsidRPr="00D363CD">
        <w:rPr>
          <w:rFonts w:ascii="Arial" w:hAnsi="Arial" w:cs="Arial"/>
          <w:sz w:val="20"/>
          <w:szCs w:val="20"/>
        </w:rPr>
        <w:t xml:space="preserve">Anna is </w:t>
      </w:r>
      <w:r w:rsidR="008C2293" w:rsidRPr="00D363CD">
        <w:rPr>
          <w:rFonts w:ascii="Arial" w:hAnsi="Arial" w:cs="Arial"/>
          <w:sz w:val="20"/>
          <w:szCs w:val="20"/>
        </w:rPr>
        <w:t xml:space="preserve">known to Amnesty International as an outspoken human rights defender who has been taking part in protests in Poland since 2016. She has stood up in </w:t>
      </w:r>
      <w:r w:rsidR="00563DEF" w:rsidRPr="00D363CD">
        <w:rPr>
          <w:rFonts w:ascii="Arial" w:hAnsi="Arial" w:cs="Arial"/>
          <w:sz w:val="20"/>
          <w:szCs w:val="20"/>
        </w:rPr>
        <w:t>defence</w:t>
      </w:r>
      <w:r w:rsidR="008C2293" w:rsidRPr="00D363CD">
        <w:rPr>
          <w:rFonts w:ascii="Arial" w:hAnsi="Arial" w:cs="Arial"/>
          <w:sz w:val="20"/>
          <w:szCs w:val="20"/>
        </w:rPr>
        <w:t xml:space="preserve"> of women’s rights and helped develop a legal aid network for protesters in Poland. </w:t>
      </w:r>
    </w:p>
    <w:p w14:paraId="41FE3E38" w14:textId="77777777" w:rsidR="008C2293" w:rsidRPr="00D363CD" w:rsidRDefault="008C2293" w:rsidP="00D363CD">
      <w:pPr>
        <w:widowControl/>
        <w:suppressAutoHyphens w:val="0"/>
        <w:autoSpaceDE w:val="0"/>
        <w:autoSpaceDN w:val="0"/>
        <w:adjustRightInd w:val="0"/>
        <w:spacing w:after="0" w:line="240" w:lineRule="auto"/>
        <w:jc w:val="both"/>
        <w:rPr>
          <w:rFonts w:ascii="Arial" w:hAnsi="Arial" w:cs="Arial"/>
          <w:sz w:val="20"/>
          <w:szCs w:val="20"/>
          <w:lang w:eastAsia="en-GB"/>
        </w:rPr>
      </w:pPr>
    </w:p>
    <w:p w14:paraId="76ACD659" w14:textId="0DAF6E15" w:rsidR="008C2293" w:rsidRPr="00D363CD" w:rsidRDefault="008C2293" w:rsidP="00D363CD">
      <w:pPr>
        <w:widowControl/>
        <w:suppressAutoHyphens w:val="0"/>
        <w:autoSpaceDE w:val="0"/>
        <w:autoSpaceDN w:val="0"/>
        <w:adjustRightInd w:val="0"/>
        <w:spacing w:after="0" w:line="240" w:lineRule="auto"/>
        <w:jc w:val="both"/>
        <w:rPr>
          <w:rFonts w:ascii="Arial" w:hAnsi="Arial" w:cs="Arial"/>
          <w:sz w:val="20"/>
          <w:szCs w:val="20"/>
        </w:rPr>
      </w:pPr>
      <w:r w:rsidRPr="00D363CD">
        <w:rPr>
          <w:rFonts w:ascii="Arial" w:hAnsi="Arial" w:cs="Arial"/>
          <w:sz w:val="20"/>
          <w:szCs w:val="20"/>
        </w:rPr>
        <w:t xml:space="preserve">The police justified its action arguing that the activist was detained to ensure that she would not destroy evidence related to an open investigation into the replacement of bus advertisements with posters. The posters alleged that the government manipulated statistics about COVID-19. The posters also depicted the Minister of Healthcare, </w:t>
      </w:r>
      <w:proofErr w:type="spellStart"/>
      <w:r w:rsidRPr="00D363CD">
        <w:rPr>
          <w:rFonts w:ascii="Arial" w:hAnsi="Arial" w:cs="Arial"/>
          <w:sz w:val="20"/>
          <w:szCs w:val="20"/>
        </w:rPr>
        <w:t>Łukasz</w:t>
      </w:r>
      <w:proofErr w:type="spellEnd"/>
      <w:r w:rsidRPr="00D363CD">
        <w:rPr>
          <w:rFonts w:ascii="Arial" w:hAnsi="Arial" w:cs="Arial"/>
          <w:sz w:val="20"/>
          <w:szCs w:val="20"/>
        </w:rPr>
        <w:t xml:space="preserve"> </w:t>
      </w:r>
      <w:proofErr w:type="spellStart"/>
      <w:r w:rsidRPr="00D363CD">
        <w:rPr>
          <w:rFonts w:ascii="Arial" w:hAnsi="Arial" w:cs="Arial"/>
          <w:sz w:val="20"/>
          <w:szCs w:val="20"/>
        </w:rPr>
        <w:t>Szumowski</w:t>
      </w:r>
      <w:proofErr w:type="spellEnd"/>
      <w:r w:rsidRPr="00D363CD">
        <w:rPr>
          <w:rFonts w:ascii="Arial" w:hAnsi="Arial" w:cs="Arial"/>
          <w:sz w:val="20"/>
          <w:szCs w:val="20"/>
        </w:rPr>
        <w:t xml:space="preserve">, dressed as a Knight of Malta holding the sign “Gospel of </w:t>
      </w:r>
      <w:proofErr w:type="spellStart"/>
      <w:r w:rsidRPr="00D363CD">
        <w:rPr>
          <w:rFonts w:ascii="Arial" w:hAnsi="Arial" w:cs="Arial"/>
          <w:sz w:val="20"/>
          <w:szCs w:val="20"/>
        </w:rPr>
        <w:t>Łukasz</w:t>
      </w:r>
      <w:proofErr w:type="spellEnd"/>
      <w:r w:rsidRPr="00D363CD">
        <w:rPr>
          <w:rFonts w:ascii="Arial" w:hAnsi="Arial" w:cs="Arial"/>
          <w:sz w:val="20"/>
          <w:szCs w:val="20"/>
        </w:rPr>
        <w:t xml:space="preserve"> </w:t>
      </w:r>
      <w:proofErr w:type="spellStart"/>
      <w:r w:rsidRPr="00D363CD">
        <w:rPr>
          <w:rFonts w:ascii="Arial" w:hAnsi="Arial" w:cs="Arial"/>
          <w:sz w:val="20"/>
          <w:szCs w:val="20"/>
        </w:rPr>
        <w:t>Sz</w:t>
      </w:r>
      <w:proofErr w:type="spellEnd"/>
      <w:r w:rsidRPr="00D363CD">
        <w:rPr>
          <w:rFonts w:ascii="Arial" w:hAnsi="Arial" w:cs="Arial"/>
          <w:sz w:val="20"/>
          <w:szCs w:val="20"/>
        </w:rPr>
        <w:t xml:space="preserve">.”, and listed allegations against him. However, the advertisements were replaced on </w:t>
      </w:r>
      <w:r w:rsidR="00563DEF" w:rsidRPr="00D363CD">
        <w:rPr>
          <w:rFonts w:ascii="Arial" w:hAnsi="Arial" w:cs="Arial"/>
          <w:sz w:val="20"/>
          <w:szCs w:val="20"/>
        </w:rPr>
        <w:t xml:space="preserve">29 and </w:t>
      </w:r>
      <w:r w:rsidRPr="00D363CD">
        <w:rPr>
          <w:rFonts w:ascii="Arial" w:hAnsi="Arial" w:cs="Arial"/>
          <w:sz w:val="20"/>
          <w:szCs w:val="20"/>
        </w:rPr>
        <w:t xml:space="preserve">30 May and the police action, 10 days </w:t>
      </w:r>
      <w:r w:rsidR="00D64E92" w:rsidRPr="00D363CD">
        <w:rPr>
          <w:rFonts w:ascii="Arial" w:hAnsi="Arial" w:cs="Arial"/>
          <w:sz w:val="20"/>
          <w:szCs w:val="20"/>
        </w:rPr>
        <w:t>later</w:t>
      </w:r>
      <w:r w:rsidRPr="00D363CD">
        <w:rPr>
          <w:rFonts w:ascii="Arial" w:hAnsi="Arial" w:cs="Arial"/>
          <w:sz w:val="20"/>
          <w:szCs w:val="20"/>
        </w:rPr>
        <w:t xml:space="preserve">, would appear to make the argument about protecting evidence less persuasive. </w:t>
      </w:r>
    </w:p>
    <w:p w14:paraId="2289FAD5" w14:textId="2268895C" w:rsidR="00D5257C" w:rsidRPr="00D363CD" w:rsidRDefault="00D5257C" w:rsidP="00D363CD">
      <w:pPr>
        <w:widowControl/>
        <w:suppressAutoHyphens w:val="0"/>
        <w:autoSpaceDE w:val="0"/>
        <w:autoSpaceDN w:val="0"/>
        <w:adjustRightInd w:val="0"/>
        <w:spacing w:after="0" w:line="240" w:lineRule="auto"/>
        <w:rPr>
          <w:rFonts w:ascii="Arial" w:hAnsi="Arial" w:cs="Arial"/>
          <w:sz w:val="20"/>
          <w:szCs w:val="20"/>
        </w:rPr>
      </w:pPr>
    </w:p>
    <w:p w14:paraId="1F6A48F1" w14:textId="0DABB3B2" w:rsidR="00D5257C" w:rsidRPr="00D363CD" w:rsidRDefault="00D5257C" w:rsidP="00D363CD">
      <w:pPr>
        <w:widowControl/>
        <w:suppressAutoHyphens w:val="0"/>
        <w:autoSpaceDE w:val="0"/>
        <w:autoSpaceDN w:val="0"/>
        <w:adjustRightInd w:val="0"/>
        <w:spacing w:after="0" w:line="240" w:lineRule="auto"/>
        <w:rPr>
          <w:rStyle w:val="Hyperlink"/>
          <w:rFonts w:ascii="Arial" w:hAnsi="Arial" w:cs="Arial"/>
          <w:sz w:val="20"/>
          <w:szCs w:val="20"/>
        </w:rPr>
      </w:pPr>
      <w:r w:rsidRPr="00D363CD">
        <w:rPr>
          <w:rFonts w:ascii="Arial" w:hAnsi="Arial" w:cs="Arial"/>
          <w:sz w:val="20"/>
          <w:szCs w:val="20"/>
        </w:rPr>
        <w:t xml:space="preserve">On 9 June, a second activist was arrested in relation to the same poster campaign and placed in detention. He was released after </w:t>
      </w:r>
      <w:r w:rsidR="00563DEF" w:rsidRPr="00D363CD">
        <w:rPr>
          <w:rFonts w:ascii="Arial" w:hAnsi="Arial" w:cs="Arial"/>
          <w:sz w:val="20"/>
          <w:szCs w:val="20"/>
        </w:rPr>
        <w:t xml:space="preserve">20 </w:t>
      </w:r>
      <w:r w:rsidRPr="00D363CD">
        <w:rPr>
          <w:rFonts w:ascii="Arial" w:hAnsi="Arial" w:cs="Arial"/>
          <w:sz w:val="20"/>
          <w:szCs w:val="20"/>
        </w:rPr>
        <w:t>hours</w:t>
      </w:r>
      <w:r w:rsidR="00AC3223" w:rsidRPr="00D363CD">
        <w:rPr>
          <w:rFonts w:ascii="Arial" w:hAnsi="Arial" w:cs="Arial"/>
          <w:sz w:val="20"/>
          <w:szCs w:val="20"/>
        </w:rPr>
        <w:t xml:space="preserve"> of police custody</w:t>
      </w:r>
      <w:r w:rsidRPr="00D363CD">
        <w:rPr>
          <w:rFonts w:ascii="Arial" w:hAnsi="Arial" w:cs="Arial"/>
          <w:sz w:val="20"/>
          <w:szCs w:val="20"/>
        </w:rPr>
        <w:t xml:space="preserve">. Charges of ‘theft and burglary’ were pressed against both activists </w:t>
      </w:r>
      <w:r w:rsidR="00D62A36" w:rsidRPr="00D363CD">
        <w:rPr>
          <w:rFonts w:ascii="Arial" w:hAnsi="Arial" w:cs="Arial"/>
          <w:sz w:val="20"/>
          <w:szCs w:val="20"/>
        </w:rPr>
        <w:t>under</w:t>
      </w:r>
      <w:r w:rsidRPr="00D363CD">
        <w:rPr>
          <w:rFonts w:ascii="Arial" w:hAnsi="Arial" w:cs="Arial"/>
          <w:sz w:val="20"/>
          <w:szCs w:val="20"/>
        </w:rPr>
        <w:t xml:space="preserve"> article 279.1 of the Criminal Code. They risk from </w:t>
      </w:r>
      <w:r w:rsidR="00D62A36" w:rsidRPr="00D363CD">
        <w:rPr>
          <w:rFonts w:ascii="Arial" w:hAnsi="Arial" w:cs="Arial"/>
          <w:sz w:val="20"/>
          <w:szCs w:val="20"/>
        </w:rPr>
        <w:t xml:space="preserve">one </w:t>
      </w:r>
      <w:r w:rsidRPr="00D363CD">
        <w:rPr>
          <w:rFonts w:ascii="Arial" w:hAnsi="Arial" w:cs="Arial"/>
          <w:sz w:val="20"/>
          <w:szCs w:val="20"/>
        </w:rPr>
        <w:t xml:space="preserve">to 10 years in prison, if convicted. </w:t>
      </w:r>
      <w:r w:rsidR="00D62A36" w:rsidRPr="00D363CD">
        <w:rPr>
          <w:rFonts w:ascii="Arial" w:hAnsi="Arial" w:cs="Arial"/>
          <w:sz w:val="20"/>
          <w:szCs w:val="20"/>
        </w:rPr>
        <w:t xml:space="preserve">See here: </w:t>
      </w:r>
      <w:hyperlink r:id="rId20" w:history="1">
        <w:r w:rsidR="00D62A36" w:rsidRPr="00D363CD">
          <w:rPr>
            <w:rStyle w:val="Hyperlink"/>
            <w:rFonts w:ascii="Arial" w:hAnsi="Arial" w:cs="Arial"/>
            <w:sz w:val="20"/>
            <w:szCs w:val="20"/>
          </w:rPr>
          <w:t>https://www.amnesty.org/en/latest/news/2020/06/poland-activists-at-risk-of-10-year-jail-term-for-covid-19-poster-campaign-challenging-government-statistics/</w:t>
        </w:r>
      </w:hyperlink>
    </w:p>
    <w:p w14:paraId="70CBB255" w14:textId="4730352E" w:rsidR="0010657B" w:rsidRPr="00D363CD" w:rsidRDefault="0010657B" w:rsidP="00D363CD">
      <w:pPr>
        <w:widowControl/>
        <w:suppressAutoHyphens w:val="0"/>
        <w:autoSpaceDE w:val="0"/>
        <w:autoSpaceDN w:val="0"/>
        <w:adjustRightInd w:val="0"/>
        <w:spacing w:after="0" w:line="240" w:lineRule="auto"/>
        <w:jc w:val="both"/>
        <w:rPr>
          <w:rFonts w:ascii="Arial" w:hAnsi="Arial" w:cs="Arial"/>
          <w:sz w:val="20"/>
          <w:szCs w:val="20"/>
        </w:rPr>
      </w:pPr>
    </w:p>
    <w:p w14:paraId="55EE5FF1" w14:textId="77777777" w:rsidR="006772D8" w:rsidRPr="00D363CD" w:rsidRDefault="00EF3A11" w:rsidP="00D363CD">
      <w:pPr>
        <w:widowControl/>
        <w:shd w:val="clear" w:color="auto" w:fill="FFFFFF"/>
        <w:suppressAutoHyphens w:val="0"/>
        <w:spacing w:after="100" w:afterAutospacing="1" w:line="240" w:lineRule="auto"/>
        <w:jc w:val="both"/>
        <w:rPr>
          <w:rFonts w:ascii="Arial" w:hAnsi="Arial" w:cs="Arial"/>
          <w:sz w:val="20"/>
          <w:szCs w:val="20"/>
        </w:rPr>
      </w:pPr>
      <w:r w:rsidRPr="00D363CD">
        <w:rPr>
          <w:rFonts w:ascii="Arial" w:hAnsi="Arial" w:cs="Arial"/>
          <w:sz w:val="20"/>
          <w:szCs w:val="20"/>
        </w:rPr>
        <w:t xml:space="preserve">The right to freedom of expression protects the </w:t>
      </w:r>
      <w:r w:rsidR="0064292B" w:rsidRPr="00D363CD">
        <w:rPr>
          <w:rFonts w:ascii="Arial" w:hAnsi="Arial" w:cs="Arial"/>
          <w:sz w:val="20"/>
          <w:szCs w:val="20"/>
        </w:rPr>
        <w:t>right to seek, receive and impart information and ideas of all kinds</w:t>
      </w:r>
      <w:r w:rsidR="002C6B5A" w:rsidRPr="00D363CD">
        <w:rPr>
          <w:rFonts w:ascii="Arial" w:hAnsi="Arial" w:cs="Arial"/>
          <w:sz w:val="20"/>
          <w:szCs w:val="20"/>
        </w:rPr>
        <w:t>, including commentary on public affairs</w:t>
      </w:r>
      <w:r w:rsidR="00A87CEB" w:rsidRPr="00D363CD">
        <w:rPr>
          <w:rFonts w:ascii="Arial" w:hAnsi="Arial" w:cs="Arial"/>
          <w:sz w:val="20"/>
          <w:szCs w:val="20"/>
        </w:rPr>
        <w:t>, discussion of human rights,</w:t>
      </w:r>
      <w:r w:rsidR="00D3798D" w:rsidRPr="00D363CD">
        <w:rPr>
          <w:rFonts w:ascii="Arial" w:hAnsi="Arial" w:cs="Arial"/>
          <w:sz w:val="20"/>
          <w:szCs w:val="20"/>
        </w:rPr>
        <w:t xml:space="preserve"> and criticism of the authorities.</w:t>
      </w:r>
    </w:p>
    <w:p w14:paraId="2D87A9F3" w14:textId="5829C81A" w:rsidR="00D5257C" w:rsidRPr="00D363CD" w:rsidRDefault="00D5257C" w:rsidP="00D363CD">
      <w:pPr>
        <w:widowControl/>
        <w:shd w:val="clear" w:color="auto" w:fill="FFFFFF"/>
        <w:suppressAutoHyphens w:val="0"/>
        <w:spacing w:after="100" w:afterAutospacing="1" w:line="240" w:lineRule="auto"/>
        <w:jc w:val="both"/>
        <w:rPr>
          <w:rFonts w:ascii="Arial" w:hAnsi="Arial" w:cs="Arial"/>
          <w:sz w:val="20"/>
          <w:szCs w:val="20"/>
        </w:rPr>
      </w:pPr>
      <w:r w:rsidRPr="00D363CD">
        <w:rPr>
          <w:rFonts w:ascii="Arial" w:hAnsi="Arial" w:cs="Arial"/>
          <w:sz w:val="20"/>
          <w:szCs w:val="20"/>
        </w:rPr>
        <w:t xml:space="preserve">The authorities are claiming that a damage to property of the value of 100 Euros was inflicted, however </w:t>
      </w:r>
      <w:r w:rsidR="00563DEF" w:rsidRPr="00D363CD">
        <w:rPr>
          <w:rFonts w:ascii="Arial" w:hAnsi="Arial" w:cs="Arial"/>
          <w:sz w:val="20"/>
          <w:szCs w:val="20"/>
        </w:rPr>
        <w:t xml:space="preserve">the damage is immaterial to </w:t>
      </w:r>
      <w:r w:rsidRPr="00D363CD">
        <w:rPr>
          <w:rFonts w:ascii="Arial" w:hAnsi="Arial" w:cs="Arial"/>
          <w:sz w:val="20"/>
          <w:szCs w:val="20"/>
        </w:rPr>
        <w:t xml:space="preserve">the charges of ‘theft and burglary’ brought against the two activists. Amnesty International is concerned that the way the two activists appear to be targeted with </w:t>
      </w:r>
      <w:r w:rsidR="00D3798D" w:rsidRPr="00D363CD">
        <w:rPr>
          <w:rFonts w:ascii="Arial" w:hAnsi="Arial" w:cs="Arial"/>
          <w:sz w:val="20"/>
          <w:szCs w:val="20"/>
        </w:rPr>
        <w:t xml:space="preserve">baseless </w:t>
      </w:r>
      <w:r w:rsidRPr="00D363CD">
        <w:rPr>
          <w:rFonts w:ascii="Arial" w:hAnsi="Arial" w:cs="Arial"/>
          <w:sz w:val="20"/>
          <w:szCs w:val="20"/>
        </w:rPr>
        <w:t xml:space="preserve">charges is consistent with a pattern of harassment of protesters and activists documented by the organization since 2017 in Poland. </w:t>
      </w:r>
    </w:p>
    <w:p w14:paraId="5FA812F6" w14:textId="1F7501F3" w:rsidR="008C2293" w:rsidRPr="00D363CD" w:rsidRDefault="00D62A36" w:rsidP="00D363CD">
      <w:pPr>
        <w:widowControl/>
        <w:suppressAutoHyphens w:val="0"/>
        <w:autoSpaceDE w:val="0"/>
        <w:autoSpaceDN w:val="0"/>
        <w:adjustRightInd w:val="0"/>
        <w:spacing w:after="0" w:line="240" w:lineRule="auto"/>
        <w:jc w:val="both"/>
        <w:rPr>
          <w:rFonts w:ascii="Arial" w:hAnsi="Arial" w:cs="Arial"/>
          <w:sz w:val="20"/>
          <w:szCs w:val="20"/>
        </w:rPr>
      </w:pPr>
      <w:r w:rsidRPr="00D363CD">
        <w:rPr>
          <w:rFonts w:ascii="Arial" w:hAnsi="Arial" w:cs="Arial"/>
          <w:sz w:val="20"/>
          <w:szCs w:val="20"/>
        </w:rPr>
        <w:t xml:space="preserve">The </w:t>
      </w:r>
      <w:r w:rsidR="008C2293" w:rsidRPr="00D363CD">
        <w:rPr>
          <w:rFonts w:ascii="Arial" w:hAnsi="Arial" w:cs="Arial"/>
          <w:sz w:val="20"/>
          <w:szCs w:val="20"/>
        </w:rPr>
        <w:t xml:space="preserve">actions </w:t>
      </w:r>
      <w:r w:rsidRPr="00D363CD">
        <w:rPr>
          <w:rFonts w:ascii="Arial" w:hAnsi="Arial" w:cs="Arial"/>
          <w:sz w:val="20"/>
          <w:szCs w:val="20"/>
        </w:rPr>
        <w:t xml:space="preserve">of the Polish authorities </w:t>
      </w:r>
      <w:r w:rsidR="008C2293" w:rsidRPr="00D363CD">
        <w:rPr>
          <w:rFonts w:ascii="Arial" w:hAnsi="Arial" w:cs="Arial"/>
          <w:sz w:val="20"/>
          <w:szCs w:val="20"/>
        </w:rPr>
        <w:t>may result in a chilling effect on the exercise of right to freedom of expression in Poland and create additional barriers to the work of human rights defenders in the country.</w:t>
      </w:r>
      <w:r w:rsidR="00563DEF" w:rsidRPr="00D363CD">
        <w:rPr>
          <w:rFonts w:ascii="Arial" w:hAnsi="Arial" w:cs="Arial"/>
          <w:sz w:val="20"/>
          <w:szCs w:val="20"/>
        </w:rPr>
        <w:t xml:space="preserve"> Both activists are currently considering a complaint for unlawful detention.</w:t>
      </w:r>
      <w:r w:rsidR="008C2293" w:rsidRPr="00D363CD">
        <w:rPr>
          <w:rFonts w:ascii="Arial" w:hAnsi="Arial" w:cs="Arial"/>
          <w:sz w:val="20"/>
          <w:szCs w:val="20"/>
        </w:rPr>
        <w:t xml:space="preserve"> </w:t>
      </w:r>
    </w:p>
    <w:p w14:paraId="66D891C1" w14:textId="1D5C8816" w:rsidR="00582B62" w:rsidRPr="00D363CD" w:rsidRDefault="00582B62" w:rsidP="00D363CD">
      <w:pPr>
        <w:widowControl/>
        <w:suppressAutoHyphens w:val="0"/>
        <w:autoSpaceDE w:val="0"/>
        <w:autoSpaceDN w:val="0"/>
        <w:adjustRightInd w:val="0"/>
        <w:spacing w:after="0" w:line="240" w:lineRule="auto"/>
        <w:jc w:val="both"/>
        <w:rPr>
          <w:rFonts w:ascii="Arial" w:hAnsi="Arial" w:cs="Arial"/>
          <w:sz w:val="20"/>
          <w:szCs w:val="20"/>
        </w:rPr>
      </w:pPr>
    </w:p>
    <w:p w14:paraId="25E5979F" w14:textId="77777777" w:rsidR="00582B62" w:rsidRPr="00D363CD" w:rsidRDefault="00582B62" w:rsidP="00D363CD">
      <w:pPr>
        <w:widowControl/>
        <w:suppressAutoHyphens w:val="0"/>
        <w:autoSpaceDE w:val="0"/>
        <w:autoSpaceDN w:val="0"/>
        <w:adjustRightInd w:val="0"/>
        <w:spacing w:after="0" w:line="240" w:lineRule="auto"/>
        <w:jc w:val="both"/>
        <w:rPr>
          <w:rFonts w:ascii="Arial" w:hAnsi="Arial" w:cs="Arial"/>
          <w:sz w:val="20"/>
          <w:szCs w:val="20"/>
        </w:rPr>
      </w:pPr>
      <w:r w:rsidRPr="00D363CD">
        <w:rPr>
          <w:rFonts w:ascii="Arial" w:hAnsi="Arial" w:cs="Arial"/>
          <w:sz w:val="20"/>
          <w:szCs w:val="20"/>
        </w:rPr>
        <w:t xml:space="preserve">The content of this urgent action reflects the wishes of the two activists in relation to the disclosure of their identity and right to privacy.  </w:t>
      </w:r>
    </w:p>
    <w:p w14:paraId="01DD67D9" w14:textId="77777777" w:rsidR="00582B62" w:rsidRPr="00D363CD" w:rsidRDefault="00582B62" w:rsidP="00D363CD">
      <w:pPr>
        <w:widowControl/>
        <w:suppressAutoHyphens w:val="0"/>
        <w:autoSpaceDE w:val="0"/>
        <w:autoSpaceDN w:val="0"/>
        <w:adjustRightInd w:val="0"/>
        <w:spacing w:after="0" w:line="240" w:lineRule="auto"/>
        <w:jc w:val="both"/>
        <w:rPr>
          <w:rFonts w:ascii="Arial" w:hAnsi="Arial" w:cs="Arial"/>
        </w:rPr>
      </w:pPr>
    </w:p>
    <w:p w14:paraId="41AB439E" w14:textId="73F6738C" w:rsidR="00D62A36" w:rsidRPr="00D363CD" w:rsidRDefault="00D62A36" w:rsidP="00D363CD">
      <w:pPr>
        <w:spacing w:after="0" w:line="240" w:lineRule="auto"/>
        <w:rPr>
          <w:rFonts w:ascii="Arial" w:hAnsi="Arial" w:cs="Arial"/>
          <w:b/>
          <w:color w:val="auto"/>
          <w:sz w:val="20"/>
          <w:szCs w:val="20"/>
        </w:rPr>
      </w:pPr>
    </w:p>
    <w:p w14:paraId="71D6724E" w14:textId="0E69C488" w:rsidR="005D2C37" w:rsidRPr="00D363CD" w:rsidRDefault="005D2C37" w:rsidP="00D363CD">
      <w:pPr>
        <w:spacing w:after="0" w:line="240" w:lineRule="auto"/>
        <w:rPr>
          <w:rFonts w:ascii="Arial" w:hAnsi="Arial" w:cs="Arial"/>
          <w:b/>
          <w:color w:val="auto"/>
          <w:sz w:val="20"/>
          <w:szCs w:val="20"/>
        </w:rPr>
      </w:pPr>
      <w:r w:rsidRPr="00D363CD">
        <w:rPr>
          <w:rFonts w:ascii="Arial" w:hAnsi="Arial" w:cs="Arial"/>
          <w:b/>
          <w:color w:val="auto"/>
          <w:sz w:val="20"/>
          <w:szCs w:val="20"/>
        </w:rPr>
        <w:t>PREFERRED LANGUAGE TO ADDRESS TARGET:</w:t>
      </w:r>
      <w:r w:rsidR="0082127B" w:rsidRPr="00D363CD">
        <w:rPr>
          <w:rFonts w:ascii="Arial" w:hAnsi="Arial" w:cs="Arial"/>
          <w:b/>
          <w:color w:val="auto"/>
          <w:sz w:val="20"/>
          <w:szCs w:val="20"/>
        </w:rPr>
        <w:t xml:space="preserve"> </w:t>
      </w:r>
      <w:r w:rsidR="008C2293" w:rsidRPr="00D363CD">
        <w:rPr>
          <w:rFonts w:ascii="Arial" w:hAnsi="Arial" w:cs="Arial"/>
          <w:color w:val="auto"/>
          <w:sz w:val="20"/>
          <w:szCs w:val="20"/>
        </w:rPr>
        <w:t>Polish, English</w:t>
      </w:r>
    </w:p>
    <w:p w14:paraId="4AEC18AA" w14:textId="77777777" w:rsidR="005D2C37" w:rsidRPr="00D363CD" w:rsidRDefault="005D2C37" w:rsidP="00D363CD">
      <w:pPr>
        <w:spacing w:after="0" w:line="240" w:lineRule="auto"/>
        <w:rPr>
          <w:rFonts w:ascii="Arial" w:hAnsi="Arial" w:cs="Arial"/>
          <w:color w:val="auto"/>
          <w:sz w:val="20"/>
          <w:szCs w:val="20"/>
        </w:rPr>
      </w:pPr>
      <w:r w:rsidRPr="00D363CD">
        <w:rPr>
          <w:rFonts w:ascii="Arial" w:hAnsi="Arial" w:cs="Arial"/>
          <w:color w:val="auto"/>
          <w:sz w:val="20"/>
          <w:szCs w:val="20"/>
        </w:rPr>
        <w:t>You can also write in your own language.</w:t>
      </w:r>
    </w:p>
    <w:p w14:paraId="5E7B1530" w14:textId="77777777" w:rsidR="005D2C37" w:rsidRPr="00D363CD" w:rsidRDefault="005D2C37" w:rsidP="00D363CD">
      <w:pPr>
        <w:spacing w:after="0" w:line="240" w:lineRule="auto"/>
        <w:rPr>
          <w:rFonts w:ascii="Arial" w:hAnsi="Arial" w:cs="Arial"/>
          <w:color w:val="auto"/>
          <w:sz w:val="20"/>
          <w:szCs w:val="20"/>
        </w:rPr>
      </w:pPr>
    </w:p>
    <w:p w14:paraId="32E8ADB4" w14:textId="06A7EDED" w:rsidR="005D2C37" w:rsidRPr="00D363CD" w:rsidRDefault="005D2C37" w:rsidP="00D363CD">
      <w:pPr>
        <w:spacing w:after="0" w:line="240" w:lineRule="auto"/>
        <w:rPr>
          <w:rFonts w:ascii="Arial" w:hAnsi="Arial" w:cs="Arial"/>
          <w:color w:val="auto"/>
          <w:sz w:val="20"/>
          <w:szCs w:val="20"/>
        </w:rPr>
      </w:pPr>
      <w:r w:rsidRPr="00D363CD">
        <w:rPr>
          <w:rFonts w:ascii="Arial" w:hAnsi="Arial" w:cs="Arial"/>
          <w:b/>
          <w:color w:val="auto"/>
          <w:sz w:val="20"/>
          <w:szCs w:val="20"/>
        </w:rPr>
        <w:t>PLEASE TAKE ACTION AS SOON AS POSSIBLE UNTIL:</w:t>
      </w:r>
      <w:r w:rsidR="007C5377" w:rsidRPr="00D363CD">
        <w:rPr>
          <w:rFonts w:ascii="Arial" w:hAnsi="Arial" w:cs="Arial"/>
          <w:b/>
          <w:color w:val="auto"/>
          <w:sz w:val="20"/>
          <w:szCs w:val="20"/>
        </w:rPr>
        <w:t xml:space="preserve"> </w:t>
      </w:r>
      <w:r w:rsidR="007C5377" w:rsidRPr="00D363CD">
        <w:rPr>
          <w:rFonts w:ascii="Arial" w:hAnsi="Arial" w:cs="Arial"/>
          <w:color w:val="auto"/>
          <w:sz w:val="20"/>
          <w:szCs w:val="20"/>
        </w:rPr>
        <w:t>24 July 2020</w:t>
      </w:r>
    </w:p>
    <w:p w14:paraId="235C8F02" w14:textId="77777777" w:rsidR="005D2C37" w:rsidRPr="00D363CD" w:rsidRDefault="005D2C37" w:rsidP="00D363CD">
      <w:pPr>
        <w:spacing w:after="0" w:line="240" w:lineRule="auto"/>
        <w:rPr>
          <w:rFonts w:ascii="Arial" w:hAnsi="Arial" w:cs="Arial"/>
          <w:color w:val="auto"/>
          <w:sz w:val="20"/>
          <w:szCs w:val="20"/>
        </w:rPr>
      </w:pPr>
      <w:r w:rsidRPr="00D363CD">
        <w:rPr>
          <w:rFonts w:ascii="Arial" w:hAnsi="Arial" w:cs="Arial"/>
          <w:color w:val="auto"/>
          <w:sz w:val="20"/>
          <w:szCs w:val="20"/>
        </w:rPr>
        <w:t>Please check with the Amnesty office in your country if you wish to send appeals after the deadline.</w:t>
      </w:r>
    </w:p>
    <w:p w14:paraId="30E7178B" w14:textId="77777777" w:rsidR="005D2C37" w:rsidRPr="00D363CD" w:rsidRDefault="005D2C37" w:rsidP="00D363CD">
      <w:pPr>
        <w:spacing w:after="0" w:line="240" w:lineRule="auto"/>
        <w:rPr>
          <w:rFonts w:ascii="Arial" w:hAnsi="Arial" w:cs="Arial"/>
          <w:b/>
          <w:color w:val="auto"/>
          <w:sz w:val="20"/>
          <w:szCs w:val="20"/>
        </w:rPr>
      </w:pPr>
    </w:p>
    <w:p w14:paraId="2C7F04D7" w14:textId="5B5F2169" w:rsidR="005D2C37" w:rsidRPr="00D363CD" w:rsidRDefault="005D2C37" w:rsidP="00D363CD">
      <w:pPr>
        <w:spacing w:after="0" w:line="240" w:lineRule="auto"/>
        <w:rPr>
          <w:rFonts w:ascii="Arial" w:hAnsi="Arial" w:cs="Arial"/>
          <w:b/>
          <w:color w:val="auto"/>
          <w:sz w:val="20"/>
          <w:szCs w:val="20"/>
        </w:rPr>
      </w:pPr>
      <w:r w:rsidRPr="00D363CD">
        <w:rPr>
          <w:rFonts w:ascii="Arial" w:hAnsi="Arial" w:cs="Arial"/>
          <w:b/>
          <w:color w:val="auto"/>
          <w:sz w:val="20"/>
          <w:szCs w:val="20"/>
        </w:rPr>
        <w:t>NAME AND</w:t>
      </w:r>
      <w:r w:rsidR="00D363CD">
        <w:rPr>
          <w:rFonts w:ascii="Arial" w:hAnsi="Arial" w:cs="Arial"/>
          <w:b/>
          <w:color w:val="auto"/>
          <w:sz w:val="20"/>
          <w:szCs w:val="20"/>
        </w:rPr>
        <w:t xml:space="preserve"> </w:t>
      </w:r>
      <w:r w:rsidRPr="00D363CD">
        <w:rPr>
          <w:rFonts w:ascii="Arial" w:hAnsi="Arial" w:cs="Arial"/>
          <w:b/>
          <w:color w:val="auto"/>
          <w:sz w:val="20"/>
          <w:szCs w:val="20"/>
        </w:rPr>
        <w:t xml:space="preserve">PRONOUN: </w:t>
      </w:r>
      <w:r w:rsidR="007C5377" w:rsidRPr="00D363CD">
        <w:rPr>
          <w:rFonts w:ascii="Arial" w:hAnsi="Arial" w:cs="Arial"/>
          <w:color w:val="auto"/>
          <w:sz w:val="20"/>
          <w:szCs w:val="20"/>
        </w:rPr>
        <w:t>Names withheld at the request of</w:t>
      </w:r>
      <w:bookmarkStart w:id="0" w:name="_GoBack"/>
      <w:bookmarkEnd w:id="0"/>
      <w:r w:rsidR="007C5377" w:rsidRPr="00D363CD">
        <w:rPr>
          <w:rFonts w:ascii="Arial" w:hAnsi="Arial" w:cs="Arial"/>
          <w:color w:val="auto"/>
          <w:sz w:val="20"/>
          <w:szCs w:val="20"/>
        </w:rPr>
        <w:t xml:space="preserve"> the activists. Anna (she/her), </w:t>
      </w:r>
      <w:proofErr w:type="gramStart"/>
      <w:r w:rsidR="007C5377" w:rsidRPr="00D363CD">
        <w:rPr>
          <w:rFonts w:ascii="Arial" w:hAnsi="Arial" w:cs="Arial"/>
          <w:color w:val="auto"/>
          <w:sz w:val="20"/>
          <w:szCs w:val="20"/>
        </w:rPr>
        <w:t>other</w:t>
      </w:r>
      <w:proofErr w:type="gramEnd"/>
      <w:r w:rsidR="007C5377" w:rsidRPr="00D363CD">
        <w:rPr>
          <w:rFonts w:ascii="Arial" w:hAnsi="Arial" w:cs="Arial"/>
          <w:color w:val="auto"/>
          <w:sz w:val="20"/>
          <w:szCs w:val="20"/>
        </w:rPr>
        <w:t xml:space="preserve"> activist (he/him).</w:t>
      </w:r>
    </w:p>
    <w:p w14:paraId="0D90F414" w14:textId="0357A38B" w:rsidR="005D2C37" w:rsidRPr="00D363CD" w:rsidRDefault="005D2C37" w:rsidP="00D363CD">
      <w:pPr>
        <w:spacing w:after="0" w:line="240" w:lineRule="auto"/>
        <w:rPr>
          <w:rFonts w:ascii="Arial" w:hAnsi="Arial" w:cs="Arial"/>
          <w:sz w:val="20"/>
          <w:szCs w:val="20"/>
        </w:rPr>
      </w:pPr>
    </w:p>
    <w:p w14:paraId="0CF057A5" w14:textId="77777777" w:rsidR="00B92AEC" w:rsidRPr="00D363CD" w:rsidRDefault="000C6196" w:rsidP="00D363CD">
      <w:pPr>
        <w:spacing w:line="240" w:lineRule="auto"/>
        <w:rPr>
          <w:rFonts w:ascii="Arial" w:hAnsi="Arial" w:cs="Arial"/>
        </w:rPr>
      </w:pPr>
      <w:r w:rsidRPr="00D363CD">
        <w:rPr>
          <w:rFonts w:ascii="Arial" w:hAnsi="Arial" w:cs="Arial"/>
        </w:rPr>
        <w:softHyphen/>
      </w:r>
      <w:r w:rsidRPr="00D363CD">
        <w:rPr>
          <w:rFonts w:ascii="Arial" w:hAnsi="Arial" w:cs="Arial"/>
        </w:rPr>
        <w:softHyphen/>
      </w:r>
      <w:r w:rsidRPr="00D363CD">
        <w:rPr>
          <w:rFonts w:ascii="Arial" w:hAnsi="Arial" w:cs="Arial"/>
        </w:rPr>
        <w:softHyphen/>
      </w:r>
      <w:r w:rsidRPr="00D363CD">
        <w:rPr>
          <w:rFonts w:ascii="Arial" w:hAnsi="Arial" w:cs="Arial"/>
        </w:rPr>
        <w:softHyphen/>
      </w:r>
      <w:r w:rsidRPr="00D363CD">
        <w:rPr>
          <w:rFonts w:ascii="Arial" w:hAnsi="Arial" w:cs="Arial"/>
        </w:rPr>
        <w:softHyphen/>
      </w:r>
    </w:p>
    <w:sectPr w:rsidR="00B92AEC" w:rsidRPr="00D363CD" w:rsidSect="00D363CD">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E051D" w14:textId="77777777" w:rsidR="00083749" w:rsidRDefault="00083749">
      <w:r>
        <w:separator/>
      </w:r>
    </w:p>
  </w:endnote>
  <w:endnote w:type="continuationSeparator" w:id="0">
    <w:p w14:paraId="4DD69730" w14:textId="77777777" w:rsidR="00083749" w:rsidRDefault="0008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32EC" w14:textId="650F33FB" w:rsidR="00FA54EB" w:rsidRDefault="00D363CD">
    <w:pPr>
      <w:pStyle w:val="Footer"/>
    </w:pPr>
    <w:r w:rsidRPr="009160F6">
      <w:rPr>
        <w:noProof/>
        <w:lang w:val="es-MX" w:eastAsia="es-MX"/>
      </w:rPr>
      <w:drawing>
        <wp:inline distT="0" distB="0" distL="0" distR="0" wp14:anchorId="134A08F7" wp14:editId="1A46AAF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8CA1" w14:textId="77777777" w:rsidR="001B5DDF" w:rsidRPr="004D1533" w:rsidRDefault="001B5DDF" w:rsidP="001B5DD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93DC578" w14:textId="77777777" w:rsidR="001B5DDF" w:rsidRPr="004D1533" w:rsidRDefault="001B5DDF" w:rsidP="001B5DD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B1BE636" w14:textId="48495108" w:rsidR="001B5DDF" w:rsidRDefault="001B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A76EF" w14:textId="77777777" w:rsidR="00083749" w:rsidRDefault="00083749">
      <w:r>
        <w:separator/>
      </w:r>
    </w:p>
  </w:footnote>
  <w:footnote w:type="continuationSeparator" w:id="0">
    <w:p w14:paraId="15DAFBDB" w14:textId="77777777" w:rsidR="00083749" w:rsidRDefault="0008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1B208348" w:rsidR="00355617" w:rsidRDefault="00FA54EB"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97/20</w:t>
    </w:r>
    <w:r w:rsidR="007A3AEA">
      <w:rPr>
        <w:sz w:val="16"/>
        <w:szCs w:val="16"/>
      </w:rPr>
      <w:t xml:space="preserve"> Index: </w:t>
    </w:r>
    <w:r w:rsidRPr="00FA54EB">
      <w:rPr>
        <w:sz w:val="16"/>
        <w:szCs w:val="16"/>
      </w:rPr>
      <w:t>EUR 37/2513/2020</w:t>
    </w:r>
    <w:r>
      <w:rPr>
        <w:sz w:val="16"/>
        <w:szCs w:val="16"/>
      </w:rPr>
      <w:t xml:space="preserve"> Poland</w:t>
    </w:r>
    <w:r w:rsidR="007A3AEA">
      <w:rPr>
        <w:sz w:val="16"/>
        <w:szCs w:val="16"/>
      </w:rPr>
      <w:tab/>
    </w:r>
    <w:r w:rsidR="0082127B">
      <w:rPr>
        <w:sz w:val="16"/>
        <w:szCs w:val="16"/>
      </w:rPr>
      <w:tab/>
    </w:r>
    <w:r>
      <w:rPr>
        <w:sz w:val="16"/>
        <w:szCs w:val="16"/>
      </w:rPr>
      <w:t>12 June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BDC58B7"/>
    <w:multiLevelType w:val="hybridMultilevel"/>
    <w:tmpl w:val="F5E4B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3"/>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4"/>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0A4D"/>
    <w:rsid w:val="00057A7E"/>
    <w:rsid w:val="00076037"/>
    <w:rsid w:val="00083462"/>
    <w:rsid w:val="00083749"/>
    <w:rsid w:val="00087E2B"/>
    <w:rsid w:val="0009130D"/>
    <w:rsid w:val="00092DFA"/>
    <w:rsid w:val="000957C5"/>
    <w:rsid w:val="000A1F14"/>
    <w:rsid w:val="000B02B4"/>
    <w:rsid w:val="000B4A38"/>
    <w:rsid w:val="000C2A0D"/>
    <w:rsid w:val="000C6196"/>
    <w:rsid w:val="000D0ABB"/>
    <w:rsid w:val="000D2A54"/>
    <w:rsid w:val="000D70C1"/>
    <w:rsid w:val="000E0D61"/>
    <w:rsid w:val="000E57D4"/>
    <w:rsid w:val="000F3012"/>
    <w:rsid w:val="00100FE4"/>
    <w:rsid w:val="0010425E"/>
    <w:rsid w:val="0010657B"/>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96F91"/>
    <w:rsid w:val="001A635D"/>
    <w:rsid w:val="001A6AC9"/>
    <w:rsid w:val="001B5DDF"/>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A2F36"/>
    <w:rsid w:val="002B2E9B"/>
    <w:rsid w:val="002C06A6"/>
    <w:rsid w:val="002C3379"/>
    <w:rsid w:val="002C5FE4"/>
    <w:rsid w:val="002C6B5A"/>
    <w:rsid w:val="002C7F1F"/>
    <w:rsid w:val="002D48CD"/>
    <w:rsid w:val="002D5454"/>
    <w:rsid w:val="002E3658"/>
    <w:rsid w:val="002E43CD"/>
    <w:rsid w:val="002F3C80"/>
    <w:rsid w:val="002F42EE"/>
    <w:rsid w:val="0031230A"/>
    <w:rsid w:val="00313E8B"/>
    <w:rsid w:val="00320461"/>
    <w:rsid w:val="0033624A"/>
    <w:rsid w:val="003373A5"/>
    <w:rsid w:val="00337826"/>
    <w:rsid w:val="0034128A"/>
    <w:rsid w:val="0034324D"/>
    <w:rsid w:val="00346DC6"/>
    <w:rsid w:val="0035329F"/>
    <w:rsid w:val="00355617"/>
    <w:rsid w:val="00374322"/>
    <w:rsid w:val="00376EF4"/>
    <w:rsid w:val="00384B4C"/>
    <w:rsid w:val="003904F0"/>
    <w:rsid w:val="003975C9"/>
    <w:rsid w:val="003B294A"/>
    <w:rsid w:val="003B5226"/>
    <w:rsid w:val="003B5483"/>
    <w:rsid w:val="003C3210"/>
    <w:rsid w:val="003C5EEA"/>
    <w:rsid w:val="003C7AFF"/>
    <w:rsid w:val="003C7CB6"/>
    <w:rsid w:val="003E7991"/>
    <w:rsid w:val="003F3D5D"/>
    <w:rsid w:val="0042210F"/>
    <w:rsid w:val="004334BF"/>
    <w:rsid w:val="004408A1"/>
    <w:rsid w:val="00442E5B"/>
    <w:rsid w:val="0044379B"/>
    <w:rsid w:val="00443966"/>
    <w:rsid w:val="00445D50"/>
    <w:rsid w:val="00453538"/>
    <w:rsid w:val="004603A2"/>
    <w:rsid w:val="004639F9"/>
    <w:rsid w:val="00463CFF"/>
    <w:rsid w:val="00481AAB"/>
    <w:rsid w:val="00486088"/>
    <w:rsid w:val="00492FA8"/>
    <w:rsid w:val="004A1BDD"/>
    <w:rsid w:val="004A5F74"/>
    <w:rsid w:val="004B1E15"/>
    <w:rsid w:val="004B2367"/>
    <w:rsid w:val="004B381D"/>
    <w:rsid w:val="004C265C"/>
    <w:rsid w:val="004C71F5"/>
    <w:rsid w:val="004D3894"/>
    <w:rsid w:val="004D41DC"/>
    <w:rsid w:val="00504FBC"/>
    <w:rsid w:val="00517E88"/>
    <w:rsid w:val="005303C5"/>
    <w:rsid w:val="005363CA"/>
    <w:rsid w:val="00542F58"/>
    <w:rsid w:val="00545423"/>
    <w:rsid w:val="00547E71"/>
    <w:rsid w:val="00550A0A"/>
    <w:rsid w:val="00562222"/>
    <w:rsid w:val="00563DEF"/>
    <w:rsid w:val="00565462"/>
    <w:rsid w:val="005655D2"/>
    <w:rsid w:val="005668D0"/>
    <w:rsid w:val="00572CCD"/>
    <w:rsid w:val="0057440A"/>
    <w:rsid w:val="00581A12"/>
    <w:rsid w:val="00582B62"/>
    <w:rsid w:val="00592C3E"/>
    <w:rsid w:val="00596449"/>
    <w:rsid w:val="005A3E28"/>
    <w:rsid w:val="005A71AD"/>
    <w:rsid w:val="005A7F1B"/>
    <w:rsid w:val="005B227F"/>
    <w:rsid w:val="005B59ED"/>
    <w:rsid w:val="005B5C5A"/>
    <w:rsid w:val="005C751F"/>
    <w:rsid w:val="005D14AA"/>
    <w:rsid w:val="005D29B7"/>
    <w:rsid w:val="005D2C37"/>
    <w:rsid w:val="005D7287"/>
    <w:rsid w:val="005D7D1C"/>
    <w:rsid w:val="005E6ACA"/>
    <w:rsid w:val="005F0355"/>
    <w:rsid w:val="005F5694"/>
    <w:rsid w:val="005F5E43"/>
    <w:rsid w:val="00606108"/>
    <w:rsid w:val="00613F88"/>
    <w:rsid w:val="006201FC"/>
    <w:rsid w:val="00620ADD"/>
    <w:rsid w:val="00621A13"/>
    <w:rsid w:val="00623BA4"/>
    <w:rsid w:val="00634282"/>
    <w:rsid w:val="00640EF2"/>
    <w:rsid w:val="0064292B"/>
    <w:rsid w:val="00643593"/>
    <w:rsid w:val="0064718C"/>
    <w:rsid w:val="0065049B"/>
    <w:rsid w:val="00650D73"/>
    <w:rsid w:val="006558EE"/>
    <w:rsid w:val="006566D1"/>
    <w:rsid w:val="00657231"/>
    <w:rsid w:val="00657469"/>
    <w:rsid w:val="00667FBC"/>
    <w:rsid w:val="006772D8"/>
    <w:rsid w:val="0069571A"/>
    <w:rsid w:val="006A0BB9"/>
    <w:rsid w:val="006B12FA"/>
    <w:rsid w:val="006B461E"/>
    <w:rsid w:val="006C2D44"/>
    <w:rsid w:val="006C3C21"/>
    <w:rsid w:val="006C7A31"/>
    <w:rsid w:val="006D3DCB"/>
    <w:rsid w:val="006F4C28"/>
    <w:rsid w:val="0070364E"/>
    <w:rsid w:val="007104E8"/>
    <w:rsid w:val="007156FC"/>
    <w:rsid w:val="00716942"/>
    <w:rsid w:val="007173E9"/>
    <w:rsid w:val="00720989"/>
    <w:rsid w:val="00727519"/>
    <w:rsid w:val="00727CA7"/>
    <w:rsid w:val="0073431C"/>
    <w:rsid w:val="007656E7"/>
    <w:rsid w:val="007666A4"/>
    <w:rsid w:val="00773365"/>
    <w:rsid w:val="00781624"/>
    <w:rsid w:val="00781E3C"/>
    <w:rsid w:val="007858BA"/>
    <w:rsid w:val="007935C5"/>
    <w:rsid w:val="007A2ABA"/>
    <w:rsid w:val="007A3A36"/>
    <w:rsid w:val="007A3AEA"/>
    <w:rsid w:val="007A7F97"/>
    <w:rsid w:val="007B4F3E"/>
    <w:rsid w:val="007B7197"/>
    <w:rsid w:val="007C5377"/>
    <w:rsid w:val="007C6CD0"/>
    <w:rsid w:val="007F72FF"/>
    <w:rsid w:val="007F7B5E"/>
    <w:rsid w:val="008056E9"/>
    <w:rsid w:val="0081049F"/>
    <w:rsid w:val="00814632"/>
    <w:rsid w:val="00817C1A"/>
    <w:rsid w:val="0082127B"/>
    <w:rsid w:val="00827A40"/>
    <w:rsid w:val="00844F48"/>
    <w:rsid w:val="008455C2"/>
    <w:rsid w:val="00846E45"/>
    <w:rsid w:val="00864035"/>
    <w:rsid w:val="00866873"/>
    <w:rsid w:val="008763F4"/>
    <w:rsid w:val="008849EA"/>
    <w:rsid w:val="00891FE8"/>
    <w:rsid w:val="008C2293"/>
    <w:rsid w:val="008D16ED"/>
    <w:rsid w:val="008D2A6B"/>
    <w:rsid w:val="008D49A5"/>
    <w:rsid w:val="008E0B66"/>
    <w:rsid w:val="008E172D"/>
    <w:rsid w:val="009002A5"/>
    <w:rsid w:val="00902730"/>
    <w:rsid w:val="00906C9F"/>
    <w:rsid w:val="00921577"/>
    <w:rsid w:val="009259E1"/>
    <w:rsid w:val="00943343"/>
    <w:rsid w:val="0095188F"/>
    <w:rsid w:val="009550A0"/>
    <w:rsid w:val="009557E9"/>
    <w:rsid w:val="00960C64"/>
    <w:rsid w:val="00963D4F"/>
    <w:rsid w:val="0097218E"/>
    <w:rsid w:val="00980425"/>
    <w:rsid w:val="009837FB"/>
    <w:rsid w:val="00991C69"/>
    <w:rsid w:val="009923C0"/>
    <w:rsid w:val="009B78FE"/>
    <w:rsid w:val="009C3521"/>
    <w:rsid w:val="009C4461"/>
    <w:rsid w:val="009C618B"/>
    <w:rsid w:val="009C6B5A"/>
    <w:rsid w:val="009D5B10"/>
    <w:rsid w:val="009E097D"/>
    <w:rsid w:val="009E7E6E"/>
    <w:rsid w:val="009F50AF"/>
    <w:rsid w:val="00A07E67"/>
    <w:rsid w:val="00A31F72"/>
    <w:rsid w:val="00A410A3"/>
    <w:rsid w:val="00A41FC6"/>
    <w:rsid w:val="00A44B1B"/>
    <w:rsid w:val="00A4583A"/>
    <w:rsid w:val="00A656A0"/>
    <w:rsid w:val="00A66C30"/>
    <w:rsid w:val="00A70D9D"/>
    <w:rsid w:val="00A7548F"/>
    <w:rsid w:val="00A81673"/>
    <w:rsid w:val="00A87CEB"/>
    <w:rsid w:val="00A90EA6"/>
    <w:rsid w:val="00AA61AB"/>
    <w:rsid w:val="00AB5744"/>
    <w:rsid w:val="00AB5C6E"/>
    <w:rsid w:val="00AB7E5D"/>
    <w:rsid w:val="00AC15B7"/>
    <w:rsid w:val="00AC3223"/>
    <w:rsid w:val="00AC367F"/>
    <w:rsid w:val="00AE4214"/>
    <w:rsid w:val="00AF0FCD"/>
    <w:rsid w:val="00AF3E3E"/>
    <w:rsid w:val="00AF5FF0"/>
    <w:rsid w:val="00B206A8"/>
    <w:rsid w:val="00B27341"/>
    <w:rsid w:val="00B408D4"/>
    <w:rsid w:val="00B52B01"/>
    <w:rsid w:val="00B6690B"/>
    <w:rsid w:val="00B7545C"/>
    <w:rsid w:val="00B84F1B"/>
    <w:rsid w:val="00B92AEC"/>
    <w:rsid w:val="00B957E6"/>
    <w:rsid w:val="00B97626"/>
    <w:rsid w:val="00BA0E81"/>
    <w:rsid w:val="00BA6913"/>
    <w:rsid w:val="00BB0B3B"/>
    <w:rsid w:val="00BB6560"/>
    <w:rsid w:val="00BC7111"/>
    <w:rsid w:val="00BD0B43"/>
    <w:rsid w:val="00BE0D92"/>
    <w:rsid w:val="00BE4685"/>
    <w:rsid w:val="00BE6035"/>
    <w:rsid w:val="00BF4778"/>
    <w:rsid w:val="00BF7136"/>
    <w:rsid w:val="00C162AD"/>
    <w:rsid w:val="00C17D6F"/>
    <w:rsid w:val="00C35635"/>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161C"/>
    <w:rsid w:val="00CF7805"/>
    <w:rsid w:val="00D007F8"/>
    <w:rsid w:val="00D030C9"/>
    <w:rsid w:val="00D05A52"/>
    <w:rsid w:val="00D114C6"/>
    <w:rsid w:val="00D142D0"/>
    <w:rsid w:val="00D23D90"/>
    <w:rsid w:val="00D26BF9"/>
    <w:rsid w:val="00D34E4D"/>
    <w:rsid w:val="00D35879"/>
    <w:rsid w:val="00D363CD"/>
    <w:rsid w:val="00D3798D"/>
    <w:rsid w:val="00D47210"/>
    <w:rsid w:val="00D5257C"/>
    <w:rsid w:val="00D54217"/>
    <w:rsid w:val="00D62977"/>
    <w:rsid w:val="00D62A36"/>
    <w:rsid w:val="00D635A1"/>
    <w:rsid w:val="00D6411A"/>
    <w:rsid w:val="00D64E92"/>
    <w:rsid w:val="00D67ABF"/>
    <w:rsid w:val="00D749E6"/>
    <w:rsid w:val="00D834E2"/>
    <w:rsid w:val="00D839E9"/>
    <w:rsid w:val="00D844EE"/>
    <w:rsid w:val="00D847F8"/>
    <w:rsid w:val="00D90465"/>
    <w:rsid w:val="00DB7D74"/>
    <w:rsid w:val="00DC65A4"/>
    <w:rsid w:val="00DC7E82"/>
    <w:rsid w:val="00DD346F"/>
    <w:rsid w:val="00DE365C"/>
    <w:rsid w:val="00DF1141"/>
    <w:rsid w:val="00DF3644"/>
    <w:rsid w:val="00DF3DF5"/>
    <w:rsid w:val="00DF63A6"/>
    <w:rsid w:val="00E02EC7"/>
    <w:rsid w:val="00E04AF0"/>
    <w:rsid w:val="00E12FD3"/>
    <w:rsid w:val="00E22AAE"/>
    <w:rsid w:val="00E37B98"/>
    <w:rsid w:val="00E406B4"/>
    <w:rsid w:val="00E40EAA"/>
    <w:rsid w:val="00E420C1"/>
    <w:rsid w:val="00E43F3A"/>
    <w:rsid w:val="00E44860"/>
    <w:rsid w:val="00E45B15"/>
    <w:rsid w:val="00E461CD"/>
    <w:rsid w:val="00E6291B"/>
    <w:rsid w:val="00E63CEF"/>
    <w:rsid w:val="00E65D5E"/>
    <w:rsid w:val="00E67C6B"/>
    <w:rsid w:val="00E707D9"/>
    <w:rsid w:val="00E7569C"/>
    <w:rsid w:val="00E76516"/>
    <w:rsid w:val="00E778FE"/>
    <w:rsid w:val="00E84D26"/>
    <w:rsid w:val="00EA1562"/>
    <w:rsid w:val="00EA3593"/>
    <w:rsid w:val="00EA68CE"/>
    <w:rsid w:val="00EB1C45"/>
    <w:rsid w:val="00EB51EB"/>
    <w:rsid w:val="00EC677A"/>
    <w:rsid w:val="00EF284E"/>
    <w:rsid w:val="00EF3A11"/>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54EB"/>
    <w:rsid w:val="00FA62E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CF161C"/>
    <w:rPr>
      <w:rFonts w:ascii="Amnesty Trade Gothic" w:hAnsi="Amnesty Trade Gothic"/>
      <w:color w:val="000000"/>
      <w:lang w:eastAsia="ar-SA"/>
    </w:rPr>
  </w:style>
  <w:style w:type="character" w:styleId="Strong">
    <w:name w:val="Strong"/>
    <w:basedOn w:val="DefaultParagraphFont"/>
    <w:uiPriority w:val="22"/>
    <w:qFormat/>
    <w:rsid w:val="003B5226"/>
    <w:rPr>
      <w:b/>
      <w:bCs/>
    </w:rPr>
  </w:style>
  <w:style w:type="paragraph" w:styleId="PlainText">
    <w:name w:val="Plain Text"/>
    <w:basedOn w:val="Normal"/>
    <w:link w:val="PlainTextChar"/>
    <w:uiPriority w:val="99"/>
    <w:unhideWhenUsed/>
    <w:rsid w:val="005F5694"/>
    <w:pPr>
      <w:widowControl/>
      <w:suppressAutoHyphens w:val="0"/>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F569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0656">
      <w:bodyDiv w:val="1"/>
      <w:marLeft w:val="0"/>
      <w:marRight w:val="0"/>
      <w:marTop w:val="0"/>
      <w:marBottom w:val="0"/>
      <w:divBdr>
        <w:top w:val="none" w:sz="0" w:space="0" w:color="auto"/>
        <w:left w:val="none" w:sz="0" w:space="0" w:color="auto"/>
        <w:bottom w:val="none" w:sz="0" w:space="0" w:color="auto"/>
        <w:right w:val="none" w:sz="0" w:space="0" w:color="auto"/>
      </w:divBdr>
    </w:div>
    <w:div w:id="1012562867">
      <w:bodyDiv w:val="1"/>
      <w:marLeft w:val="0"/>
      <w:marRight w:val="0"/>
      <w:marTop w:val="0"/>
      <w:marBottom w:val="0"/>
      <w:divBdr>
        <w:top w:val="none" w:sz="0" w:space="0" w:color="auto"/>
        <w:left w:val="none" w:sz="0" w:space="0" w:color="auto"/>
        <w:bottom w:val="none" w:sz="0" w:space="0" w:color="auto"/>
        <w:right w:val="none" w:sz="0" w:space="0" w:color="auto"/>
      </w:divBdr>
    </w:div>
    <w:div w:id="1305621656">
      <w:bodyDiv w:val="1"/>
      <w:marLeft w:val="0"/>
      <w:marRight w:val="0"/>
      <w:marTop w:val="0"/>
      <w:marBottom w:val="0"/>
      <w:divBdr>
        <w:top w:val="none" w:sz="0" w:space="0" w:color="auto"/>
        <w:left w:val="none" w:sz="0" w:space="0" w:color="auto"/>
        <w:bottom w:val="none" w:sz="0" w:space="0" w:color="auto"/>
        <w:right w:val="none" w:sz="0" w:space="0" w:color="auto"/>
      </w:divBdr>
      <w:divsChild>
        <w:div w:id="1018971456">
          <w:marLeft w:val="0"/>
          <w:marRight w:val="0"/>
          <w:marTop w:val="0"/>
          <w:marBottom w:val="0"/>
          <w:divBdr>
            <w:top w:val="none" w:sz="0" w:space="0" w:color="auto"/>
            <w:left w:val="none" w:sz="0" w:space="0" w:color="auto"/>
            <w:bottom w:val="none" w:sz="0" w:space="0" w:color="auto"/>
            <w:right w:val="none" w:sz="0" w:space="0" w:color="auto"/>
          </w:divBdr>
          <w:divsChild>
            <w:div w:id="327488635">
              <w:marLeft w:val="0"/>
              <w:marRight w:val="0"/>
              <w:marTop w:val="0"/>
              <w:marBottom w:val="0"/>
              <w:divBdr>
                <w:top w:val="none" w:sz="0" w:space="0" w:color="auto"/>
                <w:left w:val="none" w:sz="0" w:space="0" w:color="auto"/>
                <w:bottom w:val="none" w:sz="0" w:space="0" w:color="auto"/>
                <w:right w:val="none" w:sz="0" w:space="0" w:color="auto"/>
              </w:divBdr>
              <w:divsChild>
                <w:div w:id="241109236">
                  <w:marLeft w:val="-225"/>
                  <w:marRight w:val="-225"/>
                  <w:marTop w:val="0"/>
                  <w:marBottom w:val="0"/>
                  <w:divBdr>
                    <w:top w:val="none" w:sz="0" w:space="0" w:color="auto"/>
                    <w:left w:val="none" w:sz="0" w:space="0" w:color="auto"/>
                    <w:bottom w:val="none" w:sz="0" w:space="0" w:color="auto"/>
                    <w:right w:val="none" w:sz="0" w:space="0" w:color="auto"/>
                  </w:divBdr>
                  <w:divsChild>
                    <w:div w:id="7534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422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33010077">
      <w:bodyDiv w:val="1"/>
      <w:marLeft w:val="0"/>
      <w:marRight w:val="0"/>
      <w:marTop w:val="0"/>
      <w:marBottom w:val="0"/>
      <w:divBdr>
        <w:top w:val="none" w:sz="0" w:space="0" w:color="auto"/>
        <w:left w:val="none" w:sz="0" w:space="0" w:color="auto"/>
        <w:bottom w:val="none" w:sz="0" w:space="0" w:color="auto"/>
        <w:right w:val="none" w:sz="0" w:space="0" w:color="auto"/>
      </w:divBdr>
    </w:div>
    <w:div w:id="2077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ambwilczek?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olishEmbassyUS?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washington.amb@msz.gov.pl" TargetMode="External"/><Relationship Id="rId20" Type="http://schemas.openxmlformats.org/officeDocument/2006/relationships/hyperlink" Target="https://www.amnesty.org/en/latest/news/2020/06/poland-activists-at-risk-of-10-year-jail-term-for-covid-19-poster-campaign-challenging-government-statis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biuroministra.BM@mswia.gov.pl"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eur37/2498/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ncelaria.glowna@mswia.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D4031-B723-489B-8FD7-CC65EA69A1FC}">
  <ds:schemaRefs>
    <ds:schemaRef ds:uri="106ac91d-d4ab-4687-802e-6fe3051e6a0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8ff88097-3b29-4e91-b7bf-6c5ef7890810"/>
    <ds:schemaRef ds:uri="http://www.w3.org/XML/1998/namespace"/>
    <ds:schemaRef ds:uri="http://purl.org/dc/terms/"/>
  </ds:schemaRefs>
</ds:datastoreItem>
</file>

<file path=customXml/itemProps2.xml><?xml version="1.0" encoding="utf-8"?>
<ds:datastoreItem xmlns:ds="http://schemas.openxmlformats.org/officeDocument/2006/customXml" ds:itemID="{16D9A0F6-660D-4355-B5A5-AD65044A353D}">
  <ds:schemaRefs>
    <ds:schemaRef ds:uri="http://schemas.microsoft.com/sharepoint/v3/contenttype/forms"/>
  </ds:schemaRefs>
</ds:datastoreItem>
</file>

<file path=customXml/itemProps3.xml><?xml version="1.0" encoding="utf-8"?>
<ds:datastoreItem xmlns:ds="http://schemas.openxmlformats.org/officeDocument/2006/customXml" ds:itemID="{E0972CDA-1A6F-4FF4-A052-17B0EAD65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6461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2020-06-12T16:49:00Z</dcterms:created>
  <dcterms:modified xsi:type="dcterms:W3CDTF">2020-06-12T16:49:00Z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