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8B6070" w:rsidRDefault="0034128A" w:rsidP="008B6070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B6070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8B6070" w:rsidRDefault="005D2C37" w:rsidP="008B6070">
      <w:pPr>
        <w:pStyle w:val="Default"/>
        <w:ind w:left="-283"/>
        <w:rPr>
          <w:b/>
          <w:sz w:val="28"/>
          <w:szCs w:val="28"/>
        </w:rPr>
      </w:pPr>
    </w:p>
    <w:p w14:paraId="48ED1961" w14:textId="2C46DB51" w:rsidR="0034128A" w:rsidRPr="00B240A1" w:rsidRDefault="005F5ACC" w:rsidP="008B6070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B240A1">
        <w:rPr>
          <w:rFonts w:ascii="Arial" w:hAnsi="Arial" w:cs="Arial"/>
          <w:b/>
          <w:sz w:val="34"/>
          <w:szCs w:val="34"/>
          <w:lang w:eastAsia="es-MX"/>
        </w:rPr>
        <w:t>COVID-19</w:t>
      </w:r>
      <w:r w:rsidR="0097476C" w:rsidRPr="00B240A1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="00C60C92" w:rsidRPr="00B240A1">
        <w:rPr>
          <w:rFonts w:ascii="Arial" w:hAnsi="Arial" w:cs="Arial"/>
          <w:b/>
          <w:sz w:val="34"/>
          <w:szCs w:val="34"/>
          <w:lang w:eastAsia="es-MX"/>
        </w:rPr>
        <w:t xml:space="preserve">HOSPITAL </w:t>
      </w:r>
      <w:r w:rsidR="0097476C" w:rsidRPr="00B240A1">
        <w:rPr>
          <w:rFonts w:ascii="Arial" w:hAnsi="Arial" w:cs="Arial"/>
          <w:b/>
          <w:sz w:val="34"/>
          <w:szCs w:val="34"/>
          <w:lang w:eastAsia="es-MX"/>
        </w:rPr>
        <w:t>WORKERS</w:t>
      </w:r>
      <w:r w:rsidRPr="00B240A1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="002860AB" w:rsidRPr="00B240A1">
        <w:rPr>
          <w:rFonts w:ascii="Arial" w:hAnsi="Arial" w:cs="Arial"/>
          <w:b/>
          <w:sz w:val="34"/>
          <w:szCs w:val="34"/>
          <w:lang w:eastAsia="es-MX"/>
        </w:rPr>
        <w:t>FIRED</w:t>
      </w:r>
      <w:r w:rsidR="00F15061" w:rsidRPr="00B240A1">
        <w:rPr>
          <w:rFonts w:ascii="Arial" w:hAnsi="Arial" w:cs="Arial"/>
          <w:b/>
          <w:sz w:val="34"/>
          <w:szCs w:val="34"/>
          <w:lang w:eastAsia="es-MX"/>
        </w:rPr>
        <w:t>;</w:t>
      </w:r>
      <w:r w:rsidR="00DA6E46" w:rsidRPr="00B240A1">
        <w:rPr>
          <w:rFonts w:ascii="Arial" w:hAnsi="Arial" w:cs="Arial"/>
          <w:b/>
          <w:sz w:val="34"/>
          <w:szCs w:val="34"/>
          <w:lang w:eastAsia="es-MX"/>
        </w:rPr>
        <w:t xml:space="preserve"> NOT PAID</w:t>
      </w:r>
    </w:p>
    <w:p w14:paraId="1078B276" w14:textId="190C5A2B" w:rsidR="00D23D90" w:rsidRPr="008B6070" w:rsidRDefault="002860AB" w:rsidP="008B6070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B6070">
        <w:rPr>
          <w:rFonts w:ascii="Arial" w:hAnsi="Arial" w:cs="Arial"/>
          <w:b/>
          <w:sz w:val="22"/>
          <w:szCs w:val="22"/>
          <w:lang w:eastAsia="es-MX"/>
        </w:rPr>
        <w:t>4</w:t>
      </w:r>
      <w:r w:rsidR="00C131A4" w:rsidRPr="008B6070">
        <w:rPr>
          <w:rFonts w:ascii="Arial" w:hAnsi="Arial" w:cs="Arial"/>
          <w:b/>
          <w:sz w:val="22"/>
          <w:szCs w:val="22"/>
          <w:lang w:eastAsia="es-MX"/>
        </w:rPr>
        <w:t>6</w:t>
      </w:r>
      <w:r w:rsidRPr="008B607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3142C" w:rsidRPr="008B6070">
        <w:rPr>
          <w:rFonts w:ascii="Arial" w:hAnsi="Arial" w:cs="Arial"/>
          <w:b/>
          <w:sz w:val="22"/>
          <w:szCs w:val="22"/>
          <w:lang w:eastAsia="es-MX"/>
        </w:rPr>
        <w:t>facilities</w:t>
      </w:r>
      <w:r w:rsidRPr="008B6070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6B7408" w:rsidRPr="008B6070">
        <w:rPr>
          <w:rFonts w:ascii="Arial" w:hAnsi="Arial" w:cs="Arial"/>
          <w:b/>
          <w:sz w:val="22"/>
          <w:szCs w:val="22"/>
          <w:lang w:eastAsia="es-MX"/>
        </w:rPr>
        <w:t>cleaning staff of</w:t>
      </w:r>
      <w:r w:rsidRPr="008B6070">
        <w:rPr>
          <w:rFonts w:ascii="Arial" w:hAnsi="Arial" w:cs="Arial"/>
          <w:b/>
          <w:sz w:val="22"/>
          <w:szCs w:val="22"/>
          <w:lang w:eastAsia="es-MX"/>
        </w:rPr>
        <w:t xml:space="preserve"> the </w:t>
      </w:r>
      <w:r w:rsidR="00667B21" w:rsidRPr="008B6070">
        <w:rPr>
          <w:rFonts w:ascii="Arial" w:hAnsi="Arial" w:cs="Arial"/>
          <w:b/>
          <w:sz w:val="22"/>
          <w:szCs w:val="22"/>
          <w:lang w:eastAsia="es-MX"/>
        </w:rPr>
        <w:t xml:space="preserve">public </w:t>
      </w:r>
      <w:r w:rsidR="00ED64F2" w:rsidRPr="008B6070">
        <w:rPr>
          <w:rFonts w:ascii="Arial" w:hAnsi="Arial" w:cs="Arial"/>
          <w:b/>
          <w:sz w:val="22"/>
          <w:szCs w:val="22"/>
          <w:lang w:eastAsia="es-MX"/>
        </w:rPr>
        <w:t xml:space="preserve">Industrial Park Temporary Hospital in Guatemala City </w:t>
      </w:r>
      <w:r w:rsidRPr="008B6070">
        <w:rPr>
          <w:rFonts w:ascii="Arial" w:hAnsi="Arial" w:cs="Arial"/>
          <w:b/>
          <w:sz w:val="22"/>
          <w:szCs w:val="22"/>
          <w:lang w:eastAsia="es-MX"/>
        </w:rPr>
        <w:t xml:space="preserve">were fired on 5 June </w:t>
      </w:r>
      <w:r w:rsidR="008E70DA" w:rsidRPr="008B6070">
        <w:rPr>
          <w:rFonts w:ascii="Arial" w:hAnsi="Arial" w:cs="Arial"/>
          <w:b/>
          <w:sz w:val="22"/>
          <w:szCs w:val="22"/>
          <w:lang w:eastAsia="es-MX"/>
        </w:rPr>
        <w:t>and have not received pay since</w:t>
      </w:r>
      <w:r w:rsidR="00B82D20" w:rsidRPr="008B6070">
        <w:rPr>
          <w:rFonts w:ascii="Arial" w:hAnsi="Arial" w:cs="Arial"/>
          <w:b/>
          <w:sz w:val="22"/>
          <w:szCs w:val="22"/>
          <w:lang w:eastAsia="es-MX"/>
        </w:rPr>
        <w:t xml:space="preserve"> they began work </w:t>
      </w:r>
      <w:r w:rsidR="00341837" w:rsidRPr="008B6070">
        <w:rPr>
          <w:rFonts w:ascii="Arial" w:hAnsi="Arial" w:cs="Arial"/>
          <w:b/>
          <w:sz w:val="22"/>
          <w:szCs w:val="22"/>
          <w:lang w:eastAsia="es-MX"/>
        </w:rPr>
        <w:t>on</w:t>
      </w:r>
      <w:r w:rsidR="00C60C92" w:rsidRPr="008B6070">
        <w:rPr>
          <w:rFonts w:ascii="Arial" w:hAnsi="Arial" w:cs="Arial"/>
          <w:b/>
          <w:sz w:val="22"/>
          <w:szCs w:val="22"/>
          <w:lang w:eastAsia="es-MX"/>
        </w:rPr>
        <w:t xml:space="preserve"> 2</w:t>
      </w:r>
      <w:r w:rsidR="00341837" w:rsidRPr="008B6070">
        <w:rPr>
          <w:rFonts w:ascii="Arial" w:hAnsi="Arial" w:cs="Arial"/>
          <w:b/>
          <w:sz w:val="22"/>
          <w:szCs w:val="22"/>
          <w:lang w:eastAsia="es-MX"/>
        </w:rPr>
        <w:t>3</w:t>
      </w:r>
      <w:r w:rsidR="00C60C92" w:rsidRPr="008B6070">
        <w:rPr>
          <w:rFonts w:ascii="Arial" w:hAnsi="Arial" w:cs="Arial"/>
          <w:b/>
          <w:sz w:val="22"/>
          <w:szCs w:val="22"/>
          <w:lang w:eastAsia="es-MX"/>
        </w:rPr>
        <w:t xml:space="preserve"> March</w:t>
      </w:r>
      <w:r w:rsidR="008E70DA" w:rsidRPr="008B6070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DF4E06" w:rsidRPr="008B6070">
        <w:rPr>
          <w:rFonts w:ascii="Arial" w:hAnsi="Arial" w:cs="Arial"/>
          <w:b/>
          <w:sz w:val="22"/>
          <w:szCs w:val="22"/>
          <w:lang w:eastAsia="es-MX"/>
        </w:rPr>
        <w:t xml:space="preserve">The Ministry of Health that </w:t>
      </w:r>
      <w:r w:rsidR="00740A1F" w:rsidRPr="008B6070">
        <w:rPr>
          <w:rFonts w:ascii="Arial" w:hAnsi="Arial" w:cs="Arial"/>
          <w:b/>
          <w:sz w:val="22"/>
          <w:szCs w:val="22"/>
          <w:lang w:eastAsia="es-MX"/>
        </w:rPr>
        <w:t xml:space="preserve">employs </w:t>
      </w:r>
      <w:r w:rsidR="00DF4E06" w:rsidRPr="008B6070">
        <w:rPr>
          <w:rFonts w:ascii="Arial" w:hAnsi="Arial" w:cs="Arial"/>
          <w:b/>
          <w:sz w:val="22"/>
          <w:szCs w:val="22"/>
          <w:lang w:eastAsia="es-MX"/>
        </w:rPr>
        <w:t xml:space="preserve">them </w:t>
      </w:r>
      <w:r w:rsidR="00740A1F" w:rsidRPr="008B6070">
        <w:rPr>
          <w:rFonts w:ascii="Arial" w:hAnsi="Arial" w:cs="Arial"/>
          <w:b/>
          <w:sz w:val="22"/>
          <w:szCs w:val="22"/>
          <w:lang w:eastAsia="es-MX"/>
        </w:rPr>
        <w:t xml:space="preserve">said they needed a </w:t>
      </w:r>
      <w:r w:rsidR="00C60C92" w:rsidRPr="008B6070">
        <w:rPr>
          <w:rFonts w:ascii="Arial" w:hAnsi="Arial" w:cs="Arial"/>
          <w:b/>
          <w:sz w:val="22"/>
          <w:szCs w:val="22"/>
          <w:lang w:eastAsia="es-MX"/>
        </w:rPr>
        <w:t>high school</w:t>
      </w:r>
      <w:r w:rsidR="00740A1F" w:rsidRPr="008B6070">
        <w:rPr>
          <w:rFonts w:ascii="Arial" w:hAnsi="Arial" w:cs="Arial"/>
          <w:b/>
          <w:sz w:val="22"/>
          <w:szCs w:val="22"/>
          <w:lang w:eastAsia="es-MX"/>
        </w:rPr>
        <w:t xml:space="preserve"> degree to </w:t>
      </w:r>
      <w:r w:rsidR="00B82D20" w:rsidRPr="008B6070">
        <w:rPr>
          <w:rFonts w:ascii="Arial" w:hAnsi="Arial" w:cs="Arial"/>
          <w:b/>
          <w:sz w:val="22"/>
          <w:szCs w:val="22"/>
          <w:lang w:eastAsia="es-MX"/>
        </w:rPr>
        <w:t xml:space="preserve">continue working. </w:t>
      </w:r>
      <w:r w:rsidR="00241327" w:rsidRPr="008B6070">
        <w:rPr>
          <w:rFonts w:ascii="Arial" w:hAnsi="Arial" w:cs="Arial"/>
          <w:b/>
          <w:sz w:val="22"/>
          <w:szCs w:val="22"/>
          <w:lang w:eastAsia="es-MX"/>
        </w:rPr>
        <w:t>We call</w:t>
      </w:r>
      <w:r w:rsidR="00BE5F5C" w:rsidRPr="008B6070">
        <w:rPr>
          <w:rFonts w:ascii="Arial" w:hAnsi="Arial" w:cs="Arial"/>
          <w:b/>
          <w:sz w:val="22"/>
          <w:szCs w:val="22"/>
          <w:lang w:eastAsia="es-MX"/>
        </w:rPr>
        <w:t xml:space="preserve"> on</w:t>
      </w:r>
      <w:r w:rsidR="00241327" w:rsidRPr="008B6070">
        <w:rPr>
          <w:rFonts w:ascii="Arial" w:hAnsi="Arial" w:cs="Arial"/>
          <w:b/>
          <w:sz w:val="22"/>
          <w:szCs w:val="22"/>
          <w:lang w:eastAsia="es-MX"/>
        </w:rPr>
        <w:t xml:space="preserve"> the authorities </w:t>
      </w:r>
      <w:r w:rsidR="003E52B2" w:rsidRPr="008B6070">
        <w:rPr>
          <w:rFonts w:ascii="Arial" w:hAnsi="Arial" w:cs="Arial"/>
          <w:b/>
          <w:sz w:val="22"/>
          <w:szCs w:val="22"/>
          <w:lang w:eastAsia="es-MX"/>
        </w:rPr>
        <w:t xml:space="preserve">to </w:t>
      </w:r>
      <w:r w:rsidR="00DD5188" w:rsidRPr="008B6070">
        <w:rPr>
          <w:rFonts w:ascii="Arial" w:hAnsi="Arial" w:cs="Arial"/>
          <w:b/>
          <w:sz w:val="22"/>
          <w:szCs w:val="22"/>
          <w:lang w:eastAsia="es-MX"/>
        </w:rPr>
        <w:t xml:space="preserve">urgently pay staff for the time worked and carry out an independent investigation into their dismissals which allows for remedies if the dismissals are found to be unfair.  </w:t>
      </w:r>
    </w:p>
    <w:p w14:paraId="5217CC85" w14:textId="77777777" w:rsidR="005D2C37" w:rsidRPr="008B6070" w:rsidRDefault="005D2C37" w:rsidP="008B6070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6C3032C" w14:textId="77777777" w:rsidR="008B6070" w:rsidRPr="0007751F" w:rsidRDefault="008B6070" w:rsidP="008B60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25DA3A5" w14:textId="77777777" w:rsidR="008B6070" w:rsidRPr="004D1533" w:rsidRDefault="008B6070" w:rsidP="008B6070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65F1A4F4" w14:textId="77777777" w:rsidR="008B6070" w:rsidRDefault="008B6070" w:rsidP="008B6070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95.20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F350045" w14:textId="77777777" w:rsidR="008B6070" w:rsidRDefault="008B6070" w:rsidP="008B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5F720EF" w14:textId="77777777" w:rsidR="00B240A1" w:rsidRDefault="00B240A1" w:rsidP="008B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sz w:val="18"/>
          <w:szCs w:val="18"/>
        </w:rPr>
        <w:sectPr w:rsidR="00B240A1" w:rsidSect="008B6070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6A698090" w14:textId="14C573C6" w:rsidR="005D2C37" w:rsidRPr="00B240A1" w:rsidRDefault="00565689" w:rsidP="008B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B240A1">
        <w:rPr>
          <w:rFonts w:ascii="Arial" w:hAnsi="Arial" w:cs="Arial"/>
          <w:b/>
          <w:bCs/>
          <w:iCs/>
          <w:sz w:val="18"/>
          <w:szCs w:val="18"/>
        </w:rPr>
        <w:t xml:space="preserve">Minister </w:t>
      </w:r>
      <w:r w:rsidR="00774E66" w:rsidRPr="00B240A1">
        <w:rPr>
          <w:rFonts w:ascii="Arial" w:hAnsi="Arial" w:cs="Arial"/>
          <w:b/>
          <w:bCs/>
          <w:iCs/>
          <w:sz w:val="18"/>
          <w:szCs w:val="18"/>
        </w:rPr>
        <w:t>Hugo Monroy</w:t>
      </w:r>
    </w:p>
    <w:p w14:paraId="266F8E33" w14:textId="051DF311" w:rsidR="00774E66" w:rsidRPr="00B240A1" w:rsidRDefault="00774E66" w:rsidP="008B6070">
      <w:pPr>
        <w:spacing w:after="0" w:line="240" w:lineRule="auto"/>
        <w:rPr>
          <w:rFonts w:ascii="Arial" w:hAnsi="Arial" w:cs="Arial"/>
          <w:iCs/>
          <w:szCs w:val="18"/>
        </w:rPr>
      </w:pPr>
      <w:r w:rsidRPr="00B240A1">
        <w:rPr>
          <w:rFonts w:ascii="Arial" w:hAnsi="Arial" w:cs="Arial"/>
          <w:iCs/>
          <w:szCs w:val="18"/>
        </w:rPr>
        <w:t xml:space="preserve">Minster of </w:t>
      </w:r>
      <w:r w:rsidR="00D611E0" w:rsidRPr="00B240A1">
        <w:rPr>
          <w:rFonts w:ascii="Arial" w:hAnsi="Arial" w:cs="Arial"/>
          <w:iCs/>
          <w:szCs w:val="18"/>
        </w:rPr>
        <w:t xml:space="preserve">Public Health and Social Assistance </w:t>
      </w:r>
    </w:p>
    <w:p w14:paraId="6B06EF7E" w14:textId="77777777" w:rsidR="008B6070" w:rsidRPr="00B240A1" w:rsidRDefault="008B6070" w:rsidP="008B6070">
      <w:pPr>
        <w:spacing w:after="0" w:line="240" w:lineRule="auto"/>
        <w:rPr>
          <w:rFonts w:ascii="Arial" w:hAnsi="Arial" w:cs="Arial"/>
          <w:iCs/>
          <w:szCs w:val="18"/>
        </w:rPr>
      </w:pPr>
      <w:r w:rsidRPr="00B240A1">
        <w:rPr>
          <w:rFonts w:ascii="Arial" w:hAnsi="Arial" w:cs="Arial"/>
          <w:b/>
          <w:bCs/>
          <w:iCs/>
          <w:szCs w:val="18"/>
        </w:rPr>
        <w:t>Due to postal restrictions caused by COVID-19, please only send physical mail to the Embassy</w:t>
      </w:r>
      <w:r w:rsidRPr="00B240A1">
        <w:rPr>
          <w:rFonts w:ascii="Arial" w:hAnsi="Arial" w:cs="Arial"/>
          <w:iCs/>
          <w:szCs w:val="18"/>
        </w:rPr>
        <w:t xml:space="preserve"> </w:t>
      </w:r>
    </w:p>
    <w:p w14:paraId="22E2FD5A" w14:textId="388DDAC2" w:rsidR="005D2C37" w:rsidRPr="00B240A1" w:rsidRDefault="005D2C37" w:rsidP="008B6070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B240A1">
        <w:rPr>
          <w:rFonts w:ascii="Arial" w:hAnsi="Arial" w:cs="Arial"/>
          <w:iCs/>
          <w:szCs w:val="18"/>
          <w:lang w:val="en-US"/>
        </w:rPr>
        <w:t>Email:</w:t>
      </w:r>
      <w:r w:rsidR="00F64877" w:rsidRPr="00B240A1">
        <w:rPr>
          <w:rFonts w:ascii="Arial" w:hAnsi="Arial" w:cs="Arial"/>
          <w:iCs/>
          <w:szCs w:val="18"/>
          <w:lang w:val="en-US"/>
        </w:rPr>
        <w:t xml:space="preserve"> </w:t>
      </w:r>
      <w:hyperlink r:id="rId15" w:history="1">
        <w:r w:rsidR="008B6070" w:rsidRPr="00B240A1">
          <w:rPr>
            <w:rStyle w:val="Hyperlink"/>
            <w:rFonts w:ascii="Arial" w:hAnsi="Arial" w:cs="Arial"/>
            <w:iCs/>
            <w:szCs w:val="18"/>
            <w:lang w:val="en-US"/>
          </w:rPr>
          <w:t>hmonroy@mspas.gob.gt</w:t>
        </w:r>
      </w:hyperlink>
      <w:r w:rsidR="008B6070" w:rsidRPr="00B240A1">
        <w:rPr>
          <w:rFonts w:ascii="Arial" w:hAnsi="Arial" w:cs="Arial"/>
          <w:iCs/>
          <w:szCs w:val="18"/>
          <w:lang w:val="en-US"/>
        </w:rPr>
        <w:t xml:space="preserve"> </w:t>
      </w:r>
      <w:hyperlink r:id="rId16" w:history="1">
        <w:r w:rsidR="008B6070" w:rsidRPr="00B240A1">
          <w:rPr>
            <w:rStyle w:val="Hyperlink"/>
            <w:rFonts w:ascii="Arial" w:hAnsi="Arial" w:cs="Arial"/>
            <w:iCs/>
            <w:szCs w:val="18"/>
            <w:lang w:val="en-US"/>
          </w:rPr>
          <w:t>lantonio@mspas.gob.gt</w:t>
        </w:r>
      </w:hyperlink>
      <w:r w:rsidR="008B6070" w:rsidRPr="00B240A1">
        <w:rPr>
          <w:rFonts w:ascii="Arial" w:hAnsi="Arial" w:cs="Arial"/>
          <w:iCs/>
          <w:szCs w:val="18"/>
          <w:lang w:val="en-US"/>
        </w:rPr>
        <w:t xml:space="preserve"> </w:t>
      </w:r>
      <w:r w:rsidR="00F339B8" w:rsidRPr="00B240A1">
        <w:rPr>
          <w:rFonts w:ascii="Arial" w:hAnsi="Arial" w:cs="Arial"/>
          <w:iCs/>
          <w:szCs w:val="18"/>
          <w:lang w:val="en-US"/>
        </w:rPr>
        <w:t xml:space="preserve">  </w:t>
      </w:r>
      <w:r w:rsidRPr="00B240A1">
        <w:rPr>
          <w:rFonts w:ascii="Arial" w:hAnsi="Arial" w:cs="Arial"/>
          <w:iCs/>
          <w:szCs w:val="18"/>
          <w:lang w:val="en-US"/>
        </w:rPr>
        <w:t xml:space="preserve"> </w:t>
      </w:r>
    </w:p>
    <w:p w14:paraId="128CDF03" w14:textId="02ABC6EF" w:rsidR="00EA4946" w:rsidRPr="00B240A1" w:rsidRDefault="008B6070" w:rsidP="008B6070">
      <w:pPr>
        <w:widowControl/>
        <w:suppressAutoHyphens w:val="0"/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B240A1">
        <w:rPr>
          <w:rFonts w:ascii="Arial" w:hAnsi="Arial" w:cs="Arial"/>
          <w:iCs/>
          <w:szCs w:val="18"/>
          <w:lang w:val="en-US"/>
        </w:rPr>
        <w:t xml:space="preserve">Twitter: </w:t>
      </w:r>
      <w:hyperlink r:id="rId17" w:history="1">
        <w:r w:rsidR="00EA4946" w:rsidRPr="00B240A1">
          <w:rPr>
            <w:rStyle w:val="Hyperlink"/>
            <w:rFonts w:ascii="Arial" w:hAnsi="Arial" w:cs="Arial"/>
            <w:iCs/>
            <w:szCs w:val="18"/>
            <w:lang w:val="en-US"/>
          </w:rPr>
          <w:t>@</w:t>
        </w:r>
        <w:proofErr w:type="spellStart"/>
        <w:r w:rsidR="00EA4946" w:rsidRPr="00B240A1">
          <w:rPr>
            <w:rStyle w:val="Hyperlink"/>
            <w:rFonts w:ascii="Arial" w:hAnsi="Arial" w:cs="Arial"/>
            <w:iCs/>
            <w:szCs w:val="18"/>
            <w:lang w:val="en-US"/>
          </w:rPr>
          <w:t>MinSaludGuate</w:t>
        </w:r>
        <w:proofErr w:type="spellEnd"/>
      </w:hyperlink>
    </w:p>
    <w:p w14:paraId="12FB7440" w14:textId="53A78249" w:rsidR="008B6070" w:rsidRPr="00B240A1" w:rsidRDefault="008B6070" w:rsidP="008B6070">
      <w:pPr>
        <w:widowControl/>
        <w:suppressAutoHyphens w:val="0"/>
        <w:spacing w:after="0" w:line="240" w:lineRule="auto"/>
        <w:rPr>
          <w:rFonts w:ascii="Arial" w:hAnsi="Arial" w:cs="Arial"/>
          <w:iCs/>
          <w:szCs w:val="18"/>
          <w:lang w:val="en-US"/>
        </w:rPr>
      </w:pPr>
    </w:p>
    <w:p w14:paraId="2AF7818F" w14:textId="77777777" w:rsidR="00B240A1" w:rsidRDefault="00B240A1" w:rsidP="000B5D7F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6E901CFF" w14:textId="50FA3CB3" w:rsidR="008B6070" w:rsidRPr="00B240A1" w:rsidRDefault="008B6070" w:rsidP="000B5D7F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B240A1">
        <w:rPr>
          <w:rFonts w:ascii="Arial" w:hAnsi="Arial" w:cs="Arial"/>
          <w:b/>
          <w:bCs/>
          <w:iCs/>
          <w:sz w:val="18"/>
          <w:szCs w:val="18"/>
        </w:rPr>
        <w:t xml:space="preserve">Ambassador Manuel </w:t>
      </w:r>
      <w:proofErr w:type="spellStart"/>
      <w:r w:rsidRPr="00B240A1">
        <w:rPr>
          <w:rFonts w:ascii="Arial" w:hAnsi="Arial" w:cs="Arial"/>
          <w:b/>
          <w:bCs/>
          <w:iCs/>
          <w:sz w:val="18"/>
          <w:szCs w:val="18"/>
        </w:rPr>
        <w:t>Espina</w:t>
      </w:r>
      <w:proofErr w:type="spellEnd"/>
    </w:p>
    <w:p w14:paraId="29B56503" w14:textId="77777777" w:rsidR="008B6070" w:rsidRPr="00B240A1" w:rsidRDefault="008B6070" w:rsidP="000B5D7F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>Embassy of Guatemala</w:t>
      </w:r>
    </w:p>
    <w:p w14:paraId="2EF10007" w14:textId="77777777" w:rsidR="008B6070" w:rsidRPr="00B240A1" w:rsidRDefault="008B6070" w:rsidP="000B5D7F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>2220 R St. NW, Washington DC 20008</w:t>
      </w:r>
    </w:p>
    <w:p w14:paraId="6E9AE182" w14:textId="77777777" w:rsidR="008B6070" w:rsidRPr="00B240A1" w:rsidRDefault="008B6070" w:rsidP="000B5D7F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>Phone: 202 745 4953 I Fax: 202 745 1908</w:t>
      </w:r>
    </w:p>
    <w:p w14:paraId="46CA37AE" w14:textId="13EB6D5B" w:rsidR="008B6070" w:rsidRPr="00B240A1" w:rsidRDefault="008B6070" w:rsidP="000B5D7F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 xml:space="preserve">Email: </w:t>
      </w:r>
      <w:hyperlink r:id="rId18" w:history="1">
        <w:r w:rsidR="00B240A1" w:rsidRPr="00BE747E">
          <w:rPr>
            <w:rStyle w:val="Hyperlink"/>
            <w:rFonts w:ascii="Arial" w:hAnsi="Arial" w:cs="Arial"/>
            <w:iCs/>
            <w:sz w:val="18"/>
            <w:szCs w:val="18"/>
          </w:rPr>
          <w:t>infoembaguateeuu@minex.gob.gt</w:t>
        </w:r>
      </w:hyperlink>
      <w:r w:rsidR="00B240A1">
        <w:rPr>
          <w:rFonts w:ascii="Arial" w:hAnsi="Arial" w:cs="Arial"/>
          <w:iCs/>
          <w:sz w:val="18"/>
          <w:szCs w:val="18"/>
        </w:rPr>
        <w:t xml:space="preserve"> </w:t>
      </w:r>
    </w:p>
    <w:p w14:paraId="56C6E700" w14:textId="3F3A77DF" w:rsidR="008B6070" w:rsidRPr="00B240A1" w:rsidRDefault="008B6070" w:rsidP="000B5D7F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 xml:space="preserve">Contact Form: </w:t>
      </w:r>
      <w:hyperlink r:id="rId19" w:history="1">
        <w:r w:rsidR="00B240A1" w:rsidRPr="00BE747E">
          <w:rPr>
            <w:rStyle w:val="Hyperlink"/>
            <w:rFonts w:ascii="Arial" w:hAnsi="Arial" w:cs="Arial"/>
            <w:iCs/>
            <w:sz w:val="18"/>
            <w:szCs w:val="18"/>
          </w:rPr>
          <w:t>https://bit.ly/2JCDADm</w:t>
        </w:r>
      </w:hyperlink>
      <w:r w:rsidR="00B240A1">
        <w:rPr>
          <w:rFonts w:ascii="Arial" w:hAnsi="Arial" w:cs="Arial"/>
          <w:iCs/>
          <w:sz w:val="18"/>
          <w:szCs w:val="18"/>
        </w:rPr>
        <w:t xml:space="preserve"> </w:t>
      </w:r>
    </w:p>
    <w:p w14:paraId="2798CE35" w14:textId="0A617FD0" w:rsidR="008B6070" w:rsidRPr="00B240A1" w:rsidRDefault="008B6070" w:rsidP="000B5D7F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 xml:space="preserve">Twitter: </w:t>
      </w:r>
      <w:hyperlink r:id="rId20" w:history="1">
        <w:r w:rsidRPr="00B240A1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B240A1">
          <w:rPr>
            <w:rStyle w:val="Hyperlink"/>
            <w:rFonts w:ascii="Arial" w:hAnsi="Arial" w:cs="Arial"/>
            <w:iCs/>
            <w:sz w:val="18"/>
            <w:szCs w:val="18"/>
          </w:rPr>
          <w:t>EmbaGuateUSA</w:t>
        </w:r>
        <w:proofErr w:type="spellEnd"/>
      </w:hyperlink>
    </w:p>
    <w:p w14:paraId="5C3DFC7D" w14:textId="7168BF5A" w:rsidR="008B6070" w:rsidRPr="00B240A1" w:rsidRDefault="008B6070" w:rsidP="008B6070">
      <w:pPr>
        <w:pStyle w:val="PlainText"/>
        <w:rPr>
          <w:rFonts w:ascii="Arial" w:hAnsi="Arial" w:cs="Arial"/>
          <w:iCs/>
          <w:sz w:val="18"/>
          <w:szCs w:val="18"/>
        </w:rPr>
      </w:pPr>
      <w:r w:rsidRPr="00B240A1">
        <w:rPr>
          <w:rFonts w:ascii="Arial" w:hAnsi="Arial" w:cs="Arial"/>
          <w:iCs/>
          <w:sz w:val="18"/>
          <w:szCs w:val="18"/>
        </w:rPr>
        <w:t>Salutation: Dear Ambassador</w:t>
      </w:r>
    </w:p>
    <w:p w14:paraId="29C04A97" w14:textId="77777777" w:rsidR="00B240A1" w:rsidRDefault="00B240A1" w:rsidP="008B6070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  <w:sectPr w:rsidR="00B240A1" w:rsidSect="00B240A1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91E2F32" w14:textId="50623487" w:rsidR="005D2C37" w:rsidRPr="00B240A1" w:rsidRDefault="00C7317E" w:rsidP="00B240A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240A1">
        <w:rPr>
          <w:rFonts w:ascii="Arial" w:hAnsi="Arial" w:cs="Arial"/>
          <w:iCs/>
          <w:sz w:val="20"/>
          <w:szCs w:val="20"/>
        </w:rPr>
        <w:t>Dear Minister Monroy</w:t>
      </w:r>
      <w:r w:rsidR="00B240A1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B240A1" w:rsidRDefault="005D2C37" w:rsidP="008B607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16D0BA43" w14:textId="05D80416" w:rsidR="00980425" w:rsidRPr="00B240A1" w:rsidRDefault="00C7317E" w:rsidP="00B240A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240A1">
        <w:rPr>
          <w:rFonts w:ascii="Arial" w:hAnsi="Arial" w:cs="Arial"/>
          <w:iCs/>
          <w:sz w:val="20"/>
          <w:szCs w:val="20"/>
        </w:rPr>
        <w:t xml:space="preserve">I am gravely concerned </w:t>
      </w:r>
      <w:r w:rsidR="005C7B15" w:rsidRPr="00B240A1">
        <w:rPr>
          <w:rFonts w:ascii="Arial" w:hAnsi="Arial" w:cs="Arial"/>
          <w:iCs/>
          <w:sz w:val="20"/>
          <w:szCs w:val="20"/>
        </w:rPr>
        <w:t xml:space="preserve">about </w:t>
      </w:r>
      <w:r w:rsidR="00B60E68" w:rsidRPr="00B240A1">
        <w:rPr>
          <w:rFonts w:ascii="Arial" w:hAnsi="Arial" w:cs="Arial"/>
          <w:iCs/>
          <w:sz w:val="20"/>
          <w:szCs w:val="20"/>
        </w:rPr>
        <w:t>4</w:t>
      </w:r>
      <w:r w:rsidR="00DD5188" w:rsidRPr="00B240A1">
        <w:rPr>
          <w:rFonts w:ascii="Arial" w:hAnsi="Arial" w:cs="Arial"/>
          <w:iCs/>
          <w:color w:val="auto"/>
          <w:sz w:val="20"/>
          <w:szCs w:val="20"/>
        </w:rPr>
        <w:t>6</w:t>
      </w:r>
      <w:r w:rsidRPr="00B240A1">
        <w:rPr>
          <w:rFonts w:ascii="Arial" w:hAnsi="Arial" w:cs="Arial"/>
          <w:iCs/>
          <w:sz w:val="20"/>
          <w:szCs w:val="20"/>
        </w:rPr>
        <w:t xml:space="preserve"> </w:t>
      </w:r>
      <w:r w:rsidR="0023142C" w:rsidRPr="00B240A1">
        <w:rPr>
          <w:rFonts w:ascii="Arial" w:hAnsi="Arial" w:cs="Arial"/>
          <w:iCs/>
          <w:sz w:val="20"/>
          <w:szCs w:val="20"/>
        </w:rPr>
        <w:t>facilities</w:t>
      </w:r>
      <w:r w:rsidR="00B60E68" w:rsidRPr="00B240A1">
        <w:rPr>
          <w:rFonts w:ascii="Arial" w:hAnsi="Arial" w:cs="Arial"/>
          <w:iCs/>
          <w:sz w:val="20"/>
          <w:szCs w:val="20"/>
        </w:rPr>
        <w:t xml:space="preserve"> and cleaning staff</w:t>
      </w:r>
      <w:r w:rsidRPr="00B240A1">
        <w:rPr>
          <w:rFonts w:ascii="Arial" w:hAnsi="Arial" w:cs="Arial"/>
          <w:iCs/>
          <w:sz w:val="20"/>
          <w:szCs w:val="20"/>
        </w:rPr>
        <w:t xml:space="preserve"> </w:t>
      </w:r>
      <w:r w:rsidR="00807F0A" w:rsidRPr="00B240A1">
        <w:rPr>
          <w:rFonts w:ascii="Arial" w:hAnsi="Arial" w:cs="Arial"/>
          <w:iCs/>
          <w:sz w:val="20"/>
          <w:szCs w:val="20"/>
        </w:rPr>
        <w:t xml:space="preserve">fired </w:t>
      </w:r>
      <w:r w:rsidR="00AA20DA" w:rsidRPr="00B240A1">
        <w:rPr>
          <w:rFonts w:ascii="Arial" w:hAnsi="Arial" w:cs="Arial"/>
          <w:iCs/>
          <w:sz w:val="20"/>
          <w:szCs w:val="20"/>
        </w:rPr>
        <w:t xml:space="preserve">on 5 June </w:t>
      </w:r>
      <w:r w:rsidR="00807F0A" w:rsidRPr="00B240A1">
        <w:rPr>
          <w:rFonts w:ascii="Arial" w:hAnsi="Arial" w:cs="Arial"/>
          <w:iCs/>
          <w:sz w:val="20"/>
          <w:szCs w:val="20"/>
        </w:rPr>
        <w:t>at the</w:t>
      </w:r>
      <w:r w:rsidRPr="00B240A1">
        <w:rPr>
          <w:rFonts w:ascii="Arial" w:hAnsi="Arial" w:cs="Arial"/>
          <w:iCs/>
          <w:sz w:val="20"/>
          <w:szCs w:val="20"/>
        </w:rPr>
        <w:t xml:space="preserve"> </w:t>
      </w:r>
      <w:r w:rsidR="00DF5FFD" w:rsidRPr="00B240A1">
        <w:rPr>
          <w:rFonts w:ascii="Arial" w:hAnsi="Arial" w:cs="Arial"/>
          <w:iCs/>
          <w:sz w:val="20"/>
          <w:szCs w:val="20"/>
        </w:rPr>
        <w:t xml:space="preserve">Industrial Park Temporary Hospital </w:t>
      </w:r>
      <w:r w:rsidR="009A0574" w:rsidRPr="00B240A1">
        <w:rPr>
          <w:rFonts w:ascii="Arial" w:hAnsi="Arial" w:cs="Arial"/>
          <w:iCs/>
          <w:sz w:val="20"/>
          <w:szCs w:val="20"/>
        </w:rPr>
        <w:t>attending to</w:t>
      </w:r>
      <w:r w:rsidR="00DF5FFD" w:rsidRPr="00B240A1">
        <w:rPr>
          <w:rFonts w:ascii="Arial" w:hAnsi="Arial" w:cs="Arial"/>
          <w:iCs/>
          <w:sz w:val="20"/>
          <w:szCs w:val="20"/>
        </w:rPr>
        <w:t xml:space="preserve"> COVID-19</w:t>
      </w:r>
      <w:r w:rsidR="00CF4D6F" w:rsidRPr="00B240A1">
        <w:rPr>
          <w:rFonts w:ascii="Arial" w:hAnsi="Arial" w:cs="Arial"/>
          <w:iCs/>
          <w:sz w:val="20"/>
          <w:szCs w:val="20"/>
        </w:rPr>
        <w:t xml:space="preserve"> cases</w:t>
      </w:r>
      <w:r w:rsidR="00DF5FFD" w:rsidRPr="00B240A1">
        <w:rPr>
          <w:rFonts w:ascii="Arial" w:hAnsi="Arial" w:cs="Arial"/>
          <w:iCs/>
          <w:sz w:val="20"/>
          <w:szCs w:val="20"/>
        </w:rPr>
        <w:t xml:space="preserve"> in Guatemala City. </w:t>
      </w:r>
    </w:p>
    <w:p w14:paraId="7E01C9C9" w14:textId="77777777" w:rsidR="005C7B15" w:rsidRPr="00B240A1" w:rsidRDefault="005C7B15" w:rsidP="008B607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77DF7CBA" w14:textId="242C4096" w:rsidR="00DF5FFD" w:rsidRPr="00B240A1" w:rsidRDefault="008A0310" w:rsidP="00B240A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240A1">
        <w:rPr>
          <w:rFonts w:ascii="Arial" w:hAnsi="Arial" w:cs="Arial"/>
          <w:iCs/>
          <w:sz w:val="20"/>
          <w:szCs w:val="20"/>
        </w:rPr>
        <w:t>The only reason</w:t>
      </w:r>
      <w:r w:rsidR="00CF4D6F" w:rsidRPr="00B240A1">
        <w:rPr>
          <w:rFonts w:ascii="Arial" w:hAnsi="Arial" w:cs="Arial"/>
          <w:iCs/>
          <w:sz w:val="20"/>
          <w:szCs w:val="20"/>
        </w:rPr>
        <w:t xml:space="preserve"> for dismissal</w:t>
      </w:r>
      <w:r w:rsidRPr="00B240A1">
        <w:rPr>
          <w:rFonts w:ascii="Arial" w:hAnsi="Arial" w:cs="Arial"/>
          <w:iCs/>
          <w:sz w:val="20"/>
          <w:szCs w:val="20"/>
        </w:rPr>
        <w:t xml:space="preserve"> given </w:t>
      </w:r>
      <w:r w:rsidR="00BB4FCC" w:rsidRPr="00B240A1">
        <w:rPr>
          <w:rFonts w:ascii="Arial" w:hAnsi="Arial" w:cs="Arial"/>
          <w:iCs/>
          <w:sz w:val="20"/>
          <w:szCs w:val="20"/>
        </w:rPr>
        <w:t xml:space="preserve">by </w:t>
      </w:r>
      <w:r w:rsidR="00CF4D6F" w:rsidRPr="00B240A1">
        <w:rPr>
          <w:rFonts w:ascii="Arial" w:hAnsi="Arial" w:cs="Arial"/>
          <w:iCs/>
          <w:sz w:val="20"/>
          <w:szCs w:val="20"/>
        </w:rPr>
        <w:t>t</w:t>
      </w:r>
      <w:r w:rsidRPr="00B240A1">
        <w:rPr>
          <w:rFonts w:ascii="Arial" w:hAnsi="Arial" w:cs="Arial"/>
          <w:iCs/>
          <w:sz w:val="20"/>
          <w:szCs w:val="20"/>
        </w:rPr>
        <w:t xml:space="preserve">he Ministry of Health is that </w:t>
      </w:r>
      <w:r w:rsidR="00BE0454" w:rsidRPr="00B240A1">
        <w:rPr>
          <w:rFonts w:ascii="Arial" w:hAnsi="Arial" w:cs="Arial"/>
          <w:iCs/>
          <w:sz w:val="20"/>
          <w:szCs w:val="20"/>
        </w:rPr>
        <w:t>administrative</w:t>
      </w:r>
      <w:r w:rsidR="00375592" w:rsidRPr="00B240A1">
        <w:rPr>
          <w:rFonts w:ascii="Arial" w:hAnsi="Arial" w:cs="Arial"/>
          <w:iCs/>
          <w:sz w:val="20"/>
          <w:szCs w:val="20"/>
        </w:rPr>
        <w:t xml:space="preserve"> requirements meant they needed to present a high</w:t>
      </w:r>
      <w:r w:rsidR="00BE0454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375592" w:rsidRPr="00B240A1">
        <w:rPr>
          <w:rFonts w:ascii="Arial" w:hAnsi="Arial" w:cs="Arial"/>
          <w:iCs/>
          <w:sz w:val="20"/>
          <w:szCs w:val="20"/>
        </w:rPr>
        <w:t>school or university degree to keep their job</w:t>
      </w:r>
      <w:r w:rsidR="003C59A3" w:rsidRPr="00B240A1">
        <w:rPr>
          <w:rFonts w:ascii="Arial" w:hAnsi="Arial" w:cs="Arial"/>
          <w:iCs/>
          <w:sz w:val="20"/>
          <w:szCs w:val="20"/>
        </w:rPr>
        <w:t>. Many of these workers</w:t>
      </w:r>
      <w:r w:rsidR="00D379E9" w:rsidRPr="00B240A1">
        <w:rPr>
          <w:rFonts w:ascii="Arial" w:hAnsi="Arial" w:cs="Arial"/>
          <w:iCs/>
          <w:sz w:val="20"/>
          <w:szCs w:val="20"/>
        </w:rPr>
        <w:t xml:space="preserve"> only have a basic education</w:t>
      </w:r>
      <w:r w:rsidR="00F7782D" w:rsidRPr="00B240A1">
        <w:rPr>
          <w:rFonts w:ascii="Arial" w:hAnsi="Arial" w:cs="Arial"/>
          <w:iCs/>
          <w:sz w:val="20"/>
          <w:szCs w:val="20"/>
        </w:rPr>
        <w:t xml:space="preserve"> and </w:t>
      </w:r>
      <w:r w:rsidR="00D379E9" w:rsidRPr="00B240A1">
        <w:rPr>
          <w:rFonts w:ascii="Arial" w:hAnsi="Arial" w:cs="Arial"/>
          <w:iCs/>
          <w:sz w:val="20"/>
          <w:szCs w:val="20"/>
        </w:rPr>
        <w:t xml:space="preserve">do not have </w:t>
      </w:r>
      <w:r w:rsidR="00066B65" w:rsidRPr="00B240A1">
        <w:rPr>
          <w:rFonts w:ascii="Arial" w:hAnsi="Arial" w:cs="Arial"/>
          <w:iCs/>
          <w:sz w:val="20"/>
          <w:szCs w:val="20"/>
        </w:rPr>
        <w:t>the</w:t>
      </w:r>
      <w:r w:rsidR="00DD5188" w:rsidRPr="00B240A1">
        <w:rPr>
          <w:rFonts w:ascii="Arial" w:hAnsi="Arial" w:cs="Arial"/>
          <w:iCs/>
          <w:sz w:val="20"/>
          <w:szCs w:val="20"/>
        </w:rPr>
        <w:t>se</w:t>
      </w:r>
      <w:r w:rsidR="00066B65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D379E9" w:rsidRPr="00B240A1">
        <w:rPr>
          <w:rFonts w:ascii="Arial" w:hAnsi="Arial" w:cs="Arial"/>
          <w:iCs/>
          <w:sz w:val="20"/>
          <w:szCs w:val="20"/>
        </w:rPr>
        <w:t>papers</w:t>
      </w:r>
      <w:r w:rsidR="00F7782D" w:rsidRPr="00B240A1">
        <w:rPr>
          <w:rFonts w:ascii="Arial" w:hAnsi="Arial" w:cs="Arial"/>
          <w:iCs/>
          <w:sz w:val="20"/>
          <w:szCs w:val="20"/>
        </w:rPr>
        <w:t xml:space="preserve">. They have not been paid since they began work </w:t>
      </w:r>
      <w:r w:rsidR="004A11D8" w:rsidRPr="00B240A1">
        <w:rPr>
          <w:rFonts w:ascii="Arial" w:hAnsi="Arial" w:cs="Arial"/>
          <w:iCs/>
          <w:sz w:val="20"/>
          <w:szCs w:val="20"/>
        </w:rPr>
        <w:t>from</w:t>
      </w:r>
      <w:r w:rsidR="00F7782D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4A11D8" w:rsidRPr="00B240A1">
        <w:rPr>
          <w:rFonts w:ascii="Arial" w:hAnsi="Arial" w:cs="Arial"/>
          <w:iCs/>
          <w:sz w:val="20"/>
          <w:szCs w:val="20"/>
        </w:rPr>
        <w:t xml:space="preserve">24 </w:t>
      </w:r>
      <w:r w:rsidR="00F7782D" w:rsidRPr="00B240A1">
        <w:rPr>
          <w:rFonts w:ascii="Arial" w:hAnsi="Arial" w:cs="Arial"/>
          <w:iCs/>
          <w:sz w:val="20"/>
          <w:szCs w:val="20"/>
        </w:rPr>
        <w:t xml:space="preserve">March </w:t>
      </w:r>
      <w:r w:rsidR="00B240A1">
        <w:rPr>
          <w:rFonts w:ascii="Arial" w:hAnsi="Arial" w:cs="Arial"/>
          <w:iCs/>
          <w:sz w:val="20"/>
          <w:szCs w:val="20"/>
        </w:rPr>
        <w:t>(</w:t>
      </w:r>
      <w:proofErr w:type="gramStart"/>
      <w:r w:rsidR="00B240A1">
        <w:rPr>
          <w:rFonts w:ascii="Arial" w:hAnsi="Arial" w:cs="Arial"/>
          <w:iCs/>
          <w:sz w:val="20"/>
          <w:szCs w:val="20"/>
        </w:rPr>
        <w:t>similar</w:t>
      </w:r>
      <w:bookmarkStart w:id="0" w:name="_GoBack"/>
      <w:bookmarkEnd w:id="0"/>
      <w:r w:rsidR="00B240A1">
        <w:rPr>
          <w:rFonts w:ascii="Arial" w:hAnsi="Arial" w:cs="Arial"/>
          <w:iCs/>
          <w:sz w:val="20"/>
          <w:szCs w:val="20"/>
        </w:rPr>
        <w:t xml:space="preserve"> to</w:t>
      </w:r>
      <w:proofErr w:type="gramEnd"/>
      <w:r w:rsidR="00F7782D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3640DD" w:rsidRPr="00B240A1">
        <w:rPr>
          <w:rFonts w:ascii="Arial" w:hAnsi="Arial" w:cs="Arial"/>
          <w:iCs/>
          <w:sz w:val="20"/>
          <w:szCs w:val="20"/>
        </w:rPr>
        <w:t xml:space="preserve">several of the medical </w:t>
      </w:r>
      <w:r w:rsidR="00DD5188" w:rsidRPr="00B240A1">
        <w:rPr>
          <w:rFonts w:ascii="Arial" w:hAnsi="Arial" w:cs="Arial"/>
          <w:iCs/>
          <w:sz w:val="20"/>
          <w:szCs w:val="20"/>
        </w:rPr>
        <w:t xml:space="preserve">staff </w:t>
      </w:r>
      <w:r w:rsidR="003640DD" w:rsidRPr="00B240A1">
        <w:rPr>
          <w:rFonts w:ascii="Arial" w:hAnsi="Arial" w:cs="Arial"/>
          <w:iCs/>
          <w:sz w:val="20"/>
          <w:szCs w:val="20"/>
        </w:rPr>
        <w:t xml:space="preserve">of the hospital). </w:t>
      </w:r>
      <w:r w:rsidR="005C7B15" w:rsidRPr="00B240A1">
        <w:rPr>
          <w:rFonts w:ascii="Arial" w:hAnsi="Arial" w:cs="Arial"/>
          <w:iCs/>
          <w:sz w:val="20"/>
          <w:szCs w:val="20"/>
        </w:rPr>
        <w:t xml:space="preserve">They have been given no unemployment compensation. </w:t>
      </w:r>
    </w:p>
    <w:p w14:paraId="60865AD4" w14:textId="77777777" w:rsidR="00980425" w:rsidRPr="00B240A1" w:rsidRDefault="00980425" w:rsidP="008B607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594ECA17" w14:textId="7756F6D5" w:rsidR="00D462F4" w:rsidRPr="00B240A1" w:rsidRDefault="00664C08" w:rsidP="00B240A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240A1">
        <w:rPr>
          <w:rFonts w:ascii="Arial" w:hAnsi="Arial" w:cs="Arial"/>
          <w:iCs/>
          <w:sz w:val="20"/>
          <w:szCs w:val="20"/>
        </w:rPr>
        <w:t xml:space="preserve">I call on you to </w:t>
      </w:r>
      <w:r w:rsidR="00A82294" w:rsidRPr="00B240A1">
        <w:rPr>
          <w:rFonts w:ascii="Arial" w:hAnsi="Arial" w:cs="Arial"/>
          <w:iCs/>
          <w:sz w:val="20"/>
          <w:szCs w:val="20"/>
        </w:rPr>
        <w:t>protect all staff at the</w:t>
      </w:r>
      <w:r w:rsidRPr="00B240A1">
        <w:rPr>
          <w:rFonts w:ascii="Arial" w:hAnsi="Arial" w:cs="Arial"/>
          <w:iCs/>
          <w:sz w:val="20"/>
          <w:szCs w:val="20"/>
        </w:rPr>
        <w:t xml:space="preserve"> </w:t>
      </w:r>
      <w:r w:rsidR="00942369" w:rsidRPr="00B240A1">
        <w:rPr>
          <w:rFonts w:ascii="Arial" w:hAnsi="Arial" w:cs="Arial"/>
          <w:iCs/>
          <w:sz w:val="20"/>
          <w:szCs w:val="20"/>
        </w:rPr>
        <w:t>Industrial Park Hospital</w:t>
      </w:r>
      <w:r w:rsidR="00B240A1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="003640DD" w:rsidRPr="00B240A1">
        <w:rPr>
          <w:rFonts w:ascii="Arial" w:hAnsi="Arial" w:cs="Arial"/>
          <w:iCs/>
          <w:sz w:val="20"/>
          <w:szCs w:val="20"/>
        </w:rPr>
        <w:t xml:space="preserve">in particular </w:t>
      </w:r>
      <w:r w:rsidR="002066C7" w:rsidRPr="00B240A1">
        <w:rPr>
          <w:rFonts w:ascii="Arial" w:hAnsi="Arial" w:cs="Arial"/>
          <w:iCs/>
          <w:sz w:val="20"/>
          <w:szCs w:val="20"/>
        </w:rPr>
        <w:t>the</w:t>
      </w:r>
      <w:proofErr w:type="gramEnd"/>
      <w:r w:rsidR="002066C7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3640DD" w:rsidRPr="00B240A1">
        <w:rPr>
          <w:rFonts w:ascii="Arial" w:hAnsi="Arial" w:cs="Arial"/>
          <w:iCs/>
          <w:sz w:val="20"/>
          <w:szCs w:val="20"/>
        </w:rPr>
        <w:t xml:space="preserve">46 </w:t>
      </w:r>
      <w:r w:rsidR="0023142C" w:rsidRPr="00B240A1">
        <w:rPr>
          <w:rFonts w:ascii="Arial" w:hAnsi="Arial" w:cs="Arial"/>
          <w:iCs/>
          <w:sz w:val="20"/>
          <w:szCs w:val="20"/>
        </w:rPr>
        <w:t xml:space="preserve">facilities </w:t>
      </w:r>
      <w:r w:rsidR="003640DD" w:rsidRPr="00B240A1">
        <w:rPr>
          <w:rFonts w:ascii="Arial" w:hAnsi="Arial" w:cs="Arial"/>
          <w:iCs/>
          <w:sz w:val="20"/>
          <w:szCs w:val="20"/>
        </w:rPr>
        <w:t>staff</w:t>
      </w:r>
      <w:r w:rsidR="00E86BA9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022D31" w:rsidRPr="00B240A1">
        <w:rPr>
          <w:rFonts w:ascii="Arial" w:hAnsi="Arial" w:cs="Arial"/>
          <w:iCs/>
          <w:sz w:val="20"/>
          <w:szCs w:val="20"/>
        </w:rPr>
        <w:t>fired on 5 June</w:t>
      </w:r>
      <w:r w:rsidR="00B240A1">
        <w:rPr>
          <w:rFonts w:ascii="Arial" w:hAnsi="Arial" w:cs="Arial"/>
          <w:iCs/>
          <w:sz w:val="20"/>
          <w:szCs w:val="20"/>
        </w:rPr>
        <w:t>)</w:t>
      </w:r>
      <w:r w:rsidR="00022D31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E86BA9" w:rsidRPr="00B240A1">
        <w:rPr>
          <w:rFonts w:ascii="Arial" w:hAnsi="Arial" w:cs="Arial"/>
          <w:iCs/>
          <w:sz w:val="20"/>
          <w:szCs w:val="20"/>
        </w:rPr>
        <w:t>by</w:t>
      </w:r>
      <w:r w:rsidR="00942369" w:rsidRPr="00B240A1">
        <w:rPr>
          <w:rFonts w:ascii="Arial" w:hAnsi="Arial" w:cs="Arial"/>
          <w:iCs/>
          <w:sz w:val="20"/>
          <w:szCs w:val="20"/>
        </w:rPr>
        <w:t xml:space="preserve"> </w:t>
      </w:r>
      <w:r w:rsidR="00DD5188" w:rsidRPr="00B240A1">
        <w:rPr>
          <w:rFonts w:ascii="Arial" w:hAnsi="Arial" w:cs="Arial"/>
          <w:iCs/>
          <w:sz w:val="20"/>
          <w:szCs w:val="20"/>
        </w:rPr>
        <w:t xml:space="preserve">urgently paying them and carrying out an independent investigation on the circumstances of their terminations which allows for effective remedies. </w:t>
      </w:r>
    </w:p>
    <w:p w14:paraId="5B662469" w14:textId="788FC8ED" w:rsidR="00D462F4" w:rsidRPr="00B240A1" w:rsidRDefault="00D462F4" w:rsidP="008B607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51561A1D" w14:textId="45623003" w:rsidR="005D2C37" w:rsidRPr="00B240A1" w:rsidRDefault="005D2C37" w:rsidP="00B240A1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240A1">
        <w:rPr>
          <w:rFonts w:ascii="Arial" w:hAnsi="Arial" w:cs="Arial"/>
          <w:iCs/>
          <w:sz w:val="20"/>
          <w:szCs w:val="20"/>
        </w:rPr>
        <w:t>Yours sincerely,</w:t>
      </w:r>
    </w:p>
    <w:p w14:paraId="6F34B575" w14:textId="1ED213D4" w:rsidR="005D2C37" w:rsidRPr="008B6070" w:rsidRDefault="005D2C37" w:rsidP="008B607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62FE3903" w:rsidR="00214833" w:rsidRPr="008B6070" w:rsidRDefault="00214833" w:rsidP="008B607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DE1F3A" w14:textId="65B714C4" w:rsidR="00D462F4" w:rsidRPr="008B6070" w:rsidRDefault="00D462F4" w:rsidP="008B607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BA4A042" w14:textId="77777777" w:rsidR="00DD5188" w:rsidRPr="008B6070" w:rsidRDefault="00DD5188" w:rsidP="008B607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8C35F5" w14:textId="77777777" w:rsidR="0065765E" w:rsidRPr="008B6070" w:rsidRDefault="0065765E" w:rsidP="008B607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8B6070" w:rsidRDefault="0082127B" w:rsidP="008B6070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B6070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21EAE3F" w14:textId="51497483" w:rsidR="009B0221" w:rsidRPr="00B240A1" w:rsidRDefault="0087580C" w:rsidP="008B60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B6070">
        <w:rPr>
          <w:rFonts w:ascii="Arial" w:hAnsi="Arial" w:cs="Arial"/>
          <w:color w:val="auto"/>
        </w:rPr>
        <w:br/>
      </w:r>
      <w:r w:rsidR="00811494" w:rsidRPr="00B240A1">
        <w:rPr>
          <w:rFonts w:ascii="Arial" w:hAnsi="Arial" w:cs="Arial"/>
          <w:color w:val="auto"/>
          <w:sz w:val="20"/>
          <w:szCs w:val="20"/>
        </w:rPr>
        <w:t xml:space="preserve">Prior to the COVID-19 Pandemic, </w:t>
      </w:r>
      <w:r w:rsidR="267089F1" w:rsidRPr="00B240A1">
        <w:rPr>
          <w:rFonts w:ascii="Arial" w:hAnsi="Arial" w:cs="Arial"/>
          <w:color w:val="auto"/>
          <w:sz w:val="20"/>
          <w:szCs w:val="20"/>
        </w:rPr>
        <w:t>Guatemala was already receiving special support from the Pan American Health Organization (PAHO) due to its weak health system</w:t>
      </w:r>
      <w:r w:rsidR="267089F1" w:rsidRPr="00B240A1">
        <w:rPr>
          <w:rFonts w:ascii="Arial" w:hAnsi="Arial" w:cs="Arial"/>
          <w:sz w:val="20"/>
          <w:szCs w:val="20"/>
        </w:rPr>
        <w:t xml:space="preserve">. As of </w:t>
      </w:r>
      <w:r w:rsidR="002423E2" w:rsidRPr="00B240A1">
        <w:rPr>
          <w:rFonts w:ascii="Arial" w:hAnsi="Arial" w:cs="Arial"/>
          <w:sz w:val="20"/>
          <w:szCs w:val="20"/>
        </w:rPr>
        <w:t>9</w:t>
      </w:r>
      <w:r w:rsidR="267089F1" w:rsidRPr="00B240A1">
        <w:rPr>
          <w:rFonts w:ascii="Arial" w:hAnsi="Arial" w:cs="Arial"/>
          <w:sz w:val="20"/>
          <w:szCs w:val="20"/>
        </w:rPr>
        <w:t xml:space="preserve"> June, </w:t>
      </w:r>
      <w:hyperlink r:id="rId21" w:history="1">
        <w:r w:rsidR="267089F1" w:rsidRPr="00B240A1">
          <w:rPr>
            <w:rStyle w:val="Hyperlink"/>
            <w:rFonts w:ascii="Arial" w:hAnsi="Arial" w:cs="Arial"/>
            <w:sz w:val="20"/>
            <w:szCs w:val="20"/>
          </w:rPr>
          <w:t>Guatemala has reported</w:t>
        </w:r>
      </w:hyperlink>
      <w:r w:rsidR="267089F1" w:rsidRPr="00B240A1">
        <w:rPr>
          <w:rFonts w:ascii="Arial" w:hAnsi="Arial" w:cs="Arial"/>
          <w:sz w:val="20"/>
          <w:szCs w:val="20"/>
        </w:rPr>
        <w:t xml:space="preserve"> </w:t>
      </w:r>
      <w:r w:rsidR="00C131A4" w:rsidRPr="00B240A1">
        <w:rPr>
          <w:rFonts w:ascii="Arial" w:hAnsi="Arial" w:cs="Arial"/>
          <w:sz w:val="20"/>
          <w:szCs w:val="20"/>
        </w:rPr>
        <w:t>7,055</w:t>
      </w:r>
      <w:r w:rsidR="267089F1" w:rsidRPr="00B240A1">
        <w:rPr>
          <w:rFonts w:ascii="Arial" w:hAnsi="Arial" w:cs="Arial"/>
          <w:sz w:val="20"/>
          <w:szCs w:val="20"/>
        </w:rPr>
        <w:t xml:space="preserve"> cases of COVID-19 and </w:t>
      </w:r>
      <w:r w:rsidR="00C131A4" w:rsidRPr="00B240A1">
        <w:rPr>
          <w:rFonts w:ascii="Arial" w:hAnsi="Arial" w:cs="Arial"/>
          <w:sz w:val="20"/>
          <w:szCs w:val="20"/>
        </w:rPr>
        <w:t>252</w:t>
      </w:r>
      <w:r w:rsidR="267089F1" w:rsidRPr="00B240A1">
        <w:rPr>
          <w:rFonts w:ascii="Arial" w:hAnsi="Arial" w:cs="Arial"/>
          <w:sz w:val="20"/>
          <w:szCs w:val="20"/>
        </w:rPr>
        <w:t xml:space="preserve"> deaths. </w:t>
      </w:r>
      <w:r w:rsidR="009B0221" w:rsidRPr="00B240A1">
        <w:rPr>
          <w:rFonts w:ascii="Arial" w:eastAsia="Amnesty Trade Gothic Light" w:hAnsi="Arial" w:cs="Arial"/>
          <w:sz w:val="20"/>
          <w:szCs w:val="20"/>
        </w:rPr>
        <w:t xml:space="preserve">The Government of Guatemala opened a </w:t>
      </w:r>
      <w:r w:rsidR="008723A7" w:rsidRPr="00B240A1">
        <w:rPr>
          <w:rFonts w:ascii="Arial" w:eastAsia="Amnesty Trade Gothic Light" w:hAnsi="Arial" w:cs="Arial"/>
          <w:sz w:val="20"/>
          <w:szCs w:val="20"/>
        </w:rPr>
        <w:t>temporary</w:t>
      </w:r>
      <w:r w:rsidR="009B0221" w:rsidRPr="00B240A1">
        <w:rPr>
          <w:rFonts w:ascii="Arial" w:eastAsia="Amnesty Trade Gothic Light" w:hAnsi="Arial" w:cs="Arial"/>
          <w:sz w:val="20"/>
          <w:szCs w:val="20"/>
        </w:rPr>
        <w:t xml:space="preserve"> hospital in the </w:t>
      </w:r>
      <w:r w:rsidR="000B32AC" w:rsidRPr="00B240A1">
        <w:rPr>
          <w:rFonts w:ascii="Arial" w:eastAsia="Amnesty Trade Gothic Light" w:hAnsi="Arial" w:cs="Arial"/>
          <w:sz w:val="20"/>
          <w:szCs w:val="20"/>
        </w:rPr>
        <w:t>“</w:t>
      </w:r>
      <w:r w:rsidR="009B0221" w:rsidRPr="00B240A1">
        <w:rPr>
          <w:rFonts w:ascii="Arial" w:eastAsia="Amnesty Trade Gothic Light" w:hAnsi="Arial" w:cs="Arial"/>
          <w:i/>
          <w:iCs/>
          <w:sz w:val="20"/>
          <w:szCs w:val="20"/>
        </w:rPr>
        <w:t xml:space="preserve">Parque de la </w:t>
      </w:r>
      <w:proofErr w:type="spellStart"/>
      <w:r w:rsidR="009B0221" w:rsidRPr="00B240A1">
        <w:rPr>
          <w:rFonts w:ascii="Arial" w:eastAsia="Amnesty Trade Gothic Light" w:hAnsi="Arial" w:cs="Arial"/>
          <w:i/>
          <w:iCs/>
          <w:sz w:val="20"/>
          <w:szCs w:val="20"/>
        </w:rPr>
        <w:t>Industria</w:t>
      </w:r>
      <w:proofErr w:type="spellEnd"/>
      <w:r w:rsidR="000B32AC" w:rsidRPr="00B240A1">
        <w:rPr>
          <w:rFonts w:ascii="Arial" w:eastAsia="Amnesty Trade Gothic Light" w:hAnsi="Arial" w:cs="Arial"/>
          <w:sz w:val="20"/>
          <w:szCs w:val="20"/>
        </w:rPr>
        <w:t>”</w:t>
      </w:r>
      <w:r w:rsidR="009B0221" w:rsidRPr="00B240A1">
        <w:rPr>
          <w:rFonts w:ascii="Arial" w:eastAsia="Amnesty Trade Gothic Light" w:hAnsi="Arial" w:cs="Arial"/>
          <w:sz w:val="20"/>
          <w:szCs w:val="20"/>
        </w:rPr>
        <w:t xml:space="preserve"> in Guatemala </w:t>
      </w:r>
      <w:r w:rsidR="001C799A" w:rsidRPr="00B240A1">
        <w:rPr>
          <w:rFonts w:ascii="Arial" w:eastAsia="Amnesty Trade Gothic Light" w:hAnsi="Arial" w:cs="Arial"/>
          <w:sz w:val="20"/>
          <w:szCs w:val="20"/>
        </w:rPr>
        <w:t>C</w:t>
      </w:r>
      <w:r w:rsidR="009B0221" w:rsidRPr="00B240A1">
        <w:rPr>
          <w:rFonts w:ascii="Arial" w:eastAsia="Amnesty Trade Gothic Light" w:hAnsi="Arial" w:cs="Arial"/>
          <w:sz w:val="20"/>
          <w:szCs w:val="20"/>
        </w:rPr>
        <w:t xml:space="preserve">ity to receive and treat patients with COVID-19. This hospital, with an initial capacity of 319 beds, opened on </w:t>
      </w:r>
      <w:r w:rsidR="00811494" w:rsidRPr="00B240A1">
        <w:rPr>
          <w:rFonts w:ascii="Arial" w:eastAsia="Amnesty Trade Gothic Light" w:hAnsi="Arial" w:cs="Arial"/>
          <w:sz w:val="20"/>
          <w:szCs w:val="20"/>
        </w:rPr>
        <w:t>2</w:t>
      </w:r>
      <w:r w:rsidR="006F29A9" w:rsidRPr="00B240A1">
        <w:rPr>
          <w:rFonts w:ascii="Arial" w:eastAsia="Amnesty Trade Gothic Light" w:hAnsi="Arial" w:cs="Arial"/>
          <w:sz w:val="20"/>
          <w:szCs w:val="20"/>
        </w:rPr>
        <w:t>1</w:t>
      </w:r>
      <w:r w:rsidR="00811494" w:rsidRPr="00B240A1">
        <w:rPr>
          <w:rFonts w:ascii="Arial" w:eastAsia="Amnesty Trade Gothic Light" w:hAnsi="Arial" w:cs="Arial"/>
          <w:sz w:val="20"/>
          <w:szCs w:val="20"/>
        </w:rPr>
        <w:t xml:space="preserve"> </w:t>
      </w:r>
      <w:r w:rsidR="009B0221" w:rsidRPr="00B240A1">
        <w:rPr>
          <w:rFonts w:ascii="Arial" w:eastAsia="Amnesty Trade Gothic Light" w:hAnsi="Arial" w:cs="Arial"/>
          <w:sz w:val="20"/>
          <w:szCs w:val="20"/>
        </w:rPr>
        <w:t xml:space="preserve">March. At the beginning of May, </w:t>
      </w:r>
      <w:r w:rsidR="003A0BBE" w:rsidRPr="00B240A1">
        <w:rPr>
          <w:rFonts w:ascii="Arial" w:eastAsia="Amnesty Trade Gothic Light" w:hAnsi="Arial" w:cs="Arial"/>
          <w:sz w:val="20"/>
          <w:szCs w:val="20"/>
        </w:rPr>
        <w:t>medical staff</w:t>
      </w:r>
      <w:r w:rsidR="009B0221" w:rsidRPr="00B240A1">
        <w:rPr>
          <w:rFonts w:ascii="Arial" w:eastAsia="Amnesty Trade Gothic Light" w:hAnsi="Arial" w:cs="Arial"/>
          <w:sz w:val="20"/>
          <w:szCs w:val="20"/>
        </w:rPr>
        <w:t xml:space="preserve"> publicly denounced the lack of contracts</w:t>
      </w:r>
      <w:r w:rsidR="00D06656" w:rsidRPr="00B240A1">
        <w:rPr>
          <w:rFonts w:ascii="Arial" w:eastAsia="Amnesty Trade Gothic Light" w:hAnsi="Arial" w:cs="Arial"/>
          <w:sz w:val="20"/>
          <w:szCs w:val="20"/>
        </w:rPr>
        <w:t>, salaries and safe working conditions</w:t>
      </w:r>
      <w:r w:rsidR="007F1C2C" w:rsidRPr="00B240A1">
        <w:rPr>
          <w:rFonts w:ascii="Arial" w:eastAsia="Amnesty Trade Gothic Light" w:hAnsi="Arial" w:cs="Arial"/>
          <w:sz w:val="20"/>
          <w:szCs w:val="20"/>
        </w:rPr>
        <w:t xml:space="preserve"> at the hospital.</w:t>
      </w:r>
      <w:r w:rsidRPr="00B240A1">
        <w:rPr>
          <w:rFonts w:ascii="Arial" w:eastAsia="Amnesty Trade Gothic Light" w:hAnsi="Arial" w:cs="Arial"/>
          <w:sz w:val="20"/>
          <w:szCs w:val="20"/>
        </w:rPr>
        <w:t xml:space="preserve"> </w:t>
      </w:r>
      <w:r w:rsidR="009B0221" w:rsidRPr="00B240A1">
        <w:rPr>
          <w:rFonts w:ascii="Arial" w:hAnsi="Arial" w:cs="Arial"/>
          <w:sz w:val="20"/>
          <w:szCs w:val="20"/>
        </w:rPr>
        <w:t xml:space="preserve">According to information reported in the press based </w:t>
      </w:r>
      <w:r w:rsidR="005B5AFE" w:rsidRPr="00B240A1">
        <w:rPr>
          <w:rFonts w:ascii="Arial" w:hAnsi="Arial" w:cs="Arial"/>
          <w:sz w:val="20"/>
          <w:szCs w:val="20"/>
        </w:rPr>
        <w:t xml:space="preserve">from </w:t>
      </w:r>
      <w:r w:rsidR="009B0221" w:rsidRPr="00B240A1">
        <w:rPr>
          <w:rFonts w:ascii="Arial" w:hAnsi="Arial" w:cs="Arial"/>
          <w:sz w:val="20"/>
          <w:szCs w:val="20"/>
        </w:rPr>
        <w:t xml:space="preserve">the Public Accounting Office, the Industrial Park Temporary Hospital of Guatemala City has executed less than 2% of the public budget that was assigned to it by the Congress, due to a lack of operative capacity and personnel to be able to carry out the functions of the hospital. </w:t>
      </w:r>
    </w:p>
    <w:p w14:paraId="02DC38C8" w14:textId="3BA5DA70" w:rsidR="00D06656" w:rsidRPr="00B240A1" w:rsidRDefault="000A6A7E" w:rsidP="008B60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40A1">
        <w:rPr>
          <w:rFonts w:ascii="Arial" w:hAnsi="Arial" w:cs="Arial"/>
          <w:sz w:val="20"/>
          <w:szCs w:val="20"/>
        </w:rPr>
        <w:t>T</w:t>
      </w:r>
      <w:r w:rsidR="00D06656" w:rsidRPr="00B240A1">
        <w:rPr>
          <w:rFonts w:ascii="Arial" w:hAnsi="Arial" w:cs="Arial"/>
          <w:sz w:val="20"/>
          <w:szCs w:val="20"/>
        </w:rPr>
        <w:t>he</w:t>
      </w:r>
      <w:r w:rsidR="00F1071F" w:rsidRPr="00B240A1">
        <w:rPr>
          <w:rFonts w:ascii="Arial" w:hAnsi="Arial" w:cs="Arial"/>
          <w:sz w:val="20"/>
          <w:szCs w:val="20"/>
        </w:rPr>
        <w:t xml:space="preserve"> authorities of the hospital</w:t>
      </w:r>
      <w:r w:rsidRPr="00B240A1">
        <w:rPr>
          <w:rFonts w:ascii="Arial" w:hAnsi="Arial" w:cs="Arial"/>
          <w:sz w:val="20"/>
          <w:szCs w:val="20"/>
        </w:rPr>
        <w:t xml:space="preserve"> reported that </w:t>
      </w:r>
      <w:r w:rsidR="00F1071F" w:rsidRPr="00B240A1">
        <w:rPr>
          <w:rFonts w:ascii="Arial" w:hAnsi="Arial" w:cs="Arial"/>
          <w:sz w:val="20"/>
          <w:szCs w:val="20"/>
        </w:rPr>
        <w:t xml:space="preserve">workers employed by the hospital through the </w:t>
      </w:r>
      <w:r w:rsidR="00214E3F" w:rsidRPr="00B240A1">
        <w:rPr>
          <w:rFonts w:ascii="Arial" w:hAnsi="Arial" w:cs="Arial"/>
          <w:sz w:val="20"/>
          <w:szCs w:val="20"/>
        </w:rPr>
        <w:t>Ministry</w:t>
      </w:r>
      <w:r w:rsidR="00F1071F" w:rsidRPr="00B240A1">
        <w:rPr>
          <w:rFonts w:ascii="Arial" w:hAnsi="Arial" w:cs="Arial"/>
          <w:sz w:val="20"/>
          <w:szCs w:val="20"/>
        </w:rPr>
        <w:t xml:space="preserve"> of Health </w:t>
      </w:r>
      <w:r w:rsidR="00214E3F" w:rsidRPr="00B240A1">
        <w:rPr>
          <w:rFonts w:ascii="Arial" w:hAnsi="Arial" w:cs="Arial"/>
          <w:sz w:val="20"/>
          <w:szCs w:val="20"/>
        </w:rPr>
        <w:t xml:space="preserve">(MSPAS), need to be hired under a scheme allowed for in the Public Budget, under </w:t>
      </w:r>
      <w:hyperlink r:id="rId22" w:history="1">
        <w:r w:rsidR="00214E3F" w:rsidRPr="00B240A1">
          <w:rPr>
            <w:rStyle w:val="Hyperlink"/>
            <w:rFonts w:ascii="Arial" w:hAnsi="Arial" w:cs="Arial"/>
            <w:sz w:val="20"/>
            <w:szCs w:val="20"/>
          </w:rPr>
          <w:t>Budget Line 189</w:t>
        </w:r>
      </w:hyperlink>
      <w:r w:rsidR="003D3DA2" w:rsidRPr="00B240A1">
        <w:rPr>
          <w:rFonts w:ascii="Arial" w:hAnsi="Arial" w:cs="Arial"/>
          <w:sz w:val="20"/>
          <w:szCs w:val="20"/>
        </w:rPr>
        <w:t>. (</w:t>
      </w:r>
      <w:r w:rsidR="007F1C2C" w:rsidRPr="00B240A1">
        <w:rPr>
          <w:rFonts w:ascii="Arial" w:hAnsi="Arial" w:cs="Arial"/>
          <w:sz w:val="20"/>
          <w:szCs w:val="20"/>
        </w:rPr>
        <w:t xml:space="preserve">Titled </w:t>
      </w:r>
      <w:r w:rsidR="003D3DA2" w:rsidRPr="00B240A1">
        <w:rPr>
          <w:rFonts w:ascii="Arial" w:hAnsi="Arial" w:cs="Arial"/>
          <w:sz w:val="20"/>
          <w:szCs w:val="20"/>
        </w:rPr>
        <w:t xml:space="preserve">“Other services”). </w:t>
      </w:r>
      <w:r w:rsidR="00937CE2" w:rsidRPr="00B240A1">
        <w:rPr>
          <w:rFonts w:ascii="Arial" w:hAnsi="Arial" w:cs="Arial"/>
          <w:sz w:val="20"/>
          <w:szCs w:val="20"/>
        </w:rPr>
        <w:t>R</w:t>
      </w:r>
      <w:r w:rsidR="003D3DA2" w:rsidRPr="00B240A1">
        <w:rPr>
          <w:rFonts w:ascii="Arial" w:hAnsi="Arial" w:cs="Arial"/>
          <w:sz w:val="20"/>
          <w:szCs w:val="20"/>
        </w:rPr>
        <w:t>epresentatives of the MSPAS</w:t>
      </w:r>
      <w:r w:rsidR="00937CE2" w:rsidRPr="00B240A1">
        <w:rPr>
          <w:rFonts w:ascii="Arial" w:hAnsi="Arial" w:cs="Arial"/>
          <w:sz w:val="20"/>
          <w:szCs w:val="20"/>
        </w:rPr>
        <w:t xml:space="preserve"> indicated that </w:t>
      </w:r>
      <w:r w:rsidR="003B0F85" w:rsidRPr="00B240A1">
        <w:rPr>
          <w:rFonts w:ascii="Arial" w:hAnsi="Arial" w:cs="Arial"/>
          <w:sz w:val="20"/>
          <w:szCs w:val="20"/>
        </w:rPr>
        <w:t xml:space="preserve">the Civil Service Law requires for people hired under this Budget Line, to have proof of </w:t>
      </w:r>
      <w:r w:rsidR="00B949E9" w:rsidRPr="00B240A1">
        <w:rPr>
          <w:rFonts w:ascii="Arial" w:hAnsi="Arial" w:cs="Arial"/>
          <w:sz w:val="20"/>
          <w:szCs w:val="20"/>
        </w:rPr>
        <w:t>high school</w:t>
      </w:r>
      <w:r w:rsidR="003B0F85" w:rsidRPr="00B240A1">
        <w:rPr>
          <w:rFonts w:ascii="Arial" w:hAnsi="Arial" w:cs="Arial"/>
          <w:sz w:val="20"/>
          <w:szCs w:val="20"/>
        </w:rPr>
        <w:t xml:space="preserve"> or university diplomas.</w:t>
      </w:r>
      <w:r w:rsidR="00CF282F" w:rsidRPr="00B240A1">
        <w:rPr>
          <w:rFonts w:ascii="Arial" w:hAnsi="Arial" w:cs="Arial"/>
          <w:sz w:val="20"/>
          <w:szCs w:val="20"/>
        </w:rPr>
        <w:t xml:space="preserve"> However, according to the National Human Rights Ombudsman´s office, these requirements were not requested at the time that the Ministry of Health contracted them,</w:t>
      </w:r>
      <w:r w:rsidR="008B64C8" w:rsidRPr="00B240A1">
        <w:rPr>
          <w:rFonts w:ascii="Arial" w:hAnsi="Arial" w:cs="Arial"/>
          <w:sz w:val="20"/>
          <w:szCs w:val="20"/>
        </w:rPr>
        <w:t xml:space="preserve"> </w:t>
      </w:r>
      <w:r w:rsidR="00BA4539" w:rsidRPr="00B240A1">
        <w:rPr>
          <w:rFonts w:ascii="Arial" w:hAnsi="Arial" w:cs="Arial"/>
          <w:sz w:val="20"/>
          <w:szCs w:val="20"/>
        </w:rPr>
        <w:t>contrary to</w:t>
      </w:r>
      <w:r w:rsidR="008B64C8" w:rsidRPr="00B240A1">
        <w:rPr>
          <w:rFonts w:ascii="Arial" w:hAnsi="Arial" w:cs="Arial"/>
          <w:sz w:val="20"/>
          <w:szCs w:val="20"/>
        </w:rPr>
        <w:t xml:space="preserve"> labour Guatemalan labour law requirements.</w:t>
      </w:r>
      <w:r w:rsidR="003B0F85" w:rsidRPr="00B240A1">
        <w:rPr>
          <w:rFonts w:ascii="Arial" w:hAnsi="Arial" w:cs="Arial"/>
          <w:sz w:val="20"/>
          <w:szCs w:val="20"/>
        </w:rPr>
        <w:t xml:space="preserve"> Since the 46 facilities and cleaning staff of </w:t>
      </w:r>
      <w:r w:rsidR="008723A7" w:rsidRPr="00B240A1">
        <w:rPr>
          <w:rFonts w:ascii="Arial" w:hAnsi="Arial" w:cs="Arial"/>
          <w:sz w:val="20"/>
          <w:szCs w:val="20"/>
        </w:rPr>
        <w:t>the Industrial Park Temporary Hospital did not present this paperwork, th</w:t>
      </w:r>
      <w:r w:rsidR="0049513B" w:rsidRPr="00B240A1">
        <w:rPr>
          <w:rFonts w:ascii="Arial" w:hAnsi="Arial" w:cs="Arial"/>
          <w:sz w:val="20"/>
          <w:szCs w:val="20"/>
        </w:rPr>
        <w:t xml:space="preserve">e employers </w:t>
      </w:r>
      <w:r w:rsidR="00B949E9" w:rsidRPr="00B240A1">
        <w:rPr>
          <w:rFonts w:ascii="Arial" w:hAnsi="Arial" w:cs="Arial"/>
          <w:sz w:val="20"/>
          <w:szCs w:val="20"/>
        </w:rPr>
        <w:t>have fired them</w:t>
      </w:r>
      <w:r w:rsidR="008B64C8" w:rsidRPr="00B240A1">
        <w:rPr>
          <w:rFonts w:ascii="Arial" w:hAnsi="Arial" w:cs="Arial"/>
          <w:sz w:val="20"/>
          <w:szCs w:val="20"/>
        </w:rPr>
        <w:t xml:space="preserve">, after almost three months of work in which the maintenance staff </w:t>
      </w:r>
      <w:r w:rsidR="00BA4539" w:rsidRPr="00B240A1">
        <w:rPr>
          <w:rFonts w:ascii="Arial" w:hAnsi="Arial" w:cs="Arial"/>
          <w:sz w:val="20"/>
          <w:szCs w:val="20"/>
        </w:rPr>
        <w:t>had</w:t>
      </w:r>
      <w:r w:rsidR="008B64C8" w:rsidRPr="00B240A1">
        <w:rPr>
          <w:rFonts w:ascii="Arial" w:hAnsi="Arial" w:cs="Arial"/>
          <w:sz w:val="20"/>
          <w:szCs w:val="20"/>
        </w:rPr>
        <w:t xml:space="preserve"> to bring their own tools and equipment to work. </w:t>
      </w:r>
      <w:r w:rsidR="00B67D04" w:rsidRPr="00B240A1">
        <w:rPr>
          <w:rFonts w:ascii="Arial" w:hAnsi="Arial" w:cs="Arial"/>
          <w:sz w:val="20"/>
          <w:szCs w:val="20"/>
        </w:rPr>
        <w:t xml:space="preserve">The Ministry of Health noted 38 people who did not meet these requirements, however the Human Rights Ombudsman office </w:t>
      </w:r>
      <w:r w:rsidR="0016396D" w:rsidRPr="00B240A1">
        <w:rPr>
          <w:rFonts w:ascii="Arial" w:hAnsi="Arial" w:cs="Arial"/>
          <w:sz w:val="20"/>
          <w:szCs w:val="20"/>
        </w:rPr>
        <w:t xml:space="preserve">documented 46 facilities staff who were terminated from their employment. </w:t>
      </w:r>
    </w:p>
    <w:p w14:paraId="72690D5C" w14:textId="2AF622E0" w:rsidR="0049513B" w:rsidRPr="00B240A1" w:rsidRDefault="009D2F66" w:rsidP="008B6070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es-MX"/>
        </w:rPr>
      </w:pPr>
      <w:r w:rsidRPr="00B240A1">
        <w:rPr>
          <w:rFonts w:ascii="Arial" w:hAnsi="Arial" w:cs="Arial"/>
          <w:color w:val="auto"/>
          <w:sz w:val="20"/>
          <w:szCs w:val="20"/>
          <w:lang w:eastAsia="es-MX"/>
        </w:rPr>
        <w:t>Despite the justification giving by the MSPAS</w:t>
      </w:r>
      <w:r w:rsidR="00D06656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, according to the </w:t>
      </w:r>
      <w:hyperlink r:id="rId23" w:history="1">
        <w:r w:rsidR="00D06656" w:rsidRPr="00B240A1">
          <w:rPr>
            <w:rStyle w:val="Hyperlink"/>
            <w:rFonts w:ascii="Arial" w:hAnsi="Arial" w:cs="Arial"/>
            <w:sz w:val="20"/>
            <w:szCs w:val="20"/>
            <w:lang w:eastAsia="es-MX"/>
          </w:rPr>
          <w:t>Classification Plan for Public employment</w:t>
        </w:r>
      </w:hyperlink>
      <w:r w:rsidR="00D06656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, in line with Article 35 of the Civil Service Law, the series of “Operative posts” that require mostly “physical and </w:t>
      </w:r>
      <w:r w:rsidR="00E97AA7" w:rsidRPr="00B240A1">
        <w:rPr>
          <w:rFonts w:ascii="Arial" w:hAnsi="Arial" w:cs="Arial"/>
          <w:color w:val="auto"/>
          <w:sz w:val="20"/>
          <w:szCs w:val="20"/>
          <w:lang w:eastAsia="es-MX"/>
        </w:rPr>
        <w:t>repetitive</w:t>
      </w:r>
      <w:r w:rsidR="00D06656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 labour”, do not require any education beyond that of a primary school level.</w:t>
      </w:r>
      <w:r w:rsidR="00533050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 Also, </w:t>
      </w:r>
      <w:r w:rsidR="00A0118D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the Manual of Budget Classifications for the Civil Service (Ministerial Agreement 291-2012) makes no mention of the requirement for high school diplomas to be presented for hiring </w:t>
      </w:r>
      <w:r w:rsidR="00283DF6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persons under Budget Line 189. Finally, </w:t>
      </w:r>
      <w:r w:rsidR="00FF50DF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the Ministry of Health has announced a </w:t>
      </w:r>
      <w:hyperlink r:id="rId24" w:history="1">
        <w:r w:rsidR="00FF50DF" w:rsidRPr="00B240A1">
          <w:rPr>
            <w:rStyle w:val="Hyperlink"/>
            <w:rFonts w:ascii="Arial" w:hAnsi="Arial" w:cs="Arial"/>
            <w:sz w:val="20"/>
            <w:szCs w:val="20"/>
            <w:lang w:eastAsia="es-MX"/>
          </w:rPr>
          <w:t>public tender</w:t>
        </w:r>
      </w:hyperlink>
      <w:r w:rsidR="00FF50DF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 in recent weeks, </w:t>
      </w:r>
      <w:r w:rsidR="00E97AA7" w:rsidRPr="00B240A1">
        <w:rPr>
          <w:rFonts w:ascii="Arial" w:hAnsi="Arial" w:cs="Arial"/>
          <w:color w:val="auto"/>
          <w:sz w:val="20"/>
          <w:szCs w:val="20"/>
          <w:lang w:eastAsia="es-MX"/>
        </w:rPr>
        <w:t>advertising</w:t>
      </w:r>
      <w:r w:rsidR="00FF50DF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 </w:t>
      </w:r>
      <w:r w:rsidR="00E97AA7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to contract an outsourced company for the facilities and cleaning services of the hospital. Press reports have noted that no company has been assigned to the contract </w:t>
      </w:r>
      <w:r w:rsidR="00AA7243" w:rsidRPr="00B240A1">
        <w:rPr>
          <w:rFonts w:ascii="Arial" w:hAnsi="Arial" w:cs="Arial"/>
          <w:color w:val="auto"/>
          <w:sz w:val="20"/>
          <w:szCs w:val="20"/>
          <w:lang w:eastAsia="es-MX"/>
        </w:rPr>
        <w:t>yet</w:t>
      </w:r>
      <w:r w:rsidR="00E97AA7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. </w:t>
      </w:r>
      <w:r w:rsidR="00FF50DF" w:rsidRPr="00B240A1">
        <w:rPr>
          <w:rFonts w:ascii="Arial" w:hAnsi="Arial" w:cs="Arial"/>
          <w:color w:val="auto"/>
          <w:sz w:val="20"/>
          <w:szCs w:val="20"/>
          <w:lang w:eastAsia="es-MX"/>
        </w:rPr>
        <w:t xml:space="preserve"> </w:t>
      </w:r>
    </w:p>
    <w:p w14:paraId="05B00223" w14:textId="6367B747" w:rsidR="003D5A63" w:rsidRPr="00B240A1" w:rsidRDefault="003D5A63" w:rsidP="008B6070">
      <w:pPr>
        <w:spacing w:line="240" w:lineRule="auto"/>
        <w:jc w:val="both"/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</w:pPr>
      <w:r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>ILO Convention No. 158 concerning Termination of Employment (1982) defines the lawfulness of dismissal in its article 4 and imposes the requirement to provide valid grounds for dismissal as well as the right to legal and other redress in the case of unjustified dismissal.</w:t>
      </w:r>
      <w:r w:rsidR="003C18DF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According to Article 9 of this Convention, the burden of proving the existence of a valid reason for the termination as defined in Article 4 of this Convention shall rest on the employer</w:t>
      </w:r>
      <w:r w:rsidR="002C02BA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.  Guatemala is a member of the International </w:t>
      </w:r>
      <w:proofErr w:type="spellStart"/>
      <w:r w:rsidR="002C02BA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>Labour</w:t>
      </w:r>
      <w:proofErr w:type="spellEnd"/>
      <w:r w:rsidR="002C02BA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Organization</w:t>
      </w:r>
      <w:r w:rsidR="00ED6B8D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, and although it has not specifically ratified ILO Convention 158, </w:t>
      </w:r>
      <w:r w:rsidR="00ED6B8D" w:rsidRPr="00B240A1">
        <w:rPr>
          <w:rFonts w:ascii="Arial" w:hAnsi="Arial" w:cs="Arial"/>
          <w:color w:val="auto"/>
          <w:sz w:val="20"/>
          <w:szCs w:val="20"/>
          <w:lang w:eastAsia="en-GB"/>
        </w:rPr>
        <w:t>as a member of the ILO it has</w:t>
      </w:r>
      <w:r w:rsidR="00205686" w:rsidRPr="00B240A1">
        <w:rPr>
          <w:rFonts w:ascii="Arial" w:hAnsi="Arial" w:cs="Arial"/>
          <w:color w:val="auto"/>
          <w:sz w:val="20"/>
          <w:szCs w:val="20"/>
          <w:lang w:eastAsia="en-GB"/>
        </w:rPr>
        <w:t xml:space="preserve"> pledged to a series of key labour commitments</w:t>
      </w:r>
      <w:r w:rsidR="00474CC2" w:rsidRPr="00B240A1">
        <w:rPr>
          <w:rFonts w:ascii="Arial" w:hAnsi="Arial" w:cs="Arial"/>
          <w:color w:val="auto"/>
          <w:sz w:val="20"/>
          <w:szCs w:val="20"/>
          <w:lang w:eastAsia="en-GB"/>
        </w:rPr>
        <w:t xml:space="preserve"> </w:t>
      </w:r>
      <w:r w:rsidR="001776FD" w:rsidRPr="00B240A1">
        <w:rPr>
          <w:rFonts w:ascii="Arial" w:hAnsi="Arial" w:cs="Arial"/>
          <w:sz w:val="20"/>
          <w:szCs w:val="20"/>
        </w:rPr>
        <w:t>f</w:t>
      </w:r>
      <w:r w:rsidR="00474CC2" w:rsidRPr="00B240A1">
        <w:rPr>
          <w:rFonts w:ascii="Arial" w:hAnsi="Arial" w:cs="Arial"/>
          <w:sz w:val="20"/>
          <w:szCs w:val="20"/>
        </w:rPr>
        <w:t xml:space="preserve">or </w:t>
      </w:r>
      <w:r w:rsidR="001776FD" w:rsidRPr="00B240A1">
        <w:rPr>
          <w:rFonts w:ascii="Arial" w:hAnsi="Arial" w:cs="Arial"/>
          <w:sz w:val="20"/>
          <w:szCs w:val="20"/>
        </w:rPr>
        <w:t>e</w:t>
      </w:r>
      <w:r w:rsidR="00474CC2" w:rsidRPr="00B240A1">
        <w:rPr>
          <w:rFonts w:ascii="Arial" w:hAnsi="Arial" w:cs="Arial"/>
          <w:sz w:val="20"/>
          <w:szCs w:val="20"/>
        </w:rPr>
        <w:t xml:space="preserve">xample, the </w:t>
      </w:r>
      <w:hyperlink r:id="rId25" w:history="1">
        <w:r w:rsidR="00474CC2" w:rsidRPr="00B240A1">
          <w:rPr>
            <w:rStyle w:val="Hyperlink"/>
            <w:rFonts w:ascii="Arial" w:hAnsi="Arial" w:cs="Arial"/>
            <w:sz w:val="20"/>
            <w:szCs w:val="20"/>
          </w:rPr>
          <w:t>ILO Declaration on Fundamental Principles and Rights at Work</w:t>
        </w:r>
      </w:hyperlink>
      <w:r w:rsidR="00474CC2" w:rsidRPr="00B240A1">
        <w:rPr>
          <w:rFonts w:ascii="Arial" w:hAnsi="Arial" w:cs="Arial"/>
          <w:sz w:val="20"/>
          <w:szCs w:val="20"/>
        </w:rPr>
        <w:t xml:space="preserve"> </w:t>
      </w:r>
      <w:r w:rsidR="00EE3C61" w:rsidRPr="00B240A1">
        <w:rPr>
          <w:rFonts w:ascii="Arial" w:hAnsi="Arial" w:cs="Arial"/>
          <w:sz w:val="20"/>
          <w:szCs w:val="20"/>
        </w:rPr>
        <w:t>a</w:t>
      </w:r>
      <w:r w:rsidR="00474CC2" w:rsidRPr="00B240A1">
        <w:rPr>
          <w:rFonts w:ascii="Arial" w:hAnsi="Arial" w:cs="Arial"/>
          <w:sz w:val="20"/>
          <w:szCs w:val="20"/>
        </w:rPr>
        <w:t xml:space="preserve">dopted in 1998 – </w:t>
      </w:r>
      <w:r w:rsidR="0075756F" w:rsidRPr="00B240A1">
        <w:rPr>
          <w:rFonts w:ascii="Arial" w:hAnsi="Arial" w:cs="Arial"/>
          <w:sz w:val="20"/>
          <w:szCs w:val="20"/>
        </w:rPr>
        <w:t xml:space="preserve">which </w:t>
      </w:r>
      <w:r w:rsidR="00474CC2" w:rsidRPr="00B240A1">
        <w:rPr>
          <w:rFonts w:ascii="Arial" w:hAnsi="Arial" w:cs="Arial"/>
          <w:sz w:val="20"/>
          <w:szCs w:val="20"/>
        </w:rPr>
        <w:t>“aims to encourage the efforts made by the Members of the Organization to promote the fundamental principles and rights enshrined in the Constitution of the ILO.”</w:t>
      </w:r>
      <w:r w:rsidR="00474CC2" w:rsidRPr="00B240A1">
        <w:rPr>
          <w:rFonts w:ascii="Arial" w:hAnsi="Arial" w:cs="Arial"/>
          <w:color w:val="4B4B4B"/>
          <w:sz w:val="20"/>
          <w:szCs w:val="20"/>
          <w:shd w:val="clear" w:color="auto" w:fill="FFFFFF"/>
        </w:rPr>
        <w:t> </w:t>
      </w:r>
      <w:r w:rsidR="00B12AE7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>In addition, as</w:t>
      </w:r>
      <w:r w:rsidR="00D94625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a state party to the</w:t>
      </w:r>
      <w:r w:rsidR="00B12AE7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</w:t>
      </w:r>
      <w:r w:rsidR="00D94625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International Covenant on Economic and Social Rights (ICESCR), the international human rights treaty which enshrines the rights </w:t>
      </w:r>
      <w:r w:rsidR="00D94625" w:rsidRPr="00B240A1">
        <w:rPr>
          <w:rFonts w:ascii="Arial" w:hAnsi="Arial" w:cs="Arial"/>
          <w:sz w:val="20"/>
          <w:szCs w:val="20"/>
        </w:rPr>
        <w:t xml:space="preserve">of workers in its Articles 6, 7, Guatemala must </w:t>
      </w:r>
      <w:r w:rsidR="00350A8B" w:rsidRPr="00B240A1">
        <w:rPr>
          <w:rFonts w:ascii="Arial" w:hAnsi="Arial" w:cs="Arial"/>
          <w:sz w:val="20"/>
          <w:szCs w:val="20"/>
        </w:rPr>
        <w:t xml:space="preserve">ensure that the </w:t>
      </w:r>
      <w:r w:rsidR="00F34B6D" w:rsidRPr="00B240A1">
        <w:rPr>
          <w:rFonts w:ascii="Arial" w:hAnsi="Arial" w:cs="Arial"/>
          <w:sz w:val="20"/>
          <w:szCs w:val="20"/>
        </w:rPr>
        <w:t xml:space="preserve">right to work is upheld and </w:t>
      </w:r>
      <w:r w:rsidR="00C1057D" w:rsidRPr="00B240A1">
        <w:rPr>
          <w:rFonts w:ascii="Arial" w:hAnsi="Arial" w:cs="Arial"/>
          <w:sz w:val="20"/>
          <w:szCs w:val="20"/>
        </w:rPr>
        <w:t xml:space="preserve">they are paid fair wages. </w:t>
      </w:r>
    </w:p>
    <w:p w14:paraId="5F036FBA" w14:textId="0FB36A06" w:rsidR="00B256E0" w:rsidRPr="00B240A1" w:rsidRDefault="00A962F9" w:rsidP="008B60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The rights of both facilities staff and medical staff are at grave risk at the </w:t>
      </w:r>
      <w:r w:rsidRPr="00B240A1">
        <w:rPr>
          <w:rFonts w:ascii="Arial" w:hAnsi="Arial" w:cs="Arial"/>
          <w:sz w:val="20"/>
          <w:szCs w:val="20"/>
        </w:rPr>
        <w:t xml:space="preserve">Industrial Park Temporary Hospital, and </w:t>
      </w:r>
      <w:r w:rsidR="003922DF" w:rsidRPr="00B240A1">
        <w:rPr>
          <w:rFonts w:ascii="Arial" w:hAnsi="Arial" w:cs="Arial"/>
          <w:sz w:val="20"/>
          <w:szCs w:val="20"/>
        </w:rPr>
        <w:t xml:space="preserve">leaving these workers unprotected </w:t>
      </w:r>
      <w:r w:rsidRPr="00B240A1">
        <w:rPr>
          <w:rFonts w:ascii="Arial" w:hAnsi="Arial" w:cs="Arial"/>
          <w:sz w:val="20"/>
          <w:szCs w:val="20"/>
        </w:rPr>
        <w:t xml:space="preserve">in turn puts the health of the Guatemalan population at risk. </w:t>
      </w:r>
      <w:r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</w:t>
      </w:r>
      <w:r w:rsidR="009B0221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Since the beginning of the pandemic, health workers </w:t>
      </w:r>
      <w:r w:rsidR="00EC14B3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>across</w:t>
      </w:r>
      <w:r w:rsidR="009B0221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the country have publicly denounced the lack of protective equipment</w:t>
      </w:r>
      <w:r w:rsidR="00811174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(PPE)</w:t>
      </w:r>
      <w:r w:rsidR="009B0221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in reiterated occasions. According to the Ombudsperson (</w:t>
      </w:r>
      <w:proofErr w:type="spellStart"/>
      <w:r w:rsidR="009B0221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>Procuraduría</w:t>
      </w:r>
      <w:proofErr w:type="spellEnd"/>
      <w:r w:rsidR="009B0221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de los Derechos Humanos), at least 49 nurses and doctors had been infected with COVID-19 by 24 May 2020. On 30 May 2020, the Constitutional Court ordered the Health Ministry to provide health personnel with </w:t>
      </w:r>
      <w:r w:rsidR="00811174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>PPE</w:t>
      </w:r>
      <w:r w:rsidR="009B0221" w:rsidRPr="00B240A1">
        <w:rPr>
          <w:rFonts w:ascii="Arial" w:eastAsia="Amnesty Trade Gothic Light" w:hAnsi="Arial" w:cs="Arial"/>
          <w:color w:val="000000" w:themeColor="text1"/>
          <w:sz w:val="20"/>
          <w:szCs w:val="20"/>
          <w:lang w:val="en-US"/>
        </w:rPr>
        <w:t xml:space="preserve"> and other supplies without delay.</w:t>
      </w:r>
    </w:p>
    <w:p w14:paraId="677E723D" w14:textId="5FD93F51" w:rsidR="005D2C37" w:rsidRPr="008B6070" w:rsidRDefault="005D2C37" w:rsidP="008B6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6070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8B6070">
        <w:rPr>
          <w:rFonts w:ascii="Arial" w:hAnsi="Arial" w:cs="Arial"/>
          <w:b/>
          <w:sz w:val="20"/>
          <w:szCs w:val="20"/>
        </w:rPr>
        <w:t xml:space="preserve"> </w:t>
      </w:r>
      <w:r w:rsidR="00401C53" w:rsidRPr="008B6070">
        <w:rPr>
          <w:rFonts w:ascii="Arial" w:hAnsi="Arial" w:cs="Arial"/>
          <w:sz w:val="20"/>
          <w:szCs w:val="20"/>
        </w:rPr>
        <w:t>Spanish</w:t>
      </w:r>
      <w:r w:rsidR="0087580C" w:rsidRPr="008B6070">
        <w:rPr>
          <w:rFonts w:ascii="Arial" w:hAnsi="Arial" w:cs="Arial"/>
          <w:b/>
          <w:sz w:val="20"/>
          <w:szCs w:val="20"/>
        </w:rPr>
        <w:t xml:space="preserve">. </w:t>
      </w:r>
      <w:r w:rsidRPr="008B6070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B6070" w:rsidRDefault="005D2C37" w:rsidP="008B607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E7F50AF" w:rsidR="005D2C37" w:rsidRPr="008B6070" w:rsidRDefault="005D2C37" w:rsidP="008B6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6070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66C74" w:rsidRPr="008B6070">
        <w:rPr>
          <w:rFonts w:ascii="Arial" w:hAnsi="Arial" w:cs="Arial"/>
          <w:sz w:val="20"/>
          <w:szCs w:val="20"/>
        </w:rPr>
        <w:t xml:space="preserve">20 </w:t>
      </w:r>
      <w:r w:rsidR="00401C53" w:rsidRPr="008B6070">
        <w:rPr>
          <w:rFonts w:ascii="Arial" w:hAnsi="Arial" w:cs="Arial"/>
          <w:sz w:val="20"/>
          <w:szCs w:val="20"/>
        </w:rPr>
        <w:t>June</w:t>
      </w:r>
      <w:r w:rsidRPr="008B6070">
        <w:rPr>
          <w:rFonts w:ascii="Arial" w:hAnsi="Arial" w:cs="Arial"/>
          <w:sz w:val="20"/>
          <w:szCs w:val="20"/>
        </w:rPr>
        <w:t xml:space="preserve"> </w:t>
      </w:r>
      <w:r w:rsidR="00401C53" w:rsidRPr="008B6070">
        <w:rPr>
          <w:rFonts w:ascii="Arial" w:hAnsi="Arial" w:cs="Arial"/>
          <w:sz w:val="20"/>
          <w:szCs w:val="20"/>
        </w:rPr>
        <w:t>2020</w:t>
      </w:r>
    </w:p>
    <w:p w14:paraId="2C5E5589" w14:textId="77777777" w:rsidR="005D2C37" w:rsidRPr="008B6070" w:rsidRDefault="005D2C37" w:rsidP="008B60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6070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B6070" w:rsidRDefault="005D2C37" w:rsidP="008B6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382B2B2B" w:rsidR="00B92AEC" w:rsidRPr="008B6070" w:rsidRDefault="005D2C37" w:rsidP="008B6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B6070">
        <w:rPr>
          <w:rFonts w:ascii="Arial" w:hAnsi="Arial" w:cs="Arial"/>
          <w:b/>
          <w:sz w:val="20"/>
          <w:szCs w:val="20"/>
        </w:rPr>
        <w:t xml:space="preserve">NAME AND PRONOUN: </w:t>
      </w:r>
      <w:r w:rsidR="00401C53" w:rsidRPr="008B6070">
        <w:rPr>
          <w:rFonts w:ascii="Arial" w:hAnsi="Arial" w:cs="Arial"/>
          <w:b/>
          <w:sz w:val="20"/>
          <w:szCs w:val="20"/>
        </w:rPr>
        <w:t xml:space="preserve">Workers at the </w:t>
      </w:r>
      <w:r w:rsidR="003E2357" w:rsidRPr="008B6070">
        <w:rPr>
          <w:rFonts w:ascii="Arial" w:hAnsi="Arial" w:cs="Arial"/>
          <w:b/>
          <w:sz w:val="20"/>
          <w:szCs w:val="20"/>
        </w:rPr>
        <w:t>Industrial Park Temporary Hospital</w:t>
      </w:r>
      <w:r w:rsidRPr="008B6070">
        <w:rPr>
          <w:rFonts w:ascii="Arial" w:hAnsi="Arial" w:cs="Arial"/>
          <w:b/>
          <w:sz w:val="20"/>
          <w:szCs w:val="20"/>
        </w:rPr>
        <w:t xml:space="preserve"> </w:t>
      </w:r>
      <w:r w:rsidRPr="008B6070">
        <w:rPr>
          <w:rFonts w:ascii="Arial" w:hAnsi="Arial" w:cs="Arial"/>
          <w:sz w:val="20"/>
          <w:szCs w:val="20"/>
        </w:rPr>
        <w:t>(</w:t>
      </w:r>
      <w:r w:rsidR="003E2357" w:rsidRPr="008B6070">
        <w:rPr>
          <w:rFonts w:ascii="Arial" w:hAnsi="Arial" w:cs="Arial"/>
          <w:sz w:val="20"/>
          <w:szCs w:val="20"/>
        </w:rPr>
        <w:t>They, them, theirs</w:t>
      </w:r>
      <w:r w:rsidRPr="008B6070">
        <w:rPr>
          <w:rFonts w:ascii="Arial" w:hAnsi="Arial" w:cs="Arial"/>
          <w:sz w:val="20"/>
          <w:szCs w:val="20"/>
        </w:rPr>
        <w:t>)</w:t>
      </w:r>
      <w:r w:rsidR="003E2357" w:rsidRPr="008B6070">
        <w:rPr>
          <w:rFonts w:ascii="Arial" w:hAnsi="Arial" w:cs="Arial"/>
          <w:sz w:val="20"/>
          <w:szCs w:val="20"/>
        </w:rPr>
        <w:t>.</w:t>
      </w:r>
    </w:p>
    <w:sectPr w:rsidR="00B92AEC" w:rsidRPr="008B6070" w:rsidSect="008B6070">
      <w:footerReference w:type="default" r:id="rId2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8371E0" w16cex:dateUtc="2020-06-01T22:35:42.132Z"/>
  <w16cex:commentExtensible w16cex:durableId="41354D13" w16cex:dateUtc="2020-06-01T22:36:52.61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9DAC7" w14:textId="77777777" w:rsidR="00DE0F65" w:rsidRDefault="00DE0F65">
      <w:r>
        <w:separator/>
      </w:r>
    </w:p>
  </w:endnote>
  <w:endnote w:type="continuationSeparator" w:id="0">
    <w:p w14:paraId="4BD1A19C" w14:textId="77777777" w:rsidR="00DE0F65" w:rsidRDefault="00D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82D5" w14:textId="44060A10" w:rsidR="00B240A1" w:rsidRDefault="00B240A1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6BCE04E" wp14:editId="06F5D7AC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037E" w14:textId="77777777" w:rsidR="00B240A1" w:rsidRPr="004D1533" w:rsidRDefault="00B240A1" w:rsidP="00B240A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0045F5E8" w14:textId="77777777" w:rsidR="00B240A1" w:rsidRPr="004D1533" w:rsidRDefault="00B240A1" w:rsidP="00B240A1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21A1D38" w14:textId="1013E543" w:rsidR="00B240A1" w:rsidRDefault="00B24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F1C7" w14:textId="77777777" w:rsidR="00DE0F65" w:rsidRDefault="00DE0F65">
      <w:r>
        <w:separator/>
      </w:r>
    </w:p>
  </w:footnote>
  <w:footnote w:type="continuationSeparator" w:id="0">
    <w:p w14:paraId="45A52B09" w14:textId="77777777" w:rsidR="00DE0F65" w:rsidRDefault="00D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1B10EEB8" w:rsidR="00355617" w:rsidRDefault="00600962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 w:rsidR="00B933D2">
      <w:rPr>
        <w:sz w:val="16"/>
        <w:szCs w:val="16"/>
      </w:rPr>
      <w:t>095</w:t>
    </w:r>
    <w:r>
      <w:rPr>
        <w:sz w:val="16"/>
        <w:szCs w:val="16"/>
      </w:rPr>
      <w:t xml:space="preserve">/20 </w:t>
    </w:r>
    <w:r w:rsidR="007A3AEA">
      <w:rPr>
        <w:sz w:val="16"/>
        <w:szCs w:val="16"/>
      </w:rPr>
      <w:t xml:space="preserve">Index: </w:t>
    </w:r>
    <w:r w:rsidR="00873DEC">
      <w:rPr>
        <w:sz w:val="16"/>
        <w:szCs w:val="16"/>
      </w:rPr>
      <w:t>AMR 34/2465/2020 Guatemala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2423E2">
      <w:rPr>
        <w:sz w:val="16"/>
        <w:szCs w:val="16"/>
      </w:rPr>
      <w:t>9</w:t>
    </w:r>
    <w:r w:rsidR="00B933D2">
      <w:rPr>
        <w:sz w:val="16"/>
        <w:szCs w:val="16"/>
      </w:rPr>
      <w:t xml:space="preserve"> </w:t>
    </w:r>
    <w:r w:rsidR="00873DEC">
      <w:rPr>
        <w:sz w:val="16"/>
        <w:szCs w:val="16"/>
      </w:rPr>
      <w:t>June 2020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85EE5"/>
    <w:multiLevelType w:val="hybridMultilevel"/>
    <w:tmpl w:val="E438D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6"/>
  </w:num>
  <w:num w:numId="14">
    <w:abstractNumId w:val="3"/>
  </w:num>
  <w:num w:numId="15">
    <w:abstractNumId w:val="19"/>
  </w:num>
  <w:num w:numId="16">
    <w:abstractNumId w:val="12"/>
  </w:num>
  <w:num w:numId="17">
    <w:abstractNumId w:val="13"/>
  </w:num>
  <w:num w:numId="18">
    <w:abstractNumId w:val="6"/>
  </w:num>
  <w:num w:numId="19">
    <w:abstractNumId w:val="8"/>
  </w:num>
  <w:num w:numId="20">
    <w:abstractNumId w:val="17"/>
  </w:num>
  <w:num w:numId="21">
    <w:abstractNumId w:val="4"/>
  </w:num>
  <w:num w:numId="22">
    <w:abstractNumId w:val="23"/>
  </w:num>
  <w:num w:numId="23">
    <w:abstractNumId w:val="2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6AE"/>
    <w:rsid w:val="00004D79"/>
    <w:rsid w:val="000058B2"/>
    <w:rsid w:val="00006629"/>
    <w:rsid w:val="00022D31"/>
    <w:rsid w:val="0002386F"/>
    <w:rsid w:val="00037CBD"/>
    <w:rsid w:val="00057A7E"/>
    <w:rsid w:val="00066B65"/>
    <w:rsid w:val="000672EC"/>
    <w:rsid w:val="00076037"/>
    <w:rsid w:val="000815AB"/>
    <w:rsid w:val="00083462"/>
    <w:rsid w:val="00087E2B"/>
    <w:rsid w:val="0009130D"/>
    <w:rsid w:val="00092DFA"/>
    <w:rsid w:val="000957C5"/>
    <w:rsid w:val="0009717C"/>
    <w:rsid w:val="000A1F14"/>
    <w:rsid w:val="000A65AC"/>
    <w:rsid w:val="000A6A7E"/>
    <w:rsid w:val="000B02B4"/>
    <w:rsid w:val="000B32AC"/>
    <w:rsid w:val="000B4A38"/>
    <w:rsid w:val="000C2A0D"/>
    <w:rsid w:val="000C6196"/>
    <w:rsid w:val="000D0ABB"/>
    <w:rsid w:val="000D70C1"/>
    <w:rsid w:val="000E0D61"/>
    <w:rsid w:val="000E57D4"/>
    <w:rsid w:val="000F3012"/>
    <w:rsid w:val="000F7896"/>
    <w:rsid w:val="00100FE4"/>
    <w:rsid w:val="0010425E"/>
    <w:rsid w:val="00106837"/>
    <w:rsid w:val="00106D61"/>
    <w:rsid w:val="00114556"/>
    <w:rsid w:val="0012454F"/>
    <w:rsid w:val="0012544D"/>
    <w:rsid w:val="001300C3"/>
    <w:rsid w:val="00130B8A"/>
    <w:rsid w:val="00137154"/>
    <w:rsid w:val="0014617E"/>
    <w:rsid w:val="001526C3"/>
    <w:rsid w:val="001561F4"/>
    <w:rsid w:val="0016118D"/>
    <w:rsid w:val="00162757"/>
    <w:rsid w:val="0016396D"/>
    <w:rsid w:val="001648DB"/>
    <w:rsid w:val="00166C74"/>
    <w:rsid w:val="00174398"/>
    <w:rsid w:val="00174EBF"/>
    <w:rsid w:val="00176678"/>
    <w:rsid w:val="001773D1"/>
    <w:rsid w:val="001776FD"/>
    <w:rsid w:val="00177779"/>
    <w:rsid w:val="00186583"/>
    <w:rsid w:val="0019118D"/>
    <w:rsid w:val="00193A08"/>
    <w:rsid w:val="00194CD5"/>
    <w:rsid w:val="001A635D"/>
    <w:rsid w:val="001A6AC9"/>
    <w:rsid w:val="001C799A"/>
    <w:rsid w:val="001D52A5"/>
    <w:rsid w:val="001D795C"/>
    <w:rsid w:val="001E2045"/>
    <w:rsid w:val="002010CE"/>
    <w:rsid w:val="00201189"/>
    <w:rsid w:val="002036C0"/>
    <w:rsid w:val="00205686"/>
    <w:rsid w:val="002066C7"/>
    <w:rsid w:val="00214833"/>
    <w:rsid w:val="00214E3F"/>
    <w:rsid w:val="00215C3E"/>
    <w:rsid w:val="00215E33"/>
    <w:rsid w:val="00216F7E"/>
    <w:rsid w:val="00222DE2"/>
    <w:rsid w:val="00225A11"/>
    <w:rsid w:val="00227118"/>
    <w:rsid w:val="0023096B"/>
    <w:rsid w:val="0023142C"/>
    <w:rsid w:val="00233290"/>
    <w:rsid w:val="00241327"/>
    <w:rsid w:val="002423E2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83DF6"/>
    <w:rsid w:val="002860AB"/>
    <w:rsid w:val="0029180F"/>
    <w:rsid w:val="002A2F36"/>
    <w:rsid w:val="002A6A69"/>
    <w:rsid w:val="002B2E9B"/>
    <w:rsid w:val="002C02BA"/>
    <w:rsid w:val="002C06A6"/>
    <w:rsid w:val="002C34BF"/>
    <w:rsid w:val="002C5D6A"/>
    <w:rsid w:val="002C5FE4"/>
    <w:rsid w:val="002C7F1F"/>
    <w:rsid w:val="002D48CD"/>
    <w:rsid w:val="002D5454"/>
    <w:rsid w:val="002D7E45"/>
    <w:rsid w:val="002E307C"/>
    <w:rsid w:val="002E3658"/>
    <w:rsid w:val="002E5E5C"/>
    <w:rsid w:val="002F3C80"/>
    <w:rsid w:val="0031230A"/>
    <w:rsid w:val="00313E8B"/>
    <w:rsid w:val="00320461"/>
    <w:rsid w:val="0033624A"/>
    <w:rsid w:val="003373A5"/>
    <w:rsid w:val="00337826"/>
    <w:rsid w:val="0034128A"/>
    <w:rsid w:val="00341837"/>
    <w:rsid w:val="0034324D"/>
    <w:rsid w:val="00350A8B"/>
    <w:rsid w:val="0035329F"/>
    <w:rsid w:val="00355617"/>
    <w:rsid w:val="003640DD"/>
    <w:rsid w:val="00375592"/>
    <w:rsid w:val="0037566F"/>
    <w:rsid w:val="00376EF4"/>
    <w:rsid w:val="003836E0"/>
    <w:rsid w:val="003904F0"/>
    <w:rsid w:val="003922DF"/>
    <w:rsid w:val="00394B5E"/>
    <w:rsid w:val="003975C9"/>
    <w:rsid w:val="003A0BBE"/>
    <w:rsid w:val="003A59F2"/>
    <w:rsid w:val="003A7730"/>
    <w:rsid w:val="003B0F85"/>
    <w:rsid w:val="003B294A"/>
    <w:rsid w:val="003B7168"/>
    <w:rsid w:val="003C18DF"/>
    <w:rsid w:val="003C3210"/>
    <w:rsid w:val="003C59A3"/>
    <w:rsid w:val="003C5EEA"/>
    <w:rsid w:val="003C7CB6"/>
    <w:rsid w:val="003D3DA2"/>
    <w:rsid w:val="003D4AE9"/>
    <w:rsid w:val="003D5A63"/>
    <w:rsid w:val="003E2357"/>
    <w:rsid w:val="003E52B2"/>
    <w:rsid w:val="003F1DB4"/>
    <w:rsid w:val="003F3D5D"/>
    <w:rsid w:val="00401C53"/>
    <w:rsid w:val="0040431C"/>
    <w:rsid w:val="00405A18"/>
    <w:rsid w:val="00417A9B"/>
    <w:rsid w:val="0042210F"/>
    <w:rsid w:val="004334BF"/>
    <w:rsid w:val="004408A1"/>
    <w:rsid w:val="00442E5B"/>
    <w:rsid w:val="0044379B"/>
    <w:rsid w:val="00445D50"/>
    <w:rsid w:val="0045297F"/>
    <w:rsid w:val="00453538"/>
    <w:rsid w:val="004603A2"/>
    <w:rsid w:val="00467B50"/>
    <w:rsid w:val="00474CC2"/>
    <w:rsid w:val="00486088"/>
    <w:rsid w:val="004902EC"/>
    <w:rsid w:val="00492FA8"/>
    <w:rsid w:val="0049513B"/>
    <w:rsid w:val="004A11D8"/>
    <w:rsid w:val="004A1BDD"/>
    <w:rsid w:val="004B1E15"/>
    <w:rsid w:val="004B2367"/>
    <w:rsid w:val="004B381D"/>
    <w:rsid w:val="004C265C"/>
    <w:rsid w:val="004C71F5"/>
    <w:rsid w:val="004D41DC"/>
    <w:rsid w:val="00504FBC"/>
    <w:rsid w:val="00517E88"/>
    <w:rsid w:val="00525087"/>
    <w:rsid w:val="0052572E"/>
    <w:rsid w:val="00533050"/>
    <w:rsid w:val="005363CA"/>
    <w:rsid w:val="00537C89"/>
    <w:rsid w:val="00542F58"/>
    <w:rsid w:val="00545423"/>
    <w:rsid w:val="00547E71"/>
    <w:rsid w:val="00562F72"/>
    <w:rsid w:val="00565462"/>
    <w:rsid w:val="00565689"/>
    <w:rsid w:val="005668D0"/>
    <w:rsid w:val="00572CCD"/>
    <w:rsid w:val="0057440A"/>
    <w:rsid w:val="00581A12"/>
    <w:rsid w:val="00592C3E"/>
    <w:rsid w:val="0059606D"/>
    <w:rsid w:val="00596449"/>
    <w:rsid w:val="005A1B7D"/>
    <w:rsid w:val="005A3E28"/>
    <w:rsid w:val="005A71AD"/>
    <w:rsid w:val="005A7F1B"/>
    <w:rsid w:val="005B227F"/>
    <w:rsid w:val="005B303E"/>
    <w:rsid w:val="005B4470"/>
    <w:rsid w:val="005B59ED"/>
    <w:rsid w:val="005B5AFE"/>
    <w:rsid w:val="005B5C5A"/>
    <w:rsid w:val="005C751F"/>
    <w:rsid w:val="005C7B15"/>
    <w:rsid w:val="005D14AA"/>
    <w:rsid w:val="005D1BE0"/>
    <w:rsid w:val="005D2C37"/>
    <w:rsid w:val="005D3491"/>
    <w:rsid w:val="005D7287"/>
    <w:rsid w:val="005D7D1C"/>
    <w:rsid w:val="005E6D27"/>
    <w:rsid w:val="005F0355"/>
    <w:rsid w:val="005F21C9"/>
    <w:rsid w:val="005F5ACC"/>
    <w:rsid w:val="005F5E43"/>
    <w:rsid w:val="00600962"/>
    <w:rsid w:val="00601864"/>
    <w:rsid w:val="00606108"/>
    <w:rsid w:val="006201FC"/>
    <w:rsid w:val="00620ADD"/>
    <w:rsid w:val="00640EF2"/>
    <w:rsid w:val="00642AE6"/>
    <w:rsid w:val="0064718C"/>
    <w:rsid w:val="0065049B"/>
    <w:rsid w:val="00650D73"/>
    <w:rsid w:val="006558EE"/>
    <w:rsid w:val="00657231"/>
    <w:rsid w:val="0065765E"/>
    <w:rsid w:val="00664C08"/>
    <w:rsid w:val="00667B21"/>
    <w:rsid w:val="00667FBC"/>
    <w:rsid w:val="00676169"/>
    <w:rsid w:val="0069571A"/>
    <w:rsid w:val="006A0BB9"/>
    <w:rsid w:val="006B12FA"/>
    <w:rsid w:val="006B461E"/>
    <w:rsid w:val="006B7408"/>
    <w:rsid w:val="006C3C21"/>
    <w:rsid w:val="006C7A31"/>
    <w:rsid w:val="006D3387"/>
    <w:rsid w:val="006D532B"/>
    <w:rsid w:val="006F05BE"/>
    <w:rsid w:val="006F29A9"/>
    <w:rsid w:val="006F4C28"/>
    <w:rsid w:val="0070364E"/>
    <w:rsid w:val="00706A92"/>
    <w:rsid w:val="007104E8"/>
    <w:rsid w:val="00714E36"/>
    <w:rsid w:val="007156FC"/>
    <w:rsid w:val="00716942"/>
    <w:rsid w:val="007173E9"/>
    <w:rsid w:val="00717F61"/>
    <w:rsid w:val="00727519"/>
    <w:rsid w:val="00727CA7"/>
    <w:rsid w:val="0073431C"/>
    <w:rsid w:val="00740933"/>
    <w:rsid w:val="00740A1F"/>
    <w:rsid w:val="0075756F"/>
    <w:rsid w:val="007656E7"/>
    <w:rsid w:val="007666A4"/>
    <w:rsid w:val="00773365"/>
    <w:rsid w:val="00774E66"/>
    <w:rsid w:val="00776839"/>
    <w:rsid w:val="00781624"/>
    <w:rsid w:val="00781E3C"/>
    <w:rsid w:val="0078357C"/>
    <w:rsid w:val="007858BA"/>
    <w:rsid w:val="007A2ABA"/>
    <w:rsid w:val="007A3AEA"/>
    <w:rsid w:val="007A7F97"/>
    <w:rsid w:val="007B4F3E"/>
    <w:rsid w:val="007B7197"/>
    <w:rsid w:val="007B7779"/>
    <w:rsid w:val="007C222B"/>
    <w:rsid w:val="007C6CD0"/>
    <w:rsid w:val="007D472D"/>
    <w:rsid w:val="007E4A10"/>
    <w:rsid w:val="007F1C2C"/>
    <w:rsid w:val="007F72FF"/>
    <w:rsid w:val="007F7B5E"/>
    <w:rsid w:val="008056E9"/>
    <w:rsid w:val="00807F0A"/>
    <w:rsid w:val="0081049F"/>
    <w:rsid w:val="00811174"/>
    <w:rsid w:val="00811494"/>
    <w:rsid w:val="00814632"/>
    <w:rsid w:val="0082127B"/>
    <w:rsid w:val="008226FD"/>
    <w:rsid w:val="00827A40"/>
    <w:rsid w:val="00830E9A"/>
    <w:rsid w:val="00832468"/>
    <w:rsid w:val="00844F48"/>
    <w:rsid w:val="008455C2"/>
    <w:rsid w:val="00846E45"/>
    <w:rsid w:val="00856FE5"/>
    <w:rsid w:val="00862ED2"/>
    <w:rsid w:val="00864035"/>
    <w:rsid w:val="008650E7"/>
    <w:rsid w:val="00866873"/>
    <w:rsid w:val="008723A7"/>
    <w:rsid w:val="00873DEC"/>
    <w:rsid w:val="0087580C"/>
    <w:rsid w:val="008763F4"/>
    <w:rsid w:val="008849EA"/>
    <w:rsid w:val="00891FE8"/>
    <w:rsid w:val="008A0310"/>
    <w:rsid w:val="008B6070"/>
    <w:rsid w:val="008B64C8"/>
    <w:rsid w:val="008D16ED"/>
    <w:rsid w:val="008D2A6B"/>
    <w:rsid w:val="008D3ADC"/>
    <w:rsid w:val="008D49A5"/>
    <w:rsid w:val="008E0B66"/>
    <w:rsid w:val="008E172D"/>
    <w:rsid w:val="008E5691"/>
    <w:rsid w:val="008E70DA"/>
    <w:rsid w:val="008F23FD"/>
    <w:rsid w:val="00900589"/>
    <w:rsid w:val="00902730"/>
    <w:rsid w:val="00906C9F"/>
    <w:rsid w:val="00921577"/>
    <w:rsid w:val="009259E1"/>
    <w:rsid w:val="00935BE6"/>
    <w:rsid w:val="00937CE2"/>
    <w:rsid w:val="00941BF2"/>
    <w:rsid w:val="00942369"/>
    <w:rsid w:val="009511CA"/>
    <w:rsid w:val="0095188F"/>
    <w:rsid w:val="009550A0"/>
    <w:rsid w:val="00960C64"/>
    <w:rsid w:val="00963D4F"/>
    <w:rsid w:val="0097218E"/>
    <w:rsid w:val="0097476C"/>
    <w:rsid w:val="00976E92"/>
    <w:rsid w:val="00977C2B"/>
    <w:rsid w:val="00980425"/>
    <w:rsid w:val="00991C69"/>
    <w:rsid w:val="009923C0"/>
    <w:rsid w:val="00994D8D"/>
    <w:rsid w:val="00995090"/>
    <w:rsid w:val="009A0574"/>
    <w:rsid w:val="009B0221"/>
    <w:rsid w:val="009B78FE"/>
    <w:rsid w:val="009C3521"/>
    <w:rsid w:val="009C4461"/>
    <w:rsid w:val="009C6B5A"/>
    <w:rsid w:val="009D2F66"/>
    <w:rsid w:val="009E02D9"/>
    <w:rsid w:val="009E097D"/>
    <w:rsid w:val="009E6334"/>
    <w:rsid w:val="009E7E6E"/>
    <w:rsid w:val="00A0118D"/>
    <w:rsid w:val="00A07E67"/>
    <w:rsid w:val="00A1077D"/>
    <w:rsid w:val="00A31F72"/>
    <w:rsid w:val="00A361EC"/>
    <w:rsid w:val="00A41FC6"/>
    <w:rsid w:val="00A44B1B"/>
    <w:rsid w:val="00A4583A"/>
    <w:rsid w:val="00A532F5"/>
    <w:rsid w:val="00A544AD"/>
    <w:rsid w:val="00A70D9D"/>
    <w:rsid w:val="00A7548F"/>
    <w:rsid w:val="00A7596E"/>
    <w:rsid w:val="00A81673"/>
    <w:rsid w:val="00A82294"/>
    <w:rsid w:val="00A85874"/>
    <w:rsid w:val="00A90EA6"/>
    <w:rsid w:val="00A962F9"/>
    <w:rsid w:val="00AA20DA"/>
    <w:rsid w:val="00AA718D"/>
    <w:rsid w:val="00AA7243"/>
    <w:rsid w:val="00AB5744"/>
    <w:rsid w:val="00AB5C6E"/>
    <w:rsid w:val="00AB7E5D"/>
    <w:rsid w:val="00AC15B7"/>
    <w:rsid w:val="00AC367F"/>
    <w:rsid w:val="00AD23EB"/>
    <w:rsid w:val="00AD5C9C"/>
    <w:rsid w:val="00AE4214"/>
    <w:rsid w:val="00AF0FCD"/>
    <w:rsid w:val="00AF5FF0"/>
    <w:rsid w:val="00B00B58"/>
    <w:rsid w:val="00B12AE7"/>
    <w:rsid w:val="00B206A8"/>
    <w:rsid w:val="00B240A1"/>
    <w:rsid w:val="00B256E0"/>
    <w:rsid w:val="00B25CBC"/>
    <w:rsid w:val="00B26A3B"/>
    <w:rsid w:val="00B27341"/>
    <w:rsid w:val="00B408D4"/>
    <w:rsid w:val="00B52B01"/>
    <w:rsid w:val="00B60E68"/>
    <w:rsid w:val="00B62D31"/>
    <w:rsid w:val="00B6690B"/>
    <w:rsid w:val="00B67D04"/>
    <w:rsid w:val="00B7545C"/>
    <w:rsid w:val="00B75ADE"/>
    <w:rsid w:val="00B82D20"/>
    <w:rsid w:val="00B92AEC"/>
    <w:rsid w:val="00B933D2"/>
    <w:rsid w:val="00B949E9"/>
    <w:rsid w:val="00B957E6"/>
    <w:rsid w:val="00B97626"/>
    <w:rsid w:val="00BA0E81"/>
    <w:rsid w:val="00BA4539"/>
    <w:rsid w:val="00BA6913"/>
    <w:rsid w:val="00BB0B3B"/>
    <w:rsid w:val="00BB4FCC"/>
    <w:rsid w:val="00BC2BDA"/>
    <w:rsid w:val="00BC59B8"/>
    <w:rsid w:val="00BC7111"/>
    <w:rsid w:val="00BD0B43"/>
    <w:rsid w:val="00BE0454"/>
    <w:rsid w:val="00BE0D92"/>
    <w:rsid w:val="00BE4685"/>
    <w:rsid w:val="00BE4E79"/>
    <w:rsid w:val="00BE5F5C"/>
    <w:rsid w:val="00BE6035"/>
    <w:rsid w:val="00BF0B0A"/>
    <w:rsid w:val="00BF3058"/>
    <w:rsid w:val="00BF4778"/>
    <w:rsid w:val="00BF7136"/>
    <w:rsid w:val="00C042BD"/>
    <w:rsid w:val="00C05CC5"/>
    <w:rsid w:val="00C1057D"/>
    <w:rsid w:val="00C10CDF"/>
    <w:rsid w:val="00C131A4"/>
    <w:rsid w:val="00C162AD"/>
    <w:rsid w:val="00C17D6F"/>
    <w:rsid w:val="00C226D2"/>
    <w:rsid w:val="00C359CF"/>
    <w:rsid w:val="00C370BB"/>
    <w:rsid w:val="00C415B8"/>
    <w:rsid w:val="00C460DB"/>
    <w:rsid w:val="00C50CEC"/>
    <w:rsid w:val="00C538D1"/>
    <w:rsid w:val="00C607FB"/>
    <w:rsid w:val="00C60C92"/>
    <w:rsid w:val="00C62E77"/>
    <w:rsid w:val="00C7317E"/>
    <w:rsid w:val="00C76EE0"/>
    <w:rsid w:val="00C8330C"/>
    <w:rsid w:val="00C85BFA"/>
    <w:rsid w:val="00C85EFE"/>
    <w:rsid w:val="00C926AD"/>
    <w:rsid w:val="00C934DE"/>
    <w:rsid w:val="00C93CB2"/>
    <w:rsid w:val="00CA13A3"/>
    <w:rsid w:val="00CA51AF"/>
    <w:rsid w:val="00CA5CB1"/>
    <w:rsid w:val="00CA7432"/>
    <w:rsid w:val="00CD2995"/>
    <w:rsid w:val="00CF282F"/>
    <w:rsid w:val="00CF4D6F"/>
    <w:rsid w:val="00CF7805"/>
    <w:rsid w:val="00D007F8"/>
    <w:rsid w:val="00D030C9"/>
    <w:rsid w:val="00D05A52"/>
    <w:rsid w:val="00D06656"/>
    <w:rsid w:val="00D07A70"/>
    <w:rsid w:val="00D11166"/>
    <w:rsid w:val="00D114C6"/>
    <w:rsid w:val="00D142D0"/>
    <w:rsid w:val="00D21C00"/>
    <w:rsid w:val="00D23D90"/>
    <w:rsid w:val="00D26BF9"/>
    <w:rsid w:val="00D32060"/>
    <w:rsid w:val="00D32E82"/>
    <w:rsid w:val="00D35879"/>
    <w:rsid w:val="00D379E9"/>
    <w:rsid w:val="00D45EDC"/>
    <w:rsid w:val="00D462F4"/>
    <w:rsid w:val="00D47210"/>
    <w:rsid w:val="00D54217"/>
    <w:rsid w:val="00D57929"/>
    <w:rsid w:val="00D611E0"/>
    <w:rsid w:val="00D6154D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4625"/>
    <w:rsid w:val="00DA6E46"/>
    <w:rsid w:val="00DB7D74"/>
    <w:rsid w:val="00DC65A4"/>
    <w:rsid w:val="00DD346F"/>
    <w:rsid w:val="00DD5188"/>
    <w:rsid w:val="00DE0F65"/>
    <w:rsid w:val="00DE683B"/>
    <w:rsid w:val="00DE79F9"/>
    <w:rsid w:val="00DF1141"/>
    <w:rsid w:val="00DF3644"/>
    <w:rsid w:val="00DF3DF5"/>
    <w:rsid w:val="00DF4E06"/>
    <w:rsid w:val="00DF5FFD"/>
    <w:rsid w:val="00DF63A6"/>
    <w:rsid w:val="00E01EB4"/>
    <w:rsid w:val="00E02728"/>
    <w:rsid w:val="00E04AF0"/>
    <w:rsid w:val="00E12FD3"/>
    <w:rsid w:val="00E22AAE"/>
    <w:rsid w:val="00E37B98"/>
    <w:rsid w:val="00E37BAA"/>
    <w:rsid w:val="00E406B4"/>
    <w:rsid w:val="00E40EAA"/>
    <w:rsid w:val="00E43F3A"/>
    <w:rsid w:val="00E45B15"/>
    <w:rsid w:val="00E4680E"/>
    <w:rsid w:val="00E516AD"/>
    <w:rsid w:val="00E624B7"/>
    <w:rsid w:val="00E63CEF"/>
    <w:rsid w:val="00E650BD"/>
    <w:rsid w:val="00E65D5E"/>
    <w:rsid w:val="00E67C6B"/>
    <w:rsid w:val="00E707D9"/>
    <w:rsid w:val="00E7569C"/>
    <w:rsid w:val="00E76516"/>
    <w:rsid w:val="00E778FE"/>
    <w:rsid w:val="00E86BA9"/>
    <w:rsid w:val="00E92378"/>
    <w:rsid w:val="00E97AA7"/>
    <w:rsid w:val="00EA1562"/>
    <w:rsid w:val="00EA4946"/>
    <w:rsid w:val="00EA68CE"/>
    <w:rsid w:val="00EB1C45"/>
    <w:rsid w:val="00EB51EB"/>
    <w:rsid w:val="00EC14B3"/>
    <w:rsid w:val="00EC56C0"/>
    <w:rsid w:val="00EC623A"/>
    <w:rsid w:val="00EC677A"/>
    <w:rsid w:val="00ED64F2"/>
    <w:rsid w:val="00ED6B8D"/>
    <w:rsid w:val="00EE3C61"/>
    <w:rsid w:val="00EF284E"/>
    <w:rsid w:val="00F04298"/>
    <w:rsid w:val="00F1071F"/>
    <w:rsid w:val="00F15061"/>
    <w:rsid w:val="00F1556D"/>
    <w:rsid w:val="00F246EE"/>
    <w:rsid w:val="00F25445"/>
    <w:rsid w:val="00F322A8"/>
    <w:rsid w:val="00F339B8"/>
    <w:rsid w:val="00F3436F"/>
    <w:rsid w:val="00F34B6D"/>
    <w:rsid w:val="00F45927"/>
    <w:rsid w:val="00F64877"/>
    <w:rsid w:val="00F65D4B"/>
    <w:rsid w:val="00F7577A"/>
    <w:rsid w:val="00F771BD"/>
    <w:rsid w:val="00F7782D"/>
    <w:rsid w:val="00F83EDB"/>
    <w:rsid w:val="00F85D35"/>
    <w:rsid w:val="00F87240"/>
    <w:rsid w:val="00F905DF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50DF"/>
    <w:rsid w:val="00FF799B"/>
    <w:rsid w:val="267089F1"/>
    <w:rsid w:val="5D4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-18u37iz">
    <w:name w:val="r-18u37iz"/>
    <w:basedOn w:val="DefaultParagraphFont"/>
    <w:rsid w:val="002860AB"/>
  </w:style>
  <w:style w:type="character" w:customStyle="1" w:styleId="css-901oao">
    <w:name w:val="css-901oao"/>
    <w:basedOn w:val="DefaultParagraphFont"/>
    <w:rsid w:val="002860AB"/>
  </w:style>
  <w:style w:type="paragraph" w:styleId="PlainText">
    <w:name w:val="Plain Text"/>
    <w:basedOn w:val="Normal"/>
    <w:link w:val="PlainTextChar"/>
    <w:uiPriority w:val="99"/>
    <w:unhideWhenUsed/>
    <w:rsid w:val="008B6070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B6070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1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embaguateeuu@minex.gob.gt" TargetMode="External"/><Relationship Id="rId26" Type="http://schemas.openxmlformats.org/officeDocument/2006/relationships/footer" Target="footer2.xml"/><Relationship Id="R9ccc2ee6c5a64a3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uatemala.gob.gt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minsaludguate?lang=en" TargetMode="External"/><Relationship Id="rId25" Type="http://schemas.openxmlformats.org/officeDocument/2006/relationships/hyperlink" Target="https://www.ilo.org/declaration/thedeclaration/textdeclaration/lang--en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ntonio@mspas.gob.gt" TargetMode="External"/><Relationship Id="rId20" Type="http://schemas.openxmlformats.org/officeDocument/2006/relationships/hyperlink" Target="https://twitter.com/embaguateusa?lang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hyperlink" Target="http://www.guatecompras.gt/concursos/consultaConcurso.aspx?nog=12379786&amp;o=5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monroy@mspas.gob.gt" TargetMode="External"/><Relationship Id="rId23" Type="http://schemas.openxmlformats.org/officeDocument/2006/relationships/hyperlink" Target="https://drive.google.com/file/d/1MxgWWKNfOxatO2i8nLXwtc122Fb6y-hr/view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it.ly/2JCDAD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minfin.gob.gt/images/archivos/proypre20/documentos/16.%2011130009%20Separata%20MSPAS%202020%20COMPLETA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AAA3-44F8-426C-80E5-D75C6431B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040C9-6AD8-40A2-A0D0-EF1BB2D781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8ff88097-3b29-4e91-b7bf-6c5ef78908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A91411-2A57-47E4-AB20-0F926E8D1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F433B-8799-4C8F-9B2E-AB726A5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2020-06-10T16:19:00Z</dcterms:created>
  <dcterms:modified xsi:type="dcterms:W3CDTF">2020-06-10T16:19:00Z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