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D15C9" w14:textId="19775FCD" w:rsidR="006966F6" w:rsidRPr="00F44211" w:rsidRDefault="0026766F" w:rsidP="00F44211">
      <w:pPr>
        <w:pStyle w:val="AIUrgentActionTopHeading"/>
        <w:tabs>
          <w:tab w:val="clear" w:pos="567"/>
        </w:tabs>
        <w:spacing w:line="240" w:lineRule="auto"/>
        <w:rPr>
          <w:rFonts w:cs="Arial"/>
          <w:sz w:val="80"/>
          <w:szCs w:val="80"/>
        </w:rPr>
      </w:pPr>
      <w:r w:rsidRPr="00F44211">
        <w:rPr>
          <w:rFonts w:cs="Arial"/>
          <w:sz w:val="80"/>
          <w:szCs w:val="80"/>
          <w:highlight w:val="yellow"/>
        </w:rPr>
        <w:t>URGENT ACTION</w:t>
      </w:r>
    </w:p>
    <w:p w14:paraId="523F6F00" w14:textId="77777777" w:rsidR="00C644FA" w:rsidRPr="00F44211" w:rsidRDefault="00C644FA" w:rsidP="00F44211">
      <w:pPr>
        <w:rPr>
          <w:rFonts w:ascii="Arial" w:hAnsi="Arial" w:cs="Arial"/>
          <w:b/>
          <w:lang w:eastAsia="es-MX"/>
        </w:rPr>
      </w:pPr>
    </w:p>
    <w:p w14:paraId="53DACB30" w14:textId="58ADE355" w:rsidR="00C644FA" w:rsidRPr="00F44211" w:rsidRDefault="00E1305C" w:rsidP="00F44211">
      <w:pPr>
        <w:rPr>
          <w:rFonts w:ascii="Arial" w:hAnsi="Arial" w:cs="Arial"/>
          <w:b/>
          <w:sz w:val="34"/>
          <w:szCs w:val="34"/>
          <w:lang w:eastAsia="es-MX"/>
        </w:rPr>
      </w:pPr>
      <w:r w:rsidRPr="00F44211">
        <w:rPr>
          <w:rFonts w:ascii="Arial" w:hAnsi="Arial" w:cs="Arial"/>
          <w:b/>
          <w:sz w:val="34"/>
          <w:szCs w:val="34"/>
          <w:lang w:eastAsia="es-MX"/>
        </w:rPr>
        <w:t>WHISTLEBLOWER DOCTOR FACING REPRISALS</w:t>
      </w:r>
    </w:p>
    <w:p w14:paraId="7A4CCD4D" w14:textId="6816E4C7" w:rsidR="00D70D29" w:rsidRPr="00F44211" w:rsidRDefault="0039722B" w:rsidP="00F44211">
      <w:pPr>
        <w:jc w:val="both"/>
        <w:rPr>
          <w:rFonts w:ascii="Arial" w:hAnsi="Arial" w:cs="Arial"/>
          <w:b/>
          <w:sz w:val="22"/>
          <w:szCs w:val="22"/>
          <w:lang w:eastAsia="es-MX"/>
        </w:rPr>
      </w:pPr>
      <w:r w:rsidRPr="00F44211">
        <w:rPr>
          <w:rFonts w:ascii="Arial" w:hAnsi="Arial" w:cs="Arial"/>
          <w:b/>
          <w:sz w:val="22"/>
          <w:szCs w:val="22"/>
          <w:lang w:eastAsia="es-MX"/>
        </w:rPr>
        <w:t xml:space="preserve">Tatyana Revva, </w:t>
      </w:r>
      <w:r w:rsidR="00F44211">
        <w:rPr>
          <w:rFonts w:ascii="Arial" w:hAnsi="Arial" w:cs="Arial"/>
          <w:b/>
          <w:sz w:val="22"/>
          <w:szCs w:val="22"/>
          <w:lang w:eastAsia="es-MX"/>
        </w:rPr>
        <w:t xml:space="preserve">a </w:t>
      </w:r>
      <w:r w:rsidRPr="00F44211">
        <w:rPr>
          <w:rFonts w:ascii="Arial" w:hAnsi="Arial" w:cs="Arial"/>
          <w:b/>
          <w:sz w:val="22"/>
          <w:szCs w:val="22"/>
          <w:lang w:eastAsia="es-MX"/>
        </w:rPr>
        <w:t>doctor from Volgograd, in southern Russia, is facing disciplinary proceedings that may result in dismissal,</w:t>
      </w:r>
      <w:r w:rsidR="009C67DB" w:rsidRPr="00F44211">
        <w:rPr>
          <w:rFonts w:ascii="Arial" w:hAnsi="Arial" w:cs="Arial"/>
          <w:b/>
          <w:sz w:val="22"/>
          <w:szCs w:val="22"/>
          <w:lang w:eastAsia="es-MX"/>
        </w:rPr>
        <w:t xml:space="preserve"> </w:t>
      </w:r>
      <w:r w:rsidRPr="00F44211">
        <w:rPr>
          <w:rFonts w:ascii="Arial" w:hAnsi="Arial" w:cs="Arial"/>
          <w:b/>
          <w:sz w:val="22"/>
          <w:szCs w:val="22"/>
          <w:lang w:eastAsia="es-MX"/>
        </w:rPr>
        <w:t xml:space="preserve">following her complaints of the shortage of personal protective equipment and other problems in her hospital in the context of the COVID-19 pandemic. She should be able to perform her professional duties, and exercise her right to freedom of expression, without fear of reprisals by the administration. </w:t>
      </w:r>
    </w:p>
    <w:p w14:paraId="5047B9C2" w14:textId="77777777" w:rsidR="00C644FA" w:rsidRPr="00F44211" w:rsidRDefault="00C644FA" w:rsidP="00F44211">
      <w:pPr>
        <w:jc w:val="both"/>
        <w:rPr>
          <w:rFonts w:ascii="Arial" w:hAnsi="Arial" w:cs="Arial"/>
          <w:b/>
          <w:color w:val="000000"/>
          <w:lang w:eastAsia="es-MX"/>
        </w:rPr>
      </w:pPr>
    </w:p>
    <w:p w14:paraId="0F593621" w14:textId="77777777" w:rsidR="00F44211" w:rsidRPr="0007751F" w:rsidRDefault="00F44211" w:rsidP="00F44211">
      <w:pPr>
        <w:rPr>
          <w:rFonts w:ascii="Arial" w:hAnsi="Arial" w:cs="Arial"/>
          <w:b/>
          <w:sz w:val="20"/>
          <w:szCs w:val="20"/>
        </w:rPr>
      </w:pPr>
      <w:r w:rsidRPr="0007751F">
        <w:rPr>
          <w:rFonts w:ascii="Arial" w:hAnsi="Arial" w:cs="Arial"/>
          <w:b/>
          <w:sz w:val="20"/>
          <w:szCs w:val="20"/>
        </w:rPr>
        <w:t xml:space="preserve">TAKE ACTION: </w:t>
      </w:r>
    </w:p>
    <w:p w14:paraId="6C7E3AB2" w14:textId="77777777" w:rsidR="00F44211" w:rsidRPr="004D1533" w:rsidRDefault="00F44211" w:rsidP="00F44211">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19EAD09" w14:textId="7BD9AA11" w:rsidR="00F44211" w:rsidRPr="004D1533" w:rsidRDefault="005B7ED7" w:rsidP="00F44211">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11" w:history="1">
        <w:r w:rsidR="00F44211" w:rsidRPr="004D1533">
          <w:rPr>
            <w:rStyle w:val="Hyperlink"/>
            <w:rFonts w:ascii="Arial" w:eastAsiaTheme="majorEastAsia" w:hAnsi="Arial" w:cs="Arial"/>
            <w:sz w:val="20"/>
            <w:szCs w:val="20"/>
          </w:rPr>
          <w:t>Click here</w:t>
        </w:r>
      </w:hyperlink>
      <w:r w:rsidR="00F44211" w:rsidRPr="004D1533">
        <w:rPr>
          <w:rFonts w:ascii="Arial" w:hAnsi="Arial" w:cs="Arial"/>
          <w:color w:val="000000"/>
          <w:sz w:val="20"/>
          <w:szCs w:val="20"/>
        </w:rPr>
        <w:t xml:space="preserve"> to let us know the actions you took on </w:t>
      </w:r>
      <w:r w:rsidR="00F44211" w:rsidRPr="004D1533">
        <w:rPr>
          <w:rFonts w:ascii="Arial" w:hAnsi="Arial" w:cs="Arial"/>
          <w:b/>
          <w:i/>
          <w:iCs/>
          <w:color w:val="000000"/>
          <w:sz w:val="20"/>
          <w:szCs w:val="20"/>
        </w:rPr>
        <w:t xml:space="preserve">Urgent Action </w:t>
      </w:r>
      <w:r w:rsidR="00F44211">
        <w:rPr>
          <w:rFonts w:ascii="Arial" w:hAnsi="Arial" w:cs="Arial"/>
          <w:b/>
          <w:i/>
          <w:iCs/>
          <w:color w:val="000000"/>
          <w:sz w:val="20"/>
          <w:szCs w:val="20"/>
        </w:rPr>
        <w:t>77.20</w:t>
      </w:r>
      <w:r w:rsidR="00F44211" w:rsidRPr="004D1533">
        <w:rPr>
          <w:rFonts w:ascii="Arial" w:hAnsi="Arial" w:cs="Arial"/>
          <w:i/>
          <w:iCs/>
          <w:color w:val="000000"/>
          <w:sz w:val="20"/>
          <w:szCs w:val="20"/>
        </w:rPr>
        <w:t xml:space="preserve">. </w:t>
      </w:r>
      <w:r w:rsidR="00F44211"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334DC00D" w:rsidR="000106EF" w:rsidRPr="00F44211" w:rsidRDefault="000106EF" w:rsidP="00F44211">
      <w:pPr>
        <w:rPr>
          <w:rFonts w:ascii="Arial" w:hAnsi="Arial" w:cs="Arial"/>
          <w:color w:val="000000"/>
          <w:lang w:eastAsia="es-MX"/>
        </w:rPr>
      </w:pPr>
    </w:p>
    <w:p w14:paraId="73AEC79F" w14:textId="77777777" w:rsidR="00F44211" w:rsidRDefault="00F44211" w:rsidP="00F44211">
      <w:pPr>
        <w:rPr>
          <w:rFonts w:ascii="Arial" w:hAnsi="Arial" w:cs="Arial"/>
          <w:b/>
          <w:iCs/>
          <w:sz w:val="18"/>
          <w:szCs w:val="18"/>
        </w:rPr>
        <w:sectPr w:rsidR="00F44211" w:rsidSect="00F44211">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pPr>
    </w:p>
    <w:p w14:paraId="5FFDABAD" w14:textId="582A8EA2" w:rsidR="00F44211" w:rsidRPr="00F44211" w:rsidRDefault="00F44211" w:rsidP="00F44211">
      <w:pPr>
        <w:rPr>
          <w:rFonts w:ascii="Arial" w:hAnsi="Arial" w:cs="Arial"/>
          <w:b/>
          <w:iCs/>
          <w:sz w:val="18"/>
          <w:szCs w:val="18"/>
        </w:rPr>
      </w:pPr>
      <w:r w:rsidRPr="00F44211">
        <w:rPr>
          <w:rFonts w:ascii="Arial" w:hAnsi="Arial" w:cs="Arial"/>
          <w:b/>
          <w:iCs/>
          <w:sz w:val="18"/>
          <w:szCs w:val="18"/>
        </w:rPr>
        <w:t>Anatoliy Ivanovich Sebelev</w:t>
      </w:r>
    </w:p>
    <w:p w14:paraId="3E40D811" w14:textId="77777777" w:rsidR="00C644FA" w:rsidRPr="00F44211" w:rsidRDefault="0039722B" w:rsidP="00F44211">
      <w:pPr>
        <w:rPr>
          <w:rFonts w:ascii="Arial" w:hAnsi="Arial" w:cs="Arial"/>
          <w:bCs/>
          <w:iCs/>
          <w:sz w:val="18"/>
          <w:szCs w:val="18"/>
        </w:rPr>
      </w:pPr>
      <w:r w:rsidRPr="00F44211">
        <w:rPr>
          <w:rFonts w:ascii="Arial" w:hAnsi="Arial" w:cs="Arial"/>
          <w:bCs/>
          <w:iCs/>
          <w:sz w:val="18"/>
          <w:szCs w:val="18"/>
        </w:rPr>
        <w:t>Chairman of the Healthcare Committe</w:t>
      </w:r>
      <w:r w:rsidR="00B258A5" w:rsidRPr="00F44211">
        <w:rPr>
          <w:rFonts w:ascii="Arial" w:hAnsi="Arial" w:cs="Arial"/>
          <w:bCs/>
          <w:iCs/>
          <w:sz w:val="18"/>
          <w:szCs w:val="18"/>
        </w:rPr>
        <w:t xml:space="preserve">e </w:t>
      </w:r>
      <w:r w:rsidRPr="00F44211">
        <w:rPr>
          <w:rFonts w:ascii="Arial" w:hAnsi="Arial" w:cs="Arial"/>
          <w:bCs/>
          <w:iCs/>
          <w:sz w:val="18"/>
          <w:szCs w:val="18"/>
        </w:rPr>
        <w:t>of Volgograd Region</w:t>
      </w:r>
    </w:p>
    <w:p w14:paraId="14C860D4" w14:textId="77777777" w:rsidR="0039722B" w:rsidRPr="00F44211" w:rsidRDefault="0039722B" w:rsidP="00F44211">
      <w:pPr>
        <w:rPr>
          <w:rFonts w:ascii="Arial" w:hAnsi="Arial" w:cs="Arial"/>
          <w:iCs/>
          <w:sz w:val="18"/>
          <w:szCs w:val="18"/>
        </w:rPr>
      </w:pPr>
      <w:r w:rsidRPr="00F44211">
        <w:rPr>
          <w:rFonts w:ascii="Arial" w:hAnsi="Arial" w:cs="Arial"/>
          <w:iCs/>
          <w:sz w:val="18"/>
          <w:szCs w:val="18"/>
        </w:rPr>
        <w:t>Healthcare Committee for Volgograd region</w:t>
      </w:r>
    </w:p>
    <w:p w14:paraId="6FA00DCD" w14:textId="00E8DCA7" w:rsidR="0039722B" w:rsidRPr="00F44211" w:rsidRDefault="0039722B" w:rsidP="00F44211">
      <w:pPr>
        <w:rPr>
          <w:rFonts w:ascii="Arial" w:hAnsi="Arial" w:cs="Arial"/>
          <w:iCs/>
          <w:sz w:val="18"/>
          <w:szCs w:val="18"/>
        </w:rPr>
      </w:pPr>
      <w:r w:rsidRPr="00F44211">
        <w:rPr>
          <w:rFonts w:ascii="Arial" w:hAnsi="Arial" w:cs="Arial"/>
          <w:iCs/>
          <w:sz w:val="18"/>
          <w:szCs w:val="18"/>
        </w:rPr>
        <w:t>Ul. Raboche-Krestyanskaya,16</w:t>
      </w:r>
      <w:r w:rsidR="00B258A5" w:rsidRPr="00F44211">
        <w:rPr>
          <w:rFonts w:ascii="Arial" w:hAnsi="Arial" w:cs="Arial"/>
          <w:iCs/>
          <w:sz w:val="18"/>
          <w:szCs w:val="18"/>
        </w:rPr>
        <w:t xml:space="preserve">, </w:t>
      </w:r>
      <w:r w:rsidRPr="00F44211">
        <w:rPr>
          <w:rFonts w:ascii="Arial" w:hAnsi="Arial" w:cs="Arial"/>
          <w:iCs/>
          <w:sz w:val="18"/>
          <w:szCs w:val="18"/>
        </w:rPr>
        <w:t>Volgograd, 400001</w:t>
      </w:r>
      <w:r w:rsidR="00C644FA" w:rsidRPr="00F44211">
        <w:rPr>
          <w:rFonts w:ascii="Arial" w:hAnsi="Arial" w:cs="Arial"/>
          <w:iCs/>
          <w:sz w:val="18"/>
          <w:szCs w:val="18"/>
        </w:rPr>
        <w:t xml:space="preserve">, </w:t>
      </w:r>
      <w:r w:rsidRPr="00F44211">
        <w:rPr>
          <w:rFonts w:ascii="Arial" w:hAnsi="Arial" w:cs="Arial"/>
          <w:iCs/>
          <w:sz w:val="18"/>
          <w:szCs w:val="18"/>
        </w:rPr>
        <w:t xml:space="preserve">Russian Federation </w:t>
      </w:r>
    </w:p>
    <w:p w14:paraId="3D761153" w14:textId="77777777" w:rsidR="00C644FA" w:rsidRPr="00F44211" w:rsidRDefault="0039722B" w:rsidP="00F44211">
      <w:pPr>
        <w:rPr>
          <w:rFonts w:ascii="Arial" w:hAnsi="Arial" w:cs="Arial"/>
          <w:iCs/>
          <w:sz w:val="18"/>
          <w:szCs w:val="18"/>
        </w:rPr>
      </w:pPr>
      <w:r w:rsidRPr="00F44211">
        <w:rPr>
          <w:rFonts w:ascii="Arial" w:hAnsi="Arial" w:cs="Arial"/>
          <w:iCs/>
          <w:sz w:val="18"/>
          <w:szCs w:val="18"/>
        </w:rPr>
        <w:t>Fax: +7 8442 30 99 96</w:t>
      </w:r>
    </w:p>
    <w:p w14:paraId="0BB114A8" w14:textId="4E1B6C75" w:rsidR="00B258A5" w:rsidRPr="00F44211" w:rsidRDefault="0039722B" w:rsidP="00F44211">
      <w:pPr>
        <w:rPr>
          <w:rStyle w:val="Hyperlink"/>
          <w:rFonts w:ascii="Arial" w:hAnsi="Arial" w:cs="Arial"/>
          <w:iCs/>
          <w:sz w:val="18"/>
          <w:szCs w:val="18"/>
        </w:rPr>
      </w:pPr>
      <w:r w:rsidRPr="00F44211">
        <w:rPr>
          <w:rFonts w:ascii="Arial" w:hAnsi="Arial" w:cs="Arial"/>
          <w:iCs/>
          <w:sz w:val="18"/>
          <w:szCs w:val="18"/>
        </w:rPr>
        <w:t>Email:</w:t>
      </w:r>
      <w:r w:rsidR="00694ED8" w:rsidRPr="00F44211">
        <w:rPr>
          <w:rFonts w:ascii="Arial" w:hAnsi="Arial" w:cs="Arial"/>
          <w:iCs/>
          <w:sz w:val="18"/>
          <w:szCs w:val="18"/>
        </w:rPr>
        <w:t xml:space="preserve"> </w:t>
      </w:r>
      <w:hyperlink r:id="rId16" w:history="1">
        <w:r w:rsidR="00694ED8" w:rsidRPr="00F44211">
          <w:rPr>
            <w:rStyle w:val="Hyperlink"/>
            <w:rFonts w:ascii="Arial" w:hAnsi="Arial" w:cs="Arial"/>
            <w:iCs/>
            <w:sz w:val="18"/>
            <w:szCs w:val="18"/>
          </w:rPr>
          <w:t>oblzdrav@volganet.ru</w:t>
        </w:r>
      </w:hyperlink>
    </w:p>
    <w:p w14:paraId="0D1CA8D6" w14:textId="1F85D58A" w:rsidR="00F44211" w:rsidRPr="00F44211" w:rsidRDefault="00F44211" w:rsidP="00F44211">
      <w:pPr>
        <w:rPr>
          <w:rStyle w:val="Hyperlink"/>
          <w:rFonts w:ascii="Arial" w:hAnsi="Arial" w:cs="Arial"/>
          <w:iCs/>
          <w:sz w:val="18"/>
          <w:szCs w:val="18"/>
        </w:rPr>
      </w:pPr>
    </w:p>
    <w:p w14:paraId="7E16CD97" w14:textId="77777777" w:rsidR="00F44211" w:rsidRDefault="00F44211" w:rsidP="00B42F5C">
      <w:pPr>
        <w:pStyle w:val="PlainText"/>
        <w:rPr>
          <w:rFonts w:ascii="Arial" w:hAnsi="Arial" w:cs="Arial"/>
          <w:iCs/>
          <w:sz w:val="18"/>
          <w:szCs w:val="18"/>
        </w:rPr>
      </w:pPr>
    </w:p>
    <w:p w14:paraId="12B8E3DD" w14:textId="4BDA23B9" w:rsidR="00F44211" w:rsidRPr="00F44211" w:rsidRDefault="00F44211" w:rsidP="00B42F5C">
      <w:pPr>
        <w:pStyle w:val="PlainText"/>
        <w:rPr>
          <w:rFonts w:ascii="Arial" w:hAnsi="Arial" w:cs="Arial"/>
          <w:b/>
          <w:bCs/>
          <w:iCs/>
          <w:sz w:val="18"/>
          <w:szCs w:val="18"/>
        </w:rPr>
      </w:pPr>
      <w:r w:rsidRPr="00F44211">
        <w:rPr>
          <w:rFonts w:ascii="Arial" w:hAnsi="Arial" w:cs="Arial"/>
          <w:b/>
          <w:bCs/>
          <w:iCs/>
          <w:sz w:val="18"/>
          <w:szCs w:val="18"/>
        </w:rPr>
        <w:t>Ambassador Anatoly Antonov</w:t>
      </w:r>
    </w:p>
    <w:p w14:paraId="5A0A4576" w14:textId="77777777" w:rsidR="00F44211" w:rsidRPr="00F44211" w:rsidRDefault="00F44211" w:rsidP="00B42F5C">
      <w:pPr>
        <w:pStyle w:val="PlainText"/>
        <w:rPr>
          <w:rFonts w:ascii="Arial" w:hAnsi="Arial" w:cs="Arial"/>
          <w:iCs/>
          <w:sz w:val="18"/>
          <w:szCs w:val="18"/>
        </w:rPr>
      </w:pPr>
      <w:r w:rsidRPr="00F44211">
        <w:rPr>
          <w:rFonts w:ascii="Arial" w:hAnsi="Arial" w:cs="Arial"/>
          <w:iCs/>
          <w:sz w:val="18"/>
          <w:szCs w:val="18"/>
        </w:rPr>
        <w:t>Embassy of the Russian Federation</w:t>
      </w:r>
    </w:p>
    <w:p w14:paraId="5717B833" w14:textId="77777777" w:rsidR="00F44211" w:rsidRPr="00F44211" w:rsidRDefault="00F44211" w:rsidP="00B42F5C">
      <w:pPr>
        <w:pStyle w:val="PlainText"/>
        <w:rPr>
          <w:rFonts w:ascii="Arial" w:hAnsi="Arial" w:cs="Arial"/>
          <w:iCs/>
          <w:sz w:val="18"/>
          <w:szCs w:val="18"/>
        </w:rPr>
      </w:pPr>
      <w:r w:rsidRPr="00F44211">
        <w:rPr>
          <w:rFonts w:ascii="Arial" w:hAnsi="Arial" w:cs="Arial"/>
          <w:iCs/>
          <w:sz w:val="18"/>
          <w:szCs w:val="18"/>
        </w:rPr>
        <w:t>2650 Wisconsin Ave. NW, Washington DC 20007</w:t>
      </w:r>
    </w:p>
    <w:p w14:paraId="440271CA" w14:textId="77777777" w:rsidR="00F44211" w:rsidRPr="00F44211" w:rsidRDefault="00F44211" w:rsidP="00B42F5C">
      <w:pPr>
        <w:pStyle w:val="PlainText"/>
        <w:rPr>
          <w:rFonts w:ascii="Arial" w:hAnsi="Arial" w:cs="Arial"/>
          <w:iCs/>
          <w:sz w:val="18"/>
          <w:szCs w:val="18"/>
        </w:rPr>
      </w:pPr>
      <w:r w:rsidRPr="00F44211">
        <w:rPr>
          <w:rFonts w:ascii="Arial" w:hAnsi="Arial" w:cs="Arial"/>
          <w:iCs/>
          <w:sz w:val="18"/>
          <w:szCs w:val="18"/>
        </w:rPr>
        <w:t>Phone: 202 298 5700 I Fax: 202 298 5735</w:t>
      </w:r>
    </w:p>
    <w:p w14:paraId="2CD4367D" w14:textId="6BD3877E" w:rsidR="00F44211" w:rsidRPr="00F44211" w:rsidRDefault="00F44211" w:rsidP="00B42F5C">
      <w:pPr>
        <w:pStyle w:val="PlainText"/>
        <w:rPr>
          <w:rFonts w:ascii="Arial" w:hAnsi="Arial" w:cs="Arial"/>
          <w:iCs/>
          <w:sz w:val="18"/>
          <w:szCs w:val="18"/>
        </w:rPr>
      </w:pPr>
      <w:r w:rsidRPr="00F44211">
        <w:rPr>
          <w:rFonts w:ascii="Arial" w:hAnsi="Arial" w:cs="Arial"/>
          <w:iCs/>
          <w:sz w:val="18"/>
          <w:szCs w:val="18"/>
        </w:rPr>
        <w:t xml:space="preserve">Email: </w:t>
      </w:r>
      <w:hyperlink r:id="rId17" w:history="1">
        <w:r w:rsidRPr="005266B8">
          <w:rPr>
            <w:rStyle w:val="Hyperlink"/>
            <w:rFonts w:ascii="Arial" w:hAnsi="Arial" w:cs="Arial"/>
            <w:iCs/>
            <w:sz w:val="18"/>
            <w:szCs w:val="18"/>
          </w:rPr>
          <w:t>rusembusa@mid.ru</w:t>
        </w:r>
      </w:hyperlink>
      <w:r>
        <w:rPr>
          <w:rFonts w:ascii="Arial" w:hAnsi="Arial" w:cs="Arial"/>
          <w:iCs/>
          <w:sz w:val="18"/>
          <w:szCs w:val="18"/>
        </w:rPr>
        <w:t xml:space="preserve"> </w:t>
      </w:r>
    </w:p>
    <w:p w14:paraId="643B26A9" w14:textId="63BB777C" w:rsidR="00F44211" w:rsidRPr="00F44211" w:rsidRDefault="00F44211" w:rsidP="00B42F5C">
      <w:pPr>
        <w:pStyle w:val="PlainText"/>
        <w:rPr>
          <w:rFonts w:ascii="Arial" w:hAnsi="Arial" w:cs="Arial"/>
          <w:iCs/>
          <w:sz w:val="18"/>
          <w:szCs w:val="18"/>
        </w:rPr>
      </w:pPr>
      <w:r w:rsidRPr="00F44211">
        <w:rPr>
          <w:rFonts w:ascii="Arial" w:hAnsi="Arial" w:cs="Arial"/>
          <w:iCs/>
          <w:sz w:val="18"/>
          <w:szCs w:val="18"/>
        </w:rPr>
        <w:t xml:space="preserve">Twitter: </w:t>
      </w:r>
      <w:hyperlink r:id="rId18" w:history="1">
        <w:r w:rsidRPr="00F44211">
          <w:rPr>
            <w:rStyle w:val="Hyperlink"/>
            <w:rFonts w:ascii="Arial" w:hAnsi="Arial" w:cs="Arial"/>
            <w:iCs/>
            <w:sz w:val="18"/>
            <w:szCs w:val="18"/>
          </w:rPr>
          <w:t>@RusEmbUSA</w:t>
        </w:r>
      </w:hyperlink>
    </w:p>
    <w:p w14:paraId="4C4705A6" w14:textId="66EE0EF8" w:rsidR="00F44211" w:rsidRPr="00F44211" w:rsidRDefault="00F44211" w:rsidP="00B42F5C">
      <w:pPr>
        <w:pStyle w:val="PlainText"/>
        <w:rPr>
          <w:rFonts w:ascii="Arial" w:hAnsi="Arial" w:cs="Arial"/>
          <w:iCs/>
          <w:sz w:val="18"/>
          <w:szCs w:val="18"/>
        </w:rPr>
      </w:pPr>
      <w:r w:rsidRPr="00F44211">
        <w:rPr>
          <w:rFonts w:ascii="Arial" w:hAnsi="Arial" w:cs="Arial"/>
          <w:iCs/>
          <w:sz w:val="18"/>
          <w:szCs w:val="18"/>
        </w:rPr>
        <w:t xml:space="preserve">Facebook: </w:t>
      </w:r>
      <w:hyperlink r:id="rId19" w:history="1">
        <w:r w:rsidRPr="00F44211">
          <w:rPr>
            <w:rStyle w:val="Hyperlink"/>
            <w:rFonts w:ascii="Arial" w:hAnsi="Arial" w:cs="Arial"/>
            <w:iCs/>
            <w:sz w:val="18"/>
            <w:szCs w:val="18"/>
          </w:rPr>
          <w:t>@RusEmbUSA</w:t>
        </w:r>
      </w:hyperlink>
    </w:p>
    <w:p w14:paraId="5BB08C7E" w14:textId="17F3001A" w:rsidR="00F44211" w:rsidRPr="00F44211" w:rsidRDefault="00F44211" w:rsidP="00B42F5C">
      <w:pPr>
        <w:pStyle w:val="PlainText"/>
        <w:rPr>
          <w:rFonts w:ascii="Arial" w:hAnsi="Arial" w:cs="Arial"/>
          <w:iCs/>
          <w:sz w:val="18"/>
          <w:szCs w:val="18"/>
        </w:rPr>
      </w:pPr>
      <w:r w:rsidRPr="00F44211">
        <w:rPr>
          <w:rFonts w:ascii="Arial" w:hAnsi="Arial" w:cs="Arial"/>
          <w:iCs/>
          <w:sz w:val="18"/>
          <w:szCs w:val="18"/>
        </w:rPr>
        <w:t xml:space="preserve">Instagram: </w:t>
      </w:r>
      <w:hyperlink r:id="rId20" w:history="1">
        <w:r w:rsidRPr="00F44211">
          <w:rPr>
            <w:rStyle w:val="Hyperlink"/>
            <w:rFonts w:ascii="Arial" w:hAnsi="Arial" w:cs="Arial"/>
            <w:iCs/>
            <w:sz w:val="18"/>
            <w:szCs w:val="18"/>
          </w:rPr>
          <w:t>@RusEmbUSA</w:t>
        </w:r>
      </w:hyperlink>
    </w:p>
    <w:p w14:paraId="441B2623" w14:textId="77777777" w:rsidR="00F44211" w:rsidRDefault="00F44211" w:rsidP="00B42F5C">
      <w:pPr>
        <w:pStyle w:val="PlainText"/>
        <w:rPr>
          <w:rFonts w:ascii="Arial" w:hAnsi="Arial" w:cs="Arial"/>
          <w:iCs/>
          <w:sz w:val="18"/>
          <w:szCs w:val="18"/>
        </w:rPr>
        <w:sectPr w:rsidR="00F44211" w:rsidSect="00F44211">
          <w:type w:val="continuous"/>
          <w:pgSz w:w="12240" w:h="15840" w:code="1"/>
          <w:pgMar w:top="720" w:right="720" w:bottom="1800" w:left="720" w:header="0" w:footer="567" w:gutter="0"/>
          <w:cols w:num="2" w:space="567"/>
          <w:titlePg/>
          <w:docGrid w:linePitch="360"/>
        </w:sectPr>
      </w:pPr>
      <w:r w:rsidRPr="00F44211">
        <w:rPr>
          <w:rFonts w:ascii="Arial" w:hAnsi="Arial" w:cs="Arial"/>
          <w:iCs/>
          <w:sz w:val="18"/>
          <w:szCs w:val="18"/>
        </w:rPr>
        <w:t>Salutation: Dear Ambassador</w:t>
      </w:r>
    </w:p>
    <w:p w14:paraId="733B2C9C" w14:textId="4D5EAF5C" w:rsidR="00F33243" w:rsidRPr="00F44211" w:rsidRDefault="00F33243" w:rsidP="00F44211">
      <w:pPr>
        <w:jc w:val="both"/>
        <w:rPr>
          <w:rFonts w:ascii="Arial" w:hAnsi="Arial" w:cs="Arial"/>
          <w:iCs/>
          <w:sz w:val="20"/>
          <w:szCs w:val="20"/>
        </w:rPr>
      </w:pPr>
      <w:r w:rsidRPr="00F44211">
        <w:rPr>
          <w:rFonts w:ascii="Arial" w:hAnsi="Arial" w:cs="Arial"/>
          <w:iCs/>
          <w:sz w:val="20"/>
          <w:szCs w:val="20"/>
        </w:rPr>
        <w:t>Dear Chairman of the Healthcare Committee,</w:t>
      </w:r>
    </w:p>
    <w:p w14:paraId="447A4BB1" w14:textId="22B69507" w:rsidR="00F33243" w:rsidRPr="00F44211" w:rsidRDefault="00F33243" w:rsidP="00F44211">
      <w:pPr>
        <w:jc w:val="both"/>
        <w:rPr>
          <w:rFonts w:ascii="Arial" w:hAnsi="Arial" w:cs="Arial"/>
          <w:iCs/>
          <w:sz w:val="20"/>
          <w:szCs w:val="20"/>
        </w:rPr>
      </w:pPr>
    </w:p>
    <w:p w14:paraId="0B2A5852" w14:textId="733506CF" w:rsidR="00F33243" w:rsidRPr="00F44211" w:rsidRDefault="00F33243" w:rsidP="00F44211">
      <w:pPr>
        <w:jc w:val="both"/>
        <w:rPr>
          <w:rFonts w:ascii="Arial" w:hAnsi="Arial" w:cs="Arial"/>
          <w:iCs/>
          <w:sz w:val="20"/>
          <w:szCs w:val="20"/>
          <w:lang w:eastAsia="ar-SA"/>
        </w:rPr>
      </w:pPr>
      <w:r w:rsidRPr="00F44211">
        <w:rPr>
          <w:rFonts w:ascii="Arial" w:hAnsi="Arial" w:cs="Arial"/>
          <w:iCs/>
          <w:sz w:val="20"/>
          <w:szCs w:val="20"/>
          <w:lang w:eastAsia="ar-SA"/>
        </w:rPr>
        <w:t xml:space="preserve">Dr. </w:t>
      </w:r>
      <w:bookmarkStart w:id="0" w:name="_Hlk40106696"/>
      <w:r w:rsidRPr="00F44211">
        <w:rPr>
          <w:rFonts w:ascii="Arial" w:hAnsi="Arial" w:cs="Arial"/>
          <w:iCs/>
          <w:sz w:val="20"/>
          <w:szCs w:val="20"/>
          <w:lang w:eastAsia="ar-SA"/>
        </w:rPr>
        <w:t>Tatyana Revva</w:t>
      </w:r>
      <w:bookmarkEnd w:id="0"/>
      <w:r w:rsidRPr="00F44211">
        <w:rPr>
          <w:rFonts w:ascii="Arial" w:hAnsi="Arial" w:cs="Arial"/>
          <w:iCs/>
          <w:sz w:val="20"/>
          <w:szCs w:val="20"/>
          <w:lang w:eastAsia="ar-SA"/>
        </w:rPr>
        <w:t>, an intensive care unit doctor from Kalach-on-Don, has faced reprisals after she repeatedly complained to the hospital’s management about the shortage of personal protective equipment (PPE) for medical workers in the context of</w:t>
      </w:r>
      <w:r w:rsidR="00F44211">
        <w:rPr>
          <w:rFonts w:ascii="Arial" w:hAnsi="Arial" w:cs="Arial"/>
          <w:iCs/>
          <w:sz w:val="20"/>
          <w:szCs w:val="20"/>
          <w:lang w:eastAsia="ar-SA"/>
        </w:rPr>
        <w:t xml:space="preserve"> the</w:t>
      </w:r>
      <w:r w:rsidRPr="00F44211">
        <w:rPr>
          <w:rFonts w:ascii="Arial" w:hAnsi="Arial" w:cs="Arial"/>
          <w:iCs/>
          <w:sz w:val="20"/>
          <w:szCs w:val="20"/>
          <w:lang w:eastAsia="ar-SA"/>
        </w:rPr>
        <w:t xml:space="preserve"> COVID-19 pandemic, as well as other work-related issues. </w:t>
      </w:r>
    </w:p>
    <w:p w14:paraId="728AE587" w14:textId="77777777" w:rsidR="00F33243" w:rsidRPr="00F44211" w:rsidRDefault="00F33243" w:rsidP="00F44211">
      <w:pPr>
        <w:jc w:val="both"/>
        <w:rPr>
          <w:rFonts w:ascii="Arial" w:hAnsi="Arial" w:cs="Arial"/>
          <w:iCs/>
          <w:sz w:val="20"/>
          <w:szCs w:val="20"/>
          <w:lang w:eastAsia="ar-SA"/>
        </w:rPr>
      </w:pPr>
    </w:p>
    <w:p w14:paraId="44F35B59" w14:textId="6D1C3FFB" w:rsidR="00F33243" w:rsidRPr="00F44211" w:rsidRDefault="00F33243" w:rsidP="00F44211">
      <w:pPr>
        <w:jc w:val="both"/>
        <w:rPr>
          <w:rFonts w:ascii="Arial" w:hAnsi="Arial" w:cs="Arial"/>
          <w:iCs/>
          <w:sz w:val="20"/>
          <w:szCs w:val="20"/>
          <w:lang w:eastAsia="ar-SA"/>
        </w:rPr>
      </w:pPr>
      <w:r w:rsidRPr="00F44211">
        <w:rPr>
          <w:rFonts w:ascii="Arial" w:hAnsi="Arial" w:cs="Arial"/>
          <w:iCs/>
          <w:sz w:val="20"/>
          <w:szCs w:val="20"/>
          <w:lang w:eastAsia="ar-SA"/>
        </w:rPr>
        <w:t xml:space="preserve">In early March, she reported her concerns to an independent trade union, Doctors’ Alliance, and recorded a video describing the issues confronted by staff in her hospital. Her letter to the union and her video </w:t>
      </w:r>
      <w:proofErr w:type="gramStart"/>
      <w:r w:rsidRPr="00F44211">
        <w:rPr>
          <w:rFonts w:ascii="Arial" w:hAnsi="Arial" w:cs="Arial"/>
          <w:iCs/>
          <w:sz w:val="20"/>
          <w:szCs w:val="20"/>
          <w:lang w:eastAsia="ar-SA"/>
        </w:rPr>
        <w:t>have</w:t>
      </w:r>
      <w:proofErr w:type="gramEnd"/>
      <w:r w:rsidRPr="00F44211">
        <w:rPr>
          <w:rFonts w:ascii="Arial" w:hAnsi="Arial" w:cs="Arial"/>
          <w:iCs/>
          <w:sz w:val="20"/>
          <w:szCs w:val="20"/>
          <w:lang w:eastAsia="ar-SA"/>
        </w:rPr>
        <w:t xml:space="preserve"> since been made public. Soon after, the hospital management took disciplinary measures against Tatyana Revva, which she claims are unfounded and target her for her criticism. According to her, within a month</w:t>
      </w:r>
      <w:r w:rsidR="00F44211">
        <w:rPr>
          <w:rFonts w:ascii="Arial" w:hAnsi="Arial" w:cs="Arial"/>
          <w:iCs/>
          <w:sz w:val="20"/>
          <w:szCs w:val="20"/>
          <w:lang w:eastAsia="ar-SA"/>
        </w:rPr>
        <w:t>,</w:t>
      </w:r>
      <w:r w:rsidRPr="00F44211">
        <w:rPr>
          <w:rFonts w:ascii="Arial" w:hAnsi="Arial" w:cs="Arial"/>
          <w:iCs/>
          <w:sz w:val="20"/>
          <w:szCs w:val="20"/>
          <w:lang w:eastAsia="ar-SA"/>
        </w:rPr>
        <w:t xml:space="preserve"> she received two formal reprimands and one written warning from</w:t>
      </w:r>
      <w:r w:rsidR="00F44211">
        <w:rPr>
          <w:rFonts w:ascii="Arial" w:hAnsi="Arial" w:cs="Arial"/>
          <w:iCs/>
          <w:sz w:val="20"/>
          <w:szCs w:val="20"/>
          <w:lang w:eastAsia="ar-SA"/>
        </w:rPr>
        <w:t xml:space="preserve"> </w:t>
      </w:r>
      <w:r w:rsidRPr="00F44211">
        <w:rPr>
          <w:rFonts w:ascii="Arial" w:hAnsi="Arial" w:cs="Arial"/>
          <w:iCs/>
          <w:sz w:val="20"/>
          <w:szCs w:val="20"/>
          <w:lang w:eastAsia="ar-SA"/>
        </w:rPr>
        <w:t>management, and on six occasions had to give written explanations about alleged irregularities in her work.</w:t>
      </w:r>
      <w:r w:rsidR="00B171E3" w:rsidRPr="00F44211">
        <w:rPr>
          <w:rFonts w:ascii="Arial" w:hAnsi="Arial" w:cs="Arial"/>
          <w:iCs/>
          <w:sz w:val="20"/>
          <w:szCs w:val="20"/>
          <w:lang w:eastAsia="ar-SA"/>
        </w:rPr>
        <w:t xml:space="preserve"> </w:t>
      </w:r>
      <w:r w:rsidRPr="00F44211">
        <w:rPr>
          <w:rFonts w:ascii="Arial" w:hAnsi="Arial" w:cs="Arial"/>
          <w:iCs/>
          <w:sz w:val="20"/>
          <w:szCs w:val="20"/>
          <w:lang w:eastAsia="ar-SA"/>
        </w:rPr>
        <w:t xml:space="preserve">The ongoing disciplinary proceedings against Tatyana Revva have been launched for her purported violation of a patient’s confidentiality. The patient in question is her father who had been admitted to the hospital’s A&amp;E department with a suspected heart attack. Tatyana visited him there and received an official reprimand for it on the grounds that she should have allegedly filled in the patient’s record forms even though she was not a consulting </w:t>
      </w:r>
      <w:r w:rsidR="00694ED8" w:rsidRPr="00F44211">
        <w:rPr>
          <w:rFonts w:ascii="Arial" w:hAnsi="Arial" w:cs="Arial"/>
          <w:iCs/>
          <w:sz w:val="20"/>
          <w:szCs w:val="20"/>
          <w:lang w:eastAsia="ar-SA"/>
        </w:rPr>
        <w:t>doctor,</w:t>
      </w:r>
      <w:r w:rsidRPr="00F44211">
        <w:rPr>
          <w:rFonts w:ascii="Arial" w:hAnsi="Arial" w:cs="Arial"/>
          <w:iCs/>
          <w:sz w:val="20"/>
          <w:szCs w:val="20"/>
          <w:lang w:eastAsia="ar-SA"/>
        </w:rPr>
        <w:t xml:space="preserve"> and this was not her area of expertise. Tatyana Revva</w:t>
      </w:r>
      <w:r w:rsidR="00F44211">
        <w:rPr>
          <w:rFonts w:ascii="Arial" w:hAnsi="Arial" w:cs="Arial"/>
          <w:iCs/>
          <w:sz w:val="20"/>
          <w:szCs w:val="20"/>
          <w:lang w:eastAsia="ar-SA"/>
        </w:rPr>
        <w:t xml:space="preserve"> </w:t>
      </w:r>
      <w:r w:rsidRPr="00F44211">
        <w:rPr>
          <w:rFonts w:ascii="Arial" w:hAnsi="Arial" w:cs="Arial"/>
          <w:iCs/>
          <w:sz w:val="20"/>
          <w:szCs w:val="20"/>
          <w:lang w:eastAsia="ar-SA"/>
        </w:rPr>
        <w:t>mentioned this incident in a letter to the trade union and in an interview with a journalist. She has not disclosed her father’s personal details or diagnosis and thus did not breach</w:t>
      </w:r>
      <w:r w:rsidR="00F44211">
        <w:rPr>
          <w:rFonts w:ascii="Arial" w:hAnsi="Arial" w:cs="Arial"/>
          <w:iCs/>
          <w:sz w:val="20"/>
          <w:szCs w:val="20"/>
          <w:lang w:eastAsia="ar-SA"/>
        </w:rPr>
        <w:t xml:space="preserve"> </w:t>
      </w:r>
      <w:r w:rsidRPr="00F44211">
        <w:rPr>
          <w:rFonts w:ascii="Arial" w:hAnsi="Arial" w:cs="Arial"/>
          <w:iCs/>
          <w:sz w:val="20"/>
          <w:szCs w:val="20"/>
          <w:lang w:eastAsia="ar-SA"/>
        </w:rPr>
        <w:t>patient confidentiality. Nonetheless, this may lead to her dismissal.</w:t>
      </w:r>
    </w:p>
    <w:p w14:paraId="47043BB9" w14:textId="77777777" w:rsidR="00F33243" w:rsidRPr="00F44211" w:rsidRDefault="00F33243" w:rsidP="00F44211">
      <w:pPr>
        <w:jc w:val="both"/>
        <w:rPr>
          <w:rFonts w:ascii="Arial" w:hAnsi="Arial" w:cs="Arial"/>
          <w:iCs/>
          <w:sz w:val="20"/>
          <w:szCs w:val="20"/>
          <w:lang w:eastAsia="ar-SA"/>
        </w:rPr>
      </w:pPr>
    </w:p>
    <w:p w14:paraId="2FEF97B7" w14:textId="7C3C1618" w:rsidR="00D70D29" w:rsidRPr="00F44211" w:rsidRDefault="00F33243" w:rsidP="00F44211">
      <w:pPr>
        <w:jc w:val="both"/>
        <w:rPr>
          <w:rFonts w:ascii="Arial" w:hAnsi="Arial" w:cs="Arial"/>
          <w:iCs/>
          <w:sz w:val="20"/>
          <w:szCs w:val="20"/>
        </w:rPr>
      </w:pPr>
      <w:r w:rsidRPr="00F44211">
        <w:rPr>
          <w:rFonts w:ascii="Arial" w:hAnsi="Arial" w:cs="Arial"/>
          <w:iCs/>
          <w:sz w:val="20"/>
          <w:szCs w:val="20"/>
          <w:lang w:eastAsia="ar-SA"/>
        </w:rPr>
        <w:t>Tatyana Revva is a frontline health worker and a whistle</w:t>
      </w:r>
      <w:r w:rsidR="00205CB9" w:rsidRPr="00F44211">
        <w:rPr>
          <w:rFonts w:ascii="Arial" w:hAnsi="Arial" w:cs="Arial"/>
          <w:iCs/>
          <w:sz w:val="20"/>
          <w:szCs w:val="20"/>
          <w:lang w:eastAsia="ar-SA"/>
        </w:rPr>
        <w:t>-</w:t>
      </w:r>
      <w:r w:rsidRPr="00F44211">
        <w:rPr>
          <w:rFonts w:ascii="Arial" w:hAnsi="Arial" w:cs="Arial"/>
          <w:iCs/>
          <w:sz w:val="20"/>
          <w:szCs w:val="20"/>
          <w:lang w:eastAsia="ar-SA"/>
        </w:rPr>
        <w:t>blower</w:t>
      </w:r>
      <w:r w:rsidR="00F44211">
        <w:rPr>
          <w:rFonts w:ascii="Arial" w:hAnsi="Arial" w:cs="Arial"/>
          <w:iCs/>
          <w:sz w:val="20"/>
          <w:szCs w:val="20"/>
          <w:lang w:eastAsia="ar-SA"/>
        </w:rPr>
        <w:t xml:space="preserve"> and </w:t>
      </w:r>
      <w:r w:rsidRPr="00F44211">
        <w:rPr>
          <w:rFonts w:ascii="Arial" w:hAnsi="Arial" w:cs="Arial"/>
          <w:iCs/>
          <w:sz w:val="20"/>
          <w:szCs w:val="20"/>
          <w:lang w:eastAsia="ar-SA"/>
        </w:rPr>
        <w:t>is facing reprisals for exercising her right to freedom of expression. She has raised matters of public interest in order to help take effective action to combat spread of COVID-19</w:t>
      </w:r>
      <w:r w:rsidR="00F44211">
        <w:rPr>
          <w:rFonts w:ascii="Arial" w:hAnsi="Arial" w:cs="Arial"/>
          <w:iCs/>
          <w:sz w:val="20"/>
          <w:szCs w:val="20"/>
          <w:lang w:eastAsia="ar-SA"/>
        </w:rPr>
        <w:t>.</w:t>
      </w:r>
    </w:p>
    <w:p w14:paraId="5175890E" w14:textId="77777777" w:rsidR="00C644FA" w:rsidRPr="00F44211" w:rsidRDefault="00C644FA" w:rsidP="00F44211">
      <w:pPr>
        <w:jc w:val="both"/>
        <w:rPr>
          <w:rFonts w:ascii="Arial" w:hAnsi="Arial" w:cs="Arial"/>
          <w:iCs/>
          <w:sz w:val="20"/>
          <w:szCs w:val="20"/>
        </w:rPr>
      </w:pPr>
    </w:p>
    <w:p w14:paraId="0737FA79" w14:textId="059B581F" w:rsidR="00345481" w:rsidRPr="00F44211" w:rsidRDefault="00345481" w:rsidP="00F44211">
      <w:pPr>
        <w:jc w:val="both"/>
        <w:rPr>
          <w:rFonts w:ascii="Arial" w:hAnsi="Arial" w:cs="Arial"/>
          <w:iCs/>
          <w:sz w:val="20"/>
          <w:szCs w:val="20"/>
        </w:rPr>
      </w:pPr>
      <w:r w:rsidRPr="00F44211">
        <w:rPr>
          <w:rFonts w:ascii="Arial" w:hAnsi="Arial" w:cs="Arial"/>
          <w:iCs/>
          <w:sz w:val="20"/>
          <w:szCs w:val="20"/>
        </w:rPr>
        <w:t>I urge you to take necessary steps to end reprisals (including the ongoing disciplinary pro</w:t>
      </w:r>
      <w:r w:rsidR="00A42DC1" w:rsidRPr="00F44211">
        <w:rPr>
          <w:rFonts w:ascii="Arial" w:hAnsi="Arial" w:cs="Arial"/>
          <w:iCs/>
          <w:sz w:val="20"/>
          <w:szCs w:val="20"/>
        </w:rPr>
        <w:t>ceedings) against Tatyana Revva</w:t>
      </w:r>
      <w:r w:rsidRPr="00F44211">
        <w:rPr>
          <w:rFonts w:ascii="Arial" w:hAnsi="Arial" w:cs="Arial"/>
          <w:iCs/>
          <w:sz w:val="20"/>
          <w:szCs w:val="20"/>
        </w:rPr>
        <w:t xml:space="preserve"> and ensure that she is able to perform her professional duties</w:t>
      </w:r>
      <w:r w:rsidR="00F44211">
        <w:rPr>
          <w:rFonts w:ascii="Arial" w:hAnsi="Arial" w:cs="Arial"/>
          <w:iCs/>
          <w:sz w:val="20"/>
          <w:szCs w:val="20"/>
        </w:rPr>
        <w:t xml:space="preserve"> </w:t>
      </w:r>
      <w:r w:rsidRPr="00F44211">
        <w:rPr>
          <w:rFonts w:ascii="Arial" w:hAnsi="Arial" w:cs="Arial"/>
          <w:iCs/>
          <w:sz w:val="20"/>
          <w:szCs w:val="20"/>
        </w:rPr>
        <w:t xml:space="preserve">and exercise her right to freedom of expression, without obstruction or harassment by the hospital administration. I also call on you to </w:t>
      </w:r>
      <w:r w:rsidR="00F44211">
        <w:rPr>
          <w:rFonts w:ascii="Arial" w:hAnsi="Arial" w:cs="Arial"/>
          <w:iCs/>
          <w:sz w:val="20"/>
          <w:szCs w:val="20"/>
        </w:rPr>
        <w:t>investigate</w:t>
      </w:r>
      <w:r w:rsidRPr="00F44211">
        <w:rPr>
          <w:rFonts w:ascii="Arial" w:hAnsi="Arial" w:cs="Arial"/>
          <w:iCs/>
          <w:sz w:val="20"/>
          <w:szCs w:val="20"/>
        </w:rPr>
        <w:t xml:space="preserve"> reports of shortage and inadequacy of personal protective equipment provided to staff at Kalach-on-Don hospital in the context of COVID-19</w:t>
      </w:r>
      <w:r w:rsidR="00F44211">
        <w:rPr>
          <w:rFonts w:ascii="Arial" w:hAnsi="Arial" w:cs="Arial"/>
          <w:iCs/>
          <w:sz w:val="20"/>
          <w:szCs w:val="20"/>
        </w:rPr>
        <w:t>.</w:t>
      </w:r>
    </w:p>
    <w:p w14:paraId="604385F8" w14:textId="77777777" w:rsidR="00C644FA" w:rsidRPr="00F44211" w:rsidRDefault="00C644FA" w:rsidP="00F44211">
      <w:pPr>
        <w:jc w:val="both"/>
        <w:rPr>
          <w:rFonts w:ascii="Arial" w:hAnsi="Arial" w:cs="Arial"/>
          <w:iCs/>
          <w:sz w:val="20"/>
          <w:szCs w:val="20"/>
        </w:rPr>
      </w:pPr>
    </w:p>
    <w:p w14:paraId="5AFB0A97" w14:textId="4F8945B1" w:rsidR="00345481" w:rsidRPr="00F44211" w:rsidRDefault="00345481" w:rsidP="00F44211">
      <w:pPr>
        <w:jc w:val="both"/>
        <w:rPr>
          <w:rFonts w:ascii="Arial" w:hAnsi="Arial" w:cs="Arial"/>
          <w:iCs/>
          <w:sz w:val="20"/>
          <w:szCs w:val="20"/>
        </w:rPr>
      </w:pPr>
      <w:r w:rsidRPr="00F44211">
        <w:rPr>
          <w:rFonts w:ascii="Arial" w:hAnsi="Arial" w:cs="Arial"/>
          <w:iCs/>
          <w:sz w:val="20"/>
          <w:szCs w:val="20"/>
        </w:rPr>
        <w:t>Yours sincerely,</w:t>
      </w:r>
    </w:p>
    <w:p w14:paraId="0A23F5D1" w14:textId="5C03F406" w:rsidR="0054186C" w:rsidRPr="00F44211" w:rsidRDefault="0054186C" w:rsidP="00F44211">
      <w:pPr>
        <w:pStyle w:val="AIBoxHeading"/>
        <w:spacing w:line="240" w:lineRule="auto"/>
        <w:rPr>
          <w:rFonts w:ascii="Arial" w:hAnsi="Arial" w:cs="Arial"/>
          <w:szCs w:val="32"/>
        </w:rPr>
      </w:pPr>
      <w:r w:rsidRPr="00F44211">
        <w:rPr>
          <w:rFonts w:ascii="Arial" w:hAnsi="Arial" w:cs="Arial"/>
          <w:szCs w:val="32"/>
        </w:rPr>
        <w:lastRenderedPageBreak/>
        <w:t>Additional information</w:t>
      </w:r>
    </w:p>
    <w:p w14:paraId="0C72E759" w14:textId="33905695" w:rsidR="00B3620B" w:rsidRPr="00F44211" w:rsidRDefault="00F44211" w:rsidP="00F44211">
      <w:pPr>
        <w:widowControl w:val="0"/>
        <w:suppressAutoHyphens/>
        <w:spacing w:after="246"/>
        <w:jc w:val="both"/>
        <w:rPr>
          <w:rFonts w:ascii="Arial" w:eastAsia="MS Mincho" w:hAnsi="Arial" w:cs="Arial"/>
          <w:color w:val="000000"/>
          <w:sz w:val="20"/>
          <w:szCs w:val="20"/>
          <w:lang w:eastAsia="en-US"/>
        </w:rPr>
      </w:pPr>
      <w:r>
        <w:rPr>
          <w:rFonts w:ascii="Arial" w:hAnsi="Arial" w:cs="Arial"/>
        </w:rPr>
        <w:br/>
      </w:r>
      <w:r w:rsidR="00B3620B" w:rsidRPr="00F44211">
        <w:rPr>
          <w:rFonts w:ascii="Arial" w:eastAsia="MS Mincho" w:hAnsi="Arial" w:cs="Arial"/>
          <w:color w:val="000000"/>
          <w:sz w:val="20"/>
          <w:szCs w:val="20"/>
          <w:lang w:eastAsia="en-US"/>
        </w:rPr>
        <w:t xml:space="preserve">There are ongoing reports of reprisals faced by healthcare workers, civil society activists and human rights defenders in the context of COVID-19 pandemic in Russia. Some activists and whistle-blowers are being persecuted for raising concerns about shortage of necessary equipment, lack of training, low pay or unsafe working conditions. Others – for merely trying to help. On 2 April, Anastasia Vasilieva, leader of the independent trade union Doctors’ Alliance, was detained by police together with her colleagues in Novgorod region when trying to deliver PPE to a local hospital. She was kept in detention overnight and then was charged with “disobeying police orders” and issued RUB 1,600 (USD 21) fine. In March, she was called to the Investigation Committee for questioning under the “fake news” provisions of the Russian law.      </w:t>
      </w:r>
    </w:p>
    <w:p w14:paraId="2F220392" w14:textId="77777777" w:rsidR="00B3620B" w:rsidRPr="00F44211" w:rsidRDefault="00B3620B" w:rsidP="00F44211">
      <w:pPr>
        <w:widowControl w:val="0"/>
        <w:suppressAutoHyphens/>
        <w:spacing w:after="246"/>
        <w:jc w:val="both"/>
        <w:rPr>
          <w:rFonts w:ascii="Arial" w:eastAsia="MS Mincho" w:hAnsi="Arial" w:cs="Arial"/>
          <w:color w:val="000000"/>
          <w:sz w:val="20"/>
          <w:szCs w:val="20"/>
          <w:lang w:eastAsia="en-US"/>
        </w:rPr>
      </w:pPr>
      <w:r w:rsidRPr="00F44211">
        <w:rPr>
          <w:rFonts w:ascii="Arial" w:eastAsia="MS Mincho" w:hAnsi="Arial" w:cs="Arial"/>
          <w:color w:val="000000"/>
          <w:sz w:val="20"/>
          <w:szCs w:val="20"/>
          <w:lang w:eastAsia="en-US"/>
        </w:rPr>
        <w:t xml:space="preserve">Under international human rights law, governments have an obligation to protect the right to freedom of expression, including the right to seek, receive, and impart information and ideas of all kinds. Restrictions on the right to freedom of expression for reasons of public health are permissible, however they must be clearly provided by law, and be necessary and proportionate to protect public health, and non-discriminatory. Authorities must not restrict access and dissemination of information about the health situation. They must ensure people can easily access information through the media and the internet, as well as access official information and documents that are essential for people to be able to protect themselves and comply with the public health measures taken by the government. </w:t>
      </w:r>
    </w:p>
    <w:p w14:paraId="46EFC165" w14:textId="77777777" w:rsidR="00B3620B" w:rsidRPr="00F44211" w:rsidRDefault="00B3620B" w:rsidP="00F44211">
      <w:pPr>
        <w:widowControl w:val="0"/>
        <w:suppressAutoHyphens/>
        <w:spacing w:after="246"/>
        <w:jc w:val="both"/>
        <w:rPr>
          <w:rFonts w:ascii="Arial" w:eastAsia="MS Mincho" w:hAnsi="Arial" w:cs="Arial"/>
          <w:color w:val="000000"/>
          <w:sz w:val="20"/>
          <w:szCs w:val="20"/>
          <w:lang w:eastAsia="ar-SA"/>
        </w:rPr>
      </w:pPr>
      <w:r w:rsidRPr="00F44211">
        <w:rPr>
          <w:rFonts w:ascii="Arial" w:eastAsia="MS Mincho" w:hAnsi="Arial" w:cs="Arial"/>
          <w:color w:val="000000"/>
          <w:sz w:val="20"/>
          <w:szCs w:val="20"/>
          <w:lang w:eastAsia="en-US"/>
        </w:rPr>
        <w:t xml:space="preserve">States must </w:t>
      </w:r>
      <w:hyperlink r:id="rId21" w:history="1">
        <w:r w:rsidRPr="00F44211">
          <w:rPr>
            <w:rFonts w:ascii="Arial" w:eastAsia="MS Mincho" w:hAnsi="Arial" w:cs="Arial"/>
            <w:color w:val="0000FF"/>
            <w:sz w:val="20"/>
            <w:szCs w:val="20"/>
            <w:u w:val="single"/>
            <w:lang w:eastAsia="en-US"/>
          </w:rPr>
          <w:t>refrain</w:t>
        </w:r>
      </w:hyperlink>
      <w:r w:rsidRPr="00F44211">
        <w:rPr>
          <w:rFonts w:ascii="Arial" w:eastAsia="MS Mincho" w:hAnsi="Arial" w:cs="Arial"/>
          <w:color w:val="000000"/>
          <w:sz w:val="20"/>
          <w:szCs w:val="20"/>
          <w:lang w:eastAsia="en-US"/>
        </w:rPr>
        <w:t xml:space="preserve"> from any attempts of censorship or intimidation, retaliatory actions and/or disciplinary actions targeting journalists, civil society organizations, activists, citizen reporters, health care workers or anyone else aiming to disseminate information. Imposing undue limitations on the right to freedom of expression and the ability of people to seek information would not only violate their human rights obligations, but also jeopardise the effectiveness of the public health response itself. </w:t>
      </w:r>
    </w:p>
    <w:p w14:paraId="76DB12DC" w14:textId="77777777" w:rsidR="00B3620B" w:rsidRPr="00F44211" w:rsidRDefault="00B3620B" w:rsidP="00F44211">
      <w:pPr>
        <w:widowControl w:val="0"/>
        <w:suppressAutoHyphens/>
        <w:spacing w:after="246"/>
        <w:jc w:val="both"/>
        <w:rPr>
          <w:rFonts w:ascii="Arial" w:eastAsia="MS Mincho" w:hAnsi="Arial" w:cs="Arial"/>
          <w:color w:val="000000"/>
          <w:sz w:val="20"/>
          <w:szCs w:val="20"/>
          <w:lang w:eastAsia="en-US"/>
        </w:rPr>
      </w:pPr>
      <w:r w:rsidRPr="00F44211">
        <w:rPr>
          <w:rFonts w:ascii="Arial" w:eastAsia="MS Mincho" w:hAnsi="Arial" w:cs="Arial"/>
          <w:color w:val="000000"/>
          <w:sz w:val="20"/>
          <w:szCs w:val="20"/>
          <w:lang w:eastAsia="en-US"/>
        </w:rPr>
        <w:t xml:space="preserve">When states’ responses to COVID-19 are based on </w:t>
      </w:r>
      <w:hyperlink r:id="rId22" w:history="1">
        <w:r w:rsidRPr="00F44211">
          <w:rPr>
            <w:rFonts w:ascii="Arial" w:eastAsia="MS Mincho" w:hAnsi="Arial" w:cs="Arial"/>
            <w:color w:val="0000FF"/>
            <w:sz w:val="20"/>
            <w:szCs w:val="20"/>
            <w:u w:val="single"/>
            <w:lang w:eastAsia="en-US"/>
          </w:rPr>
          <w:t>restrictions of information,</w:t>
        </w:r>
      </w:hyperlink>
      <w:r w:rsidRPr="00F44211">
        <w:rPr>
          <w:rFonts w:ascii="Arial" w:eastAsia="MS Mincho" w:hAnsi="Arial" w:cs="Arial"/>
          <w:color w:val="000000"/>
          <w:sz w:val="20"/>
          <w:szCs w:val="20"/>
          <w:lang w:eastAsia="en-US"/>
        </w:rPr>
        <w:t xml:space="preserve"> a lack of transparency and censorship, they risk undermining the rights mentioned above. They also risk making it harder for people to take adequate actions to protect themselves from infection, and for all stakeholders to obtain a realistic picture and coordinate and take effective action to combat the spread of the virus. Health workers are at the frontline of this epidemic, continuing to deliver services despite the personal risks to them and their families. The risks they face include contracting COVID-19 while doing their jobs, long working hours, psychological distress and fatigue.</w:t>
      </w:r>
    </w:p>
    <w:p w14:paraId="4D6F7396" w14:textId="77777777" w:rsidR="00B3620B" w:rsidRPr="00F44211" w:rsidRDefault="00B3620B" w:rsidP="00F44211">
      <w:pPr>
        <w:widowControl w:val="0"/>
        <w:suppressAutoHyphens/>
        <w:spacing w:after="246"/>
        <w:jc w:val="both"/>
        <w:rPr>
          <w:rFonts w:ascii="Arial" w:eastAsia="MS Mincho" w:hAnsi="Arial" w:cs="Arial"/>
          <w:color w:val="000000"/>
          <w:sz w:val="20"/>
          <w:szCs w:val="20"/>
          <w:lang w:eastAsia="en-US"/>
        </w:rPr>
      </w:pPr>
      <w:r w:rsidRPr="00F44211">
        <w:rPr>
          <w:rFonts w:ascii="Arial" w:eastAsia="MS Mincho" w:hAnsi="Arial" w:cs="Arial"/>
          <w:color w:val="000000"/>
          <w:sz w:val="20"/>
          <w:szCs w:val="20"/>
          <w:lang w:eastAsia="en-US"/>
        </w:rPr>
        <w:t>While there is no official statistic in Russia on the number of medical workers who have been infected, or died, of COVID-19, media publications mention hundreds of infected healthcare staff across the country and an unofficial website lists over 100 medical workers who died fighting the pandemic. Dozens of medical professionals have complained of lack of sufficient or adequate personal protective equipment shortages, inadequate working conditions and pay.</w:t>
      </w:r>
    </w:p>
    <w:p w14:paraId="47B23076" w14:textId="77777777" w:rsidR="00B3620B" w:rsidRPr="00F44211" w:rsidRDefault="00B3620B" w:rsidP="00F44211">
      <w:pPr>
        <w:widowControl w:val="0"/>
        <w:suppressAutoHyphens/>
        <w:spacing w:after="246"/>
        <w:rPr>
          <w:rFonts w:ascii="Arial" w:eastAsia="MS Mincho" w:hAnsi="Arial" w:cs="Arial"/>
          <w:color w:val="000000"/>
          <w:sz w:val="18"/>
          <w:szCs w:val="20"/>
          <w:lang w:eastAsia="en-US"/>
        </w:rPr>
      </w:pPr>
    </w:p>
    <w:p w14:paraId="19F9F915" w14:textId="77777777" w:rsidR="00B3620B" w:rsidRPr="00F44211" w:rsidRDefault="00B3620B" w:rsidP="00F44211">
      <w:pPr>
        <w:widowControl w:val="0"/>
        <w:suppressAutoHyphens/>
        <w:spacing w:after="246"/>
        <w:rPr>
          <w:rFonts w:ascii="Arial" w:eastAsia="MS Mincho" w:hAnsi="Arial" w:cs="Arial"/>
          <w:color w:val="000000"/>
          <w:sz w:val="18"/>
          <w:szCs w:val="20"/>
          <w:lang w:eastAsia="en-US"/>
        </w:rPr>
      </w:pPr>
    </w:p>
    <w:p w14:paraId="25D568C8" w14:textId="77777777" w:rsidR="00B3620B" w:rsidRPr="00F44211" w:rsidRDefault="00B3620B" w:rsidP="00F44211">
      <w:pPr>
        <w:widowControl w:val="0"/>
        <w:suppressAutoHyphens/>
        <w:spacing w:after="246"/>
        <w:rPr>
          <w:rFonts w:ascii="Arial" w:eastAsia="MS Mincho" w:hAnsi="Arial" w:cs="Arial"/>
          <w:color w:val="000000"/>
          <w:sz w:val="18"/>
          <w:szCs w:val="20"/>
          <w:lang w:eastAsia="en-US"/>
        </w:rPr>
      </w:pPr>
    </w:p>
    <w:p w14:paraId="07218572" w14:textId="77777777" w:rsidR="00B3620B" w:rsidRPr="00F44211" w:rsidRDefault="00B3620B" w:rsidP="00F44211">
      <w:pPr>
        <w:widowControl w:val="0"/>
        <w:suppressAutoHyphens/>
        <w:spacing w:after="246"/>
        <w:rPr>
          <w:rFonts w:ascii="Arial" w:eastAsia="MS Mincho" w:hAnsi="Arial" w:cs="Arial"/>
          <w:color w:val="000000"/>
          <w:sz w:val="18"/>
          <w:szCs w:val="20"/>
          <w:lang w:eastAsia="en-US"/>
        </w:rPr>
      </w:pPr>
    </w:p>
    <w:p w14:paraId="2C091027" w14:textId="77777777" w:rsidR="00B3620B" w:rsidRPr="00F44211" w:rsidRDefault="00B3620B" w:rsidP="00F44211">
      <w:pPr>
        <w:widowControl w:val="0"/>
        <w:suppressAutoHyphens/>
        <w:rPr>
          <w:rFonts w:ascii="Arial" w:eastAsia="MS Mincho" w:hAnsi="Arial" w:cs="Arial"/>
          <w:b/>
          <w:sz w:val="20"/>
          <w:szCs w:val="20"/>
          <w:lang w:eastAsia="ar-SA"/>
        </w:rPr>
      </w:pPr>
      <w:r w:rsidRPr="00F44211">
        <w:rPr>
          <w:rFonts w:ascii="Arial" w:eastAsia="MS Mincho" w:hAnsi="Arial" w:cs="Arial"/>
          <w:b/>
          <w:sz w:val="20"/>
          <w:szCs w:val="20"/>
          <w:lang w:eastAsia="ar-SA"/>
        </w:rPr>
        <w:t xml:space="preserve">PREFERRED LANGUAGE TO ADDRESS TARGET: </w:t>
      </w:r>
      <w:r w:rsidRPr="00F44211">
        <w:rPr>
          <w:rFonts w:ascii="Arial" w:eastAsia="MS Mincho" w:hAnsi="Arial" w:cs="Arial"/>
          <w:sz w:val="20"/>
          <w:szCs w:val="20"/>
          <w:lang w:eastAsia="ar-SA"/>
        </w:rPr>
        <w:t xml:space="preserve">Russian, English </w:t>
      </w:r>
    </w:p>
    <w:p w14:paraId="72BD624F" w14:textId="77777777" w:rsidR="00B3620B" w:rsidRPr="00F44211" w:rsidRDefault="00B3620B" w:rsidP="00F44211">
      <w:pPr>
        <w:widowControl w:val="0"/>
        <w:suppressAutoHyphens/>
        <w:rPr>
          <w:rFonts w:ascii="Arial" w:eastAsia="MS Mincho" w:hAnsi="Arial" w:cs="Arial"/>
          <w:sz w:val="20"/>
          <w:szCs w:val="20"/>
          <w:lang w:eastAsia="ar-SA"/>
        </w:rPr>
      </w:pPr>
      <w:r w:rsidRPr="00F44211">
        <w:rPr>
          <w:rFonts w:ascii="Arial" w:eastAsia="MS Mincho" w:hAnsi="Arial" w:cs="Arial"/>
          <w:sz w:val="20"/>
          <w:szCs w:val="20"/>
          <w:lang w:eastAsia="ar-SA"/>
        </w:rPr>
        <w:t>You can also write in your own language.</w:t>
      </w:r>
    </w:p>
    <w:p w14:paraId="66716F1A" w14:textId="77777777" w:rsidR="00B3620B" w:rsidRPr="00F44211" w:rsidRDefault="00B3620B" w:rsidP="00F44211">
      <w:pPr>
        <w:widowControl w:val="0"/>
        <w:suppressAutoHyphens/>
        <w:rPr>
          <w:rFonts w:ascii="Arial" w:eastAsia="MS Mincho" w:hAnsi="Arial" w:cs="Arial"/>
          <w:sz w:val="20"/>
          <w:szCs w:val="20"/>
          <w:lang w:eastAsia="ar-SA"/>
        </w:rPr>
      </w:pPr>
    </w:p>
    <w:p w14:paraId="28C022C5" w14:textId="4EE37892" w:rsidR="00B3620B" w:rsidRPr="00F44211" w:rsidRDefault="00B3620B" w:rsidP="00F44211">
      <w:pPr>
        <w:widowControl w:val="0"/>
        <w:suppressAutoHyphens/>
        <w:rPr>
          <w:rFonts w:ascii="Arial" w:eastAsia="MS Mincho" w:hAnsi="Arial" w:cs="Arial"/>
          <w:sz w:val="20"/>
          <w:szCs w:val="20"/>
          <w:lang w:eastAsia="ar-SA"/>
        </w:rPr>
      </w:pPr>
      <w:r w:rsidRPr="00F44211">
        <w:rPr>
          <w:rFonts w:ascii="Arial" w:eastAsia="MS Mincho" w:hAnsi="Arial" w:cs="Arial"/>
          <w:b/>
          <w:sz w:val="20"/>
          <w:szCs w:val="20"/>
          <w:lang w:eastAsia="ar-SA"/>
        </w:rPr>
        <w:t xml:space="preserve">PLEASE TAKE ACTION AS SOON AS POSSIBLE UNTIL: </w:t>
      </w:r>
      <w:r w:rsidR="009C1F85">
        <w:rPr>
          <w:rFonts w:ascii="Arial" w:eastAsia="MS Mincho" w:hAnsi="Arial" w:cs="Arial"/>
          <w:sz w:val="20"/>
          <w:szCs w:val="20"/>
          <w:lang w:eastAsia="ar-SA"/>
        </w:rPr>
        <w:t>7 August</w:t>
      </w:r>
      <w:bookmarkStart w:id="1" w:name="_GoBack"/>
      <w:bookmarkEnd w:id="1"/>
      <w:r w:rsidRPr="00F44211">
        <w:rPr>
          <w:rFonts w:ascii="Arial" w:eastAsia="MS Mincho" w:hAnsi="Arial" w:cs="Arial"/>
          <w:sz w:val="20"/>
          <w:szCs w:val="20"/>
          <w:lang w:eastAsia="ar-SA"/>
        </w:rPr>
        <w:t xml:space="preserve"> 2020</w:t>
      </w:r>
    </w:p>
    <w:p w14:paraId="6E02AFBD" w14:textId="77777777" w:rsidR="00B3620B" w:rsidRPr="00F44211" w:rsidRDefault="00B3620B" w:rsidP="00F44211">
      <w:pPr>
        <w:widowControl w:val="0"/>
        <w:suppressAutoHyphens/>
        <w:rPr>
          <w:rFonts w:ascii="Arial" w:eastAsia="MS Mincho" w:hAnsi="Arial" w:cs="Arial"/>
          <w:sz w:val="20"/>
          <w:szCs w:val="20"/>
          <w:lang w:eastAsia="ar-SA"/>
        </w:rPr>
      </w:pPr>
      <w:r w:rsidRPr="00F44211">
        <w:rPr>
          <w:rFonts w:ascii="Arial" w:eastAsia="MS Mincho" w:hAnsi="Arial" w:cs="Arial"/>
          <w:sz w:val="20"/>
          <w:szCs w:val="20"/>
          <w:lang w:eastAsia="ar-SA"/>
        </w:rPr>
        <w:t>Please check with the Amnesty office in your country if you wish to send appeals after the deadline.</w:t>
      </w:r>
    </w:p>
    <w:p w14:paraId="781CCD22" w14:textId="77777777" w:rsidR="00B3620B" w:rsidRPr="00F44211" w:rsidRDefault="00B3620B" w:rsidP="00F44211">
      <w:pPr>
        <w:widowControl w:val="0"/>
        <w:suppressAutoHyphens/>
        <w:rPr>
          <w:rFonts w:ascii="Arial" w:eastAsia="MS Mincho" w:hAnsi="Arial" w:cs="Arial"/>
          <w:b/>
          <w:sz w:val="20"/>
          <w:szCs w:val="20"/>
          <w:lang w:eastAsia="ar-SA"/>
        </w:rPr>
      </w:pPr>
    </w:p>
    <w:p w14:paraId="03F68BB7" w14:textId="43566A3F" w:rsidR="00B3620B" w:rsidRPr="00F44211" w:rsidRDefault="00B3620B" w:rsidP="00F44211">
      <w:pPr>
        <w:widowControl w:val="0"/>
        <w:suppressAutoHyphens/>
        <w:rPr>
          <w:rFonts w:ascii="Arial" w:eastAsia="MS Mincho" w:hAnsi="Arial" w:cs="Arial"/>
          <w:b/>
          <w:sz w:val="20"/>
          <w:szCs w:val="20"/>
          <w:lang w:eastAsia="ar-SA"/>
        </w:rPr>
      </w:pPr>
      <w:r w:rsidRPr="00F44211">
        <w:rPr>
          <w:rFonts w:ascii="Arial" w:eastAsia="MS Mincho" w:hAnsi="Arial" w:cs="Arial"/>
          <w:b/>
          <w:sz w:val="20"/>
          <w:szCs w:val="20"/>
          <w:lang w:eastAsia="ar-SA"/>
        </w:rPr>
        <w:t xml:space="preserve">NAME AND PRONOUN: </w:t>
      </w:r>
      <w:r w:rsidR="00694ED8" w:rsidRPr="00F44211">
        <w:rPr>
          <w:rFonts w:ascii="Arial" w:eastAsia="MS Mincho" w:hAnsi="Arial" w:cs="Arial"/>
          <w:b/>
          <w:iCs/>
          <w:sz w:val="20"/>
          <w:szCs w:val="20"/>
          <w:lang w:eastAsia="ar-SA"/>
        </w:rPr>
        <w:t>Tatyana Revva</w:t>
      </w:r>
      <w:r w:rsidR="00694ED8" w:rsidRPr="00F44211">
        <w:rPr>
          <w:rFonts w:ascii="Arial" w:eastAsia="MS Mincho" w:hAnsi="Arial" w:cs="Arial"/>
          <w:b/>
          <w:sz w:val="20"/>
          <w:szCs w:val="20"/>
          <w:lang w:eastAsia="ar-SA"/>
        </w:rPr>
        <w:t xml:space="preserve"> </w:t>
      </w:r>
      <w:r w:rsidRPr="00F44211">
        <w:rPr>
          <w:rFonts w:ascii="Arial" w:eastAsia="MS Mincho" w:hAnsi="Arial" w:cs="Arial"/>
          <w:sz w:val="20"/>
          <w:szCs w:val="20"/>
          <w:lang w:eastAsia="ar-SA"/>
        </w:rPr>
        <w:t>(she/her)</w:t>
      </w:r>
    </w:p>
    <w:p w14:paraId="245A906C" w14:textId="77777777" w:rsidR="00B3620B" w:rsidRPr="00F44211" w:rsidRDefault="00B3620B" w:rsidP="00F44211">
      <w:pPr>
        <w:widowControl w:val="0"/>
        <w:suppressAutoHyphens/>
        <w:rPr>
          <w:rFonts w:ascii="Arial" w:eastAsia="MS Mincho" w:hAnsi="Arial" w:cs="Arial"/>
          <w:b/>
          <w:sz w:val="20"/>
          <w:szCs w:val="20"/>
          <w:lang w:eastAsia="ar-SA"/>
        </w:rPr>
      </w:pPr>
    </w:p>
    <w:p w14:paraId="04EA8109" w14:textId="77777777" w:rsidR="00345481" w:rsidRPr="00F44211" w:rsidRDefault="00345481" w:rsidP="00F44211">
      <w:pPr>
        <w:rPr>
          <w:rFonts w:ascii="Arial" w:hAnsi="Arial" w:cs="Arial"/>
          <w:sz w:val="18"/>
          <w:szCs w:val="18"/>
        </w:rPr>
      </w:pPr>
    </w:p>
    <w:p w14:paraId="3364E9AC" w14:textId="77777777" w:rsidR="00345481" w:rsidRPr="00F44211" w:rsidRDefault="00345481" w:rsidP="00F44211">
      <w:pPr>
        <w:rPr>
          <w:rFonts w:ascii="Arial" w:hAnsi="Arial" w:cs="Arial"/>
          <w:sz w:val="18"/>
          <w:szCs w:val="18"/>
        </w:rPr>
      </w:pPr>
    </w:p>
    <w:p w14:paraId="127C08EF" w14:textId="3B6F815B" w:rsidR="00313756" w:rsidRPr="00F44211" w:rsidRDefault="00313756" w:rsidP="00F44211">
      <w:pPr>
        <w:rPr>
          <w:rFonts w:ascii="Arial" w:hAnsi="Arial" w:cs="Arial"/>
          <w:sz w:val="18"/>
          <w:szCs w:val="20"/>
          <w:lang w:eastAsia="en-US"/>
        </w:rPr>
      </w:pPr>
    </w:p>
    <w:p w14:paraId="3FC2534E" w14:textId="77777777" w:rsidR="00313756" w:rsidRPr="00F44211" w:rsidRDefault="00313756" w:rsidP="00F44211">
      <w:pPr>
        <w:rPr>
          <w:rFonts w:ascii="Arial" w:hAnsi="Arial" w:cs="Arial"/>
          <w:sz w:val="18"/>
          <w:szCs w:val="20"/>
          <w:lang w:eastAsia="en-US"/>
        </w:rPr>
      </w:pPr>
    </w:p>
    <w:sectPr w:rsidR="00313756" w:rsidRPr="00F44211" w:rsidSect="00F44211">
      <w:footerReference w:type="default" r:id="rId23"/>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77002" w14:textId="77777777" w:rsidR="005B7ED7" w:rsidRDefault="005B7ED7">
      <w:r>
        <w:separator/>
      </w:r>
    </w:p>
  </w:endnote>
  <w:endnote w:type="continuationSeparator" w:id="0">
    <w:p w14:paraId="73A553A8" w14:textId="77777777" w:rsidR="005B7ED7" w:rsidRDefault="005B7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Times New Roman"/>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8B81F" w14:textId="77777777" w:rsidR="00F44211" w:rsidRPr="004D1533" w:rsidRDefault="00F44211" w:rsidP="00F44211">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438C3A65" w14:textId="77777777" w:rsidR="00F44211" w:rsidRPr="004D1533" w:rsidRDefault="00F44211" w:rsidP="00F44211">
    <w:pPr>
      <w:jc w:val="center"/>
      <w:rPr>
        <w:rFonts w:ascii="Arial" w:hAnsi="Arial" w:cs="Arial"/>
        <w:sz w:val="16"/>
        <w:szCs w:val="16"/>
      </w:rPr>
    </w:pPr>
    <w:r w:rsidRPr="004D1533">
      <w:rPr>
        <w:rFonts w:ascii="Arial" w:hAnsi="Arial" w:cs="Arial"/>
        <w:sz w:val="16"/>
        <w:szCs w:val="16"/>
      </w:rPr>
      <w:t>T (212) 807- 8400 | uan@aiusa.org | www.amnestyusa.org/uan</w:t>
    </w:r>
  </w:p>
  <w:p w14:paraId="0508148A" w14:textId="77777777" w:rsidR="00F44211" w:rsidRPr="00D0106D" w:rsidRDefault="00F44211"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99A8A" w14:textId="77777777" w:rsidR="005B7ED7" w:rsidRDefault="005B7ED7">
      <w:r>
        <w:separator/>
      </w:r>
    </w:p>
  </w:footnote>
  <w:footnote w:type="continuationSeparator" w:id="0">
    <w:p w14:paraId="538B9067" w14:textId="77777777" w:rsidR="005B7ED7" w:rsidRDefault="005B7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12AF8" w14:textId="77777777" w:rsidR="00CC5007" w:rsidRDefault="00CC5007" w:rsidP="00CC5007">
    <w:pPr>
      <w:tabs>
        <w:tab w:val="right" w:pos="10203"/>
      </w:tabs>
      <w:rPr>
        <w:rFonts w:ascii="Amnesty Trade Gothic" w:hAnsi="Amnesty Trade Gothic"/>
        <w:sz w:val="16"/>
        <w:szCs w:val="16"/>
      </w:rPr>
    </w:pPr>
  </w:p>
  <w:p w14:paraId="206511E0" w14:textId="77777777" w:rsidR="00CC5007" w:rsidRDefault="00CC5007" w:rsidP="00CC5007">
    <w:pPr>
      <w:tabs>
        <w:tab w:val="right" w:pos="10203"/>
      </w:tabs>
      <w:rPr>
        <w:rFonts w:ascii="Amnesty Trade Gothic" w:hAnsi="Amnesty Trade Gothic"/>
        <w:sz w:val="16"/>
        <w:szCs w:val="16"/>
      </w:rPr>
    </w:pPr>
  </w:p>
  <w:p w14:paraId="3B1B3D6E" w14:textId="349A596A" w:rsidR="00CC5007" w:rsidRDefault="00CC5007" w:rsidP="00CC5007">
    <w:pPr>
      <w:tabs>
        <w:tab w:val="right" w:pos="10203"/>
      </w:tabs>
      <w:rPr>
        <w:rFonts w:ascii="Amnesty Trade Gothic" w:hAnsi="Amnesty Trade Gothic"/>
        <w:color w:val="FFFFFF"/>
      </w:rPr>
    </w:pPr>
    <w:r>
      <w:rPr>
        <w:rFonts w:ascii="Amnesty Trade Gothic" w:hAnsi="Amnesty Trade Gothic"/>
        <w:sz w:val="16"/>
        <w:szCs w:val="16"/>
      </w:rPr>
      <w:t xml:space="preserve">First UA: 77/20 Index: </w:t>
    </w:r>
    <w:r w:rsidRPr="00694ED8">
      <w:rPr>
        <w:rFonts w:ascii="Amnesty Trade Gothic" w:hAnsi="Amnesty Trade Gothic"/>
        <w:sz w:val="16"/>
        <w:szCs w:val="16"/>
      </w:rPr>
      <w:t>EUR 46/2301/2020</w:t>
    </w:r>
    <w:r>
      <w:rPr>
        <w:rFonts w:ascii="Amnesty Trade Gothic" w:hAnsi="Amnesty Trade Gothic"/>
        <w:b/>
        <w:bCs/>
        <w:sz w:val="16"/>
        <w:szCs w:val="16"/>
      </w:rPr>
      <w:t xml:space="preserve"> </w:t>
    </w:r>
    <w:r>
      <w:rPr>
        <w:rFonts w:ascii="Amnesty Trade Gothic" w:hAnsi="Amnesty Trade Gothic"/>
        <w:sz w:val="16"/>
        <w:szCs w:val="16"/>
      </w:rPr>
      <w:t>Russian Federation</w:t>
    </w:r>
    <w:r>
      <w:rPr>
        <w:rFonts w:ascii="Amnesty Trade Gothic" w:hAnsi="Amnesty Trade Gothic"/>
        <w:sz w:val="16"/>
        <w:szCs w:val="16"/>
      </w:rPr>
      <w:tab/>
      <w:t>Date: 11 May 2020</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4C458591" w:rsidR="00D70D29" w:rsidRDefault="00C644FA" w:rsidP="00694ED8">
    <w:pPr>
      <w:tabs>
        <w:tab w:val="right" w:pos="10203"/>
      </w:tabs>
      <w:rPr>
        <w:rFonts w:ascii="Amnesty Trade Gothic" w:hAnsi="Amnesty Trade Gothic"/>
        <w:color w:val="FFFFFF"/>
      </w:rPr>
    </w:pPr>
    <w:r>
      <w:rPr>
        <w:rFonts w:ascii="Amnesty Trade Gothic" w:hAnsi="Amnesty Trade Gothic"/>
        <w:sz w:val="16"/>
        <w:szCs w:val="16"/>
      </w:rPr>
      <w:t>First</w:t>
    </w:r>
    <w:r w:rsidR="00D70D29">
      <w:rPr>
        <w:rFonts w:ascii="Amnesty Trade Gothic" w:hAnsi="Amnesty Trade Gothic"/>
        <w:sz w:val="16"/>
        <w:szCs w:val="16"/>
      </w:rPr>
      <w:t xml:space="preserve"> UA: </w:t>
    </w:r>
    <w:r>
      <w:rPr>
        <w:rFonts w:ascii="Amnesty Trade Gothic" w:hAnsi="Amnesty Trade Gothic"/>
        <w:sz w:val="16"/>
        <w:szCs w:val="16"/>
      </w:rPr>
      <w:t>77/20</w:t>
    </w:r>
    <w:r w:rsidR="00D70D29">
      <w:rPr>
        <w:rFonts w:ascii="Amnesty Trade Gothic" w:hAnsi="Amnesty Trade Gothic"/>
        <w:sz w:val="16"/>
        <w:szCs w:val="16"/>
      </w:rPr>
      <w:t xml:space="preserve"> Index: </w:t>
    </w:r>
    <w:r w:rsidR="00694ED8" w:rsidRPr="00694ED8">
      <w:rPr>
        <w:rFonts w:ascii="Amnesty Trade Gothic" w:hAnsi="Amnesty Trade Gothic"/>
        <w:sz w:val="16"/>
        <w:szCs w:val="16"/>
      </w:rPr>
      <w:t>EUR 46/2301/2020</w:t>
    </w:r>
    <w:r w:rsidR="00694ED8">
      <w:rPr>
        <w:rFonts w:ascii="Amnesty Trade Gothic" w:hAnsi="Amnesty Trade Gothic"/>
        <w:b/>
        <w:bCs/>
        <w:sz w:val="16"/>
        <w:szCs w:val="16"/>
      </w:rPr>
      <w:t xml:space="preserve"> </w:t>
    </w:r>
    <w:r>
      <w:rPr>
        <w:rFonts w:ascii="Amnesty Trade Gothic" w:hAnsi="Amnesty Trade Gothic"/>
        <w:sz w:val="16"/>
        <w:szCs w:val="16"/>
      </w:rPr>
      <w:t>Russia</w:t>
    </w:r>
    <w:r w:rsidR="00CC5007">
      <w:rPr>
        <w:rFonts w:ascii="Amnesty Trade Gothic" w:hAnsi="Amnesty Trade Gothic"/>
        <w:sz w:val="16"/>
        <w:szCs w:val="16"/>
      </w:rPr>
      <w:t>n Federation</w:t>
    </w:r>
    <w:r w:rsidR="00D70D29">
      <w:rPr>
        <w:rFonts w:ascii="Amnesty Trade Gothic" w:hAnsi="Amnesty Trade Gothic"/>
        <w:sz w:val="16"/>
        <w:szCs w:val="16"/>
      </w:rPr>
      <w:tab/>
      <w:t xml:space="preserve">Date: </w:t>
    </w:r>
    <w:r>
      <w:rPr>
        <w:rFonts w:ascii="Amnesty Trade Gothic" w:hAnsi="Amnesty Trade Gothic"/>
        <w:sz w:val="16"/>
        <w:szCs w:val="16"/>
      </w:rPr>
      <w:t>11 May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76DC9"/>
    <w:rsid w:val="001951FB"/>
    <w:rsid w:val="00196F3C"/>
    <w:rsid w:val="001B7B2B"/>
    <w:rsid w:val="001E0993"/>
    <w:rsid w:val="001E1790"/>
    <w:rsid w:val="001F696E"/>
    <w:rsid w:val="00203A02"/>
    <w:rsid w:val="00205CB9"/>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5481"/>
    <w:rsid w:val="00347243"/>
    <w:rsid w:val="00350BE6"/>
    <w:rsid w:val="00370CFC"/>
    <w:rsid w:val="00373521"/>
    <w:rsid w:val="003738D8"/>
    <w:rsid w:val="003917E9"/>
    <w:rsid w:val="0039722B"/>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835C7"/>
    <w:rsid w:val="005A0B85"/>
    <w:rsid w:val="005A5378"/>
    <w:rsid w:val="005B7ED7"/>
    <w:rsid w:val="005C2CBA"/>
    <w:rsid w:val="005C41FB"/>
    <w:rsid w:val="005C5320"/>
    <w:rsid w:val="005D159E"/>
    <w:rsid w:val="005E3947"/>
    <w:rsid w:val="005F0D06"/>
    <w:rsid w:val="005F29C5"/>
    <w:rsid w:val="006000C4"/>
    <w:rsid w:val="00605B4E"/>
    <w:rsid w:val="00606C38"/>
    <w:rsid w:val="006114B4"/>
    <w:rsid w:val="00612CD0"/>
    <w:rsid w:val="00675C27"/>
    <w:rsid w:val="006814D6"/>
    <w:rsid w:val="00681FB0"/>
    <w:rsid w:val="006820E8"/>
    <w:rsid w:val="00685C2C"/>
    <w:rsid w:val="00694ED8"/>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363CF"/>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C1F85"/>
    <w:rsid w:val="009C67DB"/>
    <w:rsid w:val="009D5F0B"/>
    <w:rsid w:val="009E0910"/>
    <w:rsid w:val="009E2CC1"/>
    <w:rsid w:val="009E68BF"/>
    <w:rsid w:val="009F4BB3"/>
    <w:rsid w:val="00A11181"/>
    <w:rsid w:val="00A34E1D"/>
    <w:rsid w:val="00A42DC1"/>
    <w:rsid w:val="00A54BC1"/>
    <w:rsid w:val="00A7073D"/>
    <w:rsid w:val="00A76D99"/>
    <w:rsid w:val="00AB00B1"/>
    <w:rsid w:val="00AC6CA1"/>
    <w:rsid w:val="00AE7E51"/>
    <w:rsid w:val="00AF1FE1"/>
    <w:rsid w:val="00AF4CF9"/>
    <w:rsid w:val="00B01951"/>
    <w:rsid w:val="00B043D9"/>
    <w:rsid w:val="00B06E79"/>
    <w:rsid w:val="00B166C2"/>
    <w:rsid w:val="00B171E3"/>
    <w:rsid w:val="00B22D7A"/>
    <w:rsid w:val="00B252ED"/>
    <w:rsid w:val="00B258A5"/>
    <w:rsid w:val="00B33D3D"/>
    <w:rsid w:val="00B3620B"/>
    <w:rsid w:val="00B4432F"/>
    <w:rsid w:val="00B60FB0"/>
    <w:rsid w:val="00B811E7"/>
    <w:rsid w:val="00B84EF8"/>
    <w:rsid w:val="00B9147D"/>
    <w:rsid w:val="00B950B1"/>
    <w:rsid w:val="00BA31FC"/>
    <w:rsid w:val="00BB309F"/>
    <w:rsid w:val="00BC2A04"/>
    <w:rsid w:val="00BD369D"/>
    <w:rsid w:val="00BD443E"/>
    <w:rsid w:val="00BE2450"/>
    <w:rsid w:val="00BE4AEB"/>
    <w:rsid w:val="00C11E9F"/>
    <w:rsid w:val="00C264C5"/>
    <w:rsid w:val="00C55BEE"/>
    <w:rsid w:val="00C63763"/>
    <w:rsid w:val="00C644FA"/>
    <w:rsid w:val="00C64997"/>
    <w:rsid w:val="00CA19FC"/>
    <w:rsid w:val="00CB47CB"/>
    <w:rsid w:val="00CC5007"/>
    <w:rsid w:val="00CC73AE"/>
    <w:rsid w:val="00CE6658"/>
    <w:rsid w:val="00CF1895"/>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1305C"/>
    <w:rsid w:val="00E23769"/>
    <w:rsid w:val="00E2387F"/>
    <w:rsid w:val="00E4737A"/>
    <w:rsid w:val="00E5518D"/>
    <w:rsid w:val="00E57B97"/>
    <w:rsid w:val="00E601DC"/>
    <w:rsid w:val="00E6735E"/>
    <w:rsid w:val="00E76EFA"/>
    <w:rsid w:val="00E96397"/>
    <w:rsid w:val="00E97E64"/>
    <w:rsid w:val="00EA7847"/>
    <w:rsid w:val="00EA7EC7"/>
    <w:rsid w:val="00EB3D70"/>
    <w:rsid w:val="00EC130D"/>
    <w:rsid w:val="00EC2C85"/>
    <w:rsid w:val="00ED61F1"/>
    <w:rsid w:val="00F0274A"/>
    <w:rsid w:val="00F20743"/>
    <w:rsid w:val="00F25545"/>
    <w:rsid w:val="00F33243"/>
    <w:rsid w:val="00F44211"/>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F44211"/>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F44211"/>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F44211"/>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670892">
      <w:bodyDiv w:val="1"/>
      <w:marLeft w:val="0"/>
      <w:marRight w:val="0"/>
      <w:marTop w:val="0"/>
      <w:marBottom w:val="0"/>
      <w:divBdr>
        <w:top w:val="none" w:sz="0" w:space="0" w:color="auto"/>
        <w:left w:val="none" w:sz="0" w:space="0" w:color="auto"/>
        <w:bottom w:val="none" w:sz="0" w:space="0" w:color="auto"/>
        <w:right w:val="none" w:sz="0" w:space="0" w:color="auto"/>
      </w:divBdr>
    </w:div>
    <w:div w:id="873276607">
      <w:bodyDiv w:val="1"/>
      <w:marLeft w:val="0"/>
      <w:marRight w:val="0"/>
      <w:marTop w:val="0"/>
      <w:marBottom w:val="0"/>
      <w:divBdr>
        <w:top w:val="none" w:sz="0" w:space="0" w:color="auto"/>
        <w:left w:val="none" w:sz="0" w:space="0" w:color="auto"/>
        <w:bottom w:val="none" w:sz="0" w:space="0" w:color="auto"/>
        <w:right w:val="none" w:sz="0" w:space="0" w:color="auto"/>
      </w:divBdr>
    </w:div>
    <w:div w:id="1307586362">
      <w:bodyDiv w:val="1"/>
      <w:marLeft w:val="0"/>
      <w:marRight w:val="0"/>
      <w:marTop w:val="0"/>
      <w:marBottom w:val="0"/>
      <w:divBdr>
        <w:top w:val="none" w:sz="0" w:space="0" w:color="auto"/>
        <w:left w:val="none" w:sz="0" w:space="0" w:color="auto"/>
        <w:bottom w:val="none" w:sz="0" w:space="0" w:color="auto"/>
        <w:right w:val="none" w:sz="0" w:space="0" w:color="auto"/>
      </w:divBdr>
    </w:div>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571883373">
      <w:bodyDiv w:val="1"/>
      <w:marLeft w:val="0"/>
      <w:marRight w:val="0"/>
      <w:marTop w:val="0"/>
      <w:marBottom w:val="0"/>
      <w:divBdr>
        <w:top w:val="none" w:sz="0" w:space="0" w:color="auto"/>
        <w:left w:val="none" w:sz="0" w:space="0" w:color="auto"/>
        <w:bottom w:val="none" w:sz="0" w:space="0" w:color="auto"/>
        <w:right w:val="none" w:sz="0" w:space="0" w:color="auto"/>
      </w:divBdr>
    </w:div>
    <w:div w:id="167742043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RusEmbUSA?ref_src=twsrc%5Egoogle%7Ctwcamp%5Eserp%7Ctwgr%5Eauthor" TargetMode="External"/><Relationship Id="rId3" Type="http://schemas.openxmlformats.org/officeDocument/2006/relationships/customXml" Target="../customXml/item3.xml"/><Relationship Id="rId21" Type="http://schemas.openxmlformats.org/officeDocument/2006/relationships/hyperlink" Target="https://www.amnesty.org/en/documents/eur01/2215/2020/e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rusembusa@mid.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oblzdrav@volganet.ru" TargetMode="External"/><Relationship Id="rId20" Type="http://schemas.openxmlformats.org/officeDocument/2006/relationships/hyperlink" Target="https://www.instagram.com/rusembusa/?hl=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facebook.com/RusEmbUS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amnesty.org/en/documents/pol30/1967/2020/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58DC5-5F15-4C0E-B37F-FA4609442FF0}">
  <ds:schemaRefs>
    <ds:schemaRef ds:uri="http://schemas.microsoft.com/sharepoint/v3/contenttype/forms"/>
  </ds:schemaRefs>
</ds:datastoreItem>
</file>

<file path=customXml/itemProps2.xml><?xml version="1.0" encoding="utf-8"?>
<ds:datastoreItem xmlns:ds="http://schemas.openxmlformats.org/officeDocument/2006/customXml" ds:itemID="{A9D8315A-CC6C-4BC0-98C9-C5D307B503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9502AF-61DC-43FD-90D5-716691A22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EC54A8-B68C-41E6-BA5E-111F73628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dcterms:created xsi:type="dcterms:W3CDTF">2020-05-11T15:58:00Z</dcterms:created>
  <dcterms:modified xsi:type="dcterms:W3CDTF">2020-06-26T18:08:00Z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