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D6C67" w14:textId="77777777" w:rsidR="003E09A8" w:rsidRPr="00EE372F" w:rsidRDefault="0026766F" w:rsidP="00EE372F">
      <w:pPr>
        <w:pStyle w:val="AIUrgentActionTopHeading"/>
        <w:tabs>
          <w:tab w:val="clear" w:pos="567"/>
        </w:tabs>
        <w:spacing w:line="240" w:lineRule="auto"/>
        <w:rPr>
          <w:rFonts w:cs="Arial"/>
          <w:sz w:val="80"/>
          <w:szCs w:val="80"/>
        </w:rPr>
      </w:pPr>
      <w:r w:rsidRPr="00EE372F">
        <w:rPr>
          <w:rFonts w:cs="Arial"/>
          <w:sz w:val="80"/>
          <w:szCs w:val="80"/>
          <w:highlight w:val="yellow"/>
        </w:rPr>
        <w:t>URGENT ACTION</w:t>
      </w:r>
    </w:p>
    <w:p w14:paraId="2A149345" w14:textId="77777777" w:rsidR="00AF1FE1" w:rsidRPr="00EE372F" w:rsidRDefault="00AF1FE1" w:rsidP="00EE372F">
      <w:pPr>
        <w:rPr>
          <w:rFonts w:ascii="Arial" w:hAnsi="Arial" w:cs="Arial"/>
          <w:b/>
          <w:sz w:val="20"/>
          <w:szCs w:val="20"/>
        </w:rPr>
      </w:pPr>
    </w:p>
    <w:p w14:paraId="07169204" w14:textId="3A30B293" w:rsidR="001672BA" w:rsidRPr="00EE372F" w:rsidRDefault="001672BA" w:rsidP="00EE372F">
      <w:pPr>
        <w:rPr>
          <w:rFonts w:ascii="Arial" w:hAnsi="Arial" w:cs="Arial"/>
          <w:b/>
          <w:i/>
          <w:sz w:val="34"/>
          <w:szCs w:val="34"/>
          <w:lang w:eastAsia="es-MX"/>
        </w:rPr>
      </w:pPr>
      <w:r w:rsidRPr="00EE372F">
        <w:rPr>
          <w:rFonts w:ascii="Arial" w:hAnsi="Arial" w:cs="Arial"/>
          <w:b/>
          <w:sz w:val="34"/>
          <w:szCs w:val="34"/>
          <w:lang w:eastAsia="es-MX"/>
        </w:rPr>
        <w:t>ATTACKS</w:t>
      </w:r>
      <w:r w:rsidR="00EE372F">
        <w:rPr>
          <w:rFonts w:ascii="Arial" w:hAnsi="Arial" w:cs="Arial"/>
          <w:b/>
          <w:sz w:val="34"/>
          <w:szCs w:val="34"/>
          <w:lang w:eastAsia="es-MX"/>
        </w:rPr>
        <w:t xml:space="preserve"> AGAINST</w:t>
      </w:r>
      <w:r w:rsidRPr="00EE372F">
        <w:rPr>
          <w:rFonts w:ascii="Arial" w:hAnsi="Arial" w:cs="Arial"/>
          <w:b/>
          <w:sz w:val="34"/>
          <w:szCs w:val="34"/>
          <w:lang w:eastAsia="es-MX"/>
        </w:rPr>
        <w:t xml:space="preserve"> INDIGENOUS COMMUNITIES INVESTIGATED</w:t>
      </w:r>
    </w:p>
    <w:p w14:paraId="003BF7AF" w14:textId="0F3AE0B1" w:rsidR="001672BA" w:rsidRPr="00EE372F" w:rsidRDefault="001672BA" w:rsidP="00EE372F">
      <w:pPr>
        <w:rPr>
          <w:rFonts w:ascii="Arial" w:hAnsi="Arial" w:cs="Arial"/>
          <w:b/>
          <w:bCs/>
          <w:i/>
          <w:sz w:val="22"/>
          <w:szCs w:val="22"/>
          <w:lang w:eastAsia="es-MX"/>
        </w:rPr>
      </w:pPr>
      <w:r w:rsidRPr="00EE372F">
        <w:rPr>
          <w:rFonts w:ascii="Arial" w:hAnsi="Arial" w:cs="Arial"/>
          <w:b/>
          <w:bCs/>
          <w:sz w:val="22"/>
          <w:szCs w:val="22"/>
        </w:rPr>
        <w:t xml:space="preserve">On 27 May, the Public Prosecutor's Office in Villavicencio </w:t>
      </w:r>
      <w:r w:rsidRPr="00EE372F">
        <w:rPr>
          <w:rFonts w:ascii="Arial" w:hAnsi="Arial" w:cs="Arial"/>
          <w:b/>
          <w:sz w:val="22"/>
          <w:szCs w:val="22"/>
          <w:lang w:val="en-US" w:eastAsia="es-MX"/>
        </w:rPr>
        <w:t>(Central Colombia) sent four people from its</w:t>
      </w:r>
      <w:r w:rsidRPr="00EE372F">
        <w:rPr>
          <w:rFonts w:ascii="Arial" w:hAnsi="Arial" w:cs="Arial"/>
          <w:b/>
          <w:bCs/>
          <w:sz w:val="22"/>
          <w:szCs w:val="22"/>
          <w:lang w:val="en-US"/>
        </w:rPr>
        <w:t xml:space="preserve"> </w:t>
      </w:r>
      <w:r w:rsidRPr="00EE372F">
        <w:rPr>
          <w:rFonts w:ascii="Arial" w:hAnsi="Arial" w:cs="Arial"/>
          <w:b/>
          <w:bCs/>
          <w:sz w:val="22"/>
          <w:szCs w:val="22"/>
        </w:rPr>
        <w:t xml:space="preserve">Technical Investigation Body to the ASEINPOME community to investigate the threats the community has experienced. This visit was ordered by the prosecutor's office in charge of finding those responsible for the different security incidents the community has faced. </w:t>
      </w:r>
    </w:p>
    <w:p w14:paraId="06D3FBCF" w14:textId="735ADF78" w:rsidR="001539CA" w:rsidRPr="00EE372F" w:rsidRDefault="001539CA" w:rsidP="00EE372F">
      <w:pPr>
        <w:ind w:left="-283"/>
        <w:rPr>
          <w:rFonts w:ascii="Arial" w:hAnsi="Arial" w:cs="Arial"/>
          <w:b/>
          <w:color w:val="FF0000"/>
          <w:sz w:val="22"/>
          <w:szCs w:val="22"/>
          <w:lang w:eastAsia="es-MX"/>
        </w:rPr>
      </w:pPr>
    </w:p>
    <w:p w14:paraId="23853960" w14:textId="77777777" w:rsidR="00EE372F" w:rsidRPr="00EE372F" w:rsidRDefault="00B64E15" w:rsidP="00EE372F">
      <w:pPr>
        <w:rPr>
          <w:rFonts w:ascii="Arial" w:hAnsi="Arial" w:cs="Arial"/>
          <w:b/>
          <w:i/>
          <w:sz w:val="20"/>
          <w:szCs w:val="20"/>
          <w:lang w:eastAsia="es-MX"/>
        </w:rPr>
      </w:pPr>
      <w:r w:rsidRPr="00EE372F">
        <w:rPr>
          <w:rFonts w:ascii="Arial" w:hAnsi="Arial" w:cs="Arial"/>
          <w:b/>
          <w:color w:val="FF0000"/>
          <w:sz w:val="20"/>
          <w:szCs w:val="20"/>
          <w:lang w:eastAsia="es-MX"/>
        </w:rPr>
        <w:t>NO FURTHER ACTION IS REQUESTED. MANY THANKS TO ALL WHO SENT APPEALS.</w:t>
      </w:r>
    </w:p>
    <w:p w14:paraId="24101EC5" w14:textId="48F6CF3F" w:rsidR="001672BA" w:rsidRPr="00EE372F" w:rsidRDefault="00EE372F" w:rsidP="00EE372F">
      <w:pPr>
        <w:rPr>
          <w:rFonts w:ascii="Arial" w:hAnsi="Arial" w:cs="Arial"/>
          <w:b/>
          <w:i/>
          <w:sz w:val="20"/>
          <w:szCs w:val="20"/>
          <w:lang w:eastAsia="es-MX"/>
        </w:rPr>
      </w:pPr>
      <w:r w:rsidRPr="00EE372F">
        <w:rPr>
          <w:rFonts w:ascii="Arial" w:hAnsi="Arial" w:cs="Arial"/>
          <w:b/>
          <w:i/>
          <w:sz w:val="20"/>
          <w:szCs w:val="20"/>
          <w:lang w:eastAsia="es-MX"/>
        </w:rPr>
        <w:br/>
      </w:r>
      <w:r w:rsidR="001672BA" w:rsidRPr="00EE372F">
        <w:rPr>
          <w:rFonts w:ascii="Arial" w:hAnsi="Arial" w:cs="Arial"/>
          <w:sz w:val="20"/>
          <w:szCs w:val="20"/>
          <w:lang w:val="en-US"/>
        </w:rPr>
        <w:t xml:space="preserve">Since the COVID-19 lockdown started in Colombia, the indigenous community of ASEINPOME faced at least 2 security incidents. </w:t>
      </w:r>
      <w:r w:rsidR="001672BA" w:rsidRPr="00EE372F">
        <w:rPr>
          <w:rFonts w:ascii="Arial" w:hAnsi="Arial" w:cs="Arial"/>
          <w:bCs/>
          <w:sz w:val="20"/>
          <w:szCs w:val="20"/>
          <w:lang w:val="en-US" w:eastAsia="es-MX"/>
        </w:rPr>
        <w:t>On 24 April, at around 11 am an unknown individual entered the indigenous community of ASEIMPOME, in the Meta Region (Central Colombia). When the indigenous guard was warned, the unknown person set on fire one house. Two weeks before this security incident, unknown people were seen driving two high cylinder motorcycles were around the community.</w:t>
      </w:r>
      <w:r w:rsidR="001672BA" w:rsidRPr="00EE372F">
        <w:rPr>
          <w:rFonts w:ascii="Arial" w:hAnsi="Arial" w:cs="Arial"/>
          <w:b/>
          <w:sz w:val="20"/>
          <w:szCs w:val="20"/>
          <w:lang w:val="en-US" w:eastAsia="es-MX"/>
        </w:rPr>
        <w:t xml:space="preserve"> </w:t>
      </w:r>
    </w:p>
    <w:p w14:paraId="197936A6" w14:textId="77777777" w:rsidR="001672BA" w:rsidRPr="00EE372F" w:rsidRDefault="001672BA" w:rsidP="00EE372F">
      <w:pPr>
        <w:ind w:left="-283"/>
        <w:jc w:val="both"/>
        <w:rPr>
          <w:rFonts w:ascii="Arial" w:hAnsi="Arial" w:cs="Arial"/>
          <w:b/>
          <w:sz w:val="20"/>
          <w:szCs w:val="20"/>
          <w:lang w:eastAsia="es-MX"/>
        </w:rPr>
      </w:pPr>
    </w:p>
    <w:p w14:paraId="5A3231EE" w14:textId="77777777" w:rsidR="001672BA" w:rsidRPr="00EE372F" w:rsidRDefault="001672BA" w:rsidP="00EE372F">
      <w:pPr>
        <w:jc w:val="both"/>
        <w:rPr>
          <w:rStyle w:val="StyleAIBodytextAsianSimSunChar"/>
          <w:rFonts w:cs="Arial"/>
          <w:sz w:val="20"/>
          <w:szCs w:val="20"/>
        </w:rPr>
      </w:pPr>
      <w:r w:rsidRPr="00EE372F">
        <w:rPr>
          <w:rStyle w:val="StyleAIBodytextAsianSimSunChar"/>
          <w:rFonts w:cs="Arial"/>
          <w:sz w:val="20"/>
          <w:szCs w:val="20"/>
        </w:rPr>
        <w:t>Following national and international pressure, including the appeals from Amnesty International’ supporters, on</w:t>
      </w:r>
      <w:r w:rsidRPr="00EE372F">
        <w:rPr>
          <w:rFonts w:ascii="Arial" w:hAnsi="Arial" w:cs="Arial"/>
          <w:sz w:val="20"/>
          <w:szCs w:val="20"/>
        </w:rPr>
        <w:t xml:space="preserve"> 27 May, the Technical Investigation Body of the Villavicencio Public Prosecutor's Office visited the community of ASEINPOME with the intention </w:t>
      </w:r>
      <w:r w:rsidRPr="00EE372F">
        <w:rPr>
          <w:rFonts w:ascii="Arial" w:hAnsi="Arial" w:cs="Arial"/>
          <w:sz w:val="20"/>
          <w:szCs w:val="20"/>
          <w:lang w:val="en-US" w:eastAsia="es-MX"/>
        </w:rPr>
        <w:t>to identify the attackers and stop them from further threatening the indigenous community.</w:t>
      </w:r>
    </w:p>
    <w:p w14:paraId="52B25712" w14:textId="77777777" w:rsidR="001672BA" w:rsidRPr="00EE372F" w:rsidRDefault="001672BA" w:rsidP="00EE372F">
      <w:pPr>
        <w:ind w:left="-283"/>
        <w:jc w:val="both"/>
        <w:rPr>
          <w:rStyle w:val="StyleAIBodytextAsianSimSunChar"/>
          <w:rFonts w:cs="Arial"/>
          <w:b/>
          <w:sz w:val="20"/>
          <w:szCs w:val="20"/>
          <w:lang w:eastAsia="es-MX"/>
        </w:rPr>
      </w:pPr>
    </w:p>
    <w:p w14:paraId="1EC31EB0" w14:textId="77777777" w:rsidR="001672BA" w:rsidRPr="00EE372F" w:rsidRDefault="001672BA" w:rsidP="00EE372F">
      <w:pPr>
        <w:jc w:val="both"/>
        <w:rPr>
          <w:rFonts w:ascii="Arial" w:hAnsi="Arial" w:cs="Arial"/>
          <w:sz w:val="20"/>
          <w:szCs w:val="20"/>
          <w:lang w:val="en-US" w:eastAsia="en-US"/>
        </w:rPr>
      </w:pPr>
      <w:r w:rsidRPr="00EE372F">
        <w:rPr>
          <w:rFonts w:ascii="Arial" w:hAnsi="Arial" w:cs="Arial"/>
          <w:sz w:val="20"/>
          <w:szCs w:val="20"/>
          <w:lang w:val="en-US" w:eastAsia="en-US"/>
        </w:rPr>
        <w:t>We will be in close contact with the indigenous community to assess their security situation and will swiftly react if there is a new security incident.</w:t>
      </w:r>
    </w:p>
    <w:p w14:paraId="09C4F9E9" w14:textId="1B659BA1" w:rsidR="001539CA" w:rsidRPr="00EE372F" w:rsidRDefault="001539CA" w:rsidP="00EE372F">
      <w:pPr>
        <w:rPr>
          <w:rFonts w:ascii="Arial" w:hAnsi="Arial" w:cs="Arial"/>
          <w:szCs w:val="20"/>
          <w:lang w:val="en-US" w:eastAsia="en-US"/>
        </w:rPr>
      </w:pPr>
    </w:p>
    <w:p w14:paraId="64B411C5" w14:textId="77777777" w:rsidR="001539CA" w:rsidRPr="00EE372F" w:rsidRDefault="001539CA" w:rsidP="00EE372F">
      <w:pPr>
        <w:rPr>
          <w:rFonts w:ascii="Arial" w:hAnsi="Arial" w:cs="Arial"/>
          <w:szCs w:val="20"/>
          <w:lang w:eastAsia="en-US"/>
        </w:rPr>
      </w:pPr>
    </w:p>
    <w:p w14:paraId="68FBFD6C" w14:textId="77777777" w:rsidR="001539CA" w:rsidRPr="00EE372F" w:rsidRDefault="001539CA" w:rsidP="00EE372F">
      <w:pPr>
        <w:rPr>
          <w:rFonts w:ascii="Arial" w:hAnsi="Arial" w:cs="Arial"/>
          <w:szCs w:val="20"/>
          <w:lang w:eastAsia="en-US"/>
        </w:rPr>
      </w:pPr>
      <w:bookmarkStart w:id="0" w:name="_GoBack"/>
      <w:bookmarkEnd w:id="0"/>
    </w:p>
    <w:p w14:paraId="26360EFF" w14:textId="77777777" w:rsidR="001539CA" w:rsidRPr="00EE372F" w:rsidRDefault="001539CA" w:rsidP="00EE372F">
      <w:pPr>
        <w:rPr>
          <w:rFonts w:ascii="Arial" w:hAnsi="Arial" w:cs="Arial"/>
          <w:sz w:val="20"/>
          <w:szCs w:val="20"/>
        </w:rPr>
      </w:pPr>
    </w:p>
    <w:p w14:paraId="02EA22A9" w14:textId="77777777" w:rsidR="001539CA" w:rsidRPr="00EE372F" w:rsidRDefault="001539CA" w:rsidP="00EE372F">
      <w:pPr>
        <w:rPr>
          <w:rFonts w:ascii="Arial" w:hAnsi="Arial" w:cs="Arial"/>
          <w:b/>
          <w:sz w:val="20"/>
          <w:szCs w:val="20"/>
        </w:rPr>
      </w:pPr>
    </w:p>
    <w:p w14:paraId="6B404E96" w14:textId="342F2ADA" w:rsidR="001539CA" w:rsidRPr="00EE372F" w:rsidRDefault="001539CA" w:rsidP="00EE372F">
      <w:pPr>
        <w:rPr>
          <w:rFonts w:ascii="Arial" w:hAnsi="Arial" w:cs="Arial"/>
          <w:b/>
          <w:sz w:val="20"/>
          <w:szCs w:val="20"/>
        </w:rPr>
      </w:pPr>
      <w:r w:rsidRPr="00EE372F">
        <w:rPr>
          <w:rFonts w:ascii="Arial" w:hAnsi="Arial" w:cs="Arial"/>
          <w:b/>
          <w:sz w:val="20"/>
          <w:szCs w:val="20"/>
        </w:rPr>
        <w:t xml:space="preserve">NAME AND PRONOUN: </w:t>
      </w:r>
      <w:r w:rsidR="001672BA" w:rsidRPr="00EE372F">
        <w:rPr>
          <w:rFonts w:ascii="Arial" w:hAnsi="Arial" w:cs="Arial"/>
          <w:b/>
          <w:bCs/>
          <w:sz w:val="20"/>
          <w:szCs w:val="20"/>
        </w:rPr>
        <w:t>Indigenous community ASEIMPOME</w:t>
      </w:r>
      <w:r w:rsidR="001672BA" w:rsidRPr="00EE372F">
        <w:rPr>
          <w:rFonts w:ascii="Arial" w:hAnsi="Arial" w:cs="Arial"/>
          <w:sz w:val="20"/>
          <w:szCs w:val="20"/>
        </w:rPr>
        <w:t xml:space="preserve"> (They, them)</w:t>
      </w:r>
    </w:p>
    <w:p w14:paraId="1D13BC3E" w14:textId="77777777" w:rsidR="001539CA" w:rsidRPr="00EE372F" w:rsidRDefault="001539CA" w:rsidP="00EE372F">
      <w:pPr>
        <w:rPr>
          <w:rFonts w:ascii="Arial" w:hAnsi="Arial" w:cs="Arial"/>
          <w:b/>
          <w:sz w:val="20"/>
          <w:szCs w:val="20"/>
        </w:rPr>
      </w:pPr>
    </w:p>
    <w:p w14:paraId="192968B9" w14:textId="37361102" w:rsidR="00696A6A" w:rsidRPr="00EE372F" w:rsidRDefault="00696A6A" w:rsidP="00EE372F">
      <w:pPr>
        <w:rPr>
          <w:rFonts w:ascii="Arial" w:hAnsi="Arial" w:cs="Arial"/>
          <w:b/>
          <w:sz w:val="20"/>
          <w:szCs w:val="20"/>
        </w:rPr>
      </w:pPr>
      <w:r w:rsidRPr="00EE372F">
        <w:rPr>
          <w:rFonts w:ascii="Arial" w:hAnsi="Arial" w:cs="Arial"/>
          <w:b/>
          <w:sz w:val="20"/>
          <w:szCs w:val="20"/>
        </w:rPr>
        <w:t xml:space="preserve">THIS IS THE </w:t>
      </w:r>
      <w:r w:rsidR="001672BA" w:rsidRPr="00EE372F">
        <w:rPr>
          <w:rFonts w:ascii="Arial" w:hAnsi="Arial" w:cs="Arial"/>
          <w:b/>
          <w:sz w:val="20"/>
          <w:szCs w:val="20"/>
        </w:rPr>
        <w:t>SECOND</w:t>
      </w:r>
      <w:r w:rsidRPr="00EE372F">
        <w:rPr>
          <w:rFonts w:ascii="Arial" w:hAnsi="Arial" w:cs="Arial"/>
          <w:b/>
          <w:sz w:val="20"/>
          <w:szCs w:val="20"/>
        </w:rPr>
        <w:t xml:space="preserve"> AND FINAL OUTPUT FOR UA </w:t>
      </w:r>
      <w:r w:rsidR="001672BA" w:rsidRPr="00EE372F">
        <w:rPr>
          <w:rFonts w:ascii="Arial" w:hAnsi="Arial" w:cs="Arial"/>
          <w:b/>
          <w:sz w:val="20"/>
          <w:szCs w:val="20"/>
        </w:rPr>
        <w:t>70</w:t>
      </w:r>
      <w:r w:rsidRPr="00EE372F">
        <w:rPr>
          <w:rFonts w:ascii="Arial" w:hAnsi="Arial" w:cs="Arial"/>
          <w:b/>
          <w:sz w:val="20"/>
          <w:szCs w:val="20"/>
        </w:rPr>
        <w:t>/</w:t>
      </w:r>
      <w:r w:rsidR="001672BA" w:rsidRPr="00EE372F">
        <w:rPr>
          <w:rFonts w:ascii="Arial" w:hAnsi="Arial" w:cs="Arial"/>
          <w:b/>
          <w:sz w:val="20"/>
          <w:szCs w:val="20"/>
        </w:rPr>
        <w:t>20</w:t>
      </w:r>
    </w:p>
    <w:p w14:paraId="64A33EA5" w14:textId="77777777" w:rsidR="00696A6A" w:rsidRPr="00EE372F" w:rsidRDefault="00696A6A" w:rsidP="00EE372F">
      <w:pPr>
        <w:rPr>
          <w:rFonts w:ascii="Arial" w:hAnsi="Arial" w:cs="Arial"/>
          <w:b/>
          <w:sz w:val="20"/>
          <w:szCs w:val="20"/>
        </w:rPr>
      </w:pPr>
    </w:p>
    <w:p w14:paraId="65A73E0B" w14:textId="6B558AD7" w:rsidR="001539CA" w:rsidRPr="00EE372F" w:rsidRDefault="001539CA" w:rsidP="00EE372F">
      <w:pPr>
        <w:rPr>
          <w:rFonts w:ascii="Arial" w:hAnsi="Arial" w:cs="Arial"/>
          <w:bCs/>
          <w:sz w:val="20"/>
          <w:szCs w:val="20"/>
        </w:rPr>
      </w:pPr>
      <w:r w:rsidRPr="00EE372F">
        <w:rPr>
          <w:rFonts w:ascii="Arial" w:hAnsi="Arial" w:cs="Arial"/>
          <w:b/>
          <w:sz w:val="20"/>
          <w:szCs w:val="20"/>
        </w:rPr>
        <w:t xml:space="preserve">LINK TO PREVIOUS UA: </w:t>
      </w:r>
      <w:hyperlink r:id="rId11" w:history="1">
        <w:r w:rsidR="001672BA" w:rsidRPr="00EE372F">
          <w:rPr>
            <w:rStyle w:val="Hyperlink"/>
            <w:rFonts w:ascii="Arial" w:hAnsi="Arial" w:cs="Arial"/>
            <w:bCs/>
            <w:sz w:val="20"/>
            <w:szCs w:val="20"/>
          </w:rPr>
          <w:t>https://www.amnesty.org/en/documents/amr23/2266/2020/en/</w:t>
        </w:r>
      </w:hyperlink>
      <w:r w:rsidR="001672BA" w:rsidRPr="00EE372F">
        <w:rPr>
          <w:rFonts w:ascii="Arial" w:hAnsi="Arial" w:cs="Arial"/>
          <w:bCs/>
          <w:sz w:val="20"/>
          <w:szCs w:val="20"/>
        </w:rPr>
        <w:t xml:space="preserve"> </w:t>
      </w:r>
    </w:p>
    <w:p w14:paraId="5C0420BC" w14:textId="77777777" w:rsidR="0026766F" w:rsidRPr="00EE372F" w:rsidRDefault="0026766F" w:rsidP="00EE372F">
      <w:pPr>
        <w:rPr>
          <w:rFonts w:ascii="Arial" w:hAnsi="Arial" w:cs="Arial"/>
          <w:sz w:val="20"/>
          <w:szCs w:val="20"/>
        </w:rPr>
      </w:pPr>
    </w:p>
    <w:p w14:paraId="2568A5FD" w14:textId="77777777" w:rsidR="0026766F" w:rsidRPr="00EE372F" w:rsidRDefault="0026766F" w:rsidP="00EE372F">
      <w:pPr>
        <w:rPr>
          <w:rFonts w:ascii="Arial" w:hAnsi="Arial" w:cs="Arial"/>
          <w:sz w:val="20"/>
          <w:szCs w:val="20"/>
        </w:rPr>
      </w:pPr>
    </w:p>
    <w:sectPr w:rsidR="0026766F" w:rsidRPr="00EE372F" w:rsidSect="00EE372F">
      <w:headerReference w:type="default" r:id="rId12"/>
      <w:footerReference w:type="default" r:id="rId13"/>
      <w:headerReference w:type="first" r:id="rId14"/>
      <w:footerReference w:type="first" r:id="rId15"/>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CF199" w14:textId="77777777" w:rsidR="001672BA" w:rsidRDefault="001672BA">
      <w:r>
        <w:separator/>
      </w:r>
    </w:p>
  </w:endnote>
  <w:endnote w:type="continuationSeparator" w:id="0">
    <w:p w14:paraId="4D2B416E" w14:textId="77777777" w:rsidR="001672BA" w:rsidRDefault="00167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mnesty Trade Gothic Cn">
    <w:panose1 w:val="020B0506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Amnesty Trade Gothic Bold Cn">
    <w:altName w:val="DokChampa"/>
    <w:charset w:val="00"/>
    <w:family w:val="auto"/>
    <w:pitch w:val="variable"/>
    <w:sig w:usb0="03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2DEEB"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D8546" w14:textId="77777777" w:rsidR="00EE372F" w:rsidRPr="004D1533" w:rsidRDefault="00EE372F" w:rsidP="00EE372F">
    <w:pPr>
      <w:jc w:val="center"/>
      <w:rPr>
        <w:rFonts w:ascii="Arial" w:hAnsi="Arial" w:cs="Arial"/>
        <w:sz w:val="16"/>
        <w:szCs w:val="16"/>
      </w:rPr>
    </w:pPr>
    <w:r w:rsidRPr="004D1533">
      <w:rPr>
        <w:rFonts w:ascii="Arial" w:hAnsi="Arial" w:cs="Arial"/>
        <w:sz w:val="16"/>
        <w:szCs w:val="16"/>
      </w:rPr>
      <w:t xml:space="preserve">AIUSA’s Urgent Action Network | </w:t>
    </w:r>
    <w:r>
      <w:rPr>
        <w:rFonts w:ascii="Arial" w:hAnsi="Arial" w:cs="Arial"/>
        <w:sz w:val="16"/>
        <w:szCs w:val="16"/>
      </w:rPr>
      <w:t>600 Pennsylvania Ave, 5</w:t>
    </w:r>
    <w:r w:rsidRPr="000361DD">
      <w:rPr>
        <w:rFonts w:ascii="Arial" w:hAnsi="Arial" w:cs="Arial"/>
        <w:sz w:val="16"/>
        <w:szCs w:val="16"/>
        <w:vertAlign w:val="superscript"/>
      </w:rPr>
      <w:t>th</w:t>
    </w:r>
    <w:r>
      <w:rPr>
        <w:rFonts w:ascii="Arial" w:hAnsi="Arial" w:cs="Arial"/>
        <w:sz w:val="16"/>
        <w:szCs w:val="16"/>
      </w:rPr>
      <w:t xml:space="preserve"> Floor Washington, DC 20003</w:t>
    </w:r>
  </w:p>
  <w:p w14:paraId="13BEA13A" w14:textId="77777777" w:rsidR="00EE372F" w:rsidRPr="004D1533" w:rsidRDefault="00EE372F" w:rsidP="00EE372F">
    <w:pPr>
      <w:jc w:val="center"/>
      <w:rPr>
        <w:rFonts w:ascii="Arial" w:hAnsi="Arial" w:cs="Arial"/>
        <w:sz w:val="16"/>
        <w:szCs w:val="16"/>
      </w:rPr>
    </w:pPr>
    <w:r w:rsidRPr="004D1533">
      <w:rPr>
        <w:rFonts w:ascii="Arial" w:hAnsi="Arial" w:cs="Arial"/>
        <w:sz w:val="16"/>
        <w:szCs w:val="16"/>
      </w:rPr>
      <w:t>T (212) 807- 8400 | uan@aiusa.org | www.amnestyusa.org/uan</w:t>
    </w:r>
  </w:p>
  <w:p w14:paraId="323F4EAF" w14:textId="58A7023B" w:rsidR="00582A06" w:rsidRDefault="00582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49EA5" w14:textId="77777777" w:rsidR="001672BA" w:rsidRDefault="001672BA">
      <w:r>
        <w:separator/>
      </w:r>
    </w:p>
  </w:footnote>
  <w:footnote w:type="continuationSeparator" w:id="0">
    <w:p w14:paraId="5F4431E0" w14:textId="77777777" w:rsidR="001672BA" w:rsidRDefault="001672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5A2D0" w14:textId="77777777" w:rsidR="001539CA" w:rsidRDefault="001539CA" w:rsidP="001539CA">
    <w:pPr>
      <w:tabs>
        <w:tab w:val="right" w:pos="10203"/>
      </w:tabs>
      <w:rPr>
        <w:sz w:val="16"/>
        <w:szCs w:val="16"/>
      </w:rPr>
    </w:pPr>
  </w:p>
  <w:p w14:paraId="65A3F62E" w14:textId="77777777" w:rsidR="001539CA" w:rsidRDefault="001539CA" w:rsidP="001539CA">
    <w:pPr>
      <w:tabs>
        <w:tab w:val="right" w:pos="10203"/>
      </w:tabs>
      <w:rPr>
        <w:sz w:val="16"/>
        <w:szCs w:val="16"/>
      </w:rPr>
    </w:pPr>
  </w:p>
  <w:p w14:paraId="5E281CC6" w14:textId="77777777" w:rsidR="001539CA" w:rsidRDefault="001539CA" w:rsidP="001539CA">
    <w:pPr>
      <w:tabs>
        <w:tab w:val="right" w:pos="10203"/>
      </w:tabs>
      <w:rPr>
        <w:sz w:val="16"/>
        <w:szCs w:val="16"/>
      </w:rPr>
    </w:pPr>
  </w:p>
  <w:p w14:paraId="43E4BE82" w14:textId="77777777" w:rsidR="001539CA" w:rsidRPr="001539CA" w:rsidRDefault="001539CA" w:rsidP="001539CA">
    <w:pPr>
      <w:tabs>
        <w:tab w:val="right" w:pos="10203"/>
      </w:tabs>
      <w:rPr>
        <w:rFonts w:ascii="Amnesty Trade Gothic" w:hAnsi="Amnesty Trade Gothic"/>
        <w:sz w:val="16"/>
        <w:szCs w:val="16"/>
      </w:rPr>
    </w:pPr>
    <w:r>
      <w:rPr>
        <w:rFonts w:ascii="Amnesty Trade Gothic" w:hAnsi="Amnesty Trade Gothic"/>
        <w:sz w:val="16"/>
        <w:szCs w:val="16"/>
      </w:rPr>
      <w:t>Outcome</w:t>
    </w:r>
    <w:r w:rsidRPr="001539CA">
      <w:rPr>
        <w:rFonts w:ascii="Amnesty Trade Gothic" w:hAnsi="Amnesty Trade Gothic"/>
        <w:sz w:val="16"/>
        <w:szCs w:val="16"/>
      </w:rPr>
      <w:t xml:space="preserve"> UA: XXXXXXXXXXXXX Index: XXXXXXXX &lt;Country&gt;</w:t>
    </w:r>
    <w:r w:rsidRPr="001539CA">
      <w:rPr>
        <w:rFonts w:ascii="Amnesty Trade Gothic" w:hAnsi="Amnesty Trade Gothic"/>
        <w:sz w:val="16"/>
        <w:szCs w:val="16"/>
      </w:rPr>
      <w:tab/>
      <w:t>Date: &lt;Date&gt;</w:t>
    </w:r>
  </w:p>
  <w:p w14:paraId="396D4E41"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FA27B" w14:textId="77777777" w:rsidR="00582A06" w:rsidRDefault="00582A06"/>
  <w:p w14:paraId="30B90EBE" w14:textId="77777777" w:rsidR="00582A06" w:rsidRDefault="00582A06"/>
  <w:p w14:paraId="4677627E" w14:textId="1AC0E5CD" w:rsidR="00B64E15" w:rsidRPr="00817483" w:rsidRDefault="00B64E15" w:rsidP="00B64E15">
    <w:pPr>
      <w:tabs>
        <w:tab w:val="right" w:pos="10203"/>
      </w:tabs>
      <w:rPr>
        <w:rFonts w:ascii="Amnesty Trade Gothic" w:hAnsi="Amnesty Trade Gothic"/>
        <w:color w:val="FFFFFF"/>
      </w:rPr>
    </w:pPr>
    <w:r>
      <w:rPr>
        <w:rFonts w:ascii="Amnesty Trade Gothic" w:hAnsi="Amnesty Trade Gothic"/>
        <w:sz w:val="16"/>
        <w:szCs w:val="16"/>
      </w:rPr>
      <w:t xml:space="preserve">Outcome </w:t>
    </w:r>
    <w:r w:rsidRPr="005A58EB">
      <w:rPr>
        <w:rFonts w:ascii="Amnesty Trade Gothic" w:hAnsi="Amnesty Trade Gothic"/>
        <w:sz w:val="16"/>
        <w:szCs w:val="16"/>
      </w:rPr>
      <w:t>UA:</w:t>
    </w:r>
    <w:r>
      <w:rPr>
        <w:rFonts w:ascii="Amnesty Trade Gothic" w:hAnsi="Amnesty Trade Gothic"/>
        <w:sz w:val="16"/>
        <w:szCs w:val="16"/>
      </w:rPr>
      <w:t xml:space="preserve"> </w:t>
    </w:r>
    <w:r w:rsidR="001672BA">
      <w:rPr>
        <w:rFonts w:ascii="Amnesty Trade Gothic" w:hAnsi="Amnesty Trade Gothic"/>
        <w:sz w:val="16"/>
        <w:szCs w:val="16"/>
      </w:rPr>
      <w:t>070/20</w:t>
    </w:r>
    <w:r>
      <w:rPr>
        <w:rFonts w:ascii="Amnesty Trade Gothic" w:hAnsi="Amnesty Trade Gothic"/>
        <w:sz w:val="16"/>
        <w:szCs w:val="16"/>
      </w:rPr>
      <w:t xml:space="preserve"> Index: </w:t>
    </w:r>
    <w:r w:rsidR="001672BA" w:rsidRPr="001672BA">
      <w:rPr>
        <w:rFonts w:ascii="Amnesty Trade Gothic" w:hAnsi="Amnesty Trade Gothic"/>
        <w:sz w:val="16"/>
        <w:szCs w:val="16"/>
      </w:rPr>
      <w:t>AMR 23/2494/2020 Colombia</w:t>
    </w:r>
    <w:r>
      <w:rPr>
        <w:rFonts w:ascii="Amnesty Trade Gothic" w:hAnsi="Amnesty Trade Gothic"/>
        <w:sz w:val="16"/>
        <w:szCs w:val="16"/>
      </w:rPr>
      <w:tab/>
      <w:t xml:space="preserve">Date: </w:t>
    </w:r>
    <w:r w:rsidR="001672BA">
      <w:rPr>
        <w:rFonts w:ascii="Amnesty Trade Gothic" w:hAnsi="Amnesty Trade Gothic"/>
        <w:sz w:val="16"/>
        <w:szCs w:val="16"/>
      </w:rPr>
      <w:t>9 June 2020</w:t>
    </w:r>
  </w:p>
  <w:p w14:paraId="6D0A62F3"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BDD52AF"/>
    <w:multiLevelType w:val="hybridMultilevel"/>
    <w:tmpl w:val="0D50192C"/>
    <w:lvl w:ilvl="0" w:tplc="1B0E27B0">
      <w:numFmt w:val="bullet"/>
      <w:lvlText w:val="-"/>
      <w:lvlJc w:val="left"/>
      <w:pPr>
        <w:ind w:left="360" w:hanging="360"/>
      </w:pPr>
      <w:rPr>
        <w:rFonts w:ascii="Amnesty Trade Gothic Cn" w:eastAsia="MS Mincho" w:hAnsi="Amnesty Trade Gothic C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2BA"/>
    <w:rsid w:val="000106EF"/>
    <w:rsid w:val="00017914"/>
    <w:rsid w:val="00023EE0"/>
    <w:rsid w:val="00047F8B"/>
    <w:rsid w:val="000756B3"/>
    <w:rsid w:val="000A3D7B"/>
    <w:rsid w:val="000A756A"/>
    <w:rsid w:val="000B23F7"/>
    <w:rsid w:val="000C0DE5"/>
    <w:rsid w:val="000C3B43"/>
    <w:rsid w:val="000D14BC"/>
    <w:rsid w:val="000F0AF1"/>
    <w:rsid w:val="000F11B8"/>
    <w:rsid w:val="00107641"/>
    <w:rsid w:val="00114598"/>
    <w:rsid w:val="00140DDC"/>
    <w:rsid w:val="001411BF"/>
    <w:rsid w:val="001539CA"/>
    <w:rsid w:val="001624EA"/>
    <w:rsid w:val="001671E0"/>
    <w:rsid w:val="001672BA"/>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94A50"/>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5199E"/>
    <w:rsid w:val="006814D6"/>
    <w:rsid w:val="00681FB0"/>
    <w:rsid w:val="006820E8"/>
    <w:rsid w:val="00685C2C"/>
    <w:rsid w:val="006966F6"/>
    <w:rsid w:val="00696A6A"/>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2DD1"/>
    <w:rsid w:val="00815508"/>
    <w:rsid w:val="008224D0"/>
    <w:rsid w:val="008241AB"/>
    <w:rsid w:val="0086100E"/>
    <w:rsid w:val="0086363D"/>
    <w:rsid w:val="008709B5"/>
    <w:rsid w:val="00875E19"/>
    <w:rsid w:val="008C6392"/>
    <w:rsid w:val="008D1158"/>
    <w:rsid w:val="008E1B3C"/>
    <w:rsid w:val="008E48B0"/>
    <w:rsid w:val="008F0446"/>
    <w:rsid w:val="008F0D42"/>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64E15"/>
    <w:rsid w:val="00B75929"/>
    <w:rsid w:val="00B811E7"/>
    <w:rsid w:val="00B84EF8"/>
    <w:rsid w:val="00B9147D"/>
    <w:rsid w:val="00B950B1"/>
    <w:rsid w:val="00BA31FC"/>
    <w:rsid w:val="00BB309F"/>
    <w:rsid w:val="00BC2A04"/>
    <w:rsid w:val="00BD443E"/>
    <w:rsid w:val="00BE2450"/>
    <w:rsid w:val="00BE4AEB"/>
    <w:rsid w:val="00C11E9F"/>
    <w:rsid w:val="00C264C5"/>
    <w:rsid w:val="00C55BEE"/>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1BE3"/>
    <w:rsid w:val="00EB3D70"/>
    <w:rsid w:val="00EC130D"/>
    <w:rsid w:val="00EC2C85"/>
    <w:rsid w:val="00ED61F1"/>
    <w:rsid w:val="00EE372F"/>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0F3DC2C"/>
  <w14:defaultImageDpi w14:val="0"/>
  <w15:docId w15:val="{8042FE10-951B-4761-929A-9BE16F2E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val="en-GB" w:eastAsia="zh-CN"/>
    </w:rPr>
  </w:style>
  <w:style w:type="paragraph" w:styleId="Heading1">
    <w:name w:val="heading 1"/>
    <w:basedOn w:val="Normal"/>
    <w:next w:val="Normal"/>
    <w:link w:val="Heading1Char"/>
    <w:qFormat/>
    <w:rsid w:val="001539C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customStyle="1" w:styleId="Heading1Char">
    <w:name w:val="Heading 1 Char"/>
    <w:basedOn w:val="DefaultParagraphFont"/>
    <w:link w:val="Heading1"/>
    <w:rsid w:val="001539CA"/>
    <w:rPr>
      <w:rFonts w:asciiTheme="majorHAnsi" w:eastAsiaTheme="majorEastAsia" w:hAnsiTheme="majorHAnsi" w:cstheme="majorBidi"/>
      <w:color w:val="2E74B5" w:themeColor="accent1" w:themeShade="BF"/>
      <w:sz w:val="32"/>
      <w:szCs w:val="32"/>
      <w:lang w:val="en-GB" w:eastAsia="zh-CN"/>
    </w:rPr>
  </w:style>
  <w:style w:type="paragraph" w:customStyle="1" w:styleId="AIPullquote">
    <w:name w:val="AI Pullquote"/>
    <w:basedOn w:val="Normal"/>
    <w:rsid w:val="001539CA"/>
    <w:pPr>
      <w:keepNext/>
      <w:shd w:val="clear" w:color="auto" w:fill="FFFF00"/>
      <w:spacing w:line="240" w:lineRule="atLeast"/>
    </w:pPr>
    <w:rPr>
      <w:rFonts w:ascii="Amnesty Trade Gothic Cn" w:eastAsia="MS Mincho" w:hAnsi="Amnesty Trade Gothic Cn"/>
      <w:b/>
      <w:sz w:val="20"/>
      <w:lang w:eastAsia="ar-SA"/>
    </w:rPr>
  </w:style>
  <w:style w:type="paragraph" w:customStyle="1" w:styleId="AICaption">
    <w:name w:val="AI Caption"/>
    <w:basedOn w:val="Normal"/>
    <w:rsid w:val="001539CA"/>
    <w:pPr>
      <w:keepNext/>
      <w:suppressAutoHyphens/>
      <w:spacing w:after="246" w:line="240" w:lineRule="atLeast"/>
    </w:pPr>
    <w:rPr>
      <w:rFonts w:ascii="Amnesty Trade Gothic Cn" w:eastAsia="MS Mincho" w:hAnsi="Amnesty Trade Gothic Cn"/>
      <w:color w:val="404040"/>
      <w:sz w:val="16"/>
      <w:lang w:eastAsia="ar-SA"/>
    </w:rPr>
  </w:style>
  <w:style w:type="table" w:styleId="TableGridLight">
    <w:name w:val="Grid Table Light"/>
    <w:basedOn w:val="TableNormal"/>
    <w:uiPriority w:val="40"/>
    <w:rsid w:val="001539CA"/>
    <w:rPr>
      <w:rFonts w:eastAsia="MS Mincho"/>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933487">
      <w:bodyDiv w:val="1"/>
      <w:marLeft w:val="0"/>
      <w:marRight w:val="0"/>
      <w:marTop w:val="0"/>
      <w:marBottom w:val="0"/>
      <w:divBdr>
        <w:top w:val="none" w:sz="0" w:space="0" w:color="auto"/>
        <w:left w:val="none" w:sz="0" w:space="0" w:color="auto"/>
        <w:bottom w:val="none" w:sz="0" w:space="0" w:color="auto"/>
        <w:right w:val="none" w:sz="0" w:space="0" w:color="auto"/>
      </w:divBdr>
    </w:div>
    <w:div w:id="670527864">
      <w:bodyDiv w:val="1"/>
      <w:marLeft w:val="0"/>
      <w:marRight w:val="0"/>
      <w:marTop w:val="0"/>
      <w:marBottom w:val="0"/>
      <w:divBdr>
        <w:top w:val="none" w:sz="0" w:space="0" w:color="auto"/>
        <w:left w:val="none" w:sz="0" w:space="0" w:color="auto"/>
        <w:bottom w:val="none" w:sz="0" w:space="0" w:color="auto"/>
        <w:right w:val="none" w:sz="0" w:space="0" w:color="auto"/>
      </w:divBdr>
    </w:div>
    <w:div w:id="131093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org/en/documents/amr23/2266/2020/e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4FC11-68C8-4434-8ED2-C414557C5ED0}">
  <ds:schemaRefs>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8ff88097-3b29-4e91-b7bf-6c5ef7890810"/>
    <ds:schemaRef ds:uri="106ac91d-d4ab-4687-802e-6fe3051e6a09"/>
    <ds:schemaRef ds:uri="http://www.w3.org/XML/1998/namespace"/>
  </ds:schemaRefs>
</ds:datastoreItem>
</file>

<file path=customXml/itemProps2.xml><?xml version="1.0" encoding="utf-8"?>
<ds:datastoreItem xmlns:ds="http://schemas.openxmlformats.org/officeDocument/2006/customXml" ds:itemID="{A5C4BF6C-50D1-4033-823C-B5E494DB17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CFDBAE-EB83-497C-B652-251B73E95E92}">
  <ds:schemaRefs>
    <ds:schemaRef ds:uri="http://schemas.microsoft.com/sharepoint/v3/contenttype/forms"/>
  </ds:schemaRefs>
</ds:datastoreItem>
</file>

<file path=customXml/itemProps4.xml><?xml version="1.0" encoding="utf-8"?>
<ds:datastoreItem xmlns:ds="http://schemas.openxmlformats.org/officeDocument/2006/customXml" ds:itemID="{721E4C69-AA10-45AE-A21E-D4C98A999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1513</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Colombia: Attacks to indigenous communities investigated</vt:lpstr>
    </vt:vector>
  </TitlesOfParts>
  <Company>Amnesty International</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Colombia: Attacks to indigenous communities investigated</dc:title>
  <dc:subject/>
  <dc:creator>Marita Calderón</dc:creator>
  <cp:keywords/>
  <dc:description/>
  <cp:lastModifiedBy>Laura Galeano</cp:lastModifiedBy>
  <cp:revision>2</cp:revision>
  <dcterms:created xsi:type="dcterms:W3CDTF">2020-06-10T16:31:00Z</dcterms:created>
  <dcterms:modified xsi:type="dcterms:W3CDTF">2020-06-10T16:31:00Z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y fmtid="{D5CDD505-2E9C-101B-9397-08002B2CF9AE}" pid="3" name="AIContentAuthors">
    <vt:lpwstr>357;#Amnesty International|f4dc13e0-2dfe-4eaf-b7b4-4513dcf381b3</vt:lpwstr>
  </property>
  <property fmtid="{D5CDD505-2E9C-101B-9397-08002B2CF9AE}" pid="4" name="AIProjectName">
    <vt:lpwstr/>
  </property>
  <property fmtid="{D5CDD505-2E9C-101B-9397-08002B2CF9AE}" pid="5" name="AIBudgetCode">
    <vt:lpwstr/>
  </property>
  <property fmtid="{D5CDD505-2E9C-101B-9397-08002B2CF9AE}" pid="6" name="AIDocumentType">
    <vt:lpwstr>13;#Urgent Action|488748dd-8549-4231-9f2f-aa44d1c57e3f</vt:lpwstr>
  </property>
  <property fmtid="{D5CDD505-2E9C-101B-9397-08002B2CF9AE}" pid="7" name="AIHumanRightsKeywords">
    <vt:lpwstr>33;#Armed Conflict|89a24b2c-47a0-4a3d-99b4-31aaecf1f963;#15;#Human Rights Defenders and Activists|03c4f92e-b388-463b-94af-99df06e6c366;#146;#Internally Displaced People|10ca2d94-c7bb-477c-b7c0-8f8ed9536dfd;#67;#Indigenous People|4d891a07-f15e-4be5-ab31-25</vt:lpwstr>
  </property>
  <property fmtid="{D5CDD505-2E9C-101B-9397-08002B2CF9AE}" pid="8" name="AIRegional">
    <vt:lpwstr>50;#Americas|79eacdcb-8780-42fd-888d-031b956b687f;#52;#Colombia|844c1137-41b0-443a-9ac7-6cbada8cba0e</vt:lpwstr>
  </property>
  <property fmtid="{D5CDD505-2E9C-101B-9397-08002B2CF9AE}" pid="9" name="AIInternalKeywords">
    <vt:lpwstr/>
  </property>
  <property fmtid="{D5CDD505-2E9C-101B-9397-08002B2CF9AE}" pid="10" name="AIOriginatingLocation">
    <vt:lpwstr>412;#Lima - IS|1190fd5d-4c5a-440b-a27e-0d3f3bb36fa3</vt:lpwstr>
  </property>
  <property fmtid="{D5CDD505-2E9C-101B-9397-08002B2CF9AE}" pid="11" name="AILeadAuthor">
    <vt:lpwstr/>
  </property>
  <property fmtid="{D5CDD505-2E9C-101B-9397-08002B2CF9AE}" pid="12" name="AISupportingAuthor">
    <vt:lpwstr/>
  </property>
  <property fmtid="{D5CDD505-2E9C-101B-9397-08002B2CF9AE}" pid="13" name="Order">
    <vt:r8>3093900</vt:r8>
  </property>
</Properties>
</file>