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E6340C" w:rsidRDefault="0034128A" w:rsidP="00E6340C">
      <w:pPr>
        <w:pStyle w:val="AIUrgentActionTopHeading"/>
        <w:tabs>
          <w:tab w:val="clear" w:pos="567"/>
        </w:tabs>
        <w:spacing w:line="240" w:lineRule="auto"/>
        <w:rPr>
          <w:rFonts w:cs="Arial"/>
          <w:sz w:val="80"/>
          <w:szCs w:val="80"/>
        </w:rPr>
      </w:pPr>
      <w:r w:rsidRPr="00E6340C">
        <w:rPr>
          <w:rFonts w:cs="Arial"/>
          <w:sz w:val="80"/>
          <w:szCs w:val="80"/>
          <w:highlight w:val="yellow"/>
        </w:rPr>
        <w:t>URGENT ACTION</w:t>
      </w:r>
    </w:p>
    <w:p w14:paraId="36A43202" w14:textId="77777777" w:rsidR="005D2C37" w:rsidRPr="00E6340C" w:rsidRDefault="005D2C37" w:rsidP="00E6340C">
      <w:pPr>
        <w:pStyle w:val="Default"/>
        <w:rPr>
          <w:b/>
          <w:sz w:val="28"/>
          <w:szCs w:val="28"/>
        </w:rPr>
      </w:pPr>
    </w:p>
    <w:p w14:paraId="1DBCB5C6" w14:textId="5878B2BF" w:rsidR="00665603" w:rsidRPr="00E6340C" w:rsidRDefault="00665603" w:rsidP="00E6340C">
      <w:pPr>
        <w:spacing w:after="0" w:line="240" w:lineRule="auto"/>
        <w:rPr>
          <w:rFonts w:ascii="Arial" w:hAnsi="Arial" w:cs="Arial"/>
          <w:b/>
          <w:i/>
          <w:sz w:val="36"/>
          <w:lang w:eastAsia="es-MX"/>
        </w:rPr>
      </w:pPr>
      <w:r w:rsidRPr="00E6340C">
        <w:rPr>
          <w:rFonts w:ascii="Arial" w:hAnsi="Arial" w:cs="Arial"/>
          <w:b/>
          <w:sz w:val="36"/>
          <w:lang w:eastAsia="es-MX"/>
        </w:rPr>
        <w:t>OPPOSITION ACTIVIST DETAINED, HEALTH AT RISK</w:t>
      </w:r>
    </w:p>
    <w:p w14:paraId="549495E8" w14:textId="4C64F1CD" w:rsidR="00D23D90" w:rsidRPr="00E6340C" w:rsidRDefault="006673B8" w:rsidP="00E6340C">
      <w:pPr>
        <w:spacing w:after="0" w:line="240" w:lineRule="auto"/>
        <w:jc w:val="both"/>
        <w:rPr>
          <w:rFonts w:ascii="Arial" w:hAnsi="Arial" w:cs="Arial"/>
          <w:b/>
          <w:sz w:val="22"/>
          <w:szCs w:val="22"/>
          <w:lang w:eastAsia="es-MX"/>
        </w:rPr>
      </w:pPr>
      <w:r w:rsidRPr="00E6340C">
        <w:rPr>
          <w:rFonts w:ascii="Arial" w:hAnsi="Arial" w:cs="Arial"/>
          <w:b/>
          <w:sz w:val="22"/>
          <w:szCs w:val="22"/>
          <w:lang w:eastAsia="es-MX"/>
        </w:rPr>
        <w:t xml:space="preserve">Azerbaijani </w:t>
      </w:r>
      <w:r w:rsidR="000E5398" w:rsidRPr="00E6340C">
        <w:rPr>
          <w:rFonts w:ascii="Arial" w:hAnsi="Arial" w:cs="Arial"/>
          <w:b/>
          <w:sz w:val="22"/>
          <w:szCs w:val="22"/>
          <w:lang w:eastAsia="es-MX"/>
        </w:rPr>
        <w:t xml:space="preserve">journalist and </w:t>
      </w:r>
      <w:r w:rsidRPr="00E6340C">
        <w:rPr>
          <w:rFonts w:ascii="Arial" w:hAnsi="Arial" w:cs="Arial"/>
          <w:b/>
          <w:sz w:val="22"/>
          <w:szCs w:val="22"/>
          <w:lang w:eastAsia="es-MX"/>
        </w:rPr>
        <w:t>o</w:t>
      </w:r>
      <w:r w:rsidR="008645F8" w:rsidRPr="00E6340C">
        <w:rPr>
          <w:rFonts w:ascii="Arial" w:hAnsi="Arial" w:cs="Arial"/>
          <w:b/>
          <w:sz w:val="22"/>
          <w:szCs w:val="22"/>
          <w:lang w:eastAsia="es-MX"/>
        </w:rPr>
        <w:t xml:space="preserve">pposition </w:t>
      </w:r>
      <w:r w:rsidR="000E5398" w:rsidRPr="00E6340C">
        <w:rPr>
          <w:rFonts w:ascii="Arial" w:hAnsi="Arial" w:cs="Arial"/>
          <w:b/>
          <w:sz w:val="22"/>
          <w:szCs w:val="22"/>
          <w:lang w:eastAsia="es-MX"/>
        </w:rPr>
        <w:t>activist</w:t>
      </w:r>
      <w:r w:rsidR="008645F8" w:rsidRPr="00E6340C">
        <w:rPr>
          <w:rFonts w:ascii="Arial" w:hAnsi="Arial" w:cs="Arial"/>
          <w:b/>
          <w:sz w:val="22"/>
          <w:szCs w:val="22"/>
          <w:lang w:eastAsia="es-MX"/>
        </w:rPr>
        <w:t xml:space="preserve"> Tofi</w:t>
      </w:r>
      <w:r w:rsidR="009D66A5" w:rsidRPr="00E6340C">
        <w:rPr>
          <w:rFonts w:ascii="Arial" w:hAnsi="Arial" w:cs="Arial"/>
          <w:b/>
          <w:sz w:val="22"/>
          <w:szCs w:val="22"/>
          <w:lang w:eastAsia="es-MX"/>
        </w:rPr>
        <w:t>g</w:t>
      </w:r>
      <w:r w:rsidR="008645F8" w:rsidRPr="00E6340C">
        <w:rPr>
          <w:rFonts w:ascii="Arial" w:hAnsi="Arial" w:cs="Arial"/>
          <w:b/>
          <w:sz w:val="22"/>
          <w:szCs w:val="22"/>
          <w:lang w:eastAsia="es-MX"/>
        </w:rPr>
        <w:t xml:space="preserve"> Yagublu </w:t>
      </w:r>
      <w:r w:rsidRPr="00E6340C">
        <w:rPr>
          <w:rFonts w:ascii="Arial" w:hAnsi="Arial" w:cs="Arial"/>
          <w:b/>
          <w:sz w:val="22"/>
          <w:szCs w:val="22"/>
          <w:lang w:eastAsia="es-MX"/>
        </w:rPr>
        <w:t>has been detained since his</w:t>
      </w:r>
      <w:r w:rsidR="008645F8" w:rsidRPr="00E6340C">
        <w:rPr>
          <w:rFonts w:ascii="Arial" w:hAnsi="Arial" w:cs="Arial"/>
          <w:b/>
          <w:sz w:val="22"/>
          <w:szCs w:val="22"/>
          <w:lang w:eastAsia="es-MX"/>
        </w:rPr>
        <w:t xml:space="preserve"> arrest on</w:t>
      </w:r>
      <w:r w:rsidR="008D6894" w:rsidRPr="00E6340C">
        <w:rPr>
          <w:rFonts w:ascii="Arial" w:hAnsi="Arial" w:cs="Arial"/>
          <w:b/>
          <w:sz w:val="22"/>
          <w:szCs w:val="22"/>
          <w:lang w:eastAsia="es-MX"/>
        </w:rPr>
        <w:t xml:space="preserve"> 22</w:t>
      </w:r>
      <w:r w:rsidR="008645F8" w:rsidRPr="00E6340C">
        <w:rPr>
          <w:rFonts w:ascii="Arial" w:hAnsi="Arial" w:cs="Arial"/>
          <w:b/>
          <w:sz w:val="22"/>
          <w:szCs w:val="22"/>
          <w:lang w:eastAsia="es-MX"/>
        </w:rPr>
        <w:t xml:space="preserve"> March</w:t>
      </w:r>
      <w:r w:rsidRPr="00E6340C">
        <w:rPr>
          <w:rFonts w:ascii="Arial" w:hAnsi="Arial" w:cs="Arial"/>
          <w:b/>
          <w:sz w:val="22"/>
          <w:szCs w:val="22"/>
          <w:lang w:eastAsia="es-MX"/>
        </w:rPr>
        <w:t xml:space="preserve"> on suspicion of “hooliganism”. </w:t>
      </w:r>
      <w:r w:rsidR="008645F8" w:rsidRPr="00E6340C">
        <w:rPr>
          <w:rFonts w:ascii="Arial" w:hAnsi="Arial" w:cs="Arial"/>
          <w:b/>
          <w:sz w:val="22"/>
          <w:szCs w:val="22"/>
          <w:lang w:eastAsia="es-MX"/>
        </w:rPr>
        <w:t xml:space="preserve">His family is </w:t>
      </w:r>
      <w:r w:rsidRPr="00E6340C">
        <w:rPr>
          <w:rFonts w:ascii="Arial" w:hAnsi="Arial" w:cs="Arial"/>
          <w:b/>
          <w:sz w:val="22"/>
          <w:szCs w:val="22"/>
          <w:lang w:eastAsia="es-MX"/>
        </w:rPr>
        <w:t xml:space="preserve">concerned about </w:t>
      </w:r>
      <w:r w:rsidR="008645F8" w:rsidRPr="00E6340C">
        <w:rPr>
          <w:rFonts w:ascii="Arial" w:hAnsi="Arial" w:cs="Arial"/>
          <w:b/>
          <w:sz w:val="22"/>
          <w:szCs w:val="22"/>
          <w:lang w:eastAsia="es-MX"/>
        </w:rPr>
        <w:t xml:space="preserve">his </w:t>
      </w:r>
      <w:r w:rsidR="00052C9B" w:rsidRPr="00E6340C">
        <w:rPr>
          <w:rFonts w:ascii="Arial" w:hAnsi="Arial" w:cs="Arial"/>
          <w:b/>
          <w:sz w:val="22"/>
          <w:szCs w:val="22"/>
          <w:lang w:eastAsia="es-MX"/>
        </w:rPr>
        <w:t xml:space="preserve">health </w:t>
      </w:r>
      <w:r w:rsidR="008645F8" w:rsidRPr="00E6340C">
        <w:rPr>
          <w:rFonts w:ascii="Arial" w:hAnsi="Arial" w:cs="Arial"/>
          <w:b/>
          <w:sz w:val="22"/>
          <w:szCs w:val="22"/>
          <w:lang w:eastAsia="es-MX"/>
        </w:rPr>
        <w:t xml:space="preserve">in detention amidst the </w:t>
      </w:r>
      <w:r w:rsidR="00FB5CD8" w:rsidRPr="00E6340C">
        <w:rPr>
          <w:rFonts w:ascii="Arial" w:hAnsi="Arial" w:cs="Arial"/>
          <w:b/>
          <w:sz w:val="22"/>
          <w:szCs w:val="22"/>
          <w:lang w:eastAsia="es-MX"/>
        </w:rPr>
        <w:t xml:space="preserve">COVID-19 </w:t>
      </w:r>
      <w:r w:rsidR="008645F8" w:rsidRPr="00E6340C">
        <w:rPr>
          <w:rFonts w:ascii="Arial" w:hAnsi="Arial" w:cs="Arial"/>
          <w:b/>
          <w:sz w:val="22"/>
          <w:szCs w:val="22"/>
          <w:lang w:eastAsia="es-MX"/>
        </w:rPr>
        <w:t xml:space="preserve">pandemic </w:t>
      </w:r>
      <w:r w:rsidRPr="00E6340C">
        <w:rPr>
          <w:rFonts w:ascii="Arial" w:hAnsi="Arial" w:cs="Arial"/>
          <w:b/>
          <w:sz w:val="22"/>
          <w:szCs w:val="22"/>
          <w:lang w:eastAsia="es-MX"/>
        </w:rPr>
        <w:t xml:space="preserve">taking hold </w:t>
      </w:r>
      <w:r w:rsidR="008645F8" w:rsidRPr="00E6340C">
        <w:rPr>
          <w:rFonts w:ascii="Arial" w:hAnsi="Arial" w:cs="Arial"/>
          <w:b/>
          <w:sz w:val="22"/>
          <w:szCs w:val="22"/>
          <w:lang w:eastAsia="es-MX"/>
        </w:rPr>
        <w:t>in Azerbaijan.</w:t>
      </w:r>
      <w:r w:rsidR="00FF6989" w:rsidRPr="00E6340C">
        <w:rPr>
          <w:rFonts w:ascii="Arial" w:hAnsi="Arial" w:cs="Arial"/>
          <w:b/>
          <w:sz w:val="22"/>
          <w:szCs w:val="22"/>
          <w:lang w:eastAsia="es-MX"/>
        </w:rPr>
        <w:t xml:space="preserve"> He should be released immediately.</w:t>
      </w:r>
    </w:p>
    <w:p w14:paraId="3F93D5DE" w14:textId="77777777" w:rsidR="008645F8" w:rsidRPr="00E6340C" w:rsidRDefault="008645F8" w:rsidP="00E6340C">
      <w:pPr>
        <w:spacing w:after="0" w:line="240" w:lineRule="auto"/>
        <w:rPr>
          <w:rFonts w:ascii="Arial" w:hAnsi="Arial" w:cs="Arial"/>
          <w:b/>
          <w:lang w:eastAsia="es-MX"/>
        </w:rPr>
      </w:pPr>
    </w:p>
    <w:p w14:paraId="39AD169F" w14:textId="77777777" w:rsidR="00E6340C" w:rsidRPr="0007751F" w:rsidRDefault="00E6340C" w:rsidP="00E6340C">
      <w:pPr>
        <w:spacing w:line="240" w:lineRule="auto"/>
        <w:rPr>
          <w:rFonts w:ascii="Arial" w:hAnsi="Arial" w:cs="Arial"/>
          <w:b/>
          <w:sz w:val="20"/>
          <w:szCs w:val="20"/>
        </w:rPr>
      </w:pPr>
      <w:r w:rsidRPr="0007751F">
        <w:rPr>
          <w:rFonts w:ascii="Arial" w:hAnsi="Arial" w:cs="Arial"/>
          <w:b/>
          <w:sz w:val="20"/>
          <w:szCs w:val="20"/>
        </w:rPr>
        <w:t xml:space="preserve">TAKE ACTION: </w:t>
      </w:r>
    </w:p>
    <w:p w14:paraId="40499187" w14:textId="77777777" w:rsidR="00E6340C" w:rsidRPr="004D1533" w:rsidRDefault="00E6340C" w:rsidP="00E6340C">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914CD1E" w14:textId="3254300F" w:rsidR="005D2C37" w:rsidRDefault="00984C33" w:rsidP="00E6340C">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00E6340C" w:rsidRPr="004D1533">
          <w:rPr>
            <w:rStyle w:val="Hyperlink"/>
            <w:rFonts w:ascii="Arial" w:eastAsiaTheme="majorEastAsia" w:hAnsi="Arial" w:cs="Arial"/>
            <w:sz w:val="20"/>
            <w:szCs w:val="20"/>
          </w:rPr>
          <w:t>Click here</w:t>
        </w:r>
      </w:hyperlink>
      <w:r w:rsidR="00E6340C" w:rsidRPr="004D1533">
        <w:rPr>
          <w:rFonts w:ascii="Arial" w:hAnsi="Arial" w:cs="Arial"/>
          <w:color w:val="000000"/>
          <w:sz w:val="20"/>
          <w:szCs w:val="20"/>
        </w:rPr>
        <w:t xml:space="preserve"> to let us know the actions you took on </w:t>
      </w:r>
      <w:r w:rsidR="00E6340C" w:rsidRPr="004D1533">
        <w:rPr>
          <w:rFonts w:ascii="Arial" w:hAnsi="Arial" w:cs="Arial"/>
          <w:b/>
          <w:i/>
          <w:iCs/>
          <w:color w:val="000000"/>
          <w:sz w:val="20"/>
          <w:szCs w:val="20"/>
        </w:rPr>
        <w:t xml:space="preserve">Urgent Action </w:t>
      </w:r>
      <w:r w:rsidR="00E6340C">
        <w:rPr>
          <w:rFonts w:ascii="Arial" w:hAnsi="Arial" w:cs="Arial"/>
          <w:b/>
          <w:i/>
          <w:iCs/>
          <w:color w:val="000000"/>
          <w:sz w:val="20"/>
          <w:szCs w:val="20"/>
        </w:rPr>
        <w:t>38.20</w:t>
      </w:r>
      <w:r w:rsidR="00E6340C" w:rsidRPr="004D1533">
        <w:rPr>
          <w:rFonts w:ascii="Arial" w:hAnsi="Arial" w:cs="Arial"/>
          <w:i/>
          <w:iCs/>
          <w:color w:val="000000"/>
          <w:sz w:val="20"/>
          <w:szCs w:val="20"/>
        </w:rPr>
        <w:t xml:space="preserve">. </w:t>
      </w:r>
      <w:r w:rsidR="00E6340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2C477FA" w14:textId="77777777" w:rsidR="00E6340C" w:rsidRPr="00E6340C" w:rsidRDefault="00E6340C" w:rsidP="00E6340C">
      <w:pPr>
        <w:pStyle w:val="NormalWeb"/>
        <w:spacing w:before="0" w:beforeAutospacing="0" w:after="0" w:afterAutospacing="0"/>
        <w:ind w:left="360"/>
        <w:textAlignment w:val="baseline"/>
        <w:rPr>
          <w:rFonts w:ascii="Arial" w:hAnsi="Arial" w:cs="Arial"/>
          <w:color w:val="000000"/>
          <w:sz w:val="20"/>
          <w:szCs w:val="20"/>
        </w:rPr>
      </w:pPr>
    </w:p>
    <w:p w14:paraId="709ABA70" w14:textId="77777777" w:rsidR="00E6340C" w:rsidRDefault="00E6340C" w:rsidP="00E6340C">
      <w:pPr>
        <w:spacing w:after="0" w:line="240" w:lineRule="auto"/>
        <w:rPr>
          <w:rFonts w:ascii="Arial" w:hAnsi="Arial" w:cs="Arial"/>
          <w:b/>
          <w:iCs/>
          <w:szCs w:val="18"/>
        </w:rPr>
        <w:sectPr w:rsidR="00E6340C" w:rsidSect="00E6340C">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052584E" w14:textId="4E7EC6BA" w:rsidR="00C84FF2" w:rsidRPr="00E6340C" w:rsidRDefault="00C84FF2" w:rsidP="00E6340C">
      <w:pPr>
        <w:spacing w:after="0" w:line="240" w:lineRule="auto"/>
        <w:rPr>
          <w:rFonts w:ascii="Arial" w:hAnsi="Arial" w:cs="Arial"/>
          <w:b/>
          <w:iCs/>
          <w:szCs w:val="18"/>
        </w:rPr>
      </w:pPr>
      <w:r w:rsidRPr="00E6340C">
        <w:rPr>
          <w:rFonts w:ascii="Arial" w:hAnsi="Arial" w:cs="Arial"/>
          <w:b/>
          <w:iCs/>
          <w:szCs w:val="18"/>
        </w:rPr>
        <w:t>H.E Ilham Aliyev</w:t>
      </w:r>
    </w:p>
    <w:p w14:paraId="56366246" w14:textId="37CCAB95" w:rsidR="00C84FF2" w:rsidRPr="00E6340C" w:rsidRDefault="00C84FF2" w:rsidP="00E6340C">
      <w:pPr>
        <w:spacing w:after="0" w:line="240" w:lineRule="auto"/>
        <w:rPr>
          <w:rFonts w:ascii="Arial" w:hAnsi="Arial" w:cs="Arial"/>
          <w:bCs/>
          <w:iCs/>
          <w:szCs w:val="18"/>
        </w:rPr>
      </w:pPr>
      <w:r w:rsidRPr="00E6340C">
        <w:rPr>
          <w:rFonts w:ascii="Arial" w:hAnsi="Arial" w:cs="Arial"/>
          <w:bCs/>
          <w:iCs/>
          <w:szCs w:val="18"/>
        </w:rPr>
        <w:t>President of Azerbaijan</w:t>
      </w:r>
    </w:p>
    <w:p w14:paraId="6DC47EFA" w14:textId="77777777" w:rsidR="00C45365" w:rsidRPr="00DB4A3A" w:rsidRDefault="00C45365" w:rsidP="00C45365">
      <w:pPr>
        <w:spacing w:after="0" w:line="240" w:lineRule="auto"/>
        <w:rPr>
          <w:rFonts w:ascii="Arial" w:hAnsi="Arial" w:cs="Arial"/>
          <w:b/>
          <w:iCs/>
          <w:szCs w:val="18"/>
          <w:lang w:val="es-PE"/>
        </w:rPr>
      </w:pPr>
      <w:r w:rsidRPr="00DB4A3A">
        <w:rPr>
          <w:rFonts w:ascii="Arial" w:hAnsi="Arial" w:cs="Arial"/>
          <w:b/>
          <w:iCs/>
          <w:szCs w:val="18"/>
          <w:lang w:val="es-PE"/>
        </w:rPr>
        <w:t>Due to postal restrictions caused by COVID-19, please only send physical mail to the Embassy</w:t>
      </w:r>
    </w:p>
    <w:p w14:paraId="3AD0C275" w14:textId="2CEC2AB2" w:rsidR="005D0AA6" w:rsidRPr="00E6340C" w:rsidRDefault="00E6340C" w:rsidP="00E6340C">
      <w:pPr>
        <w:spacing w:after="0" w:line="240" w:lineRule="auto"/>
        <w:rPr>
          <w:rFonts w:ascii="Arial" w:hAnsi="Arial" w:cs="Arial"/>
          <w:bCs/>
          <w:iCs/>
          <w:szCs w:val="18"/>
        </w:rPr>
      </w:pPr>
      <w:r w:rsidRPr="00E6340C">
        <w:rPr>
          <w:rFonts w:ascii="Arial" w:hAnsi="Arial" w:cs="Arial"/>
          <w:bCs/>
          <w:iCs/>
          <w:szCs w:val="18"/>
        </w:rPr>
        <w:t>Webform</w:t>
      </w:r>
      <w:r w:rsidR="005D0AA6" w:rsidRPr="00E6340C">
        <w:rPr>
          <w:rFonts w:ascii="Arial" w:hAnsi="Arial" w:cs="Arial"/>
          <w:bCs/>
          <w:iCs/>
          <w:szCs w:val="18"/>
        </w:rPr>
        <w:t xml:space="preserve">: </w:t>
      </w:r>
      <w:hyperlink r:id="rId15" w:history="1">
        <w:r w:rsidR="005D0AA6" w:rsidRPr="00E6340C">
          <w:rPr>
            <w:rFonts w:ascii="Arial" w:hAnsi="Arial" w:cs="Arial"/>
            <w:bCs/>
            <w:iCs/>
            <w:color w:val="0000FF"/>
            <w:szCs w:val="18"/>
            <w:u w:val="single"/>
          </w:rPr>
          <w:t>https://en.president.az/letters/new_form</w:t>
        </w:r>
      </w:hyperlink>
    </w:p>
    <w:p w14:paraId="06D6EDFE" w14:textId="407FED8B" w:rsidR="00D21302" w:rsidRPr="00E6340C" w:rsidRDefault="00DF27BF" w:rsidP="00E6340C">
      <w:pPr>
        <w:spacing w:after="0" w:line="240" w:lineRule="auto"/>
        <w:rPr>
          <w:rFonts w:ascii="Arial" w:hAnsi="Arial" w:cs="Arial"/>
          <w:bCs/>
          <w:iCs/>
          <w:szCs w:val="18"/>
        </w:rPr>
      </w:pPr>
      <w:r w:rsidRPr="00E6340C">
        <w:rPr>
          <w:rFonts w:ascii="Arial" w:hAnsi="Arial" w:cs="Arial"/>
          <w:bCs/>
          <w:iCs/>
          <w:szCs w:val="18"/>
        </w:rPr>
        <w:t>Facebook:</w:t>
      </w:r>
      <w:r w:rsidR="00E6340C" w:rsidRPr="00E6340C">
        <w:rPr>
          <w:rFonts w:ascii="Arial" w:hAnsi="Arial" w:cs="Arial"/>
          <w:bCs/>
          <w:iCs/>
          <w:szCs w:val="18"/>
        </w:rPr>
        <w:t xml:space="preserve"> </w:t>
      </w:r>
      <w:hyperlink r:id="rId16" w:history="1">
        <w:r w:rsidR="00E6340C" w:rsidRPr="00E6340C">
          <w:rPr>
            <w:rStyle w:val="Hyperlink"/>
            <w:rFonts w:ascii="Arial" w:hAnsi="Arial" w:cs="Arial"/>
            <w:bCs/>
            <w:iCs/>
            <w:szCs w:val="18"/>
          </w:rPr>
          <w:t>@PresidentIlhamAliyev</w:t>
        </w:r>
      </w:hyperlink>
      <w:r w:rsidRPr="00E6340C">
        <w:rPr>
          <w:rFonts w:ascii="Arial" w:hAnsi="Arial" w:cs="Arial"/>
          <w:bCs/>
          <w:iCs/>
          <w:szCs w:val="18"/>
        </w:rPr>
        <w:t xml:space="preserve"> </w:t>
      </w:r>
    </w:p>
    <w:p w14:paraId="34081689" w14:textId="2BC83A20" w:rsidR="005D2C37" w:rsidRPr="00E6340C" w:rsidRDefault="005D0AA6" w:rsidP="00E6340C">
      <w:pPr>
        <w:spacing w:after="0" w:line="240" w:lineRule="auto"/>
        <w:rPr>
          <w:rStyle w:val="Hyperlink"/>
          <w:rFonts w:ascii="Arial" w:hAnsi="Arial" w:cs="Arial"/>
          <w:bCs/>
          <w:iCs/>
          <w:szCs w:val="18"/>
        </w:rPr>
      </w:pPr>
      <w:r w:rsidRPr="00E6340C">
        <w:rPr>
          <w:rFonts w:ascii="Arial" w:hAnsi="Arial" w:cs="Arial"/>
          <w:bCs/>
          <w:iCs/>
          <w:szCs w:val="18"/>
        </w:rPr>
        <w:t>Twitter:</w:t>
      </w:r>
      <w:r w:rsidR="00E6340C" w:rsidRPr="00E6340C">
        <w:rPr>
          <w:rFonts w:ascii="Arial" w:hAnsi="Arial" w:cs="Arial"/>
          <w:bCs/>
          <w:iCs/>
          <w:szCs w:val="18"/>
        </w:rPr>
        <w:t xml:space="preserve"> </w:t>
      </w:r>
      <w:hyperlink r:id="rId17" w:history="1">
        <w:r w:rsidR="00E6340C" w:rsidRPr="00E6340C">
          <w:rPr>
            <w:rStyle w:val="Hyperlink"/>
            <w:rFonts w:ascii="Arial" w:hAnsi="Arial" w:cs="Arial"/>
            <w:bCs/>
            <w:iCs/>
            <w:szCs w:val="18"/>
          </w:rPr>
          <w:t>@presidentaz</w:t>
        </w:r>
      </w:hyperlink>
    </w:p>
    <w:p w14:paraId="5A2C6D3B" w14:textId="7B2EAD9A" w:rsidR="00E6340C" w:rsidRPr="00E6340C" w:rsidRDefault="00E6340C" w:rsidP="00E6340C">
      <w:pPr>
        <w:spacing w:after="0" w:line="240" w:lineRule="auto"/>
        <w:rPr>
          <w:rStyle w:val="Hyperlink"/>
          <w:rFonts w:ascii="Arial" w:hAnsi="Arial" w:cs="Arial"/>
          <w:i/>
          <w:szCs w:val="18"/>
        </w:rPr>
      </w:pPr>
    </w:p>
    <w:p w14:paraId="552ACA04" w14:textId="77777777" w:rsidR="00E6340C" w:rsidRDefault="00E6340C" w:rsidP="0017790C">
      <w:pPr>
        <w:pStyle w:val="PlainText"/>
        <w:rPr>
          <w:rFonts w:ascii="Arial" w:hAnsi="Arial" w:cs="Arial"/>
          <w:b/>
          <w:bCs/>
          <w:sz w:val="18"/>
          <w:szCs w:val="18"/>
        </w:rPr>
      </w:pPr>
    </w:p>
    <w:p w14:paraId="1A62A8F0" w14:textId="77777777" w:rsidR="00E6340C" w:rsidRDefault="00E6340C" w:rsidP="0017790C">
      <w:pPr>
        <w:pStyle w:val="PlainText"/>
        <w:rPr>
          <w:rFonts w:ascii="Arial" w:hAnsi="Arial" w:cs="Arial"/>
          <w:b/>
          <w:bCs/>
          <w:sz w:val="18"/>
          <w:szCs w:val="18"/>
        </w:rPr>
      </w:pPr>
    </w:p>
    <w:p w14:paraId="19DCACA3" w14:textId="6594D956" w:rsidR="00E6340C" w:rsidRPr="00E6340C" w:rsidRDefault="00E6340C" w:rsidP="0017790C">
      <w:pPr>
        <w:pStyle w:val="PlainText"/>
        <w:rPr>
          <w:rFonts w:ascii="Arial" w:hAnsi="Arial" w:cs="Arial"/>
          <w:b/>
          <w:bCs/>
          <w:sz w:val="18"/>
          <w:szCs w:val="18"/>
        </w:rPr>
      </w:pPr>
      <w:r w:rsidRPr="00E6340C">
        <w:rPr>
          <w:rFonts w:ascii="Arial" w:hAnsi="Arial" w:cs="Arial"/>
          <w:b/>
          <w:bCs/>
          <w:sz w:val="18"/>
          <w:szCs w:val="18"/>
        </w:rPr>
        <w:t>Ambassador Elin Suleymanov</w:t>
      </w:r>
    </w:p>
    <w:p w14:paraId="41D79C64" w14:textId="77777777" w:rsidR="00E6340C" w:rsidRPr="00E6340C" w:rsidRDefault="00E6340C" w:rsidP="0017790C">
      <w:pPr>
        <w:pStyle w:val="PlainText"/>
        <w:rPr>
          <w:rFonts w:ascii="Arial" w:hAnsi="Arial" w:cs="Arial"/>
          <w:sz w:val="18"/>
          <w:szCs w:val="18"/>
        </w:rPr>
      </w:pPr>
      <w:r w:rsidRPr="00E6340C">
        <w:rPr>
          <w:rFonts w:ascii="Arial" w:hAnsi="Arial" w:cs="Arial"/>
          <w:sz w:val="18"/>
          <w:szCs w:val="18"/>
        </w:rPr>
        <w:t>Embassy of the Republic of Azerbaijan</w:t>
      </w:r>
    </w:p>
    <w:p w14:paraId="0797847E" w14:textId="77777777" w:rsidR="00E6340C" w:rsidRPr="00E6340C" w:rsidRDefault="00E6340C" w:rsidP="0017790C">
      <w:pPr>
        <w:pStyle w:val="PlainText"/>
        <w:rPr>
          <w:rFonts w:ascii="Arial" w:hAnsi="Arial" w:cs="Arial"/>
          <w:sz w:val="18"/>
          <w:szCs w:val="18"/>
        </w:rPr>
      </w:pPr>
      <w:r w:rsidRPr="00E6340C">
        <w:rPr>
          <w:rFonts w:ascii="Arial" w:hAnsi="Arial" w:cs="Arial"/>
          <w:sz w:val="18"/>
          <w:szCs w:val="18"/>
        </w:rPr>
        <w:t>2741 34th Street NW, Washington DC  20008</w:t>
      </w:r>
    </w:p>
    <w:p w14:paraId="5AC29948" w14:textId="77777777" w:rsidR="00E6340C" w:rsidRPr="00E6340C" w:rsidRDefault="00E6340C" w:rsidP="0017790C">
      <w:pPr>
        <w:pStyle w:val="PlainText"/>
        <w:rPr>
          <w:rFonts w:ascii="Arial" w:hAnsi="Arial" w:cs="Arial"/>
          <w:sz w:val="18"/>
          <w:szCs w:val="18"/>
        </w:rPr>
      </w:pPr>
      <w:r w:rsidRPr="00E6340C">
        <w:rPr>
          <w:rFonts w:ascii="Arial" w:hAnsi="Arial" w:cs="Arial"/>
          <w:sz w:val="18"/>
          <w:szCs w:val="18"/>
        </w:rPr>
        <w:t>Phone: 202 337 3500 I Fax: 202 337 5911</w:t>
      </w:r>
    </w:p>
    <w:p w14:paraId="767F523E" w14:textId="774B8CB8"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Email: </w:t>
      </w:r>
      <w:hyperlink r:id="rId18" w:history="1">
        <w:r w:rsidRPr="001A7F86">
          <w:rPr>
            <w:rStyle w:val="Hyperlink"/>
            <w:rFonts w:ascii="Arial" w:hAnsi="Arial" w:cs="Arial"/>
            <w:sz w:val="18"/>
            <w:szCs w:val="18"/>
          </w:rPr>
          <w:t>azerbaijan@azembassy.us</w:t>
        </w:r>
      </w:hyperlink>
      <w:r>
        <w:rPr>
          <w:rFonts w:ascii="Arial" w:hAnsi="Arial" w:cs="Arial"/>
          <w:sz w:val="18"/>
          <w:szCs w:val="18"/>
        </w:rPr>
        <w:t xml:space="preserve"> </w:t>
      </w:r>
    </w:p>
    <w:p w14:paraId="0D8314BB" w14:textId="6D22D998"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Twitter: </w:t>
      </w:r>
      <w:hyperlink r:id="rId19" w:history="1">
        <w:r w:rsidRPr="00E6340C">
          <w:rPr>
            <w:rStyle w:val="Hyperlink"/>
            <w:rFonts w:ascii="Arial" w:hAnsi="Arial" w:cs="Arial"/>
            <w:sz w:val="18"/>
            <w:szCs w:val="18"/>
          </w:rPr>
          <w:t>@azembassyus</w:t>
        </w:r>
      </w:hyperlink>
    </w:p>
    <w:p w14:paraId="78BEF550" w14:textId="3E834F1C"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Facebook: </w:t>
      </w:r>
      <w:hyperlink r:id="rId20" w:history="1">
        <w:r w:rsidRPr="00E6340C">
          <w:rPr>
            <w:rStyle w:val="Hyperlink"/>
            <w:rFonts w:ascii="Arial" w:hAnsi="Arial" w:cs="Arial"/>
            <w:sz w:val="18"/>
            <w:szCs w:val="18"/>
          </w:rPr>
          <w:t>@azembasssy.us</w:t>
        </w:r>
      </w:hyperlink>
    </w:p>
    <w:p w14:paraId="50D604C8" w14:textId="4E44B179"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Instagram: </w:t>
      </w:r>
      <w:hyperlink r:id="rId21" w:history="1">
        <w:r w:rsidRPr="00E6340C">
          <w:rPr>
            <w:rStyle w:val="Hyperlink"/>
            <w:rFonts w:ascii="Arial" w:hAnsi="Arial" w:cs="Arial"/>
            <w:sz w:val="18"/>
            <w:szCs w:val="18"/>
          </w:rPr>
          <w:t>@azembassyus</w:t>
        </w:r>
      </w:hyperlink>
    </w:p>
    <w:p w14:paraId="4B0E938B" w14:textId="4023241A" w:rsidR="00E6340C" w:rsidRPr="00E6340C" w:rsidRDefault="00E6340C" w:rsidP="00E6340C">
      <w:pPr>
        <w:pStyle w:val="PlainText"/>
        <w:rPr>
          <w:rFonts w:ascii="Arial" w:hAnsi="Arial" w:cs="Arial"/>
          <w:sz w:val="18"/>
          <w:szCs w:val="18"/>
        </w:rPr>
        <w:sectPr w:rsidR="00E6340C" w:rsidRPr="00E6340C" w:rsidSect="00E6340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E6340C">
        <w:rPr>
          <w:rFonts w:ascii="Arial" w:hAnsi="Arial" w:cs="Arial"/>
          <w:sz w:val="18"/>
          <w:szCs w:val="18"/>
        </w:rPr>
        <w:t>Salutation: Dear Ambassado</w:t>
      </w:r>
      <w:r w:rsidR="00C45365">
        <w:rPr>
          <w:rFonts w:ascii="Arial" w:hAnsi="Arial" w:cs="Arial"/>
          <w:sz w:val="18"/>
          <w:szCs w:val="18"/>
        </w:rPr>
        <w:t>r</w:t>
      </w:r>
    </w:p>
    <w:p w14:paraId="1CF18E1A" w14:textId="6E4DDBC6" w:rsidR="00C84FF2" w:rsidRPr="00E6340C" w:rsidRDefault="0031548D" w:rsidP="00E6340C">
      <w:pPr>
        <w:spacing w:after="0" w:line="240" w:lineRule="auto"/>
        <w:rPr>
          <w:rFonts w:ascii="Arial" w:hAnsi="Arial" w:cs="Arial"/>
          <w:sz w:val="20"/>
          <w:szCs w:val="20"/>
        </w:rPr>
      </w:pPr>
      <w:r w:rsidRPr="00E6340C">
        <w:rPr>
          <w:rFonts w:ascii="Arial" w:hAnsi="Arial" w:cs="Arial"/>
          <w:sz w:val="20"/>
          <w:szCs w:val="20"/>
        </w:rPr>
        <w:t>Dear President</w:t>
      </w:r>
      <w:r w:rsidR="00C84FF2" w:rsidRPr="00E6340C">
        <w:rPr>
          <w:rFonts w:ascii="Arial" w:hAnsi="Arial" w:cs="Arial"/>
          <w:sz w:val="20"/>
          <w:szCs w:val="20"/>
        </w:rPr>
        <w:t>,</w:t>
      </w:r>
    </w:p>
    <w:p w14:paraId="23DD9909" w14:textId="77777777" w:rsidR="00FD3AD9" w:rsidRPr="00E6340C" w:rsidRDefault="00FD3AD9" w:rsidP="00E6340C">
      <w:pPr>
        <w:spacing w:after="0" w:line="240" w:lineRule="auto"/>
        <w:rPr>
          <w:rFonts w:ascii="Arial" w:hAnsi="Arial" w:cs="Arial"/>
          <w:sz w:val="20"/>
          <w:szCs w:val="20"/>
        </w:rPr>
      </w:pPr>
    </w:p>
    <w:p w14:paraId="0EB89204" w14:textId="2F142857" w:rsidR="00D66D7B" w:rsidRPr="00E6340C" w:rsidRDefault="00E3348B" w:rsidP="00E6340C">
      <w:pPr>
        <w:spacing w:line="240" w:lineRule="auto"/>
        <w:jc w:val="both"/>
        <w:rPr>
          <w:rFonts w:ascii="Arial" w:hAnsi="Arial" w:cs="Arial"/>
          <w:sz w:val="20"/>
          <w:szCs w:val="20"/>
        </w:rPr>
      </w:pPr>
      <w:r w:rsidRPr="00E6340C">
        <w:rPr>
          <w:rFonts w:ascii="Arial" w:hAnsi="Arial" w:cs="Arial"/>
          <w:sz w:val="20"/>
          <w:szCs w:val="20"/>
        </w:rPr>
        <w:t xml:space="preserve">I am concerned about the </w:t>
      </w:r>
      <w:r w:rsidR="00C325E6" w:rsidRPr="00E6340C">
        <w:rPr>
          <w:rFonts w:ascii="Arial" w:hAnsi="Arial" w:cs="Arial"/>
          <w:sz w:val="20"/>
          <w:szCs w:val="20"/>
        </w:rPr>
        <w:t>recent</w:t>
      </w:r>
      <w:r w:rsidRPr="00E6340C">
        <w:rPr>
          <w:rFonts w:ascii="Arial" w:hAnsi="Arial" w:cs="Arial"/>
          <w:sz w:val="20"/>
          <w:szCs w:val="20"/>
        </w:rPr>
        <w:t xml:space="preserve"> incarceration of Tofig Yagublu, </w:t>
      </w:r>
      <w:r w:rsidR="00D66D7B" w:rsidRPr="00E6340C">
        <w:rPr>
          <w:rFonts w:ascii="Arial" w:hAnsi="Arial" w:cs="Arial"/>
          <w:sz w:val="20"/>
          <w:szCs w:val="20"/>
        </w:rPr>
        <w:t xml:space="preserve">an Azerbaijani </w:t>
      </w:r>
      <w:r w:rsidRPr="00E6340C">
        <w:rPr>
          <w:rFonts w:ascii="Arial" w:hAnsi="Arial" w:cs="Arial"/>
          <w:sz w:val="20"/>
          <w:szCs w:val="20"/>
        </w:rPr>
        <w:t xml:space="preserve">opposition politician </w:t>
      </w:r>
      <w:r w:rsidR="00AE5670" w:rsidRPr="00E6340C">
        <w:rPr>
          <w:rFonts w:ascii="Arial" w:hAnsi="Arial" w:cs="Arial"/>
          <w:sz w:val="20"/>
          <w:szCs w:val="20"/>
        </w:rPr>
        <w:t>and journalist,</w:t>
      </w:r>
      <w:r w:rsidR="00D66D7B" w:rsidRPr="00E6340C">
        <w:rPr>
          <w:rFonts w:ascii="Arial" w:hAnsi="Arial" w:cs="Arial"/>
          <w:sz w:val="20"/>
          <w:szCs w:val="20"/>
        </w:rPr>
        <w:t xml:space="preserve"> who</w:t>
      </w:r>
      <w:r w:rsidR="00AE5670" w:rsidRPr="00E6340C">
        <w:rPr>
          <w:rFonts w:ascii="Arial" w:hAnsi="Arial" w:cs="Arial"/>
          <w:sz w:val="20"/>
          <w:szCs w:val="20"/>
        </w:rPr>
        <w:t xml:space="preserve"> has faced years of harassment for his peaceful activism. </w:t>
      </w:r>
      <w:r w:rsidR="00D66D7B" w:rsidRPr="00E6340C">
        <w:rPr>
          <w:rFonts w:ascii="Arial" w:hAnsi="Arial" w:cs="Arial"/>
          <w:sz w:val="20"/>
          <w:szCs w:val="20"/>
        </w:rPr>
        <w:t>Tofig Yagublu was arrested in the capital Baku on 22 March following a car accident in which he was involved. The next day, a Baku City Court remanded Tofig Yagublu in custody for three months. He is suspected of hooliganism and may face up to seven years in jail if convicted.</w:t>
      </w:r>
    </w:p>
    <w:p w14:paraId="055AE064" w14:textId="533392A1" w:rsidR="00BB46A4" w:rsidRPr="00E6340C" w:rsidRDefault="00BB46A4" w:rsidP="00E6340C">
      <w:pPr>
        <w:spacing w:line="240" w:lineRule="auto"/>
        <w:jc w:val="both"/>
        <w:rPr>
          <w:rFonts w:ascii="Arial" w:hAnsi="Arial" w:cs="Arial"/>
          <w:sz w:val="20"/>
          <w:szCs w:val="20"/>
        </w:rPr>
      </w:pPr>
      <w:r w:rsidRPr="00E6340C">
        <w:rPr>
          <w:rFonts w:ascii="Arial" w:hAnsi="Arial" w:cs="Arial"/>
          <w:sz w:val="20"/>
          <w:szCs w:val="20"/>
        </w:rPr>
        <w:t>Tofi</w:t>
      </w:r>
      <w:r w:rsidR="009D66A5" w:rsidRPr="00E6340C">
        <w:rPr>
          <w:rFonts w:ascii="Arial" w:hAnsi="Arial" w:cs="Arial"/>
          <w:sz w:val="20"/>
          <w:szCs w:val="20"/>
        </w:rPr>
        <w:t>g</w:t>
      </w:r>
      <w:r w:rsidRPr="00E6340C">
        <w:rPr>
          <w:rFonts w:ascii="Arial" w:hAnsi="Arial" w:cs="Arial"/>
          <w:sz w:val="20"/>
          <w:szCs w:val="20"/>
        </w:rPr>
        <w:t xml:space="preserve"> </w:t>
      </w:r>
      <w:bookmarkStart w:id="0" w:name="_Hlk35940487"/>
      <w:r w:rsidRPr="00E6340C">
        <w:rPr>
          <w:rFonts w:ascii="Arial" w:hAnsi="Arial" w:cs="Arial"/>
          <w:sz w:val="20"/>
          <w:szCs w:val="20"/>
        </w:rPr>
        <w:t>Yagublu</w:t>
      </w:r>
      <w:bookmarkEnd w:id="0"/>
      <w:r w:rsidRPr="00E6340C">
        <w:rPr>
          <w:rFonts w:ascii="Arial" w:hAnsi="Arial" w:cs="Arial"/>
          <w:sz w:val="20"/>
          <w:szCs w:val="20"/>
        </w:rPr>
        <w:t xml:space="preserve"> </w:t>
      </w:r>
      <w:r w:rsidR="00B24A5D" w:rsidRPr="00E6340C">
        <w:rPr>
          <w:rFonts w:ascii="Arial" w:hAnsi="Arial" w:cs="Arial"/>
          <w:sz w:val="20"/>
          <w:szCs w:val="20"/>
        </w:rPr>
        <w:t xml:space="preserve">insists </w:t>
      </w:r>
      <w:r w:rsidRPr="00E6340C">
        <w:rPr>
          <w:rFonts w:ascii="Arial" w:hAnsi="Arial" w:cs="Arial"/>
          <w:sz w:val="20"/>
          <w:szCs w:val="20"/>
        </w:rPr>
        <w:t>that he is innocent</w:t>
      </w:r>
      <w:r w:rsidR="00FD3AD9" w:rsidRPr="00E6340C">
        <w:rPr>
          <w:rFonts w:ascii="Arial" w:hAnsi="Arial" w:cs="Arial"/>
          <w:sz w:val="20"/>
          <w:szCs w:val="20"/>
        </w:rPr>
        <w:t xml:space="preserve">, that the other car involved in the collision had deliberately caused the collision, and that the couple who were in it falsely accused him of assaulting them. He called the police, and when the </w:t>
      </w:r>
      <w:r w:rsidR="002D32D0" w:rsidRPr="00E6340C">
        <w:rPr>
          <w:rFonts w:ascii="Arial" w:hAnsi="Arial" w:cs="Arial"/>
          <w:sz w:val="20"/>
          <w:szCs w:val="20"/>
        </w:rPr>
        <w:t>police arrived</w:t>
      </w:r>
      <w:r w:rsidR="00E6340C">
        <w:rPr>
          <w:rFonts w:ascii="Arial" w:hAnsi="Arial" w:cs="Arial"/>
          <w:sz w:val="20"/>
          <w:szCs w:val="20"/>
        </w:rPr>
        <w:t>,</w:t>
      </w:r>
      <w:r w:rsidR="002D32D0" w:rsidRPr="00E6340C">
        <w:rPr>
          <w:rFonts w:ascii="Arial" w:hAnsi="Arial" w:cs="Arial"/>
          <w:sz w:val="20"/>
          <w:szCs w:val="20"/>
        </w:rPr>
        <w:t xml:space="preserve"> they arrested </w:t>
      </w:r>
      <w:r w:rsidR="00FD3AD9" w:rsidRPr="00E6340C">
        <w:rPr>
          <w:rFonts w:ascii="Arial" w:hAnsi="Arial" w:cs="Arial"/>
          <w:sz w:val="20"/>
          <w:szCs w:val="20"/>
        </w:rPr>
        <w:t xml:space="preserve">him </w:t>
      </w:r>
      <w:r w:rsidR="00CF77EE" w:rsidRPr="00E6340C">
        <w:rPr>
          <w:rFonts w:ascii="Arial" w:hAnsi="Arial" w:cs="Arial"/>
          <w:sz w:val="20"/>
          <w:szCs w:val="20"/>
        </w:rPr>
        <w:t xml:space="preserve">as a </w:t>
      </w:r>
      <w:r w:rsidR="00FD3AD9" w:rsidRPr="00E6340C">
        <w:rPr>
          <w:rFonts w:ascii="Arial" w:hAnsi="Arial" w:cs="Arial"/>
          <w:sz w:val="20"/>
          <w:szCs w:val="20"/>
        </w:rPr>
        <w:t xml:space="preserve">criminal </w:t>
      </w:r>
      <w:r w:rsidR="00CF77EE" w:rsidRPr="00E6340C">
        <w:rPr>
          <w:rFonts w:ascii="Arial" w:hAnsi="Arial" w:cs="Arial"/>
          <w:sz w:val="20"/>
          <w:szCs w:val="20"/>
        </w:rPr>
        <w:t>suspect</w:t>
      </w:r>
      <w:r w:rsidRPr="00E6340C">
        <w:rPr>
          <w:rFonts w:ascii="Arial" w:hAnsi="Arial" w:cs="Arial"/>
          <w:sz w:val="20"/>
          <w:szCs w:val="20"/>
        </w:rPr>
        <w:t xml:space="preserve">. He was detained overnight at </w:t>
      </w:r>
      <w:r w:rsidR="0031548D" w:rsidRPr="00E6340C">
        <w:rPr>
          <w:rFonts w:ascii="Arial" w:hAnsi="Arial" w:cs="Arial"/>
          <w:sz w:val="20"/>
          <w:szCs w:val="20"/>
        </w:rPr>
        <w:t xml:space="preserve">a </w:t>
      </w:r>
      <w:r w:rsidRPr="00E6340C">
        <w:rPr>
          <w:rFonts w:ascii="Arial" w:hAnsi="Arial" w:cs="Arial"/>
          <w:sz w:val="20"/>
          <w:szCs w:val="20"/>
        </w:rPr>
        <w:t xml:space="preserve">police </w:t>
      </w:r>
      <w:r w:rsidR="00FD3AD9" w:rsidRPr="00E6340C">
        <w:rPr>
          <w:rFonts w:ascii="Arial" w:hAnsi="Arial" w:cs="Arial"/>
          <w:sz w:val="20"/>
          <w:szCs w:val="20"/>
        </w:rPr>
        <w:t>station, and it was not until the following day that h</w:t>
      </w:r>
      <w:r w:rsidR="00E876B4" w:rsidRPr="00E6340C">
        <w:rPr>
          <w:rFonts w:ascii="Arial" w:hAnsi="Arial" w:cs="Arial"/>
          <w:sz w:val="20"/>
          <w:szCs w:val="20"/>
        </w:rPr>
        <w:t>is lawyer was able to see him</w:t>
      </w:r>
      <w:r w:rsidR="00FD3AD9" w:rsidRPr="00E6340C">
        <w:rPr>
          <w:rFonts w:ascii="Arial" w:hAnsi="Arial" w:cs="Arial"/>
          <w:sz w:val="20"/>
          <w:szCs w:val="20"/>
        </w:rPr>
        <w:t>, already in</w:t>
      </w:r>
      <w:r w:rsidR="00E876B4" w:rsidRPr="00E6340C">
        <w:rPr>
          <w:rFonts w:ascii="Arial" w:hAnsi="Arial" w:cs="Arial"/>
          <w:sz w:val="20"/>
          <w:szCs w:val="20"/>
        </w:rPr>
        <w:t xml:space="preserve"> court</w:t>
      </w:r>
      <w:r w:rsidR="00FD3AD9" w:rsidRPr="00E6340C">
        <w:rPr>
          <w:rFonts w:ascii="Arial" w:hAnsi="Arial" w:cs="Arial"/>
          <w:sz w:val="20"/>
          <w:szCs w:val="20"/>
        </w:rPr>
        <w:t xml:space="preserve"> at </w:t>
      </w:r>
      <w:r w:rsidR="00E876B4" w:rsidRPr="00E6340C">
        <w:rPr>
          <w:rFonts w:ascii="Arial" w:hAnsi="Arial" w:cs="Arial"/>
          <w:sz w:val="20"/>
          <w:szCs w:val="20"/>
        </w:rPr>
        <w:t>the</w:t>
      </w:r>
      <w:r w:rsidR="002D32D0" w:rsidRPr="00E6340C">
        <w:rPr>
          <w:rFonts w:ascii="Arial" w:hAnsi="Arial" w:cs="Arial"/>
          <w:sz w:val="20"/>
          <w:szCs w:val="20"/>
        </w:rPr>
        <w:t xml:space="preserve"> </w:t>
      </w:r>
      <w:r w:rsidR="0031548D" w:rsidRPr="00E6340C">
        <w:rPr>
          <w:rFonts w:ascii="Arial" w:hAnsi="Arial" w:cs="Arial"/>
          <w:sz w:val="20"/>
          <w:szCs w:val="20"/>
        </w:rPr>
        <w:t>remand</w:t>
      </w:r>
      <w:r w:rsidR="002D32D0" w:rsidRPr="00E6340C">
        <w:rPr>
          <w:rFonts w:ascii="Arial" w:hAnsi="Arial" w:cs="Arial"/>
          <w:sz w:val="20"/>
          <w:szCs w:val="20"/>
        </w:rPr>
        <w:t xml:space="preserve"> hearing</w:t>
      </w:r>
      <w:r w:rsidR="00FD3AD9" w:rsidRPr="00E6340C">
        <w:rPr>
          <w:rFonts w:ascii="Arial" w:hAnsi="Arial" w:cs="Arial"/>
          <w:sz w:val="20"/>
          <w:szCs w:val="20"/>
        </w:rPr>
        <w:t>.</w:t>
      </w:r>
    </w:p>
    <w:p w14:paraId="7BCEAEA0" w14:textId="4765C28D" w:rsidR="00BB46A4" w:rsidRPr="00E6340C" w:rsidRDefault="00BB46A4" w:rsidP="00E6340C">
      <w:pPr>
        <w:spacing w:line="240" w:lineRule="auto"/>
        <w:jc w:val="both"/>
        <w:rPr>
          <w:rFonts w:ascii="Arial" w:hAnsi="Arial" w:cs="Arial"/>
          <w:sz w:val="20"/>
          <w:szCs w:val="20"/>
        </w:rPr>
      </w:pPr>
      <w:r w:rsidRPr="00E6340C">
        <w:rPr>
          <w:rFonts w:ascii="Arial" w:hAnsi="Arial" w:cs="Arial"/>
          <w:sz w:val="20"/>
          <w:szCs w:val="20"/>
        </w:rPr>
        <w:t>Tofig</w:t>
      </w:r>
      <w:r w:rsidR="00586159" w:rsidRPr="00E6340C">
        <w:rPr>
          <w:rFonts w:ascii="Arial" w:hAnsi="Arial" w:cs="Arial"/>
          <w:sz w:val="20"/>
          <w:szCs w:val="20"/>
        </w:rPr>
        <w:t xml:space="preserve"> Yagublu</w:t>
      </w:r>
      <w:r w:rsidRPr="00E6340C">
        <w:rPr>
          <w:rFonts w:ascii="Arial" w:hAnsi="Arial" w:cs="Arial"/>
          <w:sz w:val="20"/>
          <w:szCs w:val="20"/>
        </w:rPr>
        <w:t>’s family are worried about his health</w:t>
      </w:r>
      <w:r w:rsidR="00FD3AD9" w:rsidRPr="00E6340C">
        <w:rPr>
          <w:rFonts w:ascii="Arial" w:hAnsi="Arial" w:cs="Arial"/>
          <w:sz w:val="20"/>
          <w:szCs w:val="20"/>
        </w:rPr>
        <w:t>.</w:t>
      </w:r>
      <w:r w:rsidRPr="00E6340C">
        <w:rPr>
          <w:rFonts w:ascii="Arial" w:hAnsi="Arial" w:cs="Arial"/>
          <w:sz w:val="20"/>
          <w:szCs w:val="20"/>
        </w:rPr>
        <w:t xml:space="preserve"> </w:t>
      </w:r>
      <w:r w:rsidR="003C2217" w:rsidRPr="00E6340C">
        <w:rPr>
          <w:rFonts w:ascii="Arial" w:hAnsi="Arial" w:cs="Arial"/>
          <w:sz w:val="20"/>
          <w:szCs w:val="20"/>
        </w:rPr>
        <w:t>W</w:t>
      </w:r>
      <w:r w:rsidR="00FD3AD9" w:rsidRPr="00E6340C">
        <w:rPr>
          <w:rFonts w:ascii="Arial" w:hAnsi="Arial" w:cs="Arial"/>
          <w:sz w:val="20"/>
          <w:szCs w:val="20"/>
        </w:rPr>
        <w:t>hil</w:t>
      </w:r>
      <w:r w:rsidR="00E6340C">
        <w:rPr>
          <w:rFonts w:ascii="Arial" w:hAnsi="Arial" w:cs="Arial"/>
          <w:sz w:val="20"/>
          <w:szCs w:val="20"/>
        </w:rPr>
        <w:t>e</w:t>
      </w:r>
      <w:r w:rsidR="00FD3AD9" w:rsidRPr="00E6340C">
        <w:rPr>
          <w:rFonts w:ascii="Arial" w:hAnsi="Arial" w:cs="Arial"/>
          <w:sz w:val="20"/>
          <w:szCs w:val="20"/>
        </w:rPr>
        <w:t xml:space="preserve"> in detention</w:t>
      </w:r>
      <w:r w:rsidR="003C2217" w:rsidRPr="00E6340C">
        <w:rPr>
          <w:rFonts w:ascii="Arial" w:hAnsi="Arial" w:cs="Arial"/>
          <w:sz w:val="20"/>
          <w:szCs w:val="20"/>
        </w:rPr>
        <w:t>,</w:t>
      </w:r>
      <w:r w:rsidR="00FD3AD9" w:rsidRPr="00E6340C">
        <w:rPr>
          <w:rFonts w:ascii="Arial" w:hAnsi="Arial" w:cs="Arial"/>
          <w:sz w:val="20"/>
          <w:szCs w:val="20"/>
        </w:rPr>
        <w:t xml:space="preserve"> </w:t>
      </w:r>
      <w:r w:rsidR="00EB0212" w:rsidRPr="00E6340C">
        <w:rPr>
          <w:rFonts w:ascii="Arial" w:hAnsi="Arial" w:cs="Arial"/>
          <w:sz w:val="20"/>
          <w:szCs w:val="20"/>
        </w:rPr>
        <w:t>Tofig Yagublu</w:t>
      </w:r>
      <w:r w:rsidR="003C2217" w:rsidRPr="00E6340C">
        <w:rPr>
          <w:rFonts w:ascii="Arial" w:hAnsi="Arial" w:cs="Arial"/>
          <w:sz w:val="20"/>
          <w:szCs w:val="20"/>
        </w:rPr>
        <w:t xml:space="preserve"> is particularly vulnerable to COVID-19, the virus which is spreading fast in Azerbaijan as it is in many other countries. He is 59 years old and his</w:t>
      </w:r>
      <w:r w:rsidR="00EB0212" w:rsidRPr="00E6340C">
        <w:rPr>
          <w:rFonts w:ascii="Arial" w:hAnsi="Arial" w:cs="Arial"/>
          <w:sz w:val="20"/>
          <w:szCs w:val="20"/>
        </w:rPr>
        <w:t xml:space="preserve"> </w:t>
      </w:r>
      <w:r w:rsidR="002D32D0" w:rsidRPr="00E6340C">
        <w:rPr>
          <w:rFonts w:ascii="Arial" w:hAnsi="Arial" w:cs="Arial"/>
          <w:sz w:val="20"/>
          <w:szCs w:val="20"/>
        </w:rPr>
        <w:t xml:space="preserve">health </w:t>
      </w:r>
      <w:r w:rsidR="00EB0212" w:rsidRPr="00E6340C">
        <w:rPr>
          <w:rFonts w:ascii="Arial" w:hAnsi="Arial" w:cs="Arial"/>
          <w:sz w:val="20"/>
          <w:szCs w:val="20"/>
        </w:rPr>
        <w:t xml:space="preserve">has been affected by the </w:t>
      </w:r>
      <w:r w:rsidR="002D32D0" w:rsidRPr="00E6340C">
        <w:rPr>
          <w:rFonts w:ascii="Arial" w:hAnsi="Arial" w:cs="Arial"/>
          <w:sz w:val="20"/>
          <w:szCs w:val="20"/>
        </w:rPr>
        <w:t xml:space="preserve">three years </w:t>
      </w:r>
      <w:r w:rsidR="003C2217" w:rsidRPr="00E6340C">
        <w:rPr>
          <w:rFonts w:ascii="Arial" w:hAnsi="Arial" w:cs="Arial"/>
          <w:sz w:val="20"/>
          <w:szCs w:val="20"/>
        </w:rPr>
        <w:t>he spent in prison</w:t>
      </w:r>
      <w:r w:rsidR="00EB0212" w:rsidRPr="00E6340C">
        <w:rPr>
          <w:rFonts w:ascii="Arial" w:hAnsi="Arial" w:cs="Arial"/>
          <w:sz w:val="20"/>
          <w:szCs w:val="20"/>
        </w:rPr>
        <w:t xml:space="preserve">, following his conviction in </w:t>
      </w:r>
      <w:r w:rsidR="003C2217" w:rsidRPr="00E6340C">
        <w:rPr>
          <w:rFonts w:ascii="Arial" w:hAnsi="Arial" w:cs="Arial"/>
          <w:sz w:val="20"/>
          <w:szCs w:val="20"/>
        </w:rPr>
        <w:t xml:space="preserve">a </w:t>
      </w:r>
      <w:r w:rsidR="00A0184C" w:rsidRPr="00E6340C">
        <w:rPr>
          <w:rFonts w:ascii="Arial" w:hAnsi="Arial" w:cs="Arial"/>
          <w:sz w:val="20"/>
          <w:szCs w:val="20"/>
        </w:rPr>
        <w:t>politically motivated</w:t>
      </w:r>
      <w:r w:rsidR="00EB0212" w:rsidRPr="00E6340C">
        <w:rPr>
          <w:rFonts w:ascii="Arial" w:hAnsi="Arial" w:cs="Arial"/>
          <w:sz w:val="20"/>
          <w:szCs w:val="20"/>
        </w:rPr>
        <w:t xml:space="preserve"> trial under trumped-up charges</w:t>
      </w:r>
      <w:r w:rsidR="003C2217" w:rsidRPr="00E6340C">
        <w:rPr>
          <w:rFonts w:ascii="Arial" w:hAnsi="Arial" w:cs="Arial"/>
          <w:sz w:val="20"/>
          <w:szCs w:val="20"/>
        </w:rPr>
        <w:t>,</w:t>
      </w:r>
      <w:r w:rsidR="00FD14DF" w:rsidRPr="00E6340C">
        <w:rPr>
          <w:rFonts w:ascii="Arial" w:hAnsi="Arial" w:cs="Arial"/>
          <w:sz w:val="20"/>
          <w:szCs w:val="20"/>
        </w:rPr>
        <w:t xml:space="preserve"> as well as</w:t>
      </w:r>
      <w:r w:rsidR="003C2217" w:rsidRPr="00E6340C">
        <w:rPr>
          <w:rFonts w:ascii="Arial" w:hAnsi="Arial" w:cs="Arial"/>
          <w:sz w:val="20"/>
          <w:szCs w:val="20"/>
        </w:rPr>
        <w:t xml:space="preserve"> by</w:t>
      </w:r>
      <w:r w:rsidR="00FD14DF" w:rsidRPr="00E6340C">
        <w:rPr>
          <w:rFonts w:ascii="Arial" w:hAnsi="Arial" w:cs="Arial"/>
          <w:sz w:val="20"/>
          <w:szCs w:val="20"/>
        </w:rPr>
        <w:t xml:space="preserve"> the ill-treatment he suffered while in administrative detention in 2019.</w:t>
      </w:r>
    </w:p>
    <w:p w14:paraId="677CC3EB" w14:textId="638CC468" w:rsidR="00204B08" w:rsidRPr="00A0184C" w:rsidRDefault="00F948F7" w:rsidP="00A0184C">
      <w:pPr>
        <w:spacing w:line="240" w:lineRule="auto"/>
        <w:jc w:val="both"/>
        <w:rPr>
          <w:rFonts w:ascii="Arial" w:hAnsi="Arial" w:cs="Arial"/>
          <w:sz w:val="20"/>
          <w:szCs w:val="20"/>
          <w:shd w:val="clear" w:color="auto" w:fill="FFFFFF"/>
        </w:rPr>
      </w:pPr>
      <w:r w:rsidRPr="00E6340C">
        <w:rPr>
          <w:rFonts w:ascii="Arial" w:hAnsi="Arial" w:cs="Arial"/>
          <w:sz w:val="20"/>
          <w:szCs w:val="20"/>
          <w:shd w:val="clear" w:color="auto" w:fill="FFFFFF"/>
        </w:rPr>
        <w:t>I urge you to</w:t>
      </w:r>
      <w:r w:rsidR="00A0184C">
        <w:rPr>
          <w:rFonts w:ascii="Arial" w:hAnsi="Arial" w:cs="Arial"/>
          <w:sz w:val="20"/>
          <w:szCs w:val="20"/>
          <w:shd w:val="clear" w:color="auto" w:fill="FFFFFF"/>
        </w:rPr>
        <w:t xml:space="preserve"> t</w:t>
      </w:r>
      <w:r w:rsidR="00B95A71" w:rsidRPr="00A0184C">
        <w:rPr>
          <w:rFonts w:ascii="Arial" w:hAnsi="Arial" w:cs="Arial"/>
          <w:sz w:val="20"/>
          <w:szCs w:val="20"/>
          <w:shd w:val="clear" w:color="auto" w:fill="FFFFFF"/>
        </w:rPr>
        <w:t xml:space="preserve">ake all necessary steps to ensure </w:t>
      </w:r>
      <w:r w:rsidRPr="00A0184C">
        <w:rPr>
          <w:rFonts w:ascii="Arial" w:hAnsi="Arial" w:cs="Arial"/>
          <w:sz w:val="20"/>
          <w:szCs w:val="20"/>
          <w:shd w:val="clear" w:color="auto" w:fill="FFFFFF"/>
        </w:rPr>
        <w:t>Tofi</w:t>
      </w:r>
      <w:r w:rsidR="009D66A5" w:rsidRPr="00A0184C">
        <w:rPr>
          <w:rFonts w:ascii="Arial" w:hAnsi="Arial" w:cs="Arial"/>
          <w:sz w:val="20"/>
          <w:szCs w:val="20"/>
          <w:shd w:val="clear" w:color="auto" w:fill="FFFFFF"/>
        </w:rPr>
        <w:t>g</w:t>
      </w:r>
      <w:r w:rsidRPr="00A0184C">
        <w:rPr>
          <w:rFonts w:ascii="Arial" w:hAnsi="Arial" w:cs="Arial"/>
          <w:sz w:val="20"/>
          <w:szCs w:val="20"/>
          <w:shd w:val="clear" w:color="auto" w:fill="FFFFFF"/>
        </w:rPr>
        <w:t xml:space="preserve"> Yagublu</w:t>
      </w:r>
      <w:r w:rsidR="00B95A71" w:rsidRPr="00A0184C">
        <w:rPr>
          <w:rFonts w:ascii="Arial" w:hAnsi="Arial" w:cs="Arial"/>
          <w:sz w:val="20"/>
          <w:szCs w:val="20"/>
          <w:shd w:val="clear" w:color="auto" w:fill="FFFFFF"/>
        </w:rPr>
        <w:t>’s</w:t>
      </w:r>
      <w:r w:rsidRPr="00A0184C">
        <w:rPr>
          <w:rFonts w:ascii="Arial" w:hAnsi="Arial" w:cs="Arial"/>
          <w:sz w:val="20"/>
          <w:szCs w:val="20"/>
          <w:shd w:val="clear" w:color="auto" w:fill="FFFFFF"/>
        </w:rPr>
        <w:t xml:space="preserve"> immediate</w:t>
      </w:r>
      <w:r w:rsidR="00B95A71" w:rsidRPr="00A0184C">
        <w:rPr>
          <w:rFonts w:ascii="Arial" w:hAnsi="Arial" w:cs="Arial"/>
          <w:sz w:val="20"/>
          <w:szCs w:val="20"/>
          <w:shd w:val="clear" w:color="auto" w:fill="FFFFFF"/>
        </w:rPr>
        <w:t xml:space="preserve"> release</w:t>
      </w:r>
      <w:r w:rsidR="004242C8" w:rsidRPr="00A0184C">
        <w:rPr>
          <w:rFonts w:ascii="Arial" w:hAnsi="Arial" w:cs="Arial"/>
          <w:sz w:val="20"/>
          <w:szCs w:val="20"/>
          <w:shd w:val="clear" w:color="auto" w:fill="FFFFFF"/>
        </w:rPr>
        <w:t>, and to ensure his health is not at risk</w:t>
      </w:r>
      <w:r w:rsidR="00FA07CD" w:rsidRPr="00A0184C">
        <w:rPr>
          <w:rFonts w:ascii="Arial" w:hAnsi="Arial" w:cs="Arial"/>
          <w:sz w:val="20"/>
          <w:szCs w:val="20"/>
          <w:shd w:val="clear" w:color="auto" w:fill="FFFFFF"/>
        </w:rPr>
        <w:t>;</w:t>
      </w:r>
      <w:r w:rsidR="00A0184C">
        <w:rPr>
          <w:rFonts w:ascii="Arial" w:hAnsi="Arial" w:cs="Arial"/>
          <w:sz w:val="20"/>
          <w:szCs w:val="20"/>
          <w:shd w:val="clear" w:color="auto" w:fill="FFFFFF"/>
        </w:rPr>
        <w:t xml:space="preserve"> s</w:t>
      </w:r>
      <w:r w:rsidR="00204B08" w:rsidRPr="00A0184C">
        <w:rPr>
          <w:rFonts w:ascii="Arial" w:hAnsi="Arial" w:cs="Arial"/>
          <w:sz w:val="20"/>
          <w:szCs w:val="20"/>
          <w:shd w:val="clear" w:color="auto" w:fill="FFFFFF"/>
        </w:rPr>
        <w:t xml:space="preserve">hould there be any well-founded reason to suspect </w:t>
      </w:r>
      <w:r w:rsidR="00D66D7B" w:rsidRPr="00A0184C">
        <w:rPr>
          <w:rFonts w:ascii="Arial" w:hAnsi="Arial" w:cs="Arial"/>
          <w:sz w:val="20"/>
          <w:szCs w:val="20"/>
          <w:shd w:val="clear" w:color="auto" w:fill="FFFFFF"/>
        </w:rPr>
        <w:t xml:space="preserve">Tofig Yagublu, or </w:t>
      </w:r>
      <w:r w:rsidR="00204B08" w:rsidRPr="00A0184C">
        <w:rPr>
          <w:rFonts w:ascii="Arial" w:hAnsi="Arial" w:cs="Arial"/>
          <w:sz w:val="20"/>
          <w:szCs w:val="20"/>
          <w:shd w:val="clear" w:color="auto" w:fill="FFFFFF"/>
        </w:rPr>
        <w:t xml:space="preserve">any person </w:t>
      </w:r>
      <w:r w:rsidR="004242C8" w:rsidRPr="00A0184C">
        <w:rPr>
          <w:rFonts w:ascii="Arial" w:hAnsi="Arial" w:cs="Arial"/>
          <w:sz w:val="20"/>
          <w:szCs w:val="20"/>
          <w:shd w:val="clear" w:color="auto" w:fill="FFFFFF"/>
        </w:rPr>
        <w:t>in Azerbaijan</w:t>
      </w:r>
      <w:r w:rsidR="00D66D7B" w:rsidRPr="00A0184C">
        <w:rPr>
          <w:rFonts w:ascii="Arial" w:hAnsi="Arial" w:cs="Arial"/>
          <w:sz w:val="20"/>
          <w:szCs w:val="20"/>
          <w:shd w:val="clear" w:color="auto" w:fill="FFFFFF"/>
        </w:rPr>
        <w:t>,</w:t>
      </w:r>
      <w:r w:rsidR="004242C8" w:rsidRPr="00A0184C">
        <w:rPr>
          <w:rFonts w:ascii="Arial" w:hAnsi="Arial" w:cs="Arial"/>
          <w:sz w:val="20"/>
          <w:szCs w:val="20"/>
          <w:shd w:val="clear" w:color="auto" w:fill="FFFFFF"/>
        </w:rPr>
        <w:t xml:space="preserve"> </w:t>
      </w:r>
      <w:r w:rsidR="00204B08" w:rsidRPr="00A0184C">
        <w:rPr>
          <w:rFonts w:ascii="Arial" w:hAnsi="Arial" w:cs="Arial"/>
          <w:sz w:val="20"/>
          <w:szCs w:val="20"/>
          <w:shd w:val="clear" w:color="auto" w:fill="FFFFFF"/>
        </w:rPr>
        <w:t>of any violations,</w:t>
      </w:r>
      <w:r w:rsidR="00BA72C8" w:rsidRPr="00A0184C">
        <w:rPr>
          <w:rFonts w:ascii="Arial" w:hAnsi="Arial" w:cs="Arial"/>
          <w:sz w:val="20"/>
          <w:szCs w:val="20"/>
          <w:shd w:val="clear" w:color="auto" w:fill="FFFFFF"/>
        </w:rPr>
        <w:t xml:space="preserve"> ensure that </w:t>
      </w:r>
      <w:r w:rsidR="00204B08" w:rsidRPr="00A0184C">
        <w:rPr>
          <w:rFonts w:ascii="Arial" w:hAnsi="Arial" w:cs="Arial"/>
          <w:sz w:val="20"/>
          <w:szCs w:val="20"/>
          <w:shd w:val="clear" w:color="auto" w:fill="FFFFFF"/>
        </w:rPr>
        <w:t>t</w:t>
      </w:r>
      <w:r w:rsidR="00BA72C8" w:rsidRPr="00A0184C">
        <w:rPr>
          <w:rFonts w:ascii="Arial" w:hAnsi="Arial" w:cs="Arial"/>
          <w:sz w:val="20"/>
          <w:szCs w:val="20"/>
          <w:shd w:val="clear" w:color="auto" w:fill="FFFFFF"/>
        </w:rPr>
        <w:t>he</w:t>
      </w:r>
      <w:r w:rsidR="00204B08" w:rsidRPr="00A0184C">
        <w:rPr>
          <w:rFonts w:ascii="Arial" w:hAnsi="Arial" w:cs="Arial"/>
          <w:sz w:val="20"/>
          <w:szCs w:val="20"/>
          <w:shd w:val="clear" w:color="auto" w:fill="FFFFFF"/>
        </w:rPr>
        <w:t>y</w:t>
      </w:r>
      <w:r w:rsidR="00BA72C8" w:rsidRPr="00A0184C">
        <w:rPr>
          <w:rFonts w:ascii="Arial" w:hAnsi="Arial" w:cs="Arial"/>
          <w:sz w:val="20"/>
          <w:szCs w:val="20"/>
          <w:shd w:val="clear" w:color="auto" w:fill="FFFFFF"/>
        </w:rPr>
        <w:t xml:space="preserve"> </w:t>
      </w:r>
      <w:r w:rsidR="00E876B4" w:rsidRPr="00A0184C">
        <w:rPr>
          <w:rFonts w:ascii="Arial" w:hAnsi="Arial" w:cs="Arial"/>
          <w:sz w:val="20"/>
          <w:szCs w:val="20"/>
          <w:shd w:val="clear" w:color="auto" w:fill="FFFFFF"/>
        </w:rPr>
        <w:t>receive</w:t>
      </w:r>
      <w:r w:rsidR="00BA72C8" w:rsidRPr="00A0184C">
        <w:rPr>
          <w:rFonts w:ascii="Arial" w:hAnsi="Arial" w:cs="Arial"/>
          <w:sz w:val="20"/>
          <w:szCs w:val="20"/>
          <w:shd w:val="clear" w:color="auto" w:fill="FFFFFF"/>
        </w:rPr>
        <w:t xml:space="preserve"> </w:t>
      </w:r>
      <w:r w:rsidR="00204B08" w:rsidRPr="00A0184C">
        <w:rPr>
          <w:rFonts w:ascii="Arial" w:hAnsi="Arial" w:cs="Arial"/>
          <w:sz w:val="20"/>
          <w:szCs w:val="20"/>
          <w:shd w:val="clear" w:color="auto" w:fill="FFFFFF"/>
        </w:rPr>
        <w:t xml:space="preserve">fair trial and </w:t>
      </w:r>
      <w:r w:rsidR="004242C8" w:rsidRPr="00A0184C">
        <w:rPr>
          <w:rFonts w:ascii="Arial" w:hAnsi="Arial" w:cs="Arial"/>
          <w:sz w:val="20"/>
          <w:szCs w:val="20"/>
          <w:shd w:val="clear" w:color="auto" w:fill="FFFFFF"/>
        </w:rPr>
        <w:t xml:space="preserve">enjoy </w:t>
      </w:r>
      <w:r w:rsidR="00204B08" w:rsidRPr="00A0184C">
        <w:rPr>
          <w:rFonts w:ascii="Arial" w:hAnsi="Arial" w:cs="Arial"/>
          <w:sz w:val="20"/>
          <w:szCs w:val="20"/>
          <w:shd w:val="clear" w:color="auto" w:fill="FFFFFF"/>
        </w:rPr>
        <w:t xml:space="preserve">associated rights, </w:t>
      </w:r>
      <w:r w:rsidR="004242C8" w:rsidRPr="00A0184C">
        <w:rPr>
          <w:rFonts w:ascii="Arial" w:hAnsi="Arial" w:cs="Arial"/>
          <w:sz w:val="20"/>
          <w:szCs w:val="20"/>
          <w:shd w:val="clear" w:color="auto" w:fill="FFFFFF"/>
        </w:rPr>
        <w:t xml:space="preserve">including </w:t>
      </w:r>
      <w:r w:rsidR="00204B08" w:rsidRPr="00A0184C">
        <w:rPr>
          <w:rFonts w:ascii="Arial" w:hAnsi="Arial" w:cs="Arial"/>
          <w:sz w:val="20"/>
          <w:szCs w:val="20"/>
          <w:shd w:val="clear" w:color="auto" w:fill="FFFFFF"/>
        </w:rPr>
        <w:t>the right to access to a lawyer and representation by a lawyer of their own choice</w:t>
      </w:r>
      <w:r w:rsidR="00CF77EE" w:rsidRPr="00A0184C">
        <w:rPr>
          <w:rFonts w:ascii="Arial" w:hAnsi="Arial" w:cs="Arial"/>
          <w:sz w:val="20"/>
          <w:szCs w:val="20"/>
          <w:shd w:val="clear" w:color="auto" w:fill="FFFFFF"/>
        </w:rPr>
        <w:t>;</w:t>
      </w:r>
      <w:r w:rsidR="00A0184C">
        <w:rPr>
          <w:rFonts w:ascii="Arial" w:hAnsi="Arial" w:cs="Arial"/>
          <w:sz w:val="20"/>
          <w:szCs w:val="20"/>
          <w:shd w:val="clear" w:color="auto" w:fill="FFFFFF"/>
        </w:rPr>
        <w:t xml:space="preserve"> and e</w:t>
      </w:r>
      <w:r w:rsidR="004242C8" w:rsidRPr="00A0184C">
        <w:rPr>
          <w:rFonts w:ascii="Arial" w:hAnsi="Arial" w:cs="Arial"/>
          <w:sz w:val="20"/>
          <w:szCs w:val="20"/>
          <w:shd w:val="clear" w:color="auto" w:fill="FFFFFF"/>
        </w:rPr>
        <w:t xml:space="preserve">nd </w:t>
      </w:r>
      <w:r w:rsidR="00D66D7B" w:rsidRPr="00A0184C">
        <w:rPr>
          <w:rFonts w:ascii="Arial" w:hAnsi="Arial" w:cs="Arial"/>
          <w:sz w:val="20"/>
          <w:szCs w:val="20"/>
          <w:shd w:val="clear" w:color="auto" w:fill="FFFFFF"/>
        </w:rPr>
        <w:t xml:space="preserve">the </w:t>
      </w:r>
      <w:r w:rsidR="004242C8" w:rsidRPr="00A0184C">
        <w:rPr>
          <w:rFonts w:ascii="Arial" w:hAnsi="Arial" w:cs="Arial"/>
          <w:sz w:val="20"/>
          <w:szCs w:val="20"/>
          <w:shd w:val="clear" w:color="auto" w:fill="FFFFFF"/>
        </w:rPr>
        <w:t>persecution of Tofig Yagublu and ensure that every person in Azerbaijan can enjoy their rights to freedom of expression and peaceful assembly</w:t>
      </w:r>
      <w:r w:rsidR="00411B2E" w:rsidRPr="00A0184C">
        <w:rPr>
          <w:rFonts w:ascii="Arial" w:hAnsi="Arial" w:cs="Arial"/>
          <w:sz w:val="20"/>
          <w:szCs w:val="20"/>
        </w:rPr>
        <w:t>.</w:t>
      </w:r>
    </w:p>
    <w:p w14:paraId="45554156" w14:textId="40155CF4" w:rsidR="00657469" w:rsidRPr="00E6340C" w:rsidRDefault="005D2C37" w:rsidP="00E6340C">
      <w:pPr>
        <w:spacing w:after="0" w:line="240" w:lineRule="auto"/>
        <w:jc w:val="both"/>
        <w:rPr>
          <w:rFonts w:ascii="Arial" w:hAnsi="Arial" w:cs="Arial"/>
          <w:i/>
          <w:sz w:val="20"/>
          <w:szCs w:val="20"/>
        </w:rPr>
      </w:pPr>
      <w:r w:rsidRPr="00E6340C">
        <w:rPr>
          <w:rFonts w:ascii="Arial" w:hAnsi="Arial" w:cs="Arial"/>
          <w:sz w:val="20"/>
          <w:szCs w:val="20"/>
        </w:rPr>
        <w:t>Yours sincerely</w:t>
      </w:r>
      <w:r w:rsidR="00A0184C">
        <w:rPr>
          <w:rFonts w:ascii="Arial" w:hAnsi="Arial" w:cs="Arial"/>
          <w:sz w:val="20"/>
          <w:szCs w:val="20"/>
        </w:rPr>
        <w:t>,</w:t>
      </w:r>
      <w:r w:rsidR="00657469" w:rsidRPr="00E6340C">
        <w:rPr>
          <w:rFonts w:ascii="Arial" w:hAnsi="Arial" w:cs="Arial"/>
          <w:b/>
          <w:sz w:val="20"/>
          <w:szCs w:val="20"/>
        </w:rPr>
        <w:br w:type="page"/>
      </w:r>
    </w:p>
    <w:p w14:paraId="32CE0D28" w14:textId="3CB6A142" w:rsidR="0082127B" w:rsidRPr="00E6340C" w:rsidRDefault="0082127B" w:rsidP="00E6340C">
      <w:pPr>
        <w:pStyle w:val="AIBoxHeading"/>
        <w:shd w:val="clear" w:color="auto" w:fill="D9D9D9" w:themeFill="background1" w:themeFillShade="D9"/>
        <w:spacing w:line="240" w:lineRule="auto"/>
        <w:rPr>
          <w:rFonts w:ascii="Arial" w:hAnsi="Arial" w:cs="Arial"/>
          <w:b/>
          <w:sz w:val="32"/>
          <w:szCs w:val="32"/>
        </w:rPr>
      </w:pPr>
      <w:r w:rsidRPr="00E6340C">
        <w:rPr>
          <w:rFonts w:ascii="Arial" w:hAnsi="Arial" w:cs="Arial"/>
          <w:b/>
          <w:sz w:val="32"/>
          <w:szCs w:val="32"/>
        </w:rPr>
        <w:lastRenderedPageBreak/>
        <w:t>Additional information</w:t>
      </w:r>
    </w:p>
    <w:p w14:paraId="0F1C8008" w14:textId="2A57C69D" w:rsidR="000C3A1C" w:rsidRPr="00A0184C" w:rsidRDefault="00A0184C" w:rsidP="00E6340C">
      <w:pPr>
        <w:spacing w:line="240" w:lineRule="auto"/>
        <w:jc w:val="both"/>
        <w:rPr>
          <w:rFonts w:ascii="Arial" w:hAnsi="Arial" w:cs="Arial"/>
          <w:sz w:val="20"/>
          <w:szCs w:val="20"/>
        </w:rPr>
      </w:pPr>
      <w:r>
        <w:rPr>
          <w:rFonts w:ascii="Arial" w:hAnsi="Arial" w:cs="Arial"/>
        </w:rPr>
        <w:br/>
      </w:r>
      <w:r w:rsidR="00B54AD6" w:rsidRPr="00A0184C">
        <w:rPr>
          <w:rFonts w:ascii="Arial" w:hAnsi="Arial" w:cs="Arial"/>
          <w:sz w:val="20"/>
          <w:szCs w:val="20"/>
        </w:rPr>
        <w:t>Tofig Yagublu is a journalist and a deputy chairman of the opposition party Musavat</w:t>
      </w:r>
      <w:r w:rsidR="009B7DE3" w:rsidRPr="00A0184C">
        <w:rPr>
          <w:rFonts w:ascii="Arial" w:hAnsi="Arial" w:cs="Arial"/>
          <w:sz w:val="20"/>
          <w:szCs w:val="20"/>
        </w:rPr>
        <w:t>.</w:t>
      </w:r>
      <w:r w:rsidR="00384E25" w:rsidRPr="00A0184C">
        <w:rPr>
          <w:rFonts w:ascii="Arial" w:hAnsi="Arial" w:cs="Arial"/>
          <w:sz w:val="20"/>
          <w:szCs w:val="20"/>
        </w:rPr>
        <w:t xml:space="preserve"> </w:t>
      </w:r>
    </w:p>
    <w:p w14:paraId="3FFECC71" w14:textId="263946A5" w:rsidR="00D66D7B" w:rsidRPr="00A0184C" w:rsidRDefault="00C325E6" w:rsidP="00E6340C">
      <w:pPr>
        <w:spacing w:line="240" w:lineRule="auto"/>
        <w:jc w:val="both"/>
        <w:rPr>
          <w:rFonts w:ascii="Arial" w:hAnsi="Arial" w:cs="Arial"/>
          <w:sz w:val="20"/>
          <w:szCs w:val="20"/>
        </w:rPr>
      </w:pPr>
      <w:r w:rsidRPr="00A0184C">
        <w:rPr>
          <w:rFonts w:ascii="Arial" w:hAnsi="Arial" w:cs="Arial"/>
          <w:sz w:val="20"/>
          <w:szCs w:val="20"/>
        </w:rPr>
        <w:t>In October 2019</w:t>
      </w:r>
      <w:r w:rsidR="00D66D7B" w:rsidRPr="00A0184C">
        <w:rPr>
          <w:rFonts w:ascii="Arial" w:hAnsi="Arial" w:cs="Arial"/>
          <w:sz w:val="20"/>
          <w:szCs w:val="20"/>
        </w:rPr>
        <w:t>, he was detained for 30 days for purportedly failing to obey police orders, at a peaceful protest rally brutally dispersed by police. Tofig Yagublu alleged that he was subjected to torture and other ill-treatment while in detention, but his allegations have never been effectively investigated. By throwing Tofig Yagublu behind bars once again, the Azerbaijani authorities are not only violating his human rights, but also putting his health and potentially his life at risk.</w:t>
      </w:r>
    </w:p>
    <w:p w14:paraId="010F2CA0" w14:textId="14704F70" w:rsidR="009B7DE3" w:rsidRPr="00A0184C" w:rsidRDefault="00384E25" w:rsidP="00E6340C">
      <w:pPr>
        <w:spacing w:line="240" w:lineRule="auto"/>
        <w:jc w:val="both"/>
        <w:rPr>
          <w:rFonts w:ascii="Arial" w:hAnsi="Arial" w:cs="Arial"/>
          <w:sz w:val="20"/>
          <w:szCs w:val="20"/>
        </w:rPr>
      </w:pPr>
      <w:r w:rsidRPr="00A0184C">
        <w:rPr>
          <w:rFonts w:ascii="Arial" w:hAnsi="Arial" w:cs="Arial"/>
          <w:sz w:val="20"/>
          <w:szCs w:val="20"/>
        </w:rPr>
        <w:t>H</w:t>
      </w:r>
      <w:r w:rsidR="000C3A1C" w:rsidRPr="00A0184C">
        <w:rPr>
          <w:rFonts w:ascii="Arial" w:hAnsi="Arial" w:cs="Arial"/>
          <w:sz w:val="20"/>
          <w:szCs w:val="20"/>
        </w:rPr>
        <w:t>e was first arrested</w:t>
      </w:r>
      <w:r w:rsidRPr="00A0184C">
        <w:rPr>
          <w:rFonts w:ascii="Arial" w:hAnsi="Arial" w:cs="Arial"/>
          <w:sz w:val="20"/>
          <w:szCs w:val="20"/>
        </w:rPr>
        <w:t xml:space="preserve"> </w:t>
      </w:r>
      <w:r w:rsidR="000C3A1C" w:rsidRPr="00A0184C">
        <w:rPr>
          <w:rFonts w:ascii="Arial" w:hAnsi="Arial" w:cs="Arial"/>
          <w:sz w:val="20"/>
          <w:szCs w:val="20"/>
        </w:rPr>
        <w:t xml:space="preserve">in 2013 </w:t>
      </w:r>
      <w:r w:rsidRPr="00A0184C">
        <w:rPr>
          <w:rFonts w:ascii="Arial" w:hAnsi="Arial" w:cs="Arial"/>
          <w:sz w:val="20"/>
          <w:szCs w:val="20"/>
        </w:rPr>
        <w:t>after traveling to</w:t>
      </w:r>
      <w:r w:rsidR="000C3A1C" w:rsidRPr="00A0184C">
        <w:rPr>
          <w:rFonts w:ascii="Arial" w:hAnsi="Arial" w:cs="Arial"/>
          <w:sz w:val="20"/>
          <w:szCs w:val="20"/>
        </w:rPr>
        <w:t xml:space="preserve"> </w:t>
      </w:r>
      <w:r w:rsidR="0007219E" w:rsidRPr="00A0184C">
        <w:rPr>
          <w:rFonts w:ascii="Arial" w:hAnsi="Arial" w:cs="Arial"/>
          <w:sz w:val="20"/>
          <w:szCs w:val="20"/>
        </w:rPr>
        <w:t xml:space="preserve">the </w:t>
      </w:r>
      <w:r w:rsidR="009B7DE3" w:rsidRPr="00A0184C">
        <w:rPr>
          <w:rFonts w:ascii="Arial" w:hAnsi="Arial" w:cs="Arial"/>
          <w:sz w:val="20"/>
          <w:szCs w:val="20"/>
        </w:rPr>
        <w:t>city of Ismayili</w:t>
      </w:r>
      <w:r w:rsidR="0007219E" w:rsidRPr="00A0184C">
        <w:rPr>
          <w:rFonts w:ascii="Arial" w:hAnsi="Arial" w:cs="Arial"/>
          <w:sz w:val="20"/>
          <w:szCs w:val="20"/>
        </w:rPr>
        <w:t>, in northern Azerbaijan,</w:t>
      </w:r>
      <w:r w:rsidR="009B7DE3" w:rsidRPr="00A0184C">
        <w:rPr>
          <w:rFonts w:ascii="Arial" w:hAnsi="Arial" w:cs="Arial"/>
          <w:sz w:val="20"/>
          <w:szCs w:val="20"/>
        </w:rPr>
        <w:t xml:space="preserve"> on 23- 24 January 2013, to observe demonstrations and riots that were taking place there at the time. In March 2014, </w:t>
      </w:r>
      <w:r w:rsidR="004242C8" w:rsidRPr="00A0184C">
        <w:rPr>
          <w:rFonts w:ascii="Arial" w:hAnsi="Arial" w:cs="Arial"/>
          <w:sz w:val="20"/>
          <w:szCs w:val="20"/>
        </w:rPr>
        <w:t xml:space="preserve">following </w:t>
      </w:r>
      <w:r w:rsidR="0010702D" w:rsidRPr="00A0184C">
        <w:rPr>
          <w:rFonts w:ascii="Arial" w:hAnsi="Arial" w:cs="Arial"/>
          <w:sz w:val="20"/>
          <w:szCs w:val="20"/>
        </w:rPr>
        <w:t xml:space="preserve">unfair trial under </w:t>
      </w:r>
      <w:r w:rsidR="004242C8" w:rsidRPr="00A0184C">
        <w:rPr>
          <w:rFonts w:ascii="Arial" w:hAnsi="Arial" w:cs="Arial"/>
          <w:sz w:val="20"/>
          <w:szCs w:val="20"/>
        </w:rPr>
        <w:t>politically-</w:t>
      </w:r>
      <w:r w:rsidR="0010702D" w:rsidRPr="00A0184C">
        <w:rPr>
          <w:rFonts w:ascii="Arial" w:hAnsi="Arial" w:cs="Arial"/>
          <w:sz w:val="20"/>
          <w:szCs w:val="20"/>
        </w:rPr>
        <w:t xml:space="preserve">motivated charges, </w:t>
      </w:r>
      <w:r w:rsidR="009B7DE3" w:rsidRPr="00A0184C">
        <w:rPr>
          <w:rFonts w:ascii="Arial" w:hAnsi="Arial" w:cs="Arial"/>
          <w:sz w:val="20"/>
          <w:szCs w:val="20"/>
        </w:rPr>
        <w:t xml:space="preserve">the Shaki Court of Grave Crimes </w:t>
      </w:r>
      <w:r w:rsidR="0007219E" w:rsidRPr="00A0184C">
        <w:rPr>
          <w:rFonts w:ascii="Arial" w:hAnsi="Arial" w:cs="Arial"/>
          <w:sz w:val="20"/>
          <w:szCs w:val="20"/>
        </w:rPr>
        <w:t>found</w:t>
      </w:r>
      <w:r w:rsidR="009B7DE3" w:rsidRPr="00A0184C">
        <w:rPr>
          <w:rFonts w:ascii="Arial" w:hAnsi="Arial" w:cs="Arial"/>
          <w:sz w:val="20"/>
          <w:szCs w:val="20"/>
        </w:rPr>
        <w:t xml:space="preserve"> him guilty of inciting mass violence and sentenced </w:t>
      </w:r>
      <w:r w:rsidR="0007219E" w:rsidRPr="00A0184C">
        <w:rPr>
          <w:rFonts w:ascii="Arial" w:hAnsi="Arial" w:cs="Arial"/>
          <w:sz w:val="20"/>
          <w:szCs w:val="20"/>
        </w:rPr>
        <w:t xml:space="preserve">him </w:t>
      </w:r>
      <w:r w:rsidR="009B7DE3" w:rsidRPr="00A0184C">
        <w:rPr>
          <w:rFonts w:ascii="Arial" w:hAnsi="Arial" w:cs="Arial"/>
          <w:sz w:val="20"/>
          <w:szCs w:val="20"/>
        </w:rPr>
        <w:t xml:space="preserve">to five years in prison. Amnesty International recognised Tofig Yagublu prisoner of conscience. </w:t>
      </w:r>
    </w:p>
    <w:p w14:paraId="4F246607" w14:textId="380FAB4B" w:rsidR="00B54AD6" w:rsidRPr="00A0184C" w:rsidRDefault="009B7DE3" w:rsidP="00E6340C">
      <w:pPr>
        <w:spacing w:line="240" w:lineRule="auto"/>
        <w:jc w:val="both"/>
        <w:rPr>
          <w:rFonts w:ascii="Arial" w:hAnsi="Arial" w:cs="Arial"/>
          <w:sz w:val="20"/>
          <w:szCs w:val="20"/>
        </w:rPr>
      </w:pPr>
      <w:r w:rsidRPr="00A0184C">
        <w:rPr>
          <w:rFonts w:ascii="Arial" w:hAnsi="Arial" w:cs="Arial"/>
          <w:sz w:val="20"/>
          <w:szCs w:val="20"/>
        </w:rPr>
        <w:t xml:space="preserve">On 5 November 2015, the </w:t>
      </w:r>
      <w:r w:rsidR="00E876B4" w:rsidRPr="00A0184C">
        <w:rPr>
          <w:rFonts w:ascii="Arial" w:hAnsi="Arial" w:cs="Arial"/>
          <w:sz w:val="20"/>
          <w:szCs w:val="20"/>
        </w:rPr>
        <w:t xml:space="preserve">European Court of Human Rights </w:t>
      </w:r>
      <w:r w:rsidR="000C3A1C" w:rsidRPr="00A0184C">
        <w:rPr>
          <w:rFonts w:ascii="Arial" w:hAnsi="Arial" w:cs="Arial"/>
          <w:sz w:val="20"/>
          <w:szCs w:val="20"/>
        </w:rPr>
        <w:t>rul</w:t>
      </w:r>
      <w:r w:rsidR="00B335C3" w:rsidRPr="00A0184C">
        <w:rPr>
          <w:rFonts w:ascii="Arial" w:hAnsi="Arial" w:cs="Arial"/>
          <w:sz w:val="20"/>
          <w:szCs w:val="20"/>
        </w:rPr>
        <w:t>ed</w:t>
      </w:r>
      <w:r w:rsidR="000C3A1C" w:rsidRPr="00A0184C">
        <w:rPr>
          <w:rFonts w:ascii="Arial" w:hAnsi="Arial" w:cs="Arial"/>
          <w:sz w:val="20"/>
          <w:szCs w:val="20"/>
        </w:rPr>
        <w:t xml:space="preserve"> that by depriving </w:t>
      </w:r>
      <w:r w:rsidR="00B335C3" w:rsidRPr="00A0184C">
        <w:rPr>
          <w:rFonts w:ascii="Arial" w:hAnsi="Arial" w:cs="Arial"/>
          <w:sz w:val="20"/>
          <w:szCs w:val="20"/>
        </w:rPr>
        <w:t xml:space="preserve">Tofig Yagublu </w:t>
      </w:r>
      <w:r w:rsidR="000C3A1C" w:rsidRPr="00A0184C">
        <w:rPr>
          <w:rFonts w:ascii="Arial" w:hAnsi="Arial" w:cs="Arial"/>
          <w:sz w:val="20"/>
          <w:szCs w:val="20"/>
        </w:rPr>
        <w:t>of his liberty without having reasonable suspicion of a criminal offense, Azerbaijan violated his rights under Article 5 (right to liberty and security) of the European Convention on Human Rights</w:t>
      </w:r>
      <w:r w:rsidR="00B335C3" w:rsidRPr="00A0184C">
        <w:rPr>
          <w:rFonts w:ascii="Arial" w:hAnsi="Arial" w:cs="Arial"/>
          <w:sz w:val="20"/>
          <w:szCs w:val="20"/>
        </w:rPr>
        <w:t xml:space="preserve"> (Yagublu v. Azerbaijan, application no. 31709/13)</w:t>
      </w:r>
      <w:r w:rsidR="000C3A1C" w:rsidRPr="00A0184C">
        <w:rPr>
          <w:rFonts w:ascii="Arial" w:hAnsi="Arial" w:cs="Arial"/>
          <w:sz w:val="20"/>
          <w:szCs w:val="20"/>
        </w:rPr>
        <w:t>.</w:t>
      </w:r>
      <w:r w:rsidRPr="00A0184C">
        <w:rPr>
          <w:rFonts w:ascii="Arial" w:hAnsi="Arial" w:cs="Arial"/>
          <w:sz w:val="20"/>
          <w:szCs w:val="20"/>
        </w:rPr>
        <w:t xml:space="preserve"> Tofig Yagublu was released in March 2016 under a presidential pardon </w:t>
      </w:r>
      <w:r w:rsidR="000C3A1C" w:rsidRPr="00A0184C">
        <w:rPr>
          <w:rFonts w:ascii="Arial" w:hAnsi="Arial" w:cs="Arial"/>
          <w:sz w:val="20"/>
          <w:szCs w:val="20"/>
        </w:rPr>
        <w:t xml:space="preserve">after spending more than three years in prison. </w:t>
      </w:r>
    </w:p>
    <w:p w14:paraId="6079F057" w14:textId="4319FCCF" w:rsidR="006B6747" w:rsidRPr="00A0184C" w:rsidRDefault="00B54AD6" w:rsidP="00E6340C">
      <w:pPr>
        <w:spacing w:line="240" w:lineRule="auto"/>
        <w:jc w:val="both"/>
        <w:rPr>
          <w:rFonts w:ascii="Arial" w:hAnsi="Arial" w:cs="Arial"/>
          <w:sz w:val="20"/>
          <w:szCs w:val="20"/>
        </w:rPr>
      </w:pPr>
      <w:r w:rsidRPr="00A0184C">
        <w:rPr>
          <w:rFonts w:ascii="Arial" w:hAnsi="Arial" w:cs="Arial"/>
          <w:sz w:val="20"/>
          <w:szCs w:val="20"/>
        </w:rPr>
        <w:t xml:space="preserve">For years, Amnesty International has been documenting human rights violations in Azerbaijan. The rights to freedom of expression, association and peaceful assembly have been severely restricted and many journalists, human rights defenders and other activists have faced harassment, prosecution under false charges and </w:t>
      </w:r>
      <w:r w:rsidR="0010702D" w:rsidRPr="00A0184C">
        <w:rPr>
          <w:rFonts w:ascii="Arial" w:hAnsi="Arial" w:cs="Arial"/>
          <w:sz w:val="20"/>
          <w:szCs w:val="20"/>
        </w:rPr>
        <w:t xml:space="preserve">imprisonment </w:t>
      </w:r>
      <w:r w:rsidRPr="00A0184C">
        <w:rPr>
          <w:rFonts w:ascii="Arial" w:hAnsi="Arial" w:cs="Arial"/>
          <w:sz w:val="20"/>
          <w:szCs w:val="20"/>
        </w:rPr>
        <w:t xml:space="preserve">following unfair trials. According to Azerbaijani human rights defenders, </w:t>
      </w:r>
      <w:r w:rsidR="00E66BD7" w:rsidRPr="00A0184C">
        <w:rPr>
          <w:rFonts w:ascii="Arial" w:hAnsi="Arial" w:cs="Arial"/>
          <w:sz w:val="20"/>
          <w:szCs w:val="20"/>
        </w:rPr>
        <w:t>currently</w:t>
      </w:r>
      <w:r w:rsidRPr="00A0184C">
        <w:rPr>
          <w:rFonts w:ascii="Arial" w:hAnsi="Arial" w:cs="Arial"/>
          <w:sz w:val="20"/>
          <w:szCs w:val="20"/>
        </w:rPr>
        <w:t>, around 100 individuals remain in prison</w:t>
      </w:r>
      <w:r w:rsidR="00494EA7" w:rsidRPr="00A0184C">
        <w:rPr>
          <w:rFonts w:ascii="Arial" w:hAnsi="Arial" w:cs="Arial"/>
          <w:sz w:val="20"/>
          <w:szCs w:val="20"/>
        </w:rPr>
        <w:t>s</w:t>
      </w:r>
      <w:r w:rsidRPr="00A0184C">
        <w:rPr>
          <w:rFonts w:ascii="Arial" w:hAnsi="Arial" w:cs="Arial"/>
          <w:sz w:val="20"/>
          <w:szCs w:val="20"/>
        </w:rPr>
        <w:t xml:space="preserve"> </w:t>
      </w:r>
      <w:r w:rsidR="00494EA7" w:rsidRPr="00A0184C">
        <w:rPr>
          <w:rFonts w:ascii="Arial" w:hAnsi="Arial" w:cs="Arial"/>
          <w:sz w:val="20"/>
          <w:szCs w:val="20"/>
        </w:rPr>
        <w:t xml:space="preserve">or in detention </w:t>
      </w:r>
      <w:r w:rsidRPr="00A0184C">
        <w:rPr>
          <w:rFonts w:ascii="Arial" w:hAnsi="Arial" w:cs="Arial"/>
          <w:sz w:val="20"/>
          <w:szCs w:val="20"/>
        </w:rPr>
        <w:t>following arrest under politically motivated charges</w:t>
      </w:r>
      <w:r w:rsidR="00E66BD7" w:rsidRPr="00A0184C">
        <w:rPr>
          <w:rFonts w:ascii="Arial" w:hAnsi="Arial" w:cs="Arial"/>
          <w:sz w:val="20"/>
          <w:szCs w:val="20"/>
        </w:rPr>
        <w:t xml:space="preserve">. </w:t>
      </w:r>
      <w:r w:rsidRPr="00A0184C">
        <w:rPr>
          <w:rFonts w:ascii="Arial" w:hAnsi="Arial" w:cs="Arial"/>
          <w:sz w:val="20"/>
          <w:szCs w:val="20"/>
        </w:rPr>
        <w:t>This practise has repercussions throughout civil society</w:t>
      </w:r>
      <w:r w:rsidR="00494EA7" w:rsidRPr="00A0184C">
        <w:rPr>
          <w:rFonts w:ascii="Arial" w:hAnsi="Arial" w:cs="Arial"/>
          <w:sz w:val="20"/>
          <w:szCs w:val="20"/>
        </w:rPr>
        <w:t xml:space="preserve"> in Azerbaijan</w:t>
      </w:r>
      <w:r w:rsidRPr="00A0184C">
        <w:rPr>
          <w:rFonts w:ascii="Arial" w:hAnsi="Arial" w:cs="Arial"/>
          <w:sz w:val="20"/>
          <w:szCs w:val="20"/>
        </w:rPr>
        <w:t xml:space="preserve">, creating a climate of fear and self-censorship. As the arrests and politically motivated prosecution of critics continue, Azerbaijan remains closed to human rights scrutiny. International human rights monitors, including Amnesty International, </w:t>
      </w:r>
      <w:r w:rsidR="00494EA7" w:rsidRPr="00A0184C">
        <w:rPr>
          <w:rFonts w:ascii="Arial" w:hAnsi="Arial" w:cs="Arial"/>
          <w:sz w:val="20"/>
          <w:szCs w:val="20"/>
        </w:rPr>
        <w:t xml:space="preserve">have </w:t>
      </w:r>
      <w:r w:rsidRPr="00A0184C">
        <w:rPr>
          <w:rFonts w:ascii="Arial" w:hAnsi="Arial" w:cs="Arial"/>
          <w:sz w:val="20"/>
          <w:szCs w:val="20"/>
        </w:rPr>
        <w:t>be</w:t>
      </w:r>
      <w:r w:rsidR="00494EA7" w:rsidRPr="00A0184C">
        <w:rPr>
          <w:rFonts w:ascii="Arial" w:hAnsi="Arial" w:cs="Arial"/>
          <w:sz w:val="20"/>
          <w:szCs w:val="20"/>
        </w:rPr>
        <w:t>en</w:t>
      </w:r>
      <w:r w:rsidRPr="00A0184C">
        <w:rPr>
          <w:rFonts w:ascii="Arial" w:hAnsi="Arial" w:cs="Arial"/>
          <w:sz w:val="20"/>
          <w:szCs w:val="20"/>
        </w:rPr>
        <w:t xml:space="preserve"> denied access to the country</w:t>
      </w:r>
      <w:r w:rsidR="00494EA7" w:rsidRPr="00A0184C">
        <w:rPr>
          <w:rFonts w:ascii="Arial" w:hAnsi="Arial" w:cs="Arial"/>
          <w:sz w:val="20"/>
          <w:szCs w:val="20"/>
        </w:rPr>
        <w:t xml:space="preserve"> for several years</w:t>
      </w:r>
      <w:r w:rsidR="00384E25" w:rsidRPr="00A0184C">
        <w:rPr>
          <w:rFonts w:ascii="Arial" w:hAnsi="Arial" w:cs="Arial"/>
          <w:sz w:val="20"/>
          <w:szCs w:val="20"/>
        </w:rPr>
        <w:t>.</w:t>
      </w:r>
    </w:p>
    <w:p w14:paraId="4B508FF3" w14:textId="77777777" w:rsidR="000E5398" w:rsidRPr="00E6340C" w:rsidRDefault="000E5398" w:rsidP="00E6340C">
      <w:pPr>
        <w:spacing w:after="0" w:line="240" w:lineRule="auto"/>
        <w:rPr>
          <w:rFonts w:ascii="Arial" w:hAnsi="Arial" w:cs="Arial"/>
          <w:b/>
          <w:color w:val="auto"/>
          <w:sz w:val="20"/>
          <w:szCs w:val="20"/>
        </w:rPr>
      </w:pPr>
    </w:p>
    <w:p w14:paraId="71D6724E" w14:textId="45E708FC" w:rsidR="005D2C37" w:rsidRPr="00E6340C" w:rsidRDefault="005D2C37" w:rsidP="00E6340C">
      <w:pPr>
        <w:spacing w:after="0" w:line="240" w:lineRule="auto"/>
        <w:rPr>
          <w:rFonts w:ascii="Arial" w:hAnsi="Arial" w:cs="Arial"/>
          <w:b/>
          <w:color w:val="auto"/>
          <w:sz w:val="20"/>
          <w:szCs w:val="20"/>
        </w:rPr>
      </w:pPr>
      <w:r w:rsidRPr="00E6340C">
        <w:rPr>
          <w:rFonts w:ascii="Arial" w:hAnsi="Arial" w:cs="Arial"/>
          <w:b/>
          <w:color w:val="auto"/>
          <w:sz w:val="20"/>
          <w:szCs w:val="20"/>
        </w:rPr>
        <w:t>PREFERRED LANGUAGE TO ADDRESS TARGET:</w:t>
      </w:r>
      <w:r w:rsidR="0082127B" w:rsidRPr="00E6340C">
        <w:rPr>
          <w:rFonts w:ascii="Arial" w:hAnsi="Arial" w:cs="Arial"/>
          <w:b/>
          <w:color w:val="auto"/>
          <w:sz w:val="20"/>
          <w:szCs w:val="20"/>
        </w:rPr>
        <w:t xml:space="preserve"> </w:t>
      </w:r>
      <w:r w:rsidR="003A7C23" w:rsidRPr="00E6340C">
        <w:rPr>
          <w:rFonts w:ascii="Arial" w:hAnsi="Arial" w:cs="Arial"/>
          <w:color w:val="auto"/>
          <w:sz w:val="20"/>
          <w:szCs w:val="20"/>
        </w:rPr>
        <w:t>Azeri, English, Russian</w:t>
      </w:r>
      <w:r w:rsidR="00B335C3" w:rsidRPr="00E6340C">
        <w:rPr>
          <w:rFonts w:ascii="Arial" w:hAnsi="Arial" w:cs="Arial"/>
          <w:color w:val="auto"/>
          <w:sz w:val="20"/>
          <w:szCs w:val="20"/>
        </w:rPr>
        <w:t>.</w:t>
      </w:r>
    </w:p>
    <w:p w14:paraId="4AEC18AA" w14:textId="77777777" w:rsidR="005D2C37" w:rsidRPr="00E6340C" w:rsidRDefault="005D2C37" w:rsidP="00E6340C">
      <w:pPr>
        <w:spacing w:after="0" w:line="240" w:lineRule="auto"/>
        <w:rPr>
          <w:rFonts w:ascii="Arial" w:hAnsi="Arial" w:cs="Arial"/>
          <w:color w:val="auto"/>
          <w:sz w:val="20"/>
          <w:szCs w:val="20"/>
        </w:rPr>
      </w:pPr>
      <w:r w:rsidRPr="00E6340C">
        <w:rPr>
          <w:rFonts w:ascii="Arial" w:hAnsi="Arial" w:cs="Arial"/>
          <w:color w:val="auto"/>
          <w:sz w:val="20"/>
          <w:szCs w:val="20"/>
        </w:rPr>
        <w:t>You can also write in your own language.</w:t>
      </w:r>
    </w:p>
    <w:p w14:paraId="5E7B1530" w14:textId="77777777" w:rsidR="005D2C37" w:rsidRPr="00E6340C" w:rsidRDefault="005D2C37" w:rsidP="00E6340C">
      <w:pPr>
        <w:spacing w:after="0" w:line="240" w:lineRule="auto"/>
        <w:rPr>
          <w:rFonts w:ascii="Arial" w:hAnsi="Arial" w:cs="Arial"/>
          <w:color w:val="auto"/>
          <w:sz w:val="20"/>
          <w:szCs w:val="20"/>
        </w:rPr>
      </w:pPr>
    </w:p>
    <w:p w14:paraId="32E8ADB4" w14:textId="381A4AE3" w:rsidR="005D2C37" w:rsidRPr="00E6340C" w:rsidRDefault="005D2C37" w:rsidP="00E6340C">
      <w:pPr>
        <w:spacing w:after="0" w:line="240" w:lineRule="auto"/>
        <w:rPr>
          <w:rFonts w:ascii="Arial" w:hAnsi="Arial" w:cs="Arial"/>
          <w:color w:val="auto"/>
          <w:sz w:val="20"/>
          <w:szCs w:val="20"/>
        </w:rPr>
      </w:pPr>
      <w:r w:rsidRPr="00E6340C">
        <w:rPr>
          <w:rFonts w:ascii="Arial" w:hAnsi="Arial" w:cs="Arial"/>
          <w:b/>
          <w:color w:val="auto"/>
          <w:sz w:val="20"/>
          <w:szCs w:val="20"/>
        </w:rPr>
        <w:t xml:space="preserve">PLEASE TAKE ACTION AS SOON AS POSSIBLE UNTIL: </w:t>
      </w:r>
      <w:r w:rsidR="00C45365">
        <w:rPr>
          <w:rFonts w:ascii="Arial" w:hAnsi="Arial" w:cs="Arial"/>
          <w:color w:val="auto"/>
          <w:sz w:val="20"/>
          <w:szCs w:val="20"/>
        </w:rPr>
        <w:t>17 July</w:t>
      </w:r>
      <w:bookmarkStart w:id="1" w:name="_GoBack"/>
      <w:bookmarkEnd w:id="1"/>
      <w:r w:rsidR="003E35B6" w:rsidRPr="00E6340C">
        <w:rPr>
          <w:rFonts w:ascii="Arial" w:hAnsi="Arial" w:cs="Arial"/>
          <w:color w:val="auto"/>
          <w:sz w:val="20"/>
          <w:szCs w:val="20"/>
        </w:rPr>
        <w:t xml:space="preserve"> 2020</w:t>
      </w:r>
    </w:p>
    <w:p w14:paraId="235C8F02" w14:textId="77777777" w:rsidR="005D2C37" w:rsidRPr="00E6340C" w:rsidRDefault="005D2C37" w:rsidP="00E6340C">
      <w:pPr>
        <w:spacing w:after="0" w:line="240" w:lineRule="auto"/>
        <w:rPr>
          <w:rFonts w:ascii="Arial" w:hAnsi="Arial" w:cs="Arial"/>
          <w:color w:val="auto"/>
          <w:sz w:val="20"/>
          <w:szCs w:val="20"/>
        </w:rPr>
      </w:pPr>
      <w:r w:rsidRPr="00E6340C">
        <w:rPr>
          <w:rFonts w:ascii="Arial" w:hAnsi="Arial" w:cs="Arial"/>
          <w:color w:val="auto"/>
          <w:sz w:val="20"/>
          <w:szCs w:val="20"/>
        </w:rPr>
        <w:t>Please check with the Amnesty office in your country if you wish to send appeals after the deadline.</w:t>
      </w:r>
    </w:p>
    <w:p w14:paraId="30E7178B" w14:textId="77777777" w:rsidR="005D2C37" w:rsidRPr="00E6340C" w:rsidRDefault="005D2C37" w:rsidP="00E6340C">
      <w:pPr>
        <w:spacing w:after="0" w:line="240" w:lineRule="auto"/>
        <w:rPr>
          <w:rFonts w:ascii="Arial" w:hAnsi="Arial" w:cs="Arial"/>
          <w:b/>
          <w:color w:val="auto"/>
          <w:sz w:val="20"/>
          <w:szCs w:val="20"/>
        </w:rPr>
      </w:pPr>
    </w:p>
    <w:p w14:paraId="2C7F04D7" w14:textId="75FAF465" w:rsidR="005D2C37" w:rsidRPr="00E6340C" w:rsidRDefault="005D2C37" w:rsidP="00E6340C">
      <w:pPr>
        <w:spacing w:after="0" w:line="240" w:lineRule="auto"/>
        <w:rPr>
          <w:rFonts w:ascii="Arial" w:hAnsi="Arial" w:cs="Arial"/>
          <w:b/>
          <w:color w:val="auto"/>
          <w:sz w:val="20"/>
          <w:szCs w:val="20"/>
        </w:rPr>
      </w:pPr>
      <w:r w:rsidRPr="00E6340C">
        <w:rPr>
          <w:rFonts w:ascii="Arial" w:hAnsi="Arial" w:cs="Arial"/>
          <w:b/>
          <w:color w:val="auto"/>
          <w:sz w:val="20"/>
          <w:szCs w:val="20"/>
        </w:rPr>
        <w:t xml:space="preserve">NAME AND PRONOUN: </w:t>
      </w:r>
      <w:r w:rsidR="003A7C23" w:rsidRPr="00E6340C">
        <w:rPr>
          <w:rFonts w:ascii="Arial" w:hAnsi="Arial" w:cs="Arial"/>
          <w:b/>
          <w:color w:val="auto"/>
          <w:sz w:val="20"/>
          <w:szCs w:val="20"/>
        </w:rPr>
        <w:t>Tofi</w:t>
      </w:r>
      <w:r w:rsidR="009D66A5" w:rsidRPr="00E6340C">
        <w:rPr>
          <w:rFonts w:ascii="Arial" w:hAnsi="Arial" w:cs="Arial"/>
          <w:b/>
          <w:color w:val="auto"/>
          <w:sz w:val="20"/>
          <w:szCs w:val="20"/>
        </w:rPr>
        <w:t>g</w:t>
      </w:r>
      <w:r w:rsidR="003A7C23" w:rsidRPr="00E6340C">
        <w:rPr>
          <w:rFonts w:ascii="Arial" w:hAnsi="Arial" w:cs="Arial"/>
          <w:b/>
          <w:color w:val="auto"/>
          <w:sz w:val="20"/>
          <w:szCs w:val="20"/>
        </w:rPr>
        <w:t xml:space="preserve"> Yag</w:t>
      </w:r>
      <w:r w:rsidR="00E876B4" w:rsidRPr="00E6340C">
        <w:rPr>
          <w:rFonts w:ascii="Arial" w:hAnsi="Arial" w:cs="Arial"/>
          <w:b/>
          <w:color w:val="auto"/>
          <w:sz w:val="20"/>
          <w:szCs w:val="20"/>
        </w:rPr>
        <w:t xml:space="preserve">ublu </w:t>
      </w:r>
      <w:r w:rsidRPr="00E6340C">
        <w:rPr>
          <w:rFonts w:ascii="Arial" w:hAnsi="Arial" w:cs="Arial"/>
          <w:color w:val="auto"/>
          <w:sz w:val="20"/>
          <w:szCs w:val="20"/>
        </w:rPr>
        <w:t>(</w:t>
      </w:r>
      <w:r w:rsidR="003A7C23" w:rsidRPr="00E6340C">
        <w:rPr>
          <w:rFonts w:ascii="Arial" w:hAnsi="Arial" w:cs="Arial"/>
          <w:color w:val="auto"/>
          <w:sz w:val="20"/>
          <w:szCs w:val="20"/>
        </w:rPr>
        <w:t>he/him</w:t>
      </w:r>
      <w:r w:rsidRPr="00E6340C">
        <w:rPr>
          <w:rFonts w:ascii="Arial" w:hAnsi="Arial" w:cs="Arial"/>
          <w:color w:val="auto"/>
          <w:sz w:val="20"/>
          <w:szCs w:val="20"/>
        </w:rPr>
        <w:t>)</w:t>
      </w:r>
    </w:p>
    <w:p w14:paraId="1FE981AD" w14:textId="77777777" w:rsidR="005D2C37" w:rsidRPr="00E6340C" w:rsidRDefault="005D2C37" w:rsidP="00E6340C">
      <w:pPr>
        <w:spacing w:after="0" w:line="240" w:lineRule="auto"/>
        <w:rPr>
          <w:rFonts w:ascii="Arial" w:hAnsi="Arial" w:cs="Arial"/>
          <w:b/>
          <w:color w:val="auto"/>
          <w:sz w:val="20"/>
          <w:szCs w:val="20"/>
        </w:rPr>
      </w:pPr>
    </w:p>
    <w:p w14:paraId="0CF057A5" w14:textId="0CCA01FA" w:rsidR="00B92AEC" w:rsidRPr="00E6340C" w:rsidRDefault="000C6196" w:rsidP="00E6340C">
      <w:pPr>
        <w:spacing w:line="240" w:lineRule="auto"/>
        <w:rPr>
          <w:rFonts w:ascii="Arial" w:hAnsi="Arial" w:cs="Arial"/>
        </w:rPr>
      </w:pPr>
      <w:r w:rsidRPr="00E6340C">
        <w:rPr>
          <w:rFonts w:ascii="Arial" w:hAnsi="Arial" w:cs="Arial"/>
        </w:rPr>
        <w:softHyphen/>
      </w:r>
      <w:r w:rsidRPr="00E6340C">
        <w:rPr>
          <w:rFonts w:ascii="Arial" w:hAnsi="Arial" w:cs="Arial"/>
        </w:rPr>
        <w:softHyphen/>
      </w:r>
      <w:r w:rsidRPr="00E6340C">
        <w:rPr>
          <w:rFonts w:ascii="Arial" w:hAnsi="Arial" w:cs="Arial"/>
        </w:rPr>
        <w:softHyphen/>
      </w:r>
      <w:r w:rsidRPr="00E6340C">
        <w:rPr>
          <w:rFonts w:ascii="Arial" w:hAnsi="Arial" w:cs="Arial"/>
        </w:rPr>
        <w:softHyphen/>
      </w:r>
      <w:r w:rsidRPr="00E6340C">
        <w:rPr>
          <w:rFonts w:ascii="Arial" w:hAnsi="Arial" w:cs="Arial"/>
        </w:rPr>
        <w:softHyphen/>
      </w:r>
    </w:p>
    <w:sectPr w:rsidR="00B92AEC" w:rsidRPr="00E6340C" w:rsidSect="00E6340C">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F49B" w14:textId="77777777" w:rsidR="00984C33" w:rsidRDefault="00984C33">
      <w:r>
        <w:separator/>
      </w:r>
    </w:p>
  </w:endnote>
  <w:endnote w:type="continuationSeparator" w:id="0">
    <w:p w14:paraId="07D8E11D" w14:textId="77777777" w:rsidR="00984C33" w:rsidRDefault="0098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4C3E" w14:textId="28614F49" w:rsidR="00E6340C" w:rsidRDefault="00E6340C">
    <w:pPr>
      <w:pStyle w:val="Footer"/>
    </w:pPr>
    <w:r w:rsidRPr="009160F6">
      <w:rPr>
        <w:noProof/>
        <w:lang w:val="es-MX" w:eastAsia="es-MX"/>
      </w:rPr>
      <w:drawing>
        <wp:inline distT="0" distB="0" distL="0" distR="0" wp14:anchorId="382B7319" wp14:editId="75EB4CD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27C5" w14:textId="77777777" w:rsidR="00A0184C" w:rsidRPr="004D1533" w:rsidRDefault="00A0184C" w:rsidP="00A0184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4381F1" w14:textId="77777777" w:rsidR="00A0184C" w:rsidRPr="004D1533" w:rsidRDefault="00A0184C" w:rsidP="00A0184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12B5DD" w14:textId="1F5F470B" w:rsidR="00A0184C" w:rsidRDefault="00A0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258B7" w14:textId="77777777" w:rsidR="00984C33" w:rsidRDefault="00984C33">
      <w:r>
        <w:separator/>
      </w:r>
    </w:p>
  </w:footnote>
  <w:footnote w:type="continuationSeparator" w:id="0">
    <w:p w14:paraId="7C6253A3" w14:textId="77777777" w:rsidR="00984C33" w:rsidRDefault="0098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152D7526" w:rsidR="00C255E9" w:rsidRDefault="00D22546" w:rsidP="0082127B">
    <w:pPr>
      <w:tabs>
        <w:tab w:val="left" w:pos="6060"/>
        <w:tab w:val="right" w:pos="10203"/>
      </w:tabs>
      <w:spacing w:after="0"/>
      <w:rPr>
        <w:sz w:val="16"/>
        <w:szCs w:val="16"/>
      </w:rPr>
    </w:pPr>
    <w:r>
      <w:rPr>
        <w:sz w:val="16"/>
        <w:szCs w:val="16"/>
      </w:rPr>
      <w:t>First</w:t>
    </w:r>
    <w:r w:rsidR="00C255E9">
      <w:rPr>
        <w:sz w:val="16"/>
        <w:szCs w:val="16"/>
      </w:rPr>
      <w:t xml:space="preserve"> UA: </w:t>
    </w:r>
    <w:r>
      <w:rPr>
        <w:sz w:val="16"/>
        <w:szCs w:val="16"/>
      </w:rPr>
      <w:t>38/20</w:t>
    </w:r>
    <w:r w:rsidR="00C255E9">
      <w:rPr>
        <w:sz w:val="16"/>
        <w:szCs w:val="16"/>
      </w:rPr>
      <w:t xml:space="preserve"> Index: </w:t>
    </w:r>
    <w:r w:rsidRPr="00D22546">
      <w:rPr>
        <w:sz w:val="16"/>
        <w:szCs w:val="16"/>
      </w:rPr>
      <w:t>EUR 55/2029/2020</w:t>
    </w:r>
    <w:r w:rsidR="00C255E9">
      <w:rPr>
        <w:sz w:val="16"/>
        <w:szCs w:val="16"/>
      </w:rPr>
      <w:t xml:space="preserve"> </w:t>
    </w:r>
    <w:r>
      <w:rPr>
        <w:sz w:val="16"/>
        <w:szCs w:val="16"/>
      </w:rPr>
      <w:t>Azerbaijan</w:t>
    </w:r>
    <w:r w:rsidR="00C255E9">
      <w:rPr>
        <w:sz w:val="16"/>
        <w:szCs w:val="16"/>
      </w:rPr>
      <w:tab/>
    </w:r>
    <w:r w:rsidR="00C255E9">
      <w:rPr>
        <w:sz w:val="16"/>
        <w:szCs w:val="16"/>
      </w:rPr>
      <w:tab/>
      <w:t xml:space="preserve">Date: </w:t>
    </w:r>
    <w:r>
      <w:rPr>
        <w:sz w:val="16"/>
        <w:szCs w:val="16"/>
      </w:rPr>
      <w:t>25 March 2020</w:t>
    </w:r>
  </w:p>
  <w:p w14:paraId="6B1C2872" w14:textId="77777777" w:rsidR="00C255E9" w:rsidRPr="00980425" w:rsidRDefault="00C255E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C255E9" w:rsidRDefault="00C255E9" w:rsidP="00D35879">
    <w:pPr>
      <w:pStyle w:val="Header"/>
    </w:pPr>
  </w:p>
  <w:p w14:paraId="3FEE3736" w14:textId="77777777" w:rsidR="00C255E9" w:rsidRDefault="00C255E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53622F7"/>
    <w:multiLevelType w:val="hybridMultilevel"/>
    <w:tmpl w:val="425C15BC"/>
    <w:lvl w:ilvl="0" w:tplc="C136EE58">
      <w:start w:val="1"/>
      <w:numFmt w:val="bullet"/>
      <w:lvlText w:val="-"/>
      <w:lvlJc w:val="left"/>
      <w:pPr>
        <w:ind w:left="720" w:hanging="360"/>
      </w:pPr>
      <w:rPr>
        <w:rFonts w:ascii="Amnesty Trade Gothic" w:eastAsia="MS Mincho"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6"/>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1A86"/>
    <w:rsid w:val="00004D79"/>
    <w:rsid w:val="000058B2"/>
    <w:rsid w:val="00006629"/>
    <w:rsid w:val="0002386F"/>
    <w:rsid w:val="00032718"/>
    <w:rsid w:val="00052C9B"/>
    <w:rsid w:val="00057A7E"/>
    <w:rsid w:val="0006380C"/>
    <w:rsid w:val="0007219E"/>
    <w:rsid w:val="00076037"/>
    <w:rsid w:val="00083462"/>
    <w:rsid w:val="00087E2B"/>
    <w:rsid w:val="0009130D"/>
    <w:rsid w:val="00092DFA"/>
    <w:rsid w:val="000957C5"/>
    <w:rsid w:val="000A1F14"/>
    <w:rsid w:val="000B02B4"/>
    <w:rsid w:val="000B4A38"/>
    <w:rsid w:val="000C2A0D"/>
    <w:rsid w:val="000C3A1C"/>
    <w:rsid w:val="000C6196"/>
    <w:rsid w:val="000D0ABB"/>
    <w:rsid w:val="000D70C1"/>
    <w:rsid w:val="000E0D61"/>
    <w:rsid w:val="000E5398"/>
    <w:rsid w:val="000E57D4"/>
    <w:rsid w:val="000F3012"/>
    <w:rsid w:val="00100FE4"/>
    <w:rsid w:val="0010425E"/>
    <w:rsid w:val="00106837"/>
    <w:rsid w:val="00106D61"/>
    <w:rsid w:val="0010702D"/>
    <w:rsid w:val="00114556"/>
    <w:rsid w:val="0012544D"/>
    <w:rsid w:val="001300C3"/>
    <w:rsid w:val="00130B8A"/>
    <w:rsid w:val="0014617E"/>
    <w:rsid w:val="001526C3"/>
    <w:rsid w:val="001561F4"/>
    <w:rsid w:val="0016118D"/>
    <w:rsid w:val="001648DB"/>
    <w:rsid w:val="001717CC"/>
    <w:rsid w:val="00174398"/>
    <w:rsid w:val="00176678"/>
    <w:rsid w:val="001773D1"/>
    <w:rsid w:val="00177779"/>
    <w:rsid w:val="0019118D"/>
    <w:rsid w:val="00194198"/>
    <w:rsid w:val="00194CD5"/>
    <w:rsid w:val="001A635D"/>
    <w:rsid w:val="001A6AC9"/>
    <w:rsid w:val="001D52A5"/>
    <w:rsid w:val="001E2045"/>
    <w:rsid w:val="00201189"/>
    <w:rsid w:val="002036C0"/>
    <w:rsid w:val="00204B08"/>
    <w:rsid w:val="00215C3E"/>
    <w:rsid w:val="00215E33"/>
    <w:rsid w:val="00225A11"/>
    <w:rsid w:val="002417AE"/>
    <w:rsid w:val="002558D7"/>
    <w:rsid w:val="0025792F"/>
    <w:rsid w:val="00261CC7"/>
    <w:rsid w:val="002665C3"/>
    <w:rsid w:val="00267383"/>
    <w:rsid w:val="002703E7"/>
    <w:rsid w:val="002709C3"/>
    <w:rsid w:val="002739C9"/>
    <w:rsid w:val="00273E9A"/>
    <w:rsid w:val="00294D45"/>
    <w:rsid w:val="002A2F36"/>
    <w:rsid w:val="002B2E9B"/>
    <w:rsid w:val="002C06A6"/>
    <w:rsid w:val="002C5FE4"/>
    <w:rsid w:val="002C7F1F"/>
    <w:rsid w:val="002D32D0"/>
    <w:rsid w:val="002D48CD"/>
    <w:rsid w:val="002D5454"/>
    <w:rsid w:val="002E3658"/>
    <w:rsid w:val="002E4839"/>
    <w:rsid w:val="002E6160"/>
    <w:rsid w:val="002F3C80"/>
    <w:rsid w:val="0031230A"/>
    <w:rsid w:val="00313627"/>
    <w:rsid w:val="00313E8B"/>
    <w:rsid w:val="0031548D"/>
    <w:rsid w:val="00320461"/>
    <w:rsid w:val="0033624A"/>
    <w:rsid w:val="003373A5"/>
    <w:rsid w:val="00337826"/>
    <w:rsid w:val="0034128A"/>
    <w:rsid w:val="0034324D"/>
    <w:rsid w:val="0035329F"/>
    <w:rsid w:val="00355617"/>
    <w:rsid w:val="00357258"/>
    <w:rsid w:val="00376EF4"/>
    <w:rsid w:val="00384B4C"/>
    <w:rsid w:val="00384E25"/>
    <w:rsid w:val="003904F0"/>
    <w:rsid w:val="003975C9"/>
    <w:rsid w:val="003A7C23"/>
    <w:rsid w:val="003B294A"/>
    <w:rsid w:val="003B5483"/>
    <w:rsid w:val="003C2217"/>
    <w:rsid w:val="003C3210"/>
    <w:rsid w:val="003C5EEA"/>
    <w:rsid w:val="003C7CB6"/>
    <w:rsid w:val="003E35B6"/>
    <w:rsid w:val="003F3D5D"/>
    <w:rsid w:val="00411B2E"/>
    <w:rsid w:val="0042210F"/>
    <w:rsid w:val="004242C8"/>
    <w:rsid w:val="004334BF"/>
    <w:rsid w:val="004408A1"/>
    <w:rsid w:val="00442E5B"/>
    <w:rsid w:val="0044379B"/>
    <w:rsid w:val="00445D50"/>
    <w:rsid w:val="00453538"/>
    <w:rsid w:val="004603A2"/>
    <w:rsid w:val="004630A5"/>
    <w:rsid w:val="00486088"/>
    <w:rsid w:val="00491050"/>
    <w:rsid w:val="00492FA8"/>
    <w:rsid w:val="00494EA7"/>
    <w:rsid w:val="004A1BDD"/>
    <w:rsid w:val="004B1E15"/>
    <w:rsid w:val="004B2367"/>
    <w:rsid w:val="004B381D"/>
    <w:rsid w:val="004C265C"/>
    <w:rsid w:val="004C71F5"/>
    <w:rsid w:val="004D41DC"/>
    <w:rsid w:val="00504FBC"/>
    <w:rsid w:val="005129FB"/>
    <w:rsid w:val="00513CEA"/>
    <w:rsid w:val="00517E88"/>
    <w:rsid w:val="005363CA"/>
    <w:rsid w:val="00542F58"/>
    <w:rsid w:val="00545423"/>
    <w:rsid w:val="00547E71"/>
    <w:rsid w:val="00550A0A"/>
    <w:rsid w:val="00565462"/>
    <w:rsid w:val="005655D2"/>
    <w:rsid w:val="005668D0"/>
    <w:rsid w:val="00572CCD"/>
    <w:rsid w:val="0057440A"/>
    <w:rsid w:val="00581A12"/>
    <w:rsid w:val="00586159"/>
    <w:rsid w:val="00592C3E"/>
    <w:rsid w:val="00596449"/>
    <w:rsid w:val="005A3E28"/>
    <w:rsid w:val="005A71AD"/>
    <w:rsid w:val="005A7F1B"/>
    <w:rsid w:val="005B227F"/>
    <w:rsid w:val="005B59ED"/>
    <w:rsid w:val="005B5C5A"/>
    <w:rsid w:val="005C751F"/>
    <w:rsid w:val="005D0AA6"/>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5603"/>
    <w:rsid w:val="006673B8"/>
    <w:rsid w:val="00667FBC"/>
    <w:rsid w:val="0069571A"/>
    <w:rsid w:val="006A0BB9"/>
    <w:rsid w:val="006B12FA"/>
    <w:rsid w:val="006B461E"/>
    <w:rsid w:val="006B6747"/>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39A2"/>
    <w:rsid w:val="007A2ABA"/>
    <w:rsid w:val="007A39C4"/>
    <w:rsid w:val="007A3AEA"/>
    <w:rsid w:val="007A7F97"/>
    <w:rsid w:val="007B4F3E"/>
    <w:rsid w:val="007B7197"/>
    <w:rsid w:val="007C6CD0"/>
    <w:rsid w:val="007F72FF"/>
    <w:rsid w:val="007F7B5E"/>
    <w:rsid w:val="008056E9"/>
    <w:rsid w:val="0081049F"/>
    <w:rsid w:val="00814632"/>
    <w:rsid w:val="0082121E"/>
    <w:rsid w:val="0082127B"/>
    <w:rsid w:val="00821F4A"/>
    <w:rsid w:val="00827A40"/>
    <w:rsid w:val="00844F48"/>
    <w:rsid w:val="008455C2"/>
    <w:rsid w:val="00846E45"/>
    <w:rsid w:val="00864035"/>
    <w:rsid w:val="008645F8"/>
    <w:rsid w:val="00866873"/>
    <w:rsid w:val="008763F4"/>
    <w:rsid w:val="008849EA"/>
    <w:rsid w:val="00891FE8"/>
    <w:rsid w:val="008D16ED"/>
    <w:rsid w:val="008D2A6B"/>
    <w:rsid w:val="008D3914"/>
    <w:rsid w:val="008D49A5"/>
    <w:rsid w:val="008D6894"/>
    <w:rsid w:val="008E0B66"/>
    <w:rsid w:val="008E172D"/>
    <w:rsid w:val="00902730"/>
    <w:rsid w:val="00906C9F"/>
    <w:rsid w:val="00921577"/>
    <w:rsid w:val="009259E1"/>
    <w:rsid w:val="00931079"/>
    <w:rsid w:val="0095188F"/>
    <w:rsid w:val="009550A0"/>
    <w:rsid w:val="00960C64"/>
    <w:rsid w:val="00963D4F"/>
    <w:rsid w:val="0097218E"/>
    <w:rsid w:val="00980425"/>
    <w:rsid w:val="00984C33"/>
    <w:rsid w:val="00986674"/>
    <w:rsid w:val="00991C69"/>
    <w:rsid w:val="009923C0"/>
    <w:rsid w:val="009B78FE"/>
    <w:rsid w:val="009B7DE3"/>
    <w:rsid w:val="009C3521"/>
    <w:rsid w:val="009C4461"/>
    <w:rsid w:val="009C6B5A"/>
    <w:rsid w:val="009D66A5"/>
    <w:rsid w:val="009E097D"/>
    <w:rsid w:val="009E7E6E"/>
    <w:rsid w:val="00A0184C"/>
    <w:rsid w:val="00A07E67"/>
    <w:rsid w:val="00A31F72"/>
    <w:rsid w:val="00A41FC6"/>
    <w:rsid w:val="00A44B1B"/>
    <w:rsid w:val="00A4583A"/>
    <w:rsid w:val="00A45C8B"/>
    <w:rsid w:val="00A46D75"/>
    <w:rsid w:val="00A62567"/>
    <w:rsid w:val="00A70D9D"/>
    <w:rsid w:val="00A7548F"/>
    <w:rsid w:val="00A81673"/>
    <w:rsid w:val="00A90EA6"/>
    <w:rsid w:val="00AB5744"/>
    <w:rsid w:val="00AB5C6E"/>
    <w:rsid w:val="00AB7E5D"/>
    <w:rsid w:val="00AC15B7"/>
    <w:rsid w:val="00AC367F"/>
    <w:rsid w:val="00AC5D74"/>
    <w:rsid w:val="00AE4214"/>
    <w:rsid w:val="00AE5670"/>
    <w:rsid w:val="00AF0FCD"/>
    <w:rsid w:val="00AF5FF0"/>
    <w:rsid w:val="00B206A8"/>
    <w:rsid w:val="00B24A5D"/>
    <w:rsid w:val="00B27341"/>
    <w:rsid w:val="00B335C3"/>
    <w:rsid w:val="00B408D4"/>
    <w:rsid w:val="00B52B01"/>
    <w:rsid w:val="00B54AD6"/>
    <w:rsid w:val="00B6690B"/>
    <w:rsid w:val="00B7545C"/>
    <w:rsid w:val="00B92AEC"/>
    <w:rsid w:val="00B957E6"/>
    <w:rsid w:val="00B95A71"/>
    <w:rsid w:val="00B97626"/>
    <w:rsid w:val="00BA0E81"/>
    <w:rsid w:val="00BA6913"/>
    <w:rsid w:val="00BA72C8"/>
    <w:rsid w:val="00BB0B3B"/>
    <w:rsid w:val="00BB46A4"/>
    <w:rsid w:val="00BC7111"/>
    <w:rsid w:val="00BD0B43"/>
    <w:rsid w:val="00BE0D92"/>
    <w:rsid w:val="00BE4685"/>
    <w:rsid w:val="00BE6035"/>
    <w:rsid w:val="00BF1CE6"/>
    <w:rsid w:val="00BF4778"/>
    <w:rsid w:val="00BF7136"/>
    <w:rsid w:val="00C162AD"/>
    <w:rsid w:val="00C17D6F"/>
    <w:rsid w:val="00C255E9"/>
    <w:rsid w:val="00C325E6"/>
    <w:rsid w:val="00C35742"/>
    <w:rsid w:val="00C359CF"/>
    <w:rsid w:val="00C370BB"/>
    <w:rsid w:val="00C415B8"/>
    <w:rsid w:val="00C45365"/>
    <w:rsid w:val="00C460DB"/>
    <w:rsid w:val="00C50CEC"/>
    <w:rsid w:val="00C538D1"/>
    <w:rsid w:val="00C607FB"/>
    <w:rsid w:val="00C76EE0"/>
    <w:rsid w:val="00C8330C"/>
    <w:rsid w:val="00C84FF2"/>
    <w:rsid w:val="00C85BFA"/>
    <w:rsid w:val="00C85EFE"/>
    <w:rsid w:val="00C934DE"/>
    <w:rsid w:val="00C93CB2"/>
    <w:rsid w:val="00C9573F"/>
    <w:rsid w:val="00CA13A3"/>
    <w:rsid w:val="00CA51AF"/>
    <w:rsid w:val="00CA5CB1"/>
    <w:rsid w:val="00CD2995"/>
    <w:rsid w:val="00CF77EE"/>
    <w:rsid w:val="00CF7805"/>
    <w:rsid w:val="00D007F8"/>
    <w:rsid w:val="00D030C9"/>
    <w:rsid w:val="00D05A52"/>
    <w:rsid w:val="00D114C6"/>
    <w:rsid w:val="00D142D0"/>
    <w:rsid w:val="00D21302"/>
    <w:rsid w:val="00D22546"/>
    <w:rsid w:val="00D23D90"/>
    <w:rsid w:val="00D26BF9"/>
    <w:rsid w:val="00D35879"/>
    <w:rsid w:val="00D47210"/>
    <w:rsid w:val="00D54217"/>
    <w:rsid w:val="00D62977"/>
    <w:rsid w:val="00D635A1"/>
    <w:rsid w:val="00D6411A"/>
    <w:rsid w:val="00D66D7B"/>
    <w:rsid w:val="00D67ABF"/>
    <w:rsid w:val="00D749E6"/>
    <w:rsid w:val="00D834E2"/>
    <w:rsid w:val="00D839E9"/>
    <w:rsid w:val="00D844EE"/>
    <w:rsid w:val="00D847F8"/>
    <w:rsid w:val="00D90465"/>
    <w:rsid w:val="00DB7D74"/>
    <w:rsid w:val="00DC65A4"/>
    <w:rsid w:val="00DD346F"/>
    <w:rsid w:val="00DF1141"/>
    <w:rsid w:val="00DF27BF"/>
    <w:rsid w:val="00DF3644"/>
    <w:rsid w:val="00DF3DF5"/>
    <w:rsid w:val="00DF63A6"/>
    <w:rsid w:val="00E04AF0"/>
    <w:rsid w:val="00E12FD3"/>
    <w:rsid w:val="00E22AAE"/>
    <w:rsid w:val="00E3348B"/>
    <w:rsid w:val="00E37B98"/>
    <w:rsid w:val="00E406B4"/>
    <w:rsid w:val="00E40EAA"/>
    <w:rsid w:val="00E43F3A"/>
    <w:rsid w:val="00E45B15"/>
    <w:rsid w:val="00E6340C"/>
    <w:rsid w:val="00E63CEF"/>
    <w:rsid w:val="00E65D5E"/>
    <w:rsid w:val="00E66BD7"/>
    <w:rsid w:val="00E67C6B"/>
    <w:rsid w:val="00E707D9"/>
    <w:rsid w:val="00E7569C"/>
    <w:rsid w:val="00E76516"/>
    <w:rsid w:val="00E778FE"/>
    <w:rsid w:val="00E876B4"/>
    <w:rsid w:val="00EA1562"/>
    <w:rsid w:val="00EA68CE"/>
    <w:rsid w:val="00EB01C3"/>
    <w:rsid w:val="00EB0212"/>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948F7"/>
    <w:rsid w:val="00FA07CD"/>
    <w:rsid w:val="00FA1C07"/>
    <w:rsid w:val="00FA48E3"/>
    <w:rsid w:val="00FA4E88"/>
    <w:rsid w:val="00FA7368"/>
    <w:rsid w:val="00FB2CBD"/>
    <w:rsid w:val="00FB54DD"/>
    <w:rsid w:val="00FB5CD8"/>
    <w:rsid w:val="00FB6A97"/>
    <w:rsid w:val="00FC01A6"/>
    <w:rsid w:val="00FD14DF"/>
    <w:rsid w:val="00FD1BDE"/>
    <w:rsid w:val="00FD3AD9"/>
    <w:rsid w:val="00FE2CDD"/>
    <w:rsid w:val="00FF4725"/>
    <w:rsid w:val="00FF6989"/>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673B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E6340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6340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15989">
      <w:bodyDiv w:val="1"/>
      <w:marLeft w:val="0"/>
      <w:marRight w:val="0"/>
      <w:marTop w:val="0"/>
      <w:marBottom w:val="0"/>
      <w:divBdr>
        <w:top w:val="none" w:sz="0" w:space="0" w:color="auto"/>
        <w:left w:val="none" w:sz="0" w:space="0" w:color="auto"/>
        <w:bottom w:val="none" w:sz="0" w:space="0" w:color="auto"/>
        <w:right w:val="none" w:sz="0" w:space="0" w:color="auto"/>
      </w:divBdr>
      <w:divsChild>
        <w:div w:id="748773577">
          <w:marLeft w:val="0"/>
          <w:marRight w:val="0"/>
          <w:marTop w:val="0"/>
          <w:marBottom w:val="0"/>
          <w:divBdr>
            <w:top w:val="none" w:sz="0" w:space="0" w:color="auto"/>
            <w:left w:val="none" w:sz="0" w:space="0" w:color="auto"/>
            <w:bottom w:val="none" w:sz="0" w:space="0" w:color="auto"/>
            <w:right w:val="none" w:sz="0" w:space="0" w:color="auto"/>
          </w:divBdr>
        </w:div>
        <w:div w:id="518662521">
          <w:marLeft w:val="0"/>
          <w:marRight w:val="0"/>
          <w:marTop w:val="0"/>
          <w:marBottom w:val="0"/>
          <w:divBdr>
            <w:top w:val="none" w:sz="0" w:space="0" w:color="auto"/>
            <w:left w:val="none" w:sz="0" w:space="0" w:color="auto"/>
            <w:bottom w:val="none" w:sz="0" w:space="0" w:color="auto"/>
            <w:right w:val="none" w:sz="0" w:space="0" w:color="auto"/>
          </w:divBdr>
        </w:div>
      </w:divsChild>
    </w:div>
    <w:div w:id="108429991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0940330">
      <w:bodyDiv w:val="1"/>
      <w:marLeft w:val="0"/>
      <w:marRight w:val="0"/>
      <w:marTop w:val="0"/>
      <w:marBottom w:val="0"/>
      <w:divBdr>
        <w:top w:val="none" w:sz="0" w:space="0" w:color="auto"/>
        <w:left w:val="none" w:sz="0" w:space="0" w:color="auto"/>
        <w:bottom w:val="none" w:sz="0" w:space="0" w:color="auto"/>
        <w:right w:val="none" w:sz="0" w:space="0" w:color="auto"/>
      </w:divBdr>
      <w:divsChild>
        <w:div w:id="2030567740">
          <w:marLeft w:val="0"/>
          <w:marRight w:val="0"/>
          <w:marTop w:val="0"/>
          <w:marBottom w:val="0"/>
          <w:divBdr>
            <w:top w:val="none" w:sz="0" w:space="0" w:color="auto"/>
            <w:left w:val="none" w:sz="0" w:space="0" w:color="auto"/>
            <w:bottom w:val="none" w:sz="0" w:space="0" w:color="auto"/>
            <w:right w:val="none" w:sz="0" w:space="0" w:color="auto"/>
          </w:divBdr>
        </w:div>
        <w:div w:id="1411269338">
          <w:marLeft w:val="0"/>
          <w:marRight w:val="0"/>
          <w:marTop w:val="0"/>
          <w:marBottom w:val="0"/>
          <w:divBdr>
            <w:top w:val="none" w:sz="0" w:space="0" w:color="auto"/>
            <w:left w:val="none" w:sz="0" w:space="0" w:color="auto"/>
            <w:bottom w:val="none" w:sz="0" w:space="0" w:color="auto"/>
            <w:right w:val="none" w:sz="0" w:space="0" w:color="auto"/>
          </w:divBdr>
        </w:div>
        <w:div w:id="1349454298">
          <w:marLeft w:val="0"/>
          <w:marRight w:val="0"/>
          <w:marTop w:val="0"/>
          <w:marBottom w:val="0"/>
          <w:divBdr>
            <w:top w:val="none" w:sz="0" w:space="0" w:color="auto"/>
            <w:left w:val="none" w:sz="0" w:space="0" w:color="auto"/>
            <w:bottom w:val="none" w:sz="0" w:space="0" w:color="auto"/>
            <w:right w:val="none" w:sz="0" w:space="0" w:color="auto"/>
          </w:divBdr>
        </w:div>
        <w:div w:id="2009408439">
          <w:marLeft w:val="0"/>
          <w:marRight w:val="0"/>
          <w:marTop w:val="0"/>
          <w:marBottom w:val="0"/>
          <w:divBdr>
            <w:top w:val="none" w:sz="0" w:space="0" w:color="auto"/>
            <w:left w:val="none" w:sz="0" w:space="0" w:color="auto"/>
            <w:bottom w:val="none" w:sz="0" w:space="0" w:color="auto"/>
            <w:right w:val="none" w:sz="0" w:space="0" w:color="auto"/>
          </w:divBdr>
        </w:div>
        <w:div w:id="1085610560">
          <w:marLeft w:val="0"/>
          <w:marRight w:val="0"/>
          <w:marTop w:val="0"/>
          <w:marBottom w:val="0"/>
          <w:divBdr>
            <w:top w:val="none" w:sz="0" w:space="0" w:color="auto"/>
            <w:left w:val="none" w:sz="0" w:space="0" w:color="auto"/>
            <w:bottom w:val="none" w:sz="0" w:space="0" w:color="auto"/>
            <w:right w:val="none" w:sz="0" w:space="0" w:color="auto"/>
          </w:divBdr>
        </w:div>
        <w:div w:id="170608552">
          <w:marLeft w:val="0"/>
          <w:marRight w:val="0"/>
          <w:marTop w:val="0"/>
          <w:marBottom w:val="0"/>
          <w:divBdr>
            <w:top w:val="none" w:sz="0" w:space="0" w:color="auto"/>
            <w:left w:val="none" w:sz="0" w:space="0" w:color="auto"/>
            <w:bottom w:val="none" w:sz="0" w:space="0" w:color="auto"/>
            <w:right w:val="none" w:sz="0" w:space="0" w:color="auto"/>
          </w:divBdr>
        </w:div>
        <w:div w:id="93286957">
          <w:marLeft w:val="0"/>
          <w:marRight w:val="0"/>
          <w:marTop w:val="0"/>
          <w:marBottom w:val="0"/>
          <w:divBdr>
            <w:top w:val="none" w:sz="0" w:space="0" w:color="auto"/>
            <w:left w:val="none" w:sz="0" w:space="0" w:color="auto"/>
            <w:bottom w:val="none" w:sz="0" w:space="0" w:color="auto"/>
            <w:right w:val="none" w:sz="0" w:space="0" w:color="auto"/>
          </w:divBdr>
        </w:div>
        <w:div w:id="1079867509">
          <w:marLeft w:val="0"/>
          <w:marRight w:val="0"/>
          <w:marTop w:val="0"/>
          <w:marBottom w:val="0"/>
          <w:divBdr>
            <w:top w:val="none" w:sz="0" w:space="0" w:color="auto"/>
            <w:left w:val="none" w:sz="0" w:space="0" w:color="auto"/>
            <w:bottom w:val="none" w:sz="0" w:space="0" w:color="auto"/>
            <w:right w:val="none" w:sz="0" w:space="0" w:color="auto"/>
          </w:divBdr>
        </w:div>
        <w:div w:id="1262300791">
          <w:marLeft w:val="0"/>
          <w:marRight w:val="0"/>
          <w:marTop w:val="0"/>
          <w:marBottom w:val="0"/>
          <w:divBdr>
            <w:top w:val="none" w:sz="0" w:space="0" w:color="auto"/>
            <w:left w:val="none" w:sz="0" w:space="0" w:color="auto"/>
            <w:bottom w:val="none" w:sz="0" w:space="0" w:color="auto"/>
            <w:right w:val="none" w:sz="0" w:space="0" w:color="auto"/>
          </w:divBdr>
        </w:div>
        <w:div w:id="285545797">
          <w:marLeft w:val="0"/>
          <w:marRight w:val="0"/>
          <w:marTop w:val="0"/>
          <w:marBottom w:val="0"/>
          <w:divBdr>
            <w:top w:val="none" w:sz="0" w:space="0" w:color="auto"/>
            <w:left w:val="none" w:sz="0" w:space="0" w:color="auto"/>
            <w:bottom w:val="none" w:sz="0" w:space="0" w:color="auto"/>
            <w:right w:val="none" w:sz="0" w:space="0" w:color="auto"/>
          </w:divBdr>
        </w:div>
      </w:divsChild>
    </w:div>
    <w:div w:id="2099254244">
      <w:bodyDiv w:val="1"/>
      <w:marLeft w:val="0"/>
      <w:marRight w:val="0"/>
      <w:marTop w:val="0"/>
      <w:marBottom w:val="0"/>
      <w:divBdr>
        <w:top w:val="none" w:sz="0" w:space="0" w:color="auto"/>
        <w:left w:val="none" w:sz="0" w:space="0" w:color="auto"/>
        <w:bottom w:val="none" w:sz="0" w:space="0" w:color="auto"/>
        <w:right w:val="none" w:sz="0" w:space="0" w:color="auto"/>
      </w:divBdr>
      <w:divsChild>
        <w:div w:id="1251350469">
          <w:marLeft w:val="0"/>
          <w:marRight w:val="0"/>
          <w:marTop w:val="0"/>
          <w:marBottom w:val="0"/>
          <w:divBdr>
            <w:top w:val="none" w:sz="0" w:space="0" w:color="auto"/>
            <w:left w:val="none" w:sz="0" w:space="0" w:color="auto"/>
            <w:bottom w:val="none" w:sz="0" w:space="0" w:color="auto"/>
            <w:right w:val="none" w:sz="0" w:space="0" w:color="auto"/>
          </w:divBdr>
        </w:div>
        <w:div w:id="1645817747">
          <w:marLeft w:val="0"/>
          <w:marRight w:val="0"/>
          <w:marTop w:val="0"/>
          <w:marBottom w:val="0"/>
          <w:divBdr>
            <w:top w:val="none" w:sz="0" w:space="0" w:color="auto"/>
            <w:left w:val="none" w:sz="0" w:space="0" w:color="auto"/>
            <w:bottom w:val="none" w:sz="0" w:space="0" w:color="auto"/>
            <w:right w:val="none" w:sz="0" w:space="0" w:color="auto"/>
          </w:divBdr>
        </w:div>
        <w:div w:id="730077339">
          <w:marLeft w:val="0"/>
          <w:marRight w:val="0"/>
          <w:marTop w:val="0"/>
          <w:marBottom w:val="0"/>
          <w:divBdr>
            <w:top w:val="none" w:sz="0" w:space="0" w:color="auto"/>
            <w:left w:val="none" w:sz="0" w:space="0" w:color="auto"/>
            <w:bottom w:val="none" w:sz="0" w:space="0" w:color="auto"/>
            <w:right w:val="none" w:sz="0" w:space="0" w:color="auto"/>
          </w:divBdr>
        </w:div>
        <w:div w:id="322661446">
          <w:marLeft w:val="0"/>
          <w:marRight w:val="0"/>
          <w:marTop w:val="0"/>
          <w:marBottom w:val="0"/>
          <w:divBdr>
            <w:top w:val="none" w:sz="0" w:space="0" w:color="auto"/>
            <w:left w:val="none" w:sz="0" w:space="0" w:color="auto"/>
            <w:bottom w:val="none" w:sz="0" w:space="0" w:color="auto"/>
            <w:right w:val="none" w:sz="0" w:space="0" w:color="auto"/>
          </w:divBdr>
        </w:div>
        <w:div w:id="1399014183">
          <w:marLeft w:val="0"/>
          <w:marRight w:val="0"/>
          <w:marTop w:val="0"/>
          <w:marBottom w:val="0"/>
          <w:divBdr>
            <w:top w:val="none" w:sz="0" w:space="0" w:color="auto"/>
            <w:left w:val="none" w:sz="0" w:space="0" w:color="auto"/>
            <w:bottom w:val="none" w:sz="0" w:space="0" w:color="auto"/>
            <w:right w:val="none" w:sz="0" w:space="0" w:color="auto"/>
          </w:divBdr>
        </w:div>
        <w:div w:id="1294291438">
          <w:marLeft w:val="0"/>
          <w:marRight w:val="0"/>
          <w:marTop w:val="0"/>
          <w:marBottom w:val="0"/>
          <w:divBdr>
            <w:top w:val="none" w:sz="0" w:space="0" w:color="auto"/>
            <w:left w:val="none" w:sz="0" w:space="0" w:color="auto"/>
            <w:bottom w:val="none" w:sz="0" w:space="0" w:color="auto"/>
            <w:right w:val="none" w:sz="0" w:space="0" w:color="auto"/>
          </w:divBdr>
        </w:div>
        <w:div w:id="974914666">
          <w:marLeft w:val="0"/>
          <w:marRight w:val="0"/>
          <w:marTop w:val="0"/>
          <w:marBottom w:val="0"/>
          <w:divBdr>
            <w:top w:val="none" w:sz="0" w:space="0" w:color="auto"/>
            <w:left w:val="none" w:sz="0" w:space="0" w:color="auto"/>
            <w:bottom w:val="none" w:sz="0" w:space="0" w:color="auto"/>
            <w:right w:val="none" w:sz="0" w:space="0" w:color="auto"/>
          </w:divBdr>
        </w:div>
        <w:div w:id="1424914309">
          <w:marLeft w:val="0"/>
          <w:marRight w:val="0"/>
          <w:marTop w:val="0"/>
          <w:marBottom w:val="0"/>
          <w:divBdr>
            <w:top w:val="none" w:sz="0" w:space="0" w:color="auto"/>
            <w:left w:val="none" w:sz="0" w:space="0" w:color="auto"/>
            <w:bottom w:val="none" w:sz="0" w:space="0" w:color="auto"/>
            <w:right w:val="none" w:sz="0" w:space="0" w:color="auto"/>
          </w:divBdr>
        </w:div>
        <w:div w:id="1460761120">
          <w:marLeft w:val="0"/>
          <w:marRight w:val="0"/>
          <w:marTop w:val="0"/>
          <w:marBottom w:val="0"/>
          <w:divBdr>
            <w:top w:val="none" w:sz="0" w:space="0" w:color="auto"/>
            <w:left w:val="none" w:sz="0" w:space="0" w:color="auto"/>
            <w:bottom w:val="none" w:sz="0" w:space="0" w:color="auto"/>
            <w:right w:val="none" w:sz="0" w:space="0" w:color="auto"/>
          </w:divBdr>
        </w:div>
        <w:div w:id="134914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zerbaijan@azembassy.us" TargetMode="External"/><Relationship Id="rId3" Type="http://schemas.openxmlformats.org/officeDocument/2006/relationships/customXml" Target="../customXml/item3.xml"/><Relationship Id="rId21" Type="http://schemas.openxmlformats.org/officeDocument/2006/relationships/hyperlink" Target="https://www.instagram.com/azembassyus/?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residentaz?lang=en" TargetMode="External"/><Relationship Id="rId2" Type="http://schemas.openxmlformats.org/officeDocument/2006/relationships/customXml" Target="../customXml/item2.xml"/><Relationship Id="rId16" Type="http://schemas.openxmlformats.org/officeDocument/2006/relationships/hyperlink" Target="https://www.facebook.com/PresidentIlhamAliyev/" TargetMode="External"/><Relationship Id="rId20" Type="http://schemas.openxmlformats.org/officeDocument/2006/relationships/hyperlink" Target="https://www.facebook.com/azembassy.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president.az/letters/new_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azembassyus?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A7DC-CB38-440A-8049-318BF8B524FD}">
  <ds:schemaRefs>
    <ds:schemaRef ds:uri="http://schemas.microsoft.com/sharepoint/v3/contenttype/forms"/>
  </ds:schemaRefs>
</ds:datastoreItem>
</file>

<file path=customXml/itemProps2.xml><?xml version="1.0" encoding="utf-8"?>
<ds:datastoreItem xmlns:ds="http://schemas.openxmlformats.org/officeDocument/2006/customXml" ds:itemID="{28BE4ED7-C1BF-4AB1-83DB-4B95120E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C5C62-D3C1-4E81-B82C-6813CC3553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BFEE3-6302-4709-9EAF-9C98AAEE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Nozadze</dc:creator>
  <cp:lastModifiedBy>Laura Galeano</cp:lastModifiedBy>
  <cp:revision>3</cp:revision>
  <cp:lastPrinted>2019-01-25T20:51:00Z</cp:lastPrinted>
  <dcterms:created xsi:type="dcterms:W3CDTF">2020-03-25T15:07:00Z</dcterms:created>
  <dcterms:modified xsi:type="dcterms:W3CDTF">2020-06-05T16:30:00Z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