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3E9B" w14:textId="43508E04" w:rsidR="003E09A8" w:rsidRPr="00BF434E" w:rsidRDefault="0026766F" w:rsidP="00B64E15">
      <w:pPr>
        <w:pStyle w:val="AIUrgentActionTopHeading"/>
        <w:tabs>
          <w:tab w:val="clear" w:pos="567"/>
        </w:tabs>
        <w:rPr>
          <w:rFonts w:cs="Arial"/>
          <w:sz w:val="80"/>
          <w:szCs w:val="80"/>
        </w:rPr>
      </w:pPr>
      <w:r w:rsidRPr="00BF434E">
        <w:rPr>
          <w:rFonts w:cs="Arial"/>
          <w:sz w:val="80"/>
          <w:szCs w:val="80"/>
          <w:highlight w:val="yellow"/>
        </w:rPr>
        <w:t>URGENT ACTION</w:t>
      </w:r>
    </w:p>
    <w:p w14:paraId="265FD39F" w14:textId="65AC6C62" w:rsidR="00AF1FE1" w:rsidRPr="00BF434E" w:rsidRDefault="00AF1FE1" w:rsidP="00B64E15">
      <w:pPr>
        <w:rPr>
          <w:rFonts w:ascii="Arial" w:hAnsi="Arial" w:cs="Arial"/>
          <w:b/>
          <w:sz w:val="20"/>
          <w:szCs w:val="20"/>
        </w:rPr>
      </w:pPr>
    </w:p>
    <w:p w14:paraId="0B12BA08" w14:textId="4B1E399A" w:rsidR="00B64E15" w:rsidRPr="00BF434E" w:rsidRDefault="00B80522" w:rsidP="00B64E15">
      <w:pPr>
        <w:rPr>
          <w:rFonts w:ascii="Arial" w:hAnsi="Arial" w:cs="Arial"/>
          <w:b/>
          <w:color w:val="000000"/>
          <w:sz w:val="34"/>
          <w:szCs w:val="34"/>
          <w:lang w:eastAsia="es-MX"/>
        </w:rPr>
      </w:pPr>
      <w:bookmarkStart w:id="0" w:name="_Hlk57192087"/>
      <w:r w:rsidRPr="00BF434E">
        <w:rPr>
          <w:rFonts w:ascii="Arial" w:hAnsi="Arial" w:cs="Arial"/>
          <w:b/>
          <w:color w:val="000000"/>
          <w:sz w:val="34"/>
          <w:szCs w:val="34"/>
          <w:lang w:eastAsia="es-MX"/>
        </w:rPr>
        <w:t>YEMENI TEENAGER “NOT GUILTY” OVER SPEECH CHARGES</w:t>
      </w:r>
      <w:bookmarkEnd w:id="0"/>
    </w:p>
    <w:p w14:paraId="775EEF9D" w14:textId="43E96A59" w:rsidR="00B80522" w:rsidRPr="00BF434E" w:rsidRDefault="00B80522" w:rsidP="00B80522">
      <w:pPr>
        <w:jc w:val="both"/>
        <w:rPr>
          <w:rFonts w:ascii="Arial" w:hAnsi="Arial" w:cs="Arial"/>
          <w:b/>
          <w:i/>
          <w:color w:val="000000"/>
          <w:sz w:val="22"/>
          <w:szCs w:val="22"/>
          <w:lang w:eastAsia="es-MX"/>
        </w:rPr>
      </w:pPr>
      <w:bookmarkStart w:id="1" w:name="_Hlk57192106"/>
      <w:r w:rsidRPr="00BF434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On 28 July 2020, the Jordanian criminal court deemed </w:t>
      </w:r>
      <w:proofErr w:type="spellStart"/>
      <w:r w:rsidRPr="00BF434E">
        <w:rPr>
          <w:rFonts w:ascii="Arial" w:hAnsi="Arial" w:cs="Arial"/>
          <w:b/>
          <w:color w:val="000000"/>
          <w:sz w:val="22"/>
          <w:szCs w:val="22"/>
          <w:lang w:eastAsia="es-MX"/>
        </w:rPr>
        <w:t>Tujan</w:t>
      </w:r>
      <w:proofErr w:type="spellEnd"/>
      <w:r w:rsidRPr="00BF434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al-</w:t>
      </w:r>
      <w:proofErr w:type="spellStart"/>
      <w:r w:rsidRPr="00BF434E">
        <w:rPr>
          <w:rFonts w:ascii="Arial" w:hAnsi="Arial" w:cs="Arial"/>
          <w:b/>
          <w:color w:val="000000"/>
          <w:sz w:val="22"/>
          <w:szCs w:val="22"/>
          <w:lang w:eastAsia="es-MX"/>
        </w:rPr>
        <w:t>Bukhaiti</w:t>
      </w:r>
      <w:proofErr w:type="spellEnd"/>
      <w:r w:rsidRPr="00BF434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, “not guilty” </w:t>
      </w:r>
      <w:r w:rsidR="005E7AB5" w:rsidRPr="00BF434E">
        <w:rPr>
          <w:rFonts w:ascii="Arial" w:hAnsi="Arial" w:cs="Arial"/>
          <w:b/>
          <w:color w:val="000000"/>
          <w:sz w:val="22"/>
          <w:szCs w:val="22"/>
          <w:lang w:eastAsia="es-MX"/>
        </w:rPr>
        <w:t>over</w:t>
      </w:r>
      <w:r w:rsidRPr="00BF434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charges of “blasphemy” and “insulting religious feelings” </w:t>
      </w:r>
      <w:r w:rsidR="005E7AB5" w:rsidRPr="00BF434E">
        <w:rPr>
          <w:rFonts w:ascii="Arial" w:hAnsi="Arial" w:cs="Arial"/>
          <w:b/>
          <w:color w:val="000000"/>
          <w:sz w:val="22"/>
          <w:szCs w:val="22"/>
          <w:lang w:eastAsia="es-MX"/>
        </w:rPr>
        <w:t>in relation to her</w:t>
      </w:r>
      <w:r w:rsidRPr="00BF434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social media posts. </w:t>
      </w:r>
      <w:proofErr w:type="spellStart"/>
      <w:r w:rsidRPr="00BF434E">
        <w:rPr>
          <w:rFonts w:ascii="Arial" w:hAnsi="Arial" w:cs="Arial"/>
          <w:b/>
          <w:color w:val="000000"/>
          <w:sz w:val="22"/>
          <w:szCs w:val="22"/>
          <w:lang w:eastAsia="es-MX"/>
        </w:rPr>
        <w:t>Tujan</w:t>
      </w:r>
      <w:proofErr w:type="spellEnd"/>
      <w:r w:rsidRPr="00BF434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had been on trial over a lengthy period of eight months after the Jordanian Cybercrime Unit filed a complaint against her Facebook posts discussing religious and cultural issues.</w:t>
      </w:r>
    </w:p>
    <w:bookmarkEnd w:id="1"/>
    <w:p w14:paraId="4AA57586" w14:textId="77777777" w:rsidR="00B64E15" w:rsidRPr="00BF434E" w:rsidRDefault="00B64E15" w:rsidP="00B64E15">
      <w:pPr>
        <w:rPr>
          <w:rFonts w:ascii="Arial" w:hAnsi="Arial" w:cs="Arial"/>
          <w:b/>
          <w:color w:val="000000"/>
          <w:lang w:eastAsia="es-MX"/>
        </w:rPr>
      </w:pPr>
    </w:p>
    <w:p w14:paraId="73095F4E" w14:textId="692A2722" w:rsidR="0024477A" w:rsidRPr="00BF434E" w:rsidRDefault="00B64E15" w:rsidP="00B64E15">
      <w:pPr>
        <w:rPr>
          <w:rFonts w:ascii="Arial" w:hAnsi="Arial" w:cs="Arial"/>
          <w:i/>
          <w:sz w:val="20"/>
          <w:szCs w:val="20"/>
        </w:rPr>
      </w:pPr>
      <w:r w:rsidRPr="00BF434E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0A65BEC6" w14:textId="77777777" w:rsidR="00B64E15" w:rsidRPr="00BF434E" w:rsidRDefault="00B64E15" w:rsidP="00B64E15">
      <w:pPr>
        <w:rPr>
          <w:rFonts w:ascii="Arial" w:hAnsi="Arial" w:cs="Arial"/>
          <w:sz w:val="20"/>
          <w:szCs w:val="20"/>
        </w:rPr>
      </w:pPr>
    </w:p>
    <w:p w14:paraId="6B651E85" w14:textId="20D48430" w:rsidR="00B80522" w:rsidRPr="00BF434E" w:rsidRDefault="00B80522" w:rsidP="00B80522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BF434E">
        <w:rPr>
          <w:rFonts w:ascii="Arial" w:hAnsi="Arial" w:cs="Arial"/>
          <w:bCs/>
          <w:iCs/>
          <w:sz w:val="20"/>
          <w:szCs w:val="20"/>
        </w:rPr>
        <w:t xml:space="preserve">On 28 July 2020, the Jordanian </w:t>
      </w:r>
      <w:r w:rsidRPr="00BF434E">
        <w:rPr>
          <w:rFonts w:ascii="Arial" w:hAnsi="Arial" w:cs="Arial"/>
          <w:bCs/>
          <w:iCs/>
          <w:sz w:val="20"/>
          <w:szCs w:val="20"/>
          <w:lang w:val="en-US"/>
        </w:rPr>
        <w:t xml:space="preserve">Juvenile </w:t>
      </w:r>
      <w:r w:rsidRPr="00BF434E">
        <w:rPr>
          <w:rFonts w:ascii="Arial" w:hAnsi="Arial" w:cs="Arial"/>
          <w:bCs/>
          <w:iCs/>
          <w:sz w:val="20"/>
          <w:szCs w:val="20"/>
        </w:rPr>
        <w:t xml:space="preserve">court deemed 17-year-old Yemeni refugee </w:t>
      </w:r>
      <w:proofErr w:type="spellStart"/>
      <w:r w:rsidRPr="00BF434E">
        <w:rPr>
          <w:rFonts w:ascii="Arial" w:hAnsi="Arial" w:cs="Arial"/>
          <w:bCs/>
          <w:iCs/>
          <w:sz w:val="20"/>
          <w:szCs w:val="20"/>
        </w:rPr>
        <w:t>Tujan</w:t>
      </w:r>
      <w:proofErr w:type="spellEnd"/>
      <w:r w:rsidRPr="00BF434E">
        <w:rPr>
          <w:rFonts w:ascii="Arial" w:hAnsi="Arial" w:cs="Arial"/>
          <w:bCs/>
          <w:iCs/>
          <w:sz w:val="20"/>
          <w:szCs w:val="20"/>
        </w:rPr>
        <w:t xml:space="preserve"> al-</w:t>
      </w:r>
      <w:proofErr w:type="spellStart"/>
      <w:r w:rsidRPr="00BF434E">
        <w:rPr>
          <w:rFonts w:ascii="Arial" w:hAnsi="Arial" w:cs="Arial"/>
          <w:bCs/>
          <w:iCs/>
          <w:sz w:val="20"/>
          <w:szCs w:val="20"/>
        </w:rPr>
        <w:t>Bakhaiti</w:t>
      </w:r>
      <w:proofErr w:type="spellEnd"/>
      <w:r w:rsidRPr="00BF434E">
        <w:rPr>
          <w:rFonts w:ascii="Arial" w:hAnsi="Arial" w:cs="Arial"/>
          <w:bCs/>
          <w:iCs/>
          <w:sz w:val="20"/>
          <w:szCs w:val="20"/>
        </w:rPr>
        <w:t xml:space="preserve"> “not guilty” </w:t>
      </w:r>
      <w:r w:rsidR="005E7AB5" w:rsidRPr="00BF434E">
        <w:rPr>
          <w:rFonts w:ascii="Arial" w:hAnsi="Arial" w:cs="Arial"/>
          <w:bCs/>
          <w:iCs/>
          <w:sz w:val="20"/>
          <w:szCs w:val="20"/>
        </w:rPr>
        <w:t>over</w:t>
      </w:r>
      <w:r w:rsidRPr="00BF434E">
        <w:rPr>
          <w:rFonts w:ascii="Arial" w:hAnsi="Arial" w:cs="Arial"/>
          <w:bCs/>
          <w:iCs/>
          <w:sz w:val="20"/>
          <w:szCs w:val="20"/>
        </w:rPr>
        <w:t xml:space="preserve"> charges of “blasphemy” and “insulting religious feelings”, in relation to her social media posts discussing religious and cultural issues. The decision is still open for appeal. </w:t>
      </w:r>
    </w:p>
    <w:p w14:paraId="2150B6C6" w14:textId="77777777" w:rsidR="00B80522" w:rsidRPr="00BF434E" w:rsidRDefault="00B80522" w:rsidP="00B8052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3080977B" w14:textId="39ADE36F" w:rsidR="00B80522" w:rsidRPr="00BF434E" w:rsidRDefault="00B80522" w:rsidP="00B80522">
      <w:pPr>
        <w:jc w:val="both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BF434E">
        <w:rPr>
          <w:rFonts w:ascii="Arial" w:hAnsi="Arial" w:cs="Arial"/>
          <w:bCs/>
          <w:iCs/>
          <w:sz w:val="20"/>
          <w:szCs w:val="20"/>
        </w:rPr>
        <w:t>Tujan</w:t>
      </w:r>
      <w:proofErr w:type="spellEnd"/>
      <w:r w:rsidRPr="00BF434E">
        <w:rPr>
          <w:rFonts w:ascii="Arial" w:hAnsi="Arial" w:cs="Arial"/>
          <w:bCs/>
          <w:iCs/>
          <w:sz w:val="20"/>
          <w:szCs w:val="20"/>
        </w:rPr>
        <w:t xml:space="preserve"> al-</w:t>
      </w:r>
      <w:proofErr w:type="spellStart"/>
      <w:r w:rsidRPr="00BF434E">
        <w:rPr>
          <w:rFonts w:ascii="Arial" w:hAnsi="Arial" w:cs="Arial"/>
          <w:bCs/>
          <w:iCs/>
          <w:sz w:val="20"/>
          <w:szCs w:val="20"/>
        </w:rPr>
        <w:t>Bukhaiti’s</w:t>
      </w:r>
      <w:proofErr w:type="spellEnd"/>
      <w:r w:rsidRPr="00BF434E">
        <w:rPr>
          <w:rFonts w:ascii="Arial" w:hAnsi="Arial" w:cs="Arial"/>
          <w:bCs/>
          <w:iCs/>
          <w:sz w:val="20"/>
          <w:szCs w:val="20"/>
        </w:rPr>
        <w:t xml:space="preserve"> trial started on 16 January 2020 and lasted eight months including during the school year. On 19 December 2019, she was called in for questioning by the Juvenile police following a report by the Jordanian Cybercrime Unit. Police interrogated her without the presence of her lawyer and parents, violating her fair trial rights. </w:t>
      </w:r>
    </w:p>
    <w:p w14:paraId="50402372" w14:textId="77777777" w:rsidR="00B80522" w:rsidRPr="00BF434E" w:rsidRDefault="00B80522" w:rsidP="00B8052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79CBD7B" w14:textId="77777777" w:rsidR="00B80522" w:rsidRPr="00BF434E" w:rsidRDefault="00B80522" w:rsidP="00B80522">
      <w:pPr>
        <w:jc w:val="both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BF434E">
        <w:rPr>
          <w:rFonts w:ascii="Arial" w:hAnsi="Arial" w:cs="Arial"/>
          <w:bCs/>
          <w:iCs/>
          <w:sz w:val="20"/>
          <w:szCs w:val="20"/>
        </w:rPr>
        <w:t>Tujan</w:t>
      </w:r>
      <w:proofErr w:type="spellEnd"/>
      <w:r w:rsidRPr="00BF434E">
        <w:rPr>
          <w:rFonts w:ascii="Arial" w:hAnsi="Arial" w:cs="Arial"/>
          <w:bCs/>
          <w:iCs/>
          <w:sz w:val="20"/>
          <w:szCs w:val="20"/>
        </w:rPr>
        <w:t xml:space="preserve"> expressed to Amnesty International her thanks to everyone who participated in the urgent action saying:</w:t>
      </w:r>
    </w:p>
    <w:p w14:paraId="631DF531" w14:textId="77777777" w:rsidR="00B80522" w:rsidRPr="00BF434E" w:rsidRDefault="00B80522" w:rsidP="00B8052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0F544D05" w14:textId="77777777" w:rsidR="00B80522" w:rsidRPr="00F31B10" w:rsidRDefault="00B80522" w:rsidP="00B80522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F31B10">
        <w:rPr>
          <w:rFonts w:ascii="Arial" w:hAnsi="Arial" w:cs="Arial"/>
          <w:b/>
          <w:iCs/>
          <w:sz w:val="20"/>
          <w:szCs w:val="20"/>
        </w:rPr>
        <w:t>“The verdict is preliminary and is open for appeal. While the court has deemed me not guilty, it has also decided that what I shared o</w:t>
      </w:r>
      <w:bookmarkStart w:id="2" w:name="_GoBack"/>
      <w:bookmarkEnd w:id="2"/>
      <w:r w:rsidRPr="00F31B10">
        <w:rPr>
          <w:rFonts w:ascii="Arial" w:hAnsi="Arial" w:cs="Arial"/>
          <w:b/>
          <w:iCs/>
          <w:sz w:val="20"/>
          <w:szCs w:val="20"/>
        </w:rPr>
        <w:t xml:space="preserve">n my social media does ‘insult religious feelings’. This means the danger is not over. Despite being deemed not guilty, this case has become bigger than a few court sessions. After the school published a statement accusing me of spreading toxic opinions insulting religious feelings, I remain, along with my mother and family, a target for harassment and intimidation by individuals and groups. I thank Amnesty International for its continuous efforts in the many stages of this case.” </w:t>
      </w:r>
    </w:p>
    <w:p w14:paraId="301B61BB" w14:textId="77777777" w:rsidR="00B80522" w:rsidRPr="00BF434E" w:rsidRDefault="00B80522" w:rsidP="00B8052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2580FD28" w14:textId="77777777" w:rsidR="00B80522" w:rsidRPr="00BF434E" w:rsidRDefault="00B80522" w:rsidP="00B80522">
      <w:pPr>
        <w:jc w:val="both"/>
        <w:rPr>
          <w:rFonts w:ascii="Arial" w:hAnsi="Arial" w:cs="Arial"/>
          <w:sz w:val="20"/>
          <w:szCs w:val="20"/>
        </w:rPr>
      </w:pPr>
      <w:r w:rsidRPr="00BF434E">
        <w:rPr>
          <w:rFonts w:ascii="Arial" w:hAnsi="Arial" w:cs="Arial"/>
          <w:sz w:val="20"/>
          <w:szCs w:val="20"/>
        </w:rPr>
        <w:t xml:space="preserve">Amnesty International will continue to monitor </w:t>
      </w:r>
      <w:proofErr w:type="spellStart"/>
      <w:r w:rsidRPr="00BF434E">
        <w:rPr>
          <w:rFonts w:ascii="Arial" w:hAnsi="Arial" w:cs="Arial"/>
          <w:sz w:val="20"/>
          <w:szCs w:val="20"/>
        </w:rPr>
        <w:t>Tujan’s</w:t>
      </w:r>
      <w:proofErr w:type="spellEnd"/>
      <w:r w:rsidRPr="00BF434E">
        <w:rPr>
          <w:rFonts w:ascii="Arial" w:hAnsi="Arial" w:cs="Arial"/>
          <w:sz w:val="20"/>
          <w:szCs w:val="20"/>
        </w:rPr>
        <w:t xml:space="preserve"> case who remains at risk of re-trial in case of appeal, and of harassment and intimidation by individuals and groups who oppose her views. </w:t>
      </w:r>
    </w:p>
    <w:p w14:paraId="5ACB71BD" w14:textId="77777777" w:rsidR="00B64E15" w:rsidRPr="00BF434E" w:rsidRDefault="00B64E15" w:rsidP="00B64E15">
      <w:pPr>
        <w:rPr>
          <w:rFonts w:ascii="Arial" w:hAnsi="Arial" w:cs="Arial"/>
          <w:sz w:val="20"/>
          <w:szCs w:val="20"/>
        </w:rPr>
      </w:pPr>
    </w:p>
    <w:p w14:paraId="11B63303" w14:textId="77777777" w:rsidR="00B64E15" w:rsidRPr="00BF434E" w:rsidRDefault="00B64E15" w:rsidP="00FB2BDA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14:paraId="3604239E" w14:textId="77777777" w:rsidR="00A54BC1" w:rsidRPr="00BF434E" w:rsidRDefault="00A54BC1" w:rsidP="00A54BC1">
      <w:pPr>
        <w:rPr>
          <w:rFonts w:ascii="Arial" w:hAnsi="Arial" w:cs="Arial"/>
          <w:b/>
          <w:sz w:val="20"/>
          <w:szCs w:val="20"/>
        </w:rPr>
      </w:pPr>
    </w:p>
    <w:p w14:paraId="1973F8E9" w14:textId="6DBF4704" w:rsidR="005A0B85" w:rsidRPr="00BF434E" w:rsidRDefault="00A54BC1" w:rsidP="005A0B85">
      <w:pPr>
        <w:rPr>
          <w:rFonts w:ascii="Arial" w:hAnsi="Arial" w:cs="Arial"/>
          <w:b/>
          <w:sz w:val="20"/>
          <w:szCs w:val="20"/>
        </w:rPr>
      </w:pPr>
      <w:r w:rsidRPr="00BF434E">
        <w:rPr>
          <w:rFonts w:ascii="Arial" w:hAnsi="Arial" w:cs="Arial"/>
          <w:b/>
          <w:sz w:val="20"/>
          <w:szCs w:val="20"/>
        </w:rPr>
        <w:t>NAME</w:t>
      </w:r>
      <w:r w:rsidR="006A1162" w:rsidRPr="00BF434E">
        <w:rPr>
          <w:rFonts w:ascii="Arial" w:hAnsi="Arial" w:cs="Arial"/>
          <w:b/>
          <w:sz w:val="20"/>
          <w:szCs w:val="20"/>
        </w:rPr>
        <w:t xml:space="preserve"> AND </w:t>
      </w:r>
      <w:r w:rsidR="0024477A" w:rsidRPr="00BF434E">
        <w:rPr>
          <w:rFonts w:ascii="Arial" w:hAnsi="Arial" w:cs="Arial"/>
          <w:b/>
          <w:sz w:val="20"/>
          <w:szCs w:val="20"/>
        </w:rPr>
        <w:t>PRONOUN</w:t>
      </w:r>
      <w:r w:rsidR="00350BE6" w:rsidRPr="00BF434E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B80522" w:rsidRPr="00BF434E">
        <w:rPr>
          <w:rFonts w:ascii="Arial" w:hAnsi="Arial" w:cs="Arial"/>
          <w:b/>
          <w:sz w:val="20"/>
          <w:szCs w:val="20"/>
        </w:rPr>
        <w:t>Tujan</w:t>
      </w:r>
      <w:proofErr w:type="spellEnd"/>
      <w:r w:rsidR="00B80522" w:rsidRPr="00BF434E">
        <w:rPr>
          <w:rFonts w:ascii="Arial" w:hAnsi="Arial" w:cs="Arial"/>
          <w:b/>
          <w:sz w:val="20"/>
          <w:szCs w:val="20"/>
        </w:rPr>
        <w:t xml:space="preserve"> al-</w:t>
      </w:r>
      <w:proofErr w:type="spellStart"/>
      <w:r w:rsidR="00B80522" w:rsidRPr="00BF434E">
        <w:rPr>
          <w:rFonts w:ascii="Arial" w:hAnsi="Arial" w:cs="Arial"/>
          <w:b/>
          <w:sz w:val="20"/>
          <w:szCs w:val="20"/>
        </w:rPr>
        <w:t>Bukhaiti</w:t>
      </w:r>
      <w:proofErr w:type="spellEnd"/>
    </w:p>
    <w:p w14:paraId="27BEC14F" w14:textId="51E35656" w:rsidR="000106EF" w:rsidRPr="00BF434E" w:rsidRDefault="000106EF" w:rsidP="00A54BC1">
      <w:pPr>
        <w:rPr>
          <w:rFonts w:ascii="Arial" w:hAnsi="Arial" w:cs="Arial"/>
          <w:b/>
          <w:sz w:val="20"/>
          <w:szCs w:val="20"/>
        </w:rPr>
      </w:pPr>
    </w:p>
    <w:p w14:paraId="4A5BF421" w14:textId="0B99D56C" w:rsidR="00B64E15" w:rsidRPr="00BF434E" w:rsidRDefault="00B64E15" w:rsidP="005A0B85">
      <w:pPr>
        <w:rPr>
          <w:rFonts w:ascii="Arial" w:hAnsi="Arial" w:cs="Arial"/>
          <w:b/>
          <w:sz w:val="20"/>
          <w:szCs w:val="20"/>
        </w:rPr>
      </w:pPr>
      <w:r w:rsidRPr="00BF434E">
        <w:rPr>
          <w:rFonts w:ascii="Arial" w:hAnsi="Arial" w:cs="Arial"/>
          <w:b/>
          <w:sz w:val="20"/>
          <w:szCs w:val="20"/>
        </w:rPr>
        <w:t xml:space="preserve">THIS IS THE </w:t>
      </w:r>
      <w:r w:rsidR="00B80522" w:rsidRPr="00BF434E">
        <w:rPr>
          <w:rFonts w:ascii="Arial" w:hAnsi="Arial" w:cs="Arial"/>
          <w:b/>
          <w:sz w:val="20"/>
          <w:szCs w:val="20"/>
        </w:rPr>
        <w:t>SECOND</w:t>
      </w:r>
      <w:r w:rsidRPr="00BF434E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B80522" w:rsidRPr="00BF434E">
        <w:rPr>
          <w:rFonts w:ascii="Arial" w:hAnsi="Arial" w:cs="Arial"/>
          <w:b/>
          <w:sz w:val="20"/>
          <w:szCs w:val="20"/>
        </w:rPr>
        <w:t>15</w:t>
      </w:r>
      <w:r w:rsidRPr="00BF434E">
        <w:rPr>
          <w:rFonts w:ascii="Arial" w:hAnsi="Arial" w:cs="Arial"/>
          <w:b/>
          <w:sz w:val="20"/>
          <w:szCs w:val="20"/>
        </w:rPr>
        <w:t>/</w:t>
      </w:r>
      <w:r w:rsidR="00B80522" w:rsidRPr="00BF434E">
        <w:rPr>
          <w:rFonts w:ascii="Arial" w:hAnsi="Arial" w:cs="Arial"/>
          <w:b/>
          <w:sz w:val="20"/>
          <w:szCs w:val="20"/>
        </w:rPr>
        <w:t>20</w:t>
      </w:r>
    </w:p>
    <w:p w14:paraId="65F96B3D" w14:textId="77777777" w:rsidR="00B64E15" w:rsidRPr="00BF434E" w:rsidRDefault="00B64E15" w:rsidP="005A0B85">
      <w:pPr>
        <w:rPr>
          <w:rFonts w:ascii="Arial" w:hAnsi="Arial" w:cs="Arial"/>
          <w:b/>
          <w:sz w:val="20"/>
          <w:szCs w:val="20"/>
        </w:rPr>
      </w:pPr>
    </w:p>
    <w:p w14:paraId="63CF3F29" w14:textId="022B8640" w:rsidR="005A0B85" w:rsidRPr="00BF434E" w:rsidRDefault="00A54BC1" w:rsidP="00B80522">
      <w:pPr>
        <w:rPr>
          <w:rFonts w:ascii="Arial" w:hAnsi="Arial" w:cs="Arial"/>
          <w:sz w:val="20"/>
          <w:szCs w:val="20"/>
        </w:rPr>
      </w:pPr>
      <w:r w:rsidRPr="00BF434E">
        <w:rPr>
          <w:rFonts w:ascii="Arial" w:hAnsi="Arial" w:cs="Arial"/>
          <w:b/>
          <w:sz w:val="20"/>
          <w:szCs w:val="20"/>
        </w:rPr>
        <w:t>LINK TO PREVIOUS UA</w:t>
      </w:r>
      <w:r w:rsidR="00350BE6" w:rsidRPr="00BF434E">
        <w:rPr>
          <w:rFonts w:ascii="Arial" w:hAnsi="Arial" w:cs="Arial"/>
          <w:b/>
          <w:sz w:val="20"/>
          <w:szCs w:val="20"/>
        </w:rPr>
        <w:t xml:space="preserve">: </w:t>
      </w:r>
      <w:hyperlink r:id="rId11" w:history="1">
        <w:r w:rsidR="00B80522" w:rsidRPr="00BF434E">
          <w:rPr>
            <w:rStyle w:val="Hyperlink"/>
            <w:rFonts w:ascii="Arial" w:hAnsi="Arial" w:cs="Arial"/>
            <w:bCs/>
            <w:sz w:val="20"/>
            <w:szCs w:val="20"/>
          </w:rPr>
          <w:t>https://www.amnesty.org/download/Documents/MDE1617932020ENGLISH.pdf</w:t>
        </w:r>
      </w:hyperlink>
    </w:p>
    <w:p w14:paraId="4B6937D1" w14:textId="36F15824" w:rsidR="0026766F" w:rsidRPr="00BF434E" w:rsidRDefault="0026766F" w:rsidP="005A0B85">
      <w:pPr>
        <w:rPr>
          <w:rFonts w:ascii="Arial" w:hAnsi="Arial" w:cs="Arial"/>
          <w:sz w:val="20"/>
          <w:szCs w:val="20"/>
        </w:rPr>
      </w:pPr>
    </w:p>
    <w:p w14:paraId="1E8F1981" w14:textId="77777777" w:rsidR="0026766F" w:rsidRPr="00BF434E" w:rsidRDefault="0026766F" w:rsidP="0026766F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26766F" w:rsidRPr="00BF434E" w:rsidSect="00BF434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D1ABE" w14:textId="77777777" w:rsidR="00610D0B" w:rsidRDefault="00610D0B">
      <w:r>
        <w:separator/>
      </w:r>
    </w:p>
  </w:endnote>
  <w:endnote w:type="continuationSeparator" w:id="0">
    <w:p w14:paraId="74F3DDAD" w14:textId="77777777" w:rsidR="00610D0B" w:rsidRDefault="0061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6316D" w14:textId="77777777" w:rsidR="00BF434E" w:rsidRPr="004D1533" w:rsidRDefault="00BF434E" w:rsidP="00BF434E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3FD2F219" w14:textId="77777777" w:rsidR="00BF434E" w:rsidRPr="004D1533" w:rsidRDefault="00BF434E" w:rsidP="00BF434E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67F60FAA" w14:textId="5A03057B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21FAB" w14:textId="77777777" w:rsidR="00610D0B" w:rsidRDefault="00610D0B">
      <w:r>
        <w:separator/>
      </w:r>
    </w:p>
  </w:footnote>
  <w:footnote w:type="continuationSeparator" w:id="0">
    <w:p w14:paraId="7555795F" w14:textId="77777777" w:rsidR="00610D0B" w:rsidRDefault="0061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1C995777" w14:textId="77777777" w:rsidR="00582A06" w:rsidRDefault="00582A06"/>
  <w:p w14:paraId="45149E19" w14:textId="53024D92" w:rsidR="00B64E15" w:rsidRPr="00817483" w:rsidRDefault="00B64E15" w:rsidP="00E63032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B80522">
      <w:rPr>
        <w:rFonts w:ascii="Amnesty Trade Gothic" w:hAnsi="Amnesty Trade Gothic"/>
        <w:sz w:val="16"/>
        <w:szCs w:val="16"/>
      </w:rPr>
      <w:t>15/20</w:t>
    </w:r>
    <w:r>
      <w:rPr>
        <w:rFonts w:ascii="Amnesty Trade Gothic" w:hAnsi="Amnesty Trade Gothic"/>
        <w:sz w:val="16"/>
        <w:szCs w:val="16"/>
      </w:rPr>
      <w:t xml:space="preserve"> Index: </w:t>
    </w:r>
    <w:r w:rsidR="00E63032" w:rsidRPr="00E63032">
      <w:rPr>
        <w:rFonts w:ascii="Amnesty Trade Gothic" w:hAnsi="Amnesty Trade Gothic"/>
        <w:sz w:val="16"/>
        <w:szCs w:val="16"/>
      </w:rPr>
      <w:t>MDE 16/3386/2020</w:t>
    </w:r>
    <w:r w:rsidR="00E63032">
      <w:rPr>
        <w:rFonts w:ascii="Amnesty Trade Gothic" w:hAnsi="Amnesty Trade Gothic"/>
        <w:b/>
        <w:bCs/>
        <w:sz w:val="16"/>
        <w:szCs w:val="16"/>
      </w:rPr>
      <w:t xml:space="preserve"> </w:t>
    </w:r>
    <w:r w:rsidR="00B80522">
      <w:rPr>
        <w:rFonts w:ascii="Amnesty Trade Gothic" w:hAnsi="Amnesty Trade Gothic"/>
        <w:sz w:val="16"/>
        <w:szCs w:val="16"/>
      </w:rPr>
      <w:t>Jordan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B80522">
      <w:rPr>
        <w:rFonts w:ascii="Amnesty Trade Gothic" w:hAnsi="Amnesty Trade Gothic"/>
        <w:sz w:val="16"/>
        <w:szCs w:val="16"/>
      </w:rPr>
      <w:t>25 November 2020</w:t>
    </w:r>
  </w:p>
  <w:p w14:paraId="1096C25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624EA"/>
    <w:rsid w:val="001671E0"/>
    <w:rsid w:val="001951FB"/>
    <w:rsid w:val="00196F3C"/>
    <w:rsid w:val="001B7B2B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E7AB5"/>
    <w:rsid w:val="005F0D06"/>
    <w:rsid w:val="005F29C5"/>
    <w:rsid w:val="006000C4"/>
    <w:rsid w:val="00605B4E"/>
    <w:rsid w:val="00606C38"/>
    <w:rsid w:val="00610D0B"/>
    <w:rsid w:val="006114B4"/>
    <w:rsid w:val="00612CD0"/>
    <w:rsid w:val="006814D6"/>
    <w:rsid w:val="00681FB0"/>
    <w:rsid w:val="006820E8"/>
    <w:rsid w:val="00685C2C"/>
    <w:rsid w:val="006966F6"/>
    <w:rsid w:val="006A1162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5508"/>
    <w:rsid w:val="008224D0"/>
    <w:rsid w:val="008241AB"/>
    <w:rsid w:val="0086100E"/>
    <w:rsid w:val="0086363D"/>
    <w:rsid w:val="008709B5"/>
    <w:rsid w:val="00875E19"/>
    <w:rsid w:val="00890A48"/>
    <w:rsid w:val="008C6392"/>
    <w:rsid w:val="008D1158"/>
    <w:rsid w:val="008E1B3C"/>
    <w:rsid w:val="008E48B0"/>
    <w:rsid w:val="008F0446"/>
    <w:rsid w:val="008F0D7B"/>
    <w:rsid w:val="008F64FC"/>
    <w:rsid w:val="009144AA"/>
    <w:rsid w:val="009160F6"/>
    <w:rsid w:val="00916573"/>
    <w:rsid w:val="0094209D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80522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BF434E"/>
    <w:rsid w:val="00C11E9F"/>
    <w:rsid w:val="00C264C5"/>
    <w:rsid w:val="00C55BEE"/>
    <w:rsid w:val="00C64997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3032"/>
    <w:rsid w:val="00E6735E"/>
    <w:rsid w:val="00E76EFA"/>
    <w:rsid w:val="00E96397"/>
    <w:rsid w:val="00E97E64"/>
    <w:rsid w:val="00EA7847"/>
    <w:rsid w:val="00EA7EC7"/>
    <w:rsid w:val="00EB3D70"/>
    <w:rsid w:val="00EC130D"/>
    <w:rsid w:val="00EC2C85"/>
    <w:rsid w:val="00ED61F1"/>
    <w:rsid w:val="00F20743"/>
    <w:rsid w:val="00F25545"/>
    <w:rsid w:val="00F31B10"/>
    <w:rsid w:val="00F4572A"/>
    <w:rsid w:val="00F54365"/>
    <w:rsid w:val="00F7220D"/>
    <w:rsid w:val="00F7781E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download/Documents/MDE1617932020ENGLISH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E166-57E5-40BC-A979-294063931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82C26-7BEA-47CA-A3E7-B10EB16C3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BFB08-3070-4AEC-A71A-78C38A807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F7FDB0-4A11-40B3-9FAD-29FFF4A1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Laura Galeano</cp:lastModifiedBy>
  <cp:revision>3</cp:revision>
  <cp:lastPrinted>2020-11-30T03:36:00Z</cp:lastPrinted>
  <dcterms:created xsi:type="dcterms:W3CDTF">2020-11-30T03:36:00Z</dcterms:created>
  <dcterms:modified xsi:type="dcterms:W3CDTF">2020-11-30T05:33:00Z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