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AF7FFA" w14:textId="77777777" w:rsidR="0034128A" w:rsidRPr="002A00E8" w:rsidRDefault="0034128A" w:rsidP="002A00E8">
      <w:pPr>
        <w:pStyle w:val="AIUrgentActionTopHeading"/>
        <w:tabs>
          <w:tab w:val="clear" w:pos="567"/>
        </w:tabs>
        <w:spacing w:line="240" w:lineRule="auto"/>
        <w:rPr>
          <w:rFonts w:cs="Arial"/>
          <w:sz w:val="80"/>
          <w:szCs w:val="80"/>
        </w:rPr>
      </w:pPr>
      <w:r w:rsidRPr="002A00E8">
        <w:rPr>
          <w:rFonts w:cs="Arial"/>
          <w:sz w:val="80"/>
          <w:szCs w:val="80"/>
          <w:highlight w:val="yellow"/>
        </w:rPr>
        <w:t>URGENT ACTION</w:t>
      </w:r>
    </w:p>
    <w:p w14:paraId="76BC4611" w14:textId="77777777" w:rsidR="005D2C37" w:rsidRPr="002A00E8" w:rsidRDefault="005D2C37" w:rsidP="002A00E8">
      <w:pPr>
        <w:pStyle w:val="Default"/>
        <w:ind w:left="-283"/>
        <w:rPr>
          <w:b/>
          <w:sz w:val="28"/>
          <w:szCs w:val="28"/>
        </w:rPr>
      </w:pPr>
    </w:p>
    <w:p w14:paraId="48ED1961" w14:textId="53866ADF" w:rsidR="0034128A" w:rsidRPr="002A00E8" w:rsidRDefault="000D7130" w:rsidP="002A00E8">
      <w:pPr>
        <w:spacing w:after="0" w:line="240" w:lineRule="auto"/>
        <w:rPr>
          <w:rFonts w:ascii="Arial" w:hAnsi="Arial" w:cs="Arial"/>
          <w:b/>
          <w:i/>
          <w:sz w:val="34"/>
          <w:szCs w:val="34"/>
          <w:lang w:eastAsia="es-MX"/>
        </w:rPr>
      </w:pPr>
      <w:r w:rsidRPr="002A00E8">
        <w:rPr>
          <w:rFonts w:ascii="Arial" w:hAnsi="Arial" w:cs="Arial"/>
          <w:b/>
          <w:sz w:val="34"/>
          <w:szCs w:val="34"/>
          <w:lang w:eastAsia="es-MX"/>
        </w:rPr>
        <w:t xml:space="preserve">RESEARCHERS </w:t>
      </w:r>
      <w:r w:rsidR="003A4CE2" w:rsidRPr="002A00E8">
        <w:rPr>
          <w:rFonts w:ascii="Arial" w:hAnsi="Arial" w:cs="Arial"/>
          <w:b/>
          <w:sz w:val="34"/>
          <w:szCs w:val="34"/>
          <w:lang w:eastAsia="es-MX"/>
        </w:rPr>
        <w:t xml:space="preserve">WHO </w:t>
      </w:r>
      <w:r w:rsidRPr="002A00E8">
        <w:rPr>
          <w:rFonts w:ascii="Arial" w:hAnsi="Arial" w:cs="Arial"/>
          <w:b/>
          <w:sz w:val="34"/>
          <w:szCs w:val="34"/>
          <w:lang w:eastAsia="es-MX"/>
        </w:rPr>
        <w:t>DENOUNC</w:t>
      </w:r>
      <w:r w:rsidR="003A4CE2" w:rsidRPr="002A00E8">
        <w:rPr>
          <w:rFonts w:ascii="Arial" w:hAnsi="Arial" w:cs="Arial"/>
          <w:b/>
          <w:sz w:val="34"/>
          <w:szCs w:val="34"/>
          <w:lang w:eastAsia="es-MX"/>
        </w:rPr>
        <w:t>ED</w:t>
      </w:r>
      <w:r w:rsidRPr="002A00E8">
        <w:rPr>
          <w:rFonts w:ascii="Arial" w:hAnsi="Arial" w:cs="Arial"/>
          <w:b/>
          <w:sz w:val="34"/>
          <w:szCs w:val="34"/>
          <w:lang w:eastAsia="es-MX"/>
        </w:rPr>
        <w:t xml:space="preserve"> </w:t>
      </w:r>
      <w:r w:rsidR="00C305DD" w:rsidRPr="002A00E8">
        <w:rPr>
          <w:rFonts w:ascii="Arial" w:hAnsi="Arial" w:cs="Arial"/>
          <w:b/>
          <w:sz w:val="34"/>
          <w:szCs w:val="34"/>
          <w:lang w:eastAsia="es-MX"/>
        </w:rPr>
        <w:t xml:space="preserve">ELECTORAL </w:t>
      </w:r>
      <w:r w:rsidRPr="002A00E8">
        <w:rPr>
          <w:rFonts w:ascii="Arial" w:hAnsi="Arial" w:cs="Arial"/>
          <w:b/>
          <w:sz w:val="34"/>
          <w:szCs w:val="34"/>
          <w:lang w:eastAsia="es-MX"/>
        </w:rPr>
        <w:t>FRAUD AT RISK</w:t>
      </w:r>
    </w:p>
    <w:p w14:paraId="4531BA95" w14:textId="77320B01" w:rsidR="00D23D90" w:rsidRPr="002A00E8" w:rsidRDefault="0063789A" w:rsidP="002A00E8">
      <w:pPr>
        <w:spacing w:after="0" w:line="240" w:lineRule="auto"/>
        <w:rPr>
          <w:rFonts w:ascii="Arial" w:hAnsi="Arial" w:cs="Arial"/>
          <w:b/>
          <w:i/>
          <w:sz w:val="22"/>
          <w:szCs w:val="22"/>
          <w:lang w:eastAsia="es-MX"/>
        </w:rPr>
      </w:pPr>
      <w:r w:rsidRPr="002A00E8">
        <w:rPr>
          <w:rFonts w:ascii="Arial" w:hAnsi="Arial" w:cs="Arial"/>
          <w:b/>
          <w:sz w:val="22"/>
          <w:szCs w:val="22"/>
          <w:lang w:eastAsia="es-MX"/>
        </w:rPr>
        <w:t xml:space="preserve">On </w:t>
      </w:r>
      <w:r w:rsidR="00031D53" w:rsidRPr="002A00E8">
        <w:rPr>
          <w:rFonts w:ascii="Arial" w:hAnsi="Arial" w:cs="Arial"/>
          <w:b/>
          <w:sz w:val="22"/>
          <w:szCs w:val="22"/>
          <w:lang w:eastAsia="es-MX"/>
        </w:rPr>
        <w:t>24 October</w:t>
      </w:r>
      <w:r w:rsidR="00230D68">
        <w:rPr>
          <w:rFonts w:ascii="Arial" w:hAnsi="Arial" w:cs="Arial"/>
          <w:b/>
          <w:sz w:val="22"/>
          <w:szCs w:val="22"/>
          <w:lang w:eastAsia="es-MX"/>
        </w:rPr>
        <w:t>,</w:t>
      </w:r>
      <w:r w:rsidR="00031D53" w:rsidRPr="002A00E8">
        <w:rPr>
          <w:rFonts w:ascii="Arial" w:hAnsi="Arial" w:cs="Arial"/>
          <w:b/>
          <w:sz w:val="22"/>
          <w:szCs w:val="22"/>
          <w:lang w:eastAsia="es-MX"/>
        </w:rPr>
        <w:t xml:space="preserve"> Edgar Villegas, </w:t>
      </w:r>
      <w:r w:rsidR="00C305DD" w:rsidRPr="002A00E8">
        <w:rPr>
          <w:rFonts w:ascii="Arial" w:hAnsi="Arial" w:cs="Arial"/>
          <w:b/>
          <w:sz w:val="22"/>
          <w:szCs w:val="22"/>
          <w:lang w:eastAsia="es-MX"/>
        </w:rPr>
        <w:t>systems</w:t>
      </w:r>
      <w:r w:rsidR="006B5F7A" w:rsidRPr="002A00E8">
        <w:rPr>
          <w:rFonts w:ascii="Arial" w:hAnsi="Arial" w:cs="Arial"/>
          <w:b/>
          <w:sz w:val="22"/>
          <w:szCs w:val="22"/>
          <w:lang w:eastAsia="es-MX"/>
        </w:rPr>
        <w:t xml:space="preserve"> engineer and analyst</w:t>
      </w:r>
      <w:r w:rsidR="00031D53" w:rsidRPr="002A00E8">
        <w:rPr>
          <w:rFonts w:ascii="Arial" w:hAnsi="Arial" w:cs="Arial"/>
          <w:b/>
          <w:sz w:val="22"/>
          <w:szCs w:val="22"/>
          <w:lang w:eastAsia="es-MX"/>
        </w:rPr>
        <w:t xml:space="preserve">, </w:t>
      </w:r>
      <w:r w:rsidR="00FD3856" w:rsidRPr="002A00E8">
        <w:rPr>
          <w:rFonts w:ascii="Arial" w:hAnsi="Arial" w:cs="Arial"/>
          <w:b/>
          <w:sz w:val="22"/>
          <w:szCs w:val="22"/>
          <w:lang w:eastAsia="es-MX"/>
        </w:rPr>
        <w:t xml:space="preserve">denounced irregularities in Bolivia’s general </w:t>
      </w:r>
      <w:r w:rsidR="004A5969" w:rsidRPr="002A00E8">
        <w:rPr>
          <w:rFonts w:ascii="Arial" w:hAnsi="Arial" w:cs="Arial"/>
          <w:b/>
          <w:sz w:val="22"/>
          <w:szCs w:val="22"/>
          <w:lang w:eastAsia="es-MX"/>
        </w:rPr>
        <w:t>elections</w:t>
      </w:r>
      <w:r w:rsidR="00FD3856" w:rsidRPr="002A00E8">
        <w:rPr>
          <w:rFonts w:ascii="Arial" w:hAnsi="Arial" w:cs="Arial"/>
          <w:b/>
          <w:sz w:val="22"/>
          <w:szCs w:val="22"/>
          <w:lang w:eastAsia="es-MX"/>
        </w:rPr>
        <w:t xml:space="preserve"> of 20 October </w:t>
      </w:r>
      <w:r w:rsidR="00031D53" w:rsidRPr="002A00E8">
        <w:rPr>
          <w:rFonts w:ascii="Arial" w:hAnsi="Arial" w:cs="Arial"/>
          <w:b/>
          <w:sz w:val="22"/>
          <w:szCs w:val="22"/>
          <w:lang w:eastAsia="es-MX"/>
        </w:rPr>
        <w:t xml:space="preserve">on </w:t>
      </w:r>
      <w:r w:rsidR="00FD3856" w:rsidRPr="002A00E8">
        <w:rPr>
          <w:rFonts w:ascii="Arial" w:hAnsi="Arial" w:cs="Arial"/>
          <w:b/>
          <w:sz w:val="22"/>
          <w:szCs w:val="22"/>
          <w:lang w:eastAsia="es-MX"/>
        </w:rPr>
        <w:t xml:space="preserve">public TV. </w:t>
      </w:r>
      <w:r w:rsidR="00B95A9B" w:rsidRPr="002A00E8">
        <w:rPr>
          <w:rFonts w:ascii="Arial" w:hAnsi="Arial" w:cs="Arial"/>
          <w:b/>
          <w:sz w:val="22"/>
          <w:szCs w:val="22"/>
          <w:lang w:eastAsia="es-MX"/>
        </w:rPr>
        <w:t>His</w:t>
      </w:r>
      <w:r w:rsidR="004A5969" w:rsidRPr="002A00E8">
        <w:rPr>
          <w:rFonts w:ascii="Arial" w:hAnsi="Arial" w:cs="Arial"/>
          <w:b/>
          <w:sz w:val="22"/>
          <w:szCs w:val="22"/>
          <w:lang w:eastAsia="es-MX"/>
        </w:rPr>
        <w:t xml:space="preserve"> </w:t>
      </w:r>
      <w:r w:rsidR="00D33AF1" w:rsidRPr="002A00E8">
        <w:rPr>
          <w:rFonts w:ascii="Arial" w:hAnsi="Arial" w:cs="Arial"/>
          <w:b/>
          <w:sz w:val="22"/>
          <w:szCs w:val="22"/>
          <w:lang w:eastAsia="es-MX"/>
        </w:rPr>
        <w:t xml:space="preserve">study </w:t>
      </w:r>
      <w:r w:rsidR="00FD3856" w:rsidRPr="002A00E8">
        <w:rPr>
          <w:rFonts w:ascii="Arial" w:hAnsi="Arial" w:cs="Arial"/>
          <w:b/>
          <w:sz w:val="22"/>
          <w:szCs w:val="22"/>
          <w:lang w:eastAsia="es-MX"/>
        </w:rPr>
        <w:t xml:space="preserve">done with other academics </w:t>
      </w:r>
      <w:r w:rsidR="004A5969" w:rsidRPr="002A00E8">
        <w:rPr>
          <w:rFonts w:ascii="Arial" w:hAnsi="Arial" w:cs="Arial"/>
          <w:b/>
          <w:sz w:val="22"/>
          <w:szCs w:val="22"/>
          <w:lang w:eastAsia="es-MX"/>
        </w:rPr>
        <w:t xml:space="preserve">pointed to </w:t>
      </w:r>
      <w:r w:rsidR="00D33AF1" w:rsidRPr="002A00E8">
        <w:rPr>
          <w:rFonts w:ascii="Arial" w:hAnsi="Arial" w:cs="Arial"/>
          <w:b/>
          <w:sz w:val="22"/>
          <w:szCs w:val="22"/>
          <w:lang w:eastAsia="es-MX"/>
        </w:rPr>
        <w:t xml:space="preserve">large discrepancies between the preliminary count and </w:t>
      </w:r>
      <w:r w:rsidR="00FD3856" w:rsidRPr="002A00E8">
        <w:rPr>
          <w:rFonts w:ascii="Arial" w:hAnsi="Arial" w:cs="Arial"/>
          <w:b/>
          <w:sz w:val="22"/>
          <w:szCs w:val="22"/>
          <w:lang w:eastAsia="es-MX"/>
        </w:rPr>
        <w:t xml:space="preserve">the </w:t>
      </w:r>
      <w:r w:rsidR="00D33AF1" w:rsidRPr="002A00E8">
        <w:rPr>
          <w:rFonts w:ascii="Arial" w:hAnsi="Arial" w:cs="Arial"/>
          <w:b/>
          <w:sz w:val="22"/>
          <w:szCs w:val="22"/>
          <w:lang w:eastAsia="es-MX"/>
        </w:rPr>
        <w:t xml:space="preserve">final electoral results that </w:t>
      </w:r>
      <w:r w:rsidR="00FD3856" w:rsidRPr="002A00E8">
        <w:rPr>
          <w:rFonts w:ascii="Arial" w:hAnsi="Arial" w:cs="Arial"/>
          <w:b/>
          <w:sz w:val="22"/>
          <w:szCs w:val="22"/>
          <w:lang w:eastAsia="es-MX"/>
        </w:rPr>
        <w:t xml:space="preserve">gave victory to </w:t>
      </w:r>
      <w:r w:rsidR="00D33AF1" w:rsidRPr="002A00E8">
        <w:rPr>
          <w:rFonts w:ascii="Arial" w:hAnsi="Arial" w:cs="Arial"/>
          <w:b/>
          <w:sz w:val="22"/>
          <w:szCs w:val="22"/>
          <w:lang w:eastAsia="es-MX"/>
        </w:rPr>
        <w:t xml:space="preserve">incumbent president Evo Morales. </w:t>
      </w:r>
      <w:r w:rsidR="00031D53" w:rsidRPr="002A00E8">
        <w:rPr>
          <w:rFonts w:ascii="Arial" w:hAnsi="Arial" w:cs="Arial"/>
          <w:b/>
          <w:sz w:val="22"/>
          <w:szCs w:val="22"/>
          <w:lang w:eastAsia="es-MX"/>
        </w:rPr>
        <w:t xml:space="preserve">Following the </w:t>
      </w:r>
      <w:r w:rsidR="004A5969" w:rsidRPr="002A00E8">
        <w:rPr>
          <w:rFonts w:ascii="Arial" w:hAnsi="Arial" w:cs="Arial"/>
          <w:b/>
          <w:sz w:val="22"/>
          <w:szCs w:val="22"/>
          <w:lang w:eastAsia="es-MX"/>
        </w:rPr>
        <w:t xml:space="preserve">TV </w:t>
      </w:r>
      <w:r w:rsidR="00031D53" w:rsidRPr="002A00E8">
        <w:rPr>
          <w:rFonts w:ascii="Arial" w:hAnsi="Arial" w:cs="Arial"/>
          <w:b/>
          <w:sz w:val="22"/>
          <w:szCs w:val="22"/>
          <w:lang w:eastAsia="es-MX"/>
        </w:rPr>
        <w:t xml:space="preserve">interview </w:t>
      </w:r>
      <w:r w:rsidR="00FD3856" w:rsidRPr="002A00E8">
        <w:rPr>
          <w:rFonts w:ascii="Arial" w:hAnsi="Arial" w:cs="Arial"/>
          <w:b/>
          <w:sz w:val="22"/>
          <w:szCs w:val="22"/>
          <w:lang w:eastAsia="es-MX"/>
        </w:rPr>
        <w:t>Villegas</w:t>
      </w:r>
      <w:r w:rsidR="00031D53" w:rsidRPr="002A00E8">
        <w:rPr>
          <w:rFonts w:ascii="Arial" w:hAnsi="Arial" w:cs="Arial"/>
          <w:b/>
          <w:sz w:val="22"/>
          <w:szCs w:val="22"/>
          <w:lang w:eastAsia="es-MX"/>
        </w:rPr>
        <w:t>, his family</w:t>
      </w:r>
      <w:r w:rsidR="00FD3856" w:rsidRPr="002A00E8">
        <w:rPr>
          <w:rFonts w:ascii="Arial" w:hAnsi="Arial" w:cs="Arial"/>
          <w:b/>
          <w:sz w:val="22"/>
          <w:szCs w:val="22"/>
          <w:lang w:eastAsia="es-MX"/>
        </w:rPr>
        <w:t>,</w:t>
      </w:r>
      <w:r w:rsidR="00031D53" w:rsidRPr="002A00E8">
        <w:rPr>
          <w:rFonts w:ascii="Arial" w:hAnsi="Arial" w:cs="Arial"/>
          <w:b/>
          <w:sz w:val="22"/>
          <w:szCs w:val="22"/>
          <w:lang w:eastAsia="es-MX"/>
        </w:rPr>
        <w:t xml:space="preserve"> and </w:t>
      </w:r>
      <w:r w:rsidR="00FD3856" w:rsidRPr="002A00E8">
        <w:rPr>
          <w:rFonts w:ascii="Arial" w:hAnsi="Arial" w:cs="Arial"/>
          <w:b/>
          <w:sz w:val="22"/>
          <w:szCs w:val="22"/>
          <w:lang w:eastAsia="es-MX"/>
        </w:rPr>
        <w:t xml:space="preserve">Mónica Ximena Galarza, </w:t>
      </w:r>
      <w:r w:rsidR="00CD607B" w:rsidRPr="002A00E8">
        <w:rPr>
          <w:rFonts w:ascii="Arial" w:hAnsi="Arial" w:cs="Arial"/>
          <w:b/>
          <w:sz w:val="22"/>
          <w:szCs w:val="22"/>
          <w:lang w:eastAsia="es-MX"/>
        </w:rPr>
        <w:t xml:space="preserve">the journalist who interviewed him, </w:t>
      </w:r>
      <w:r w:rsidR="00FD3856" w:rsidRPr="002A00E8">
        <w:rPr>
          <w:rFonts w:ascii="Arial" w:hAnsi="Arial" w:cs="Arial"/>
          <w:b/>
          <w:sz w:val="22"/>
          <w:szCs w:val="22"/>
          <w:lang w:eastAsia="es-MX"/>
        </w:rPr>
        <w:t>were intimidated</w:t>
      </w:r>
      <w:r w:rsidR="00B95A9B" w:rsidRPr="002A00E8">
        <w:rPr>
          <w:rFonts w:ascii="Arial" w:hAnsi="Arial" w:cs="Arial"/>
          <w:b/>
          <w:sz w:val="22"/>
          <w:szCs w:val="22"/>
          <w:lang w:eastAsia="es-MX"/>
        </w:rPr>
        <w:t>.</w:t>
      </w:r>
      <w:r w:rsidR="006B5F7A" w:rsidRPr="002A00E8">
        <w:rPr>
          <w:rFonts w:ascii="Arial" w:hAnsi="Arial" w:cs="Arial"/>
          <w:b/>
          <w:sz w:val="22"/>
          <w:szCs w:val="22"/>
          <w:lang w:eastAsia="es-MX"/>
        </w:rPr>
        <w:t xml:space="preserve"> </w:t>
      </w:r>
      <w:r w:rsidR="00A505E0" w:rsidRPr="002A00E8">
        <w:rPr>
          <w:rFonts w:ascii="Arial" w:hAnsi="Arial" w:cs="Arial"/>
          <w:b/>
          <w:sz w:val="22"/>
          <w:szCs w:val="22"/>
          <w:lang w:eastAsia="es-MX"/>
        </w:rPr>
        <w:t xml:space="preserve">These incidents happened in a wider context of repression by the authorities in response to social protests following the election results. </w:t>
      </w:r>
    </w:p>
    <w:p w14:paraId="5217CC85" w14:textId="77777777" w:rsidR="005D2C37" w:rsidRPr="002A00E8" w:rsidRDefault="005D2C37" w:rsidP="002A00E8">
      <w:pPr>
        <w:spacing w:after="0" w:line="240" w:lineRule="auto"/>
        <w:ind w:left="-283"/>
        <w:rPr>
          <w:rFonts w:ascii="Arial" w:hAnsi="Arial" w:cs="Arial"/>
          <w:b/>
          <w:lang w:eastAsia="es-MX"/>
        </w:rPr>
      </w:pPr>
    </w:p>
    <w:p w14:paraId="203E09AF" w14:textId="77777777" w:rsidR="002A00E8" w:rsidRPr="0007751F" w:rsidRDefault="002A00E8" w:rsidP="002A00E8">
      <w:pPr>
        <w:spacing w:line="240" w:lineRule="auto"/>
        <w:rPr>
          <w:rFonts w:ascii="Arial" w:hAnsi="Arial" w:cs="Arial"/>
          <w:b/>
          <w:sz w:val="20"/>
          <w:szCs w:val="20"/>
        </w:rPr>
      </w:pPr>
      <w:r w:rsidRPr="0007751F">
        <w:rPr>
          <w:rFonts w:ascii="Arial" w:hAnsi="Arial" w:cs="Arial"/>
          <w:b/>
          <w:sz w:val="20"/>
          <w:szCs w:val="20"/>
        </w:rPr>
        <w:t xml:space="preserve">TAKE ACTION: </w:t>
      </w:r>
    </w:p>
    <w:p w14:paraId="070635CD" w14:textId="77777777" w:rsidR="002A00E8" w:rsidRPr="004D1533" w:rsidRDefault="002A00E8" w:rsidP="002A00E8">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144AA7EE" w14:textId="286F9499" w:rsidR="002A00E8" w:rsidRPr="004D1533" w:rsidRDefault="002A00E8" w:rsidP="002A00E8">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141.19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6120765B" w14:textId="77777777" w:rsidR="002A00E8" w:rsidRDefault="002A00E8" w:rsidP="002A00E8">
      <w:pPr>
        <w:spacing w:after="0" w:line="240" w:lineRule="auto"/>
        <w:rPr>
          <w:rFonts w:ascii="Arial" w:hAnsi="Arial" w:cs="Arial"/>
          <w:b/>
          <w:szCs w:val="18"/>
        </w:rPr>
        <w:sectPr w:rsidR="002A00E8" w:rsidSect="002A00E8">
          <w:headerReference w:type="default" r:id="rId11"/>
          <w:footerReference w:type="default" r:id="rId12"/>
          <w:headerReference w:type="first" r:id="rId13"/>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29204B46" w14:textId="1464265D" w:rsidR="002A00E8" w:rsidRPr="002A00E8" w:rsidRDefault="002A00E8" w:rsidP="002A00E8">
      <w:pPr>
        <w:spacing w:after="0" w:line="240" w:lineRule="auto"/>
        <w:rPr>
          <w:rFonts w:ascii="Arial" w:hAnsi="Arial" w:cs="Arial"/>
          <w:b/>
          <w:szCs w:val="18"/>
        </w:rPr>
      </w:pPr>
    </w:p>
    <w:p w14:paraId="42DA2F91" w14:textId="1B787B74" w:rsidR="0063789A" w:rsidRPr="002A00E8" w:rsidRDefault="002A00E8" w:rsidP="002A00E8">
      <w:pPr>
        <w:spacing w:after="0" w:line="240" w:lineRule="auto"/>
        <w:rPr>
          <w:rFonts w:ascii="Arial" w:hAnsi="Arial" w:cs="Arial"/>
          <w:b/>
          <w:szCs w:val="18"/>
        </w:rPr>
      </w:pPr>
      <w:r w:rsidRPr="002A00E8">
        <w:rPr>
          <w:rFonts w:ascii="Arial" w:hAnsi="Arial" w:cs="Arial"/>
          <w:b/>
          <w:szCs w:val="18"/>
        </w:rPr>
        <w:t xml:space="preserve">Mr. </w:t>
      </w:r>
      <w:r w:rsidR="0063789A" w:rsidRPr="002A00E8">
        <w:rPr>
          <w:rFonts w:ascii="Arial" w:hAnsi="Arial" w:cs="Arial"/>
          <w:b/>
          <w:szCs w:val="18"/>
        </w:rPr>
        <w:t>Carlos Romero</w:t>
      </w:r>
    </w:p>
    <w:p w14:paraId="23EC4D1F" w14:textId="77777777" w:rsidR="002A00E8" w:rsidRDefault="002A00E8" w:rsidP="002A00E8">
      <w:pPr>
        <w:spacing w:after="0" w:line="240" w:lineRule="auto"/>
        <w:rPr>
          <w:rFonts w:ascii="Arial" w:hAnsi="Arial" w:cs="Arial"/>
          <w:szCs w:val="18"/>
        </w:rPr>
      </w:pPr>
      <w:r w:rsidRPr="002A00E8">
        <w:rPr>
          <w:rFonts w:ascii="Arial" w:hAnsi="Arial" w:cs="Arial"/>
          <w:szCs w:val="18"/>
        </w:rPr>
        <w:t>Minister of Government</w:t>
      </w:r>
    </w:p>
    <w:p w14:paraId="475FA079" w14:textId="690C9CE8" w:rsidR="0063789A" w:rsidRPr="002A00E8" w:rsidRDefault="0063789A" w:rsidP="002A00E8">
      <w:pPr>
        <w:spacing w:after="0" w:line="240" w:lineRule="auto"/>
        <w:rPr>
          <w:rFonts w:ascii="Arial" w:hAnsi="Arial" w:cs="Arial"/>
          <w:szCs w:val="18"/>
          <w:lang w:val="es-MX"/>
        </w:rPr>
      </w:pPr>
      <w:r w:rsidRPr="002A00E8">
        <w:rPr>
          <w:rFonts w:ascii="Arial" w:hAnsi="Arial" w:cs="Arial"/>
          <w:szCs w:val="18"/>
          <w:lang w:val="es-MX"/>
        </w:rPr>
        <w:t xml:space="preserve">Av. Arce esq. Belisario Salinas </w:t>
      </w:r>
      <w:proofErr w:type="spellStart"/>
      <w:r w:rsidRPr="002A00E8">
        <w:rPr>
          <w:rFonts w:ascii="Arial" w:hAnsi="Arial" w:cs="Arial"/>
          <w:szCs w:val="18"/>
          <w:lang w:val="es-MX"/>
        </w:rPr>
        <w:t>N°</w:t>
      </w:r>
      <w:proofErr w:type="spellEnd"/>
      <w:r w:rsidRPr="002A00E8">
        <w:rPr>
          <w:rFonts w:ascii="Arial" w:hAnsi="Arial" w:cs="Arial"/>
          <w:szCs w:val="18"/>
          <w:lang w:val="es-MX"/>
        </w:rPr>
        <w:t xml:space="preserve"> 2409, La Paz, Bolivia</w:t>
      </w:r>
    </w:p>
    <w:p w14:paraId="3A9C10C8" w14:textId="77777777" w:rsidR="0063789A" w:rsidRPr="002A00E8" w:rsidRDefault="0063789A" w:rsidP="002A00E8">
      <w:pPr>
        <w:spacing w:after="0" w:line="240" w:lineRule="auto"/>
        <w:rPr>
          <w:rFonts w:ascii="Arial" w:hAnsi="Arial" w:cs="Arial"/>
          <w:szCs w:val="18"/>
        </w:rPr>
      </w:pPr>
      <w:r w:rsidRPr="002A00E8">
        <w:rPr>
          <w:rFonts w:ascii="Arial" w:hAnsi="Arial" w:cs="Arial"/>
          <w:szCs w:val="18"/>
        </w:rPr>
        <w:t>Phone: + 591 2 2440466, +591 2 2120002</w:t>
      </w:r>
    </w:p>
    <w:p w14:paraId="103CA5CC" w14:textId="00C945DA" w:rsidR="0063789A" w:rsidRPr="002A00E8" w:rsidRDefault="0063789A" w:rsidP="002A00E8">
      <w:pPr>
        <w:spacing w:after="0" w:line="240" w:lineRule="auto"/>
        <w:rPr>
          <w:rFonts w:ascii="Arial" w:hAnsi="Arial" w:cs="Arial"/>
          <w:szCs w:val="18"/>
        </w:rPr>
      </w:pPr>
      <w:r w:rsidRPr="002A00E8">
        <w:rPr>
          <w:rFonts w:ascii="Arial" w:hAnsi="Arial" w:cs="Arial"/>
          <w:szCs w:val="18"/>
        </w:rPr>
        <w:t xml:space="preserve">Email: </w:t>
      </w:r>
      <w:hyperlink r:id="rId14" w:history="1">
        <w:r w:rsidR="002A00E8" w:rsidRPr="002A4947">
          <w:rPr>
            <w:rStyle w:val="Hyperlink"/>
            <w:rFonts w:ascii="Arial" w:hAnsi="Arial" w:cs="Arial"/>
            <w:szCs w:val="18"/>
          </w:rPr>
          <w:t>mingobierno@mingobierno.gob.bo</w:t>
        </w:r>
      </w:hyperlink>
      <w:r w:rsidR="002A00E8">
        <w:rPr>
          <w:rFonts w:ascii="Arial" w:hAnsi="Arial" w:cs="Arial"/>
          <w:szCs w:val="18"/>
        </w:rPr>
        <w:t xml:space="preserve"> </w:t>
      </w:r>
    </w:p>
    <w:p w14:paraId="7A1A6900" w14:textId="2D7FA185" w:rsidR="0063789A" w:rsidRPr="002A00E8" w:rsidRDefault="0063789A" w:rsidP="002A00E8">
      <w:pPr>
        <w:spacing w:after="0" w:line="240" w:lineRule="auto"/>
        <w:rPr>
          <w:rFonts w:ascii="Arial" w:hAnsi="Arial" w:cs="Arial"/>
          <w:szCs w:val="18"/>
        </w:rPr>
      </w:pPr>
      <w:r w:rsidRPr="002A00E8">
        <w:rPr>
          <w:rFonts w:ascii="Arial" w:hAnsi="Arial" w:cs="Arial"/>
          <w:szCs w:val="18"/>
        </w:rPr>
        <w:t xml:space="preserve">Twitter: </w:t>
      </w:r>
      <w:hyperlink r:id="rId15" w:history="1">
        <w:r w:rsidRPr="002A00E8">
          <w:rPr>
            <w:rStyle w:val="Hyperlink"/>
            <w:rFonts w:ascii="Arial" w:hAnsi="Arial" w:cs="Arial"/>
            <w:szCs w:val="18"/>
          </w:rPr>
          <w:t>@</w:t>
        </w:r>
        <w:proofErr w:type="spellStart"/>
        <w:r w:rsidRPr="002A00E8">
          <w:rPr>
            <w:rStyle w:val="Hyperlink"/>
            <w:rFonts w:ascii="Arial" w:hAnsi="Arial" w:cs="Arial"/>
            <w:szCs w:val="18"/>
          </w:rPr>
          <w:t>MindeGobierno</w:t>
        </w:r>
        <w:proofErr w:type="spellEnd"/>
      </w:hyperlink>
      <w:r w:rsidRPr="002A00E8">
        <w:rPr>
          <w:rFonts w:ascii="Arial" w:hAnsi="Arial" w:cs="Arial"/>
          <w:szCs w:val="18"/>
        </w:rPr>
        <w:t xml:space="preserve"> </w:t>
      </w:r>
      <w:hyperlink r:id="rId16" w:history="1">
        <w:r w:rsidRPr="002A00E8">
          <w:rPr>
            <w:rStyle w:val="Hyperlink"/>
            <w:rFonts w:ascii="Arial" w:hAnsi="Arial" w:cs="Arial"/>
            <w:szCs w:val="18"/>
          </w:rPr>
          <w:t>@</w:t>
        </w:r>
        <w:proofErr w:type="spellStart"/>
        <w:r w:rsidRPr="002A00E8">
          <w:rPr>
            <w:rStyle w:val="Hyperlink"/>
            <w:rFonts w:ascii="Arial" w:hAnsi="Arial" w:cs="Arial"/>
            <w:szCs w:val="18"/>
          </w:rPr>
          <w:t>CarlosGuRomero</w:t>
        </w:r>
        <w:proofErr w:type="spellEnd"/>
      </w:hyperlink>
    </w:p>
    <w:p w14:paraId="516EAC73" w14:textId="1DDAA147" w:rsidR="002A00E8" w:rsidRPr="002A00E8" w:rsidRDefault="002A00E8" w:rsidP="002A00E8">
      <w:pPr>
        <w:spacing w:after="0" w:line="240" w:lineRule="auto"/>
        <w:rPr>
          <w:rFonts w:ascii="Arial" w:hAnsi="Arial" w:cs="Arial"/>
          <w:szCs w:val="18"/>
        </w:rPr>
      </w:pPr>
    </w:p>
    <w:p w14:paraId="4DFBF07D" w14:textId="77777777" w:rsidR="002A00E8" w:rsidRDefault="002A00E8" w:rsidP="002E41ED">
      <w:pPr>
        <w:pStyle w:val="PlainText"/>
        <w:rPr>
          <w:rFonts w:ascii="Arial" w:hAnsi="Arial" w:cs="Arial"/>
          <w:sz w:val="18"/>
          <w:szCs w:val="18"/>
        </w:rPr>
      </w:pPr>
    </w:p>
    <w:p w14:paraId="24A12AA8" w14:textId="72CA17B2" w:rsidR="002A00E8" w:rsidRPr="002A00E8" w:rsidRDefault="002A00E8" w:rsidP="002E41ED">
      <w:pPr>
        <w:pStyle w:val="PlainText"/>
        <w:rPr>
          <w:rFonts w:ascii="Arial" w:hAnsi="Arial" w:cs="Arial"/>
          <w:b/>
          <w:sz w:val="18"/>
          <w:szCs w:val="18"/>
        </w:rPr>
      </w:pPr>
      <w:r w:rsidRPr="002A00E8">
        <w:rPr>
          <w:rFonts w:ascii="Arial" w:hAnsi="Arial" w:cs="Arial"/>
          <w:b/>
          <w:sz w:val="18"/>
          <w:szCs w:val="18"/>
        </w:rPr>
        <w:t xml:space="preserve">Ambassador Pablo </w:t>
      </w:r>
      <w:proofErr w:type="spellStart"/>
      <w:r w:rsidRPr="002A00E8">
        <w:rPr>
          <w:rFonts w:ascii="Arial" w:hAnsi="Arial" w:cs="Arial"/>
          <w:b/>
          <w:sz w:val="18"/>
          <w:szCs w:val="18"/>
        </w:rPr>
        <w:t>Canedo</w:t>
      </w:r>
      <w:proofErr w:type="spellEnd"/>
      <w:r w:rsidRPr="002A00E8">
        <w:rPr>
          <w:rFonts w:ascii="Arial" w:hAnsi="Arial" w:cs="Arial"/>
          <w:b/>
          <w:sz w:val="18"/>
          <w:szCs w:val="18"/>
        </w:rPr>
        <w:t xml:space="preserve"> </w:t>
      </w:r>
      <w:proofErr w:type="spellStart"/>
      <w:r w:rsidRPr="002A00E8">
        <w:rPr>
          <w:rFonts w:ascii="Arial" w:hAnsi="Arial" w:cs="Arial"/>
          <w:b/>
          <w:sz w:val="18"/>
          <w:szCs w:val="18"/>
        </w:rPr>
        <w:t>Dorca</w:t>
      </w:r>
      <w:proofErr w:type="spellEnd"/>
    </w:p>
    <w:p w14:paraId="55EE3B4F" w14:textId="77777777" w:rsidR="002A00E8" w:rsidRPr="002A00E8" w:rsidRDefault="002A00E8" w:rsidP="002E41ED">
      <w:pPr>
        <w:pStyle w:val="PlainText"/>
        <w:rPr>
          <w:rFonts w:ascii="Arial" w:hAnsi="Arial" w:cs="Arial"/>
          <w:sz w:val="18"/>
          <w:szCs w:val="18"/>
        </w:rPr>
      </w:pPr>
      <w:r w:rsidRPr="002A00E8">
        <w:rPr>
          <w:rFonts w:ascii="Arial" w:hAnsi="Arial" w:cs="Arial"/>
          <w:sz w:val="18"/>
          <w:szCs w:val="18"/>
        </w:rPr>
        <w:t xml:space="preserve">Embassy of the </w:t>
      </w:r>
      <w:proofErr w:type="spellStart"/>
      <w:r w:rsidRPr="002A00E8">
        <w:rPr>
          <w:rFonts w:ascii="Arial" w:hAnsi="Arial" w:cs="Arial"/>
          <w:sz w:val="18"/>
          <w:szCs w:val="18"/>
        </w:rPr>
        <w:t>Plurinational</w:t>
      </w:r>
      <w:proofErr w:type="spellEnd"/>
      <w:r w:rsidRPr="002A00E8">
        <w:rPr>
          <w:rFonts w:ascii="Arial" w:hAnsi="Arial" w:cs="Arial"/>
          <w:sz w:val="18"/>
          <w:szCs w:val="18"/>
        </w:rPr>
        <w:t xml:space="preserve"> State of Bolivia</w:t>
      </w:r>
    </w:p>
    <w:p w14:paraId="2F661C18" w14:textId="77777777" w:rsidR="002A00E8" w:rsidRPr="002A00E8" w:rsidRDefault="002A00E8" w:rsidP="002E41ED">
      <w:pPr>
        <w:pStyle w:val="PlainText"/>
        <w:rPr>
          <w:rFonts w:ascii="Arial" w:hAnsi="Arial" w:cs="Arial"/>
          <w:sz w:val="18"/>
          <w:szCs w:val="18"/>
        </w:rPr>
      </w:pPr>
      <w:r w:rsidRPr="002A00E8">
        <w:rPr>
          <w:rFonts w:ascii="Arial" w:hAnsi="Arial" w:cs="Arial"/>
          <w:sz w:val="18"/>
          <w:szCs w:val="18"/>
        </w:rPr>
        <w:t>3014 Massachusetts Ave NW, Washington DC 20008</w:t>
      </w:r>
    </w:p>
    <w:p w14:paraId="7B5088C0" w14:textId="77777777" w:rsidR="002A00E8" w:rsidRPr="002A00E8" w:rsidRDefault="002A00E8" w:rsidP="002E41ED">
      <w:pPr>
        <w:pStyle w:val="PlainText"/>
        <w:rPr>
          <w:rFonts w:ascii="Arial" w:hAnsi="Arial" w:cs="Arial"/>
          <w:sz w:val="18"/>
          <w:szCs w:val="18"/>
        </w:rPr>
      </w:pPr>
      <w:r w:rsidRPr="002A00E8">
        <w:rPr>
          <w:rFonts w:ascii="Arial" w:hAnsi="Arial" w:cs="Arial"/>
          <w:sz w:val="18"/>
          <w:szCs w:val="18"/>
        </w:rPr>
        <w:t>Phone: 202 483-4410</w:t>
      </w:r>
    </w:p>
    <w:p w14:paraId="5B9B2B41" w14:textId="54165D39" w:rsidR="002A00E8" w:rsidRPr="002A00E8" w:rsidRDefault="002A00E8" w:rsidP="002E41ED">
      <w:pPr>
        <w:pStyle w:val="PlainText"/>
        <w:rPr>
          <w:rFonts w:ascii="Arial" w:hAnsi="Arial" w:cs="Arial"/>
          <w:sz w:val="18"/>
          <w:szCs w:val="18"/>
        </w:rPr>
      </w:pPr>
      <w:r w:rsidRPr="002A00E8">
        <w:rPr>
          <w:rFonts w:ascii="Arial" w:hAnsi="Arial" w:cs="Arial"/>
          <w:sz w:val="18"/>
          <w:szCs w:val="18"/>
        </w:rPr>
        <w:t xml:space="preserve">Facebook: </w:t>
      </w:r>
      <w:hyperlink r:id="rId17" w:history="1">
        <w:r w:rsidRPr="002A00E8">
          <w:rPr>
            <w:rStyle w:val="Hyperlink"/>
            <w:rFonts w:ascii="Arial" w:hAnsi="Arial" w:cs="Arial"/>
            <w:sz w:val="18"/>
            <w:szCs w:val="18"/>
          </w:rPr>
          <w:t>@</w:t>
        </w:r>
        <w:proofErr w:type="spellStart"/>
        <w:r w:rsidRPr="002A00E8">
          <w:rPr>
            <w:rStyle w:val="Hyperlink"/>
            <w:rFonts w:ascii="Arial" w:hAnsi="Arial" w:cs="Arial"/>
            <w:sz w:val="18"/>
            <w:szCs w:val="18"/>
          </w:rPr>
          <w:t>embajada.de.bolivia.usa</w:t>
        </w:r>
        <w:proofErr w:type="spellEnd"/>
      </w:hyperlink>
    </w:p>
    <w:p w14:paraId="6AD7400A" w14:textId="6AEF1A9B" w:rsidR="002A00E8" w:rsidRPr="002A00E8" w:rsidRDefault="002A00E8" w:rsidP="002E41ED">
      <w:pPr>
        <w:pStyle w:val="PlainText"/>
        <w:rPr>
          <w:rFonts w:ascii="Arial" w:hAnsi="Arial" w:cs="Arial"/>
          <w:sz w:val="18"/>
          <w:szCs w:val="18"/>
        </w:rPr>
      </w:pPr>
      <w:r w:rsidRPr="002A00E8">
        <w:rPr>
          <w:rFonts w:ascii="Arial" w:hAnsi="Arial" w:cs="Arial"/>
          <w:sz w:val="18"/>
          <w:szCs w:val="18"/>
        </w:rPr>
        <w:t xml:space="preserve">Twitter: </w:t>
      </w:r>
      <w:hyperlink r:id="rId18" w:history="1">
        <w:r w:rsidRPr="002A00E8">
          <w:rPr>
            <w:rStyle w:val="Hyperlink"/>
            <w:rFonts w:ascii="Arial" w:hAnsi="Arial" w:cs="Arial"/>
            <w:sz w:val="18"/>
            <w:szCs w:val="18"/>
          </w:rPr>
          <w:t>@</w:t>
        </w:r>
        <w:proofErr w:type="spellStart"/>
        <w:r w:rsidRPr="002A00E8">
          <w:rPr>
            <w:rStyle w:val="Hyperlink"/>
            <w:rFonts w:ascii="Arial" w:hAnsi="Arial" w:cs="Arial"/>
            <w:sz w:val="18"/>
            <w:szCs w:val="18"/>
          </w:rPr>
          <w:t>CanedoDaroca</w:t>
        </w:r>
        <w:proofErr w:type="spellEnd"/>
      </w:hyperlink>
    </w:p>
    <w:p w14:paraId="6769F10A" w14:textId="0668F26B" w:rsidR="002A00E8" w:rsidRPr="002A00E8" w:rsidRDefault="002A00E8" w:rsidP="002A00E8">
      <w:pPr>
        <w:pStyle w:val="PlainText"/>
        <w:rPr>
          <w:rFonts w:ascii="Arial" w:hAnsi="Arial" w:cs="Arial"/>
          <w:sz w:val="18"/>
          <w:szCs w:val="18"/>
        </w:rPr>
      </w:pPr>
      <w:r w:rsidRPr="002A00E8">
        <w:rPr>
          <w:rFonts w:ascii="Arial" w:hAnsi="Arial" w:cs="Arial"/>
          <w:sz w:val="18"/>
          <w:szCs w:val="18"/>
        </w:rPr>
        <w:t>Salutation: Dear Ambassador</w:t>
      </w:r>
    </w:p>
    <w:p w14:paraId="269D120C" w14:textId="77777777" w:rsidR="002A00E8" w:rsidRDefault="002A00E8" w:rsidP="002A00E8">
      <w:pPr>
        <w:spacing w:after="0" w:line="240" w:lineRule="auto"/>
        <w:ind w:left="-283"/>
        <w:rPr>
          <w:rFonts w:ascii="Arial" w:hAnsi="Arial" w:cs="Arial"/>
          <w:i/>
          <w:sz w:val="20"/>
          <w:szCs w:val="20"/>
        </w:rPr>
        <w:sectPr w:rsidR="002A00E8" w:rsidSect="002A00E8">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791E2F32" w14:textId="565FCF34" w:rsidR="005D2C37" w:rsidRPr="002A00E8" w:rsidRDefault="00230D68" w:rsidP="002A00E8">
      <w:pPr>
        <w:spacing w:after="0" w:line="240" w:lineRule="auto"/>
        <w:rPr>
          <w:rFonts w:ascii="Arial" w:hAnsi="Arial" w:cs="Arial"/>
          <w:sz w:val="20"/>
          <w:szCs w:val="20"/>
        </w:rPr>
      </w:pPr>
      <w:r>
        <w:rPr>
          <w:rFonts w:ascii="Arial" w:hAnsi="Arial" w:cs="Arial"/>
          <w:sz w:val="20"/>
          <w:szCs w:val="20"/>
        </w:rPr>
        <w:t xml:space="preserve">Dear </w:t>
      </w:r>
      <w:r w:rsidR="00031D53" w:rsidRPr="002A00E8">
        <w:rPr>
          <w:rFonts w:ascii="Arial" w:hAnsi="Arial" w:cs="Arial"/>
          <w:sz w:val="20"/>
          <w:szCs w:val="20"/>
        </w:rPr>
        <w:t xml:space="preserve">Minister Romero, </w:t>
      </w:r>
    </w:p>
    <w:p w14:paraId="160598A3" w14:textId="77777777" w:rsidR="005D2C37" w:rsidRPr="002A00E8" w:rsidRDefault="005D2C37" w:rsidP="002A00E8">
      <w:pPr>
        <w:spacing w:after="0" w:line="240" w:lineRule="auto"/>
        <w:ind w:left="-283"/>
        <w:rPr>
          <w:rFonts w:ascii="Arial" w:hAnsi="Arial" w:cs="Arial"/>
          <w:sz w:val="20"/>
          <w:szCs w:val="20"/>
        </w:rPr>
      </w:pPr>
    </w:p>
    <w:p w14:paraId="15769BF9" w14:textId="0F256B8A" w:rsidR="00642B08" w:rsidRPr="002A00E8" w:rsidRDefault="00C4119A" w:rsidP="002A00E8">
      <w:pPr>
        <w:spacing w:after="0" w:line="240" w:lineRule="auto"/>
        <w:rPr>
          <w:rFonts w:ascii="Arial" w:hAnsi="Arial" w:cs="Arial"/>
          <w:sz w:val="20"/>
          <w:szCs w:val="20"/>
        </w:rPr>
      </w:pPr>
      <w:r w:rsidRPr="002A00E8">
        <w:rPr>
          <w:rFonts w:ascii="Arial" w:hAnsi="Arial" w:cs="Arial"/>
          <w:sz w:val="20"/>
          <w:szCs w:val="20"/>
        </w:rPr>
        <w:t xml:space="preserve">On 24 October, journalist Mónica Ximena Galarza Lorca </w:t>
      </w:r>
      <w:r w:rsidR="00642B08" w:rsidRPr="002A00E8">
        <w:rPr>
          <w:rFonts w:ascii="Arial" w:hAnsi="Arial" w:cs="Arial"/>
          <w:sz w:val="20"/>
          <w:szCs w:val="20"/>
        </w:rPr>
        <w:t>interviewed analyst Edgar Villegas</w:t>
      </w:r>
      <w:r w:rsidR="00705793" w:rsidRPr="002A00E8">
        <w:rPr>
          <w:rFonts w:ascii="Arial" w:hAnsi="Arial" w:cs="Arial"/>
          <w:sz w:val="20"/>
          <w:szCs w:val="20"/>
        </w:rPr>
        <w:t xml:space="preserve"> on TVU (University Television).</w:t>
      </w:r>
      <w:r w:rsidR="00642B08" w:rsidRPr="002A00E8">
        <w:rPr>
          <w:rFonts w:ascii="Arial" w:hAnsi="Arial" w:cs="Arial"/>
          <w:sz w:val="20"/>
          <w:szCs w:val="20"/>
        </w:rPr>
        <w:t xml:space="preserve"> Edgar Villegas made public</w:t>
      </w:r>
      <w:r w:rsidR="00DB39B9" w:rsidRPr="002A00E8">
        <w:rPr>
          <w:rFonts w:ascii="Arial" w:hAnsi="Arial" w:cs="Arial"/>
          <w:sz w:val="20"/>
          <w:szCs w:val="20"/>
        </w:rPr>
        <w:t xml:space="preserve"> data that pointed to</w:t>
      </w:r>
      <w:r w:rsidR="00642B08" w:rsidRPr="002A00E8">
        <w:rPr>
          <w:rFonts w:ascii="Arial" w:hAnsi="Arial" w:cs="Arial"/>
          <w:sz w:val="20"/>
          <w:szCs w:val="20"/>
        </w:rPr>
        <w:t xml:space="preserve"> irregularities </w:t>
      </w:r>
      <w:r w:rsidR="00C61D7A" w:rsidRPr="002A00E8">
        <w:rPr>
          <w:rFonts w:ascii="Arial" w:hAnsi="Arial" w:cs="Arial"/>
          <w:sz w:val="20"/>
          <w:szCs w:val="20"/>
        </w:rPr>
        <w:t xml:space="preserve">in the counting of the electoral results of the presidential election of 20 October. </w:t>
      </w:r>
    </w:p>
    <w:p w14:paraId="7BB22615" w14:textId="77777777" w:rsidR="00642B08" w:rsidRPr="002A00E8" w:rsidRDefault="00642B08" w:rsidP="002A00E8">
      <w:pPr>
        <w:spacing w:after="0" w:line="240" w:lineRule="auto"/>
        <w:ind w:left="-283"/>
        <w:rPr>
          <w:rFonts w:ascii="Arial" w:hAnsi="Arial" w:cs="Arial"/>
          <w:sz w:val="20"/>
          <w:szCs w:val="20"/>
        </w:rPr>
      </w:pPr>
    </w:p>
    <w:p w14:paraId="3C309AA8" w14:textId="041816CF" w:rsidR="00705793" w:rsidRPr="002A00E8" w:rsidRDefault="00642B08" w:rsidP="002A00E8">
      <w:pPr>
        <w:spacing w:after="0" w:line="240" w:lineRule="auto"/>
        <w:rPr>
          <w:rFonts w:ascii="Arial" w:hAnsi="Arial" w:cs="Arial"/>
          <w:sz w:val="20"/>
          <w:szCs w:val="20"/>
        </w:rPr>
      </w:pPr>
      <w:r w:rsidRPr="002A00E8">
        <w:rPr>
          <w:rFonts w:ascii="Arial" w:hAnsi="Arial" w:cs="Arial"/>
          <w:sz w:val="20"/>
          <w:szCs w:val="20"/>
        </w:rPr>
        <w:t xml:space="preserve">Following the interview, Mónica Ximena Galarza Lorca received </w:t>
      </w:r>
      <w:r w:rsidR="00B95A9B" w:rsidRPr="002A00E8">
        <w:rPr>
          <w:rFonts w:ascii="Arial" w:hAnsi="Arial" w:cs="Arial"/>
          <w:sz w:val="20"/>
          <w:szCs w:val="20"/>
        </w:rPr>
        <w:t>hundreds</w:t>
      </w:r>
      <w:r w:rsidRPr="002A00E8">
        <w:rPr>
          <w:rFonts w:ascii="Arial" w:hAnsi="Arial" w:cs="Arial"/>
          <w:sz w:val="20"/>
          <w:szCs w:val="20"/>
        </w:rPr>
        <w:t xml:space="preserve"> of messages on her cell phone from </w:t>
      </w:r>
      <w:r w:rsidR="004A5969" w:rsidRPr="002A00E8">
        <w:rPr>
          <w:rFonts w:ascii="Arial" w:hAnsi="Arial" w:cs="Arial"/>
          <w:sz w:val="20"/>
          <w:szCs w:val="20"/>
        </w:rPr>
        <w:t xml:space="preserve">unknown </w:t>
      </w:r>
      <w:r w:rsidRPr="002A00E8">
        <w:rPr>
          <w:rFonts w:ascii="Arial" w:hAnsi="Arial" w:cs="Arial"/>
          <w:sz w:val="20"/>
          <w:szCs w:val="20"/>
        </w:rPr>
        <w:t xml:space="preserve">numbers, some threatening to </w:t>
      </w:r>
      <w:r w:rsidR="004A5969" w:rsidRPr="002A00E8">
        <w:rPr>
          <w:rFonts w:ascii="Arial" w:hAnsi="Arial" w:cs="Arial"/>
          <w:sz w:val="20"/>
          <w:szCs w:val="20"/>
        </w:rPr>
        <w:t>act</w:t>
      </w:r>
      <w:r w:rsidRPr="002A00E8">
        <w:rPr>
          <w:rFonts w:ascii="Arial" w:hAnsi="Arial" w:cs="Arial"/>
          <w:sz w:val="20"/>
          <w:szCs w:val="20"/>
        </w:rPr>
        <w:t xml:space="preserve"> against her. Edgar Villegas</w:t>
      </w:r>
      <w:r w:rsidR="004A5969" w:rsidRPr="002A00E8">
        <w:rPr>
          <w:rFonts w:ascii="Arial" w:hAnsi="Arial" w:cs="Arial"/>
          <w:sz w:val="20"/>
          <w:szCs w:val="20"/>
        </w:rPr>
        <w:t>,</w:t>
      </w:r>
      <w:r w:rsidRPr="002A00E8">
        <w:rPr>
          <w:rFonts w:ascii="Arial" w:hAnsi="Arial" w:cs="Arial"/>
          <w:sz w:val="20"/>
          <w:szCs w:val="20"/>
        </w:rPr>
        <w:t xml:space="preserve"> his family</w:t>
      </w:r>
      <w:r w:rsidR="004A5969" w:rsidRPr="002A00E8">
        <w:rPr>
          <w:rFonts w:ascii="Arial" w:hAnsi="Arial" w:cs="Arial"/>
          <w:sz w:val="20"/>
          <w:szCs w:val="20"/>
        </w:rPr>
        <w:t>, and</w:t>
      </w:r>
      <w:r w:rsidRPr="002A00E8">
        <w:rPr>
          <w:rFonts w:ascii="Arial" w:hAnsi="Arial" w:cs="Arial"/>
          <w:sz w:val="20"/>
          <w:szCs w:val="20"/>
        </w:rPr>
        <w:t xml:space="preserve"> Mónica Ximena Galarza told Amnesty International that they were followed by a series of vehicles – both taxis and dark vehicles with tinted windows</w:t>
      </w:r>
      <w:r w:rsidR="004A5969" w:rsidRPr="002A00E8">
        <w:rPr>
          <w:rFonts w:ascii="Arial" w:hAnsi="Arial" w:cs="Arial"/>
          <w:sz w:val="20"/>
          <w:szCs w:val="20"/>
        </w:rPr>
        <w:t xml:space="preserve"> upon leaving the television studio</w:t>
      </w:r>
      <w:r w:rsidRPr="002A00E8">
        <w:rPr>
          <w:rFonts w:ascii="Arial" w:hAnsi="Arial" w:cs="Arial"/>
          <w:sz w:val="20"/>
          <w:szCs w:val="20"/>
        </w:rPr>
        <w:t xml:space="preserve">. </w:t>
      </w:r>
      <w:r w:rsidR="004A5969" w:rsidRPr="002A00E8">
        <w:rPr>
          <w:rFonts w:ascii="Arial" w:hAnsi="Arial" w:cs="Arial"/>
          <w:sz w:val="20"/>
          <w:szCs w:val="20"/>
        </w:rPr>
        <w:t>Villegas told Amnesty</w:t>
      </w:r>
      <w:r w:rsidR="00B95A9B" w:rsidRPr="002A00E8">
        <w:rPr>
          <w:rFonts w:ascii="Arial" w:hAnsi="Arial" w:cs="Arial"/>
          <w:sz w:val="20"/>
          <w:szCs w:val="20"/>
        </w:rPr>
        <w:t xml:space="preserve"> International that d</w:t>
      </w:r>
      <w:r w:rsidR="00705793" w:rsidRPr="002A00E8">
        <w:rPr>
          <w:rFonts w:ascii="Arial" w:hAnsi="Arial" w:cs="Arial"/>
          <w:sz w:val="20"/>
          <w:szCs w:val="20"/>
        </w:rPr>
        <w:t>uring</w:t>
      </w:r>
      <w:r w:rsidR="004C59CE" w:rsidRPr="002A00E8">
        <w:rPr>
          <w:rFonts w:ascii="Arial" w:hAnsi="Arial" w:cs="Arial"/>
          <w:sz w:val="20"/>
          <w:szCs w:val="20"/>
        </w:rPr>
        <w:t xml:space="preserve"> recent days</w:t>
      </w:r>
      <w:r w:rsidR="00705793" w:rsidRPr="002A00E8">
        <w:rPr>
          <w:rFonts w:ascii="Arial" w:hAnsi="Arial" w:cs="Arial"/>
          <w:sz w:val="20"/>
          <w:szCs w:val="20"/>
        </w:rPr>
        <w:t xml:space="preserve"> </w:t>
      </w:r>
      <w:r w:rsidR="004A5969" w:rsidRPr="002A00E8">
        <w:rPr>
          <w:rFonts w:ascii="Arial" w:hAnsi="Arial" w:cs="Arial"/>
          <w:sz w:val="20"/>
          <w:szCs w:val="20"/>
        </w:rPr>
        <w:t xml:space="preserve">his </w:t>
      </w:r>
      <w:r w:rsidR="00705793" w:rsidRPr="002A00E8">
        <w:rPr>
          <w:rFonts w:ascii="Arial" w:hAnsi="Arial" w:cs="Arial"/>
          <w:sz w:val="20"/>
          <w:szCs w:val="20"/>
        </w:rPr>
        <w:t xml:space="preserve">friends have received </w:t>
      </w:r>
      <w:r w:rsidR="00026AE9" w:rsidRPr="002A00E8">
        <w:rPr>
          <w:rFonts w:ascii="Arial" w:hAnsi="Arial" w:cs="Arial"/>
          <w:sz w:val="20"/>
          <w:szCs w:val="20"/>
        </w:rPr>
        <w:t>phone calls</w:t>
      </w:r>
      <w:r w:rsidR="00705793" w:rsidRPr="002A00E8">
        <w:rPr>
          <w:rFonts w:ascii="Arial" w:hAnsi="Arial" w:cs="Arial"/>
          <w:sz w:val="20"/>
          <w:szCs w:val="20"/>
        </w:rPr>
        <w:t xml:space="preserve"> from his cell phone number, even though his telephone </w:t>
      </w:r>
      <w:r w:rsidR="004A5969" w:rsidRPr="002A00E8">
        <w:rPr>
          <w:rFonts w:ascii="Arial" w:hAnsi="Arial" w:cs="Arial"/>
          <w:sz w:val="20"/>
          <w:szCs w:val="20"/>
        </w:rPr>
        <w:t xml:space="preserve">has been off </w:t>
      </w:r>
      <w:r w:rsidR="00705793" w:rsidRPr="002A00E8">
        <w:rPr>
          <w:rFonts w:ascii="Arial" w:hAnsi="Arial" w:cs="Arial"/>
          <w:sz w:val="20"/>
          <w:szCs w:val="20"/>
        </w:rPr>
        <w:t xml:space="preserve">since </w:t>
      </w:r>
      <w:r w:rsidR="004A5969" w:rsidRPr="002A00E8">
        <w:rPr>
          <w:rFonts w:ascii="Arial" w:hAnsi="Arial" w:cs="Arial"/>
          <w:sz w:val="20"/>
          <w:szCs w:val="20"/>
        </w:rPr>
        <w:t>t</w:t>
      </w:r>
      <w:r w:rsidR="00705793" w:rsidRPr="002A00E8">
        <w:rPr>
          <w:rFonts w:ascii="Arial" w:hAnsi="Arial" w:cs="Arial"/>
          <w:sz w:val="20"/>
          <w:szCs w:val="20"/>
        </w:rPr>
        <w:t xml:space="preserve">he interview. Strange vehicles and persons have </w:t>
      </w:r>
      <w:r w:rsidR="004A5969" w:rsidRPr="002A00E8">
        <w:rPr>
          <w:rFonts w:ascii="Arial" w:hAnsi="Arial" w:cs="Arial"/>
          <w:sz w:val="20"/>
          <w:szCs w:val="20"/>
        </w:rPr>
        <w:t xml:space="preserve">been spotted </w:t>
      </w:r>
      <w:r w:rsidR="00705793" w:rsidRPr="002A00E8">
        <w:rPr>
          <w:rFonts w:ascii="Arial" w:hAnsi="Arial" w:cs="Arial"/>
          <w:sz w:val="20"/>
          <w:szCs w:val="20"/>
        </w:rPr>
        <w:t xml:space="preserve">outside </w:t>
      </w:r>
      <w:r w:rsidR="004A5969" w:rsidRPr="002A00E8">
        <w:rPr>
          <w:rFonts w:ascii="Arial" w:hAnsi="Arial" w:cs="Arial"/>
          <w:sz w:val="20"/>
          <w:szCs w:val="20"/>
        </w:rPr>
        <w:t xml:space="preserve">their </w:t>
      </w:r>
      <w:r w:rsidR="00705793" w:rsidRPr="002A00E8">
        <w:rPr>
          <w:rFonts w:ascii="Arial" w:hAnsi="Arial" w:cs="Arial"/>
          <w:sz w:val="20"/>
          <w:szCs w:val="20"/>
        </w:rPr>
        <w:t xml:space="preserve">homes </w:t>
      </w:r>
      <w:r w:rsidR="00026AE9" w:rsidRPr="002A00E8">
        <w:rPr>
          <w:rFonts w:ascii="Arial" w:hAnsi="Arial" w:cs="Arial"/>
          <w:sz w:val="20"/>
          <w:szCs w:val="20"/>
        </w:rPr>
        <w:t>at various times</w:t>
      </w:r>
      <w:r w:rsidR="00705793" w:rsidRPr="002A00E8">
        <w:rPr>
          <w:rFonts w:ascii="Arial" w:hAnsi="Arial" w:cs="Arial"/>
          <w:sz w:val="20"/>
          <w:szCs w:val="20"/>
        </w:rPr>
        <w:t>.</w:t>
      </w:r>
      <w:r w:rsidR="003364BC" w:rsidRPr="002A00E8">
        <w:rPr>
          <w:rFonts w:ascii="Arial" w:hAnsi="Arial" w:cs="Arial"/>
          <w:sz w:val="20"/>
          <w:szCs w:val="20"/>
        </w:rPr>
        <w:t xml:space="preserve"> On 25 October, the website of University Television (TVU) </w:t>
      </w:r>
      <w:r w:rsidR="00B95A9B" w:rsidRPr="002A00E8">
        <w:rPr>
          <w:rFonts w:ascii="Arial" w:hAnsi="Arial" w:cs="Arial"/>
          <w:sz w:val="20"/>
          <w:szCs w:val="20"/>
        </w:rPr>
        <w:t>went down for several</w:t>
      </w:r>
      <w:r w:rsidR="003364BC" w:rsidRPr="002A00E8">
        <w:rPr>
          <w:rFonts w:ascii="Arial" w:hAnsi="Arial" w:cs="Arial"/>
          <w:sz w:val="20"/>
          <w:szCs w:val="20"/>
        </w:rPr>
        <w:t xml:space="preserve"> hours without any explanation</w:t>
      </w:r>
      <w:r w:rsidR="00B95A9B" w:rsidRPr="002A00E8">
        <w:rPr>
          <w:rFonts w:ascii="Arial" w:hAnsi="Arial" w:cs="Arial"/>
          <w:sz w:val="20"/>
          <w:szCs w:val="20"/>
        </w:rPr>
        <w:t>, and according to the television s</w:t>
      </w:r>
      <w:r w:rsidR="004F0B7D" w:rsidRPr="002A00E8">
        <w:rPr>
          <w:rFonts w:ascii="Arial" w:hAnsi="Arial" w:cs="Arial"/>
          <w:sz w:val="20"/>
          <w:szCs w:val="20"/>
        </w:rPr>
        <w:t>tation, an</w:t>
      </w:r>
      <w:r w:rsidR="00B95A9B" w:rsidRPr="002A00E8">
        <w:rPr>
          <w:rFonts w:ascii="Arial" w:hAnsi="Arial" w:cs="Arial"/>
          <w:sz w:val="20"/>
          <w:szCs w:val="20"/>
        </w:rPr>
        <w:t xml:space="preserve"> alternative website for their channel appeared during this time. </w:t>
      </w:r>
      <w:r w:rsidR="003364BC" w:rsidRPr="002A00E8">
        <w:rPr>
          <w:rFonts w:ascii="Arial" w:hAnsi="Arial" w:cs="Arial"/>
          <w:sz w:val="20"/>
          <w:szCs w:val="20"/>
        </w:rPr>
        <w:t xml:space="preserve"> </w:t>
      </w:r>
      <w:r w:rsidR="00705793" w:rsidRPr="002A00E8">
        <w:rPr>
          <w:rFonts w:ascii="Arial" w:hAnsi="Arial" w:cs="Arial"/>
          <w:sz w:val="20"/>
          <w:szCs w:val="20"/>
        </w:rPr>
        <w:t xml:space="preserve">  </w:t>
      </w:r>
    </w:p>
    <w:p w14:paraId="16D0BA43" w14:textId="2FA9E457" w:rsidR="00980425" w:rsidRPr="002A00E8" w:rsidRDefault="00705793" w:rsidP="002A00E8">
      <w:pPr>
        <w:spacing w:after="0" w:line="240" w:lineRule="auto"/>
        <w:ind w:left="-283"/>
        <w:rPr>
          <w:rFonts w:ascii="Arial" w:hAnsi="Arial" w:cs="Arial"/>
          <w:sz w:val="20"/>
          <w:szCs w:val="20"/>
        </w:rPr>
      </w:pPr>
      <w:r w:rsidRPr="002A00E8">
        <w:rPr>
          <w:rFonts w:ascii="Arial" w:hAnsi="Arial" w:cs="Arial"/>
          <w:sz w:val="20"/>
          <w:szCs w:val="20"/>
        </w:rPr>
        <w:t xml:space="preserve"> </w:t>
      </w:r>
    </w:p>
    <w:p w14:paraId="3E43752B" w14:textId="73331E6A" w:rsidR="00EA68CE" w:rsidRPr="002A00E8" w:rsidRDefault="00230D68" w:rsidP="002A00E8">
      <w:pPr>
        <w:spacing w:after="0" w:line="240" w:lineRule="auto"/>
        <w:rPr>
          <w:rFonts w:ascii="Arial" w:hAnsi="Arial" w:cs="Arial"/>
          <w:sz w:val="20"/>
          <w:szCs w:val="20"/>
        </w:rPr>
      </w:pPr>
      <w:r>
        <w:rPr>
          <w:rFonts w:ascii="Arial" w:hAnsi="Arial" w:cs="Arial"/>
          <w:sz w:val="20"/>
          <w:szCs w:val="20"/>
        </w:rPr>
        <w:t>I</w:t>
      </w:r>
      <w:bookmarkStart w:id="0" w:name="_GoBack"/>
      <w:bookmarkEnd w:id="0"/>
      <w:r w:rsidR="00F542E4" w:rsidRPr="002A00E8">
        <w:rPr>
          <w:rFonts w:ascii="Arial" w:hAnsi="Arial" w:cs="Arial"/>
          <w:sz w:val="20"/>
          <w:szCs w:val="20"/>
        </w:rPr>
        <w:t xml:space="preserve"> urge you to guarantee the safety of Edgar Villegas and Mónica Ximena Galarza Lora, as well as </w:t>
      </w:r>
      <w:r>
        <w:rPr>
          <w:rFonts w:ascii="Arial" w:hAnsi="Arial" w:cs="Arial"/>
          <w:sz w:val="20"/>
          <w:szCs w:val="20"/>
        </w:rPr>
        <w:t xml:space="preserve">that of </w:t>
      </w:r>
      <w:r w:rsidR="00F542E4" w:rsidRPr="002A00E8">
        <w:rPr>
          <w:rFonts w:ascii="Arial" w:hAnsi="Arial" w:cs="Arial"/>
          <w:sz w:val="20"/>
          <w:szCs w:val="20"/>
        </w:rPr>
        <w:t xml:space="preserve">their families. </w:t>
      </w:r>
    </w:p>
    <w:p w14:paraId="76FEE4BC" w14:textId="2B99F1AA" w:rsidR="00EA68CE" w:rsidRPr="002A00E8" w:rsidRDefault="00EA68CE" w:rsidP="002A00E8">
      <w:pPr>
        <w:spacing w:after="0" w:line="240" w:lineRule="auto"/>
        <w:ind w:left="-283"/>
        <w:rPr>
          <w:rFonts w:ascii="Arial" w:hAnsi="Arial" w:cs="Arial"/>
          <w:sz w:val="20"/>
          <w:szCs w:val="20"/>
        </w:rPr>
      </w:pPr>
    </w:p>
    <w:p w14:paraId="51561A1D" w14:textId="5021D5F8" w:rsidR="005D2C37" w:rsidRPr="002A00E8" w:rsidRDefault="005D2C37" w:rsidP="002A00E8">
      <w:pPr>
        <w:spacing w:after="0" w:line="240" w:lineRule="auto"/>
        <w:rPr>
          <w:rFonts w:ascii="Arial" w:hAnsi="Arial" w:cs="Arial"/>
          <w:sz w:val="20"/>
          <w:szCs w:val="20"/>
        </w:rPr>
      </w:pPr>
      <w:r w:rsidRPr="002A00E8">
        <w:rPr>
          <w:rFonts w:ascii="Arial" w:hAnsi="Arial" w:cs="Arial"/>
          <w:sz w:val="20"/>
          <w:szCs w:val="20"/>
        </w:rPr>
        <w:t>Yours sincerely,</w:t>
      </w:r>
    </w:p>
    <w:p w14:paraId="3D1A7B7D" w14:textId="3C002F92" w:rsidR="008207EA" w:rsidRPr="002A00E8" w:rsidRDefault="008207EA" w:rsidP="002A00E8">
      <w:pPr>
        <w:spacing w:after="0" w:line="240" w:lineRule="auto"/>
        <w:ind w:left="-283"/>
        <w:rPr>
          <w:rFonts w:ascii="Arial" w:hAnsi="Arial" w:cs="Arial"/>
          <w:i/>
          <w:sz w:val="20"/>
          <w:szCs w:val="20"/>
        </w:rPr>
      </w:pPr>
    </w:p>
    <w:p w14:paraId="6E2DC09D" w14:textId="5545C9BE" w:rsidR="008207EA" w:rsidRDefault="008207EA" w:rsidP="002A00E8">
      <w:pPr>
        <w:spacing w:after="0" w:line="240" w:lineRule="auto"/>
        <w:ind w:left="-283"/>
        <w:rPr>
          <w:rFonts w:ascii="Arial" w:hAnsi="Arial" w:cs="Arial"/>
          <w:i/>
          <w:sz w:val="20"/>
          <w:szCs w:val="20"/>
        </w:rPr>
      </w:pPr>
    </w:p>
    <w:p w14:paraId="71597229" w14:textId="0F7D7D91" w:rsidR="002A00E8" w:rsidRDefault="002A00E8" w:rsidP="002A00E8">
      <w:pPr>
        <w:spacing w:after="0" w:line="240" w:lineRule="auto"/>
        <w:ind w:left="-283"/>
        <w:rPr>
          <w:rFonts w:ascii="Arial" w:hAnsi="Arial" w:cs="Arial"/>
          <w:i/>
          <w:sz w:val="20"/>
          <w:szCs w:val="20"/>
        </w:rPr>
      </w:pPr>
    </w:p>
    <w:p w14:paraId="5C46E217" w14:textId="77777777" w:rsidR="002A00E8" w:rsidRPr="002A00E8" w:rsidRDefault="002A00E8" w:rsidP="002A00E8">
      <w:pPr>
        <w:spacing w:after="0" w:line="240" w:lineRule="auto"/>
        <w:ind w:left="-283"/>
        <w:rPr>
          <w:rFonts w:ascii="Arial" w:hAnsi="Arial" w:cs="Arial"/>
          <w:i/>
          <w:sz w:val="20"/>
          <w:szCs w:val="20"/>
        </w:rPr>
      </w:pPr>
    </w:p>
    <w:p w14:paraId="5F9CC6BC" w14:textId="1C810659" w:rsidR="004F0B7D" w:rsidRPr="002A00E8" w:rsidRDefault="004F0B7D" w:rsidP="002A00E8">
      <w:pPr>
        <w:spacing w:after="0" w:line="240" w:lineRule="auto"/>
        <w:ind w:left="-283"/>
        <w:rPr>
          <w:rFonts w:ascii="Arial" w:hAnsi="Arial" w:cs="Arial"/>
          <w:i/>
          <w:sz w:val="20"/>
          <w:szCs w:val="20"/>
        </w:rPr>
      </w:pPr>
    </w:p>
    <w:p w14:paraId="1CDD34F7" w14:textId="6D4596C8" w:rsidR="004F0B7D" w:rsidRPr="002A00E8" w:rsidRDefault="004F0B7D" w:rsidP="002A00E8">
      <w:pPr>
        <w:spacing w:after="0" w:line="240" w:lineRule="auto"/>
        <w:ind w:left="-283"/>
        <w:rPr>
          <w:rFonts w:ascii="Arial" w:hAnsi="Arial" w:cs="Arial"/>
          <w:i/>
          <w:sz w:val="20"/>
          <w:szCs w:val="20"/>
        </w:rPr>
      </w:pPr>
    </w:p>
    <w:p w14:paraId="2148FDF0" w14:textId="77777777" w:rsidR="003364BC" w:rsidRPr="002A00E8" w:rsidRDefault="003364BC" w:rsidP="002A00E8">
      <w:pPr>
        <w:spacing w:after="0" w:line="240" w:lineRule="auto"/>
        <w:rPr>
          <w:rFonts w:ascii="Arial" w:hAnsi="Arial" w:cs="Arial"/>
          <w:i/>
          <w:sz w:val="20"/>
          <w:szCs w:val="20"/>
        </w:rPr>
      </w:pPr>
    </w:p>
    <w:p w14:paraId="15D754DB" w14:textId="77777777" w:rsidR="0082127B" w:rsidRPr="002A00E8" w:rsidRDefault="0082127B" w:rsidP="002A00E8">
      <w:pPr>
        <w:pStyle w:val="AIBoxHeading"/>
        <w:shd w:val="clear" w:color="auto" w:fill="D9D9D9" w:themeFill="background1" w:themeFillShade="D9"/>
        <w:spacing w:line="240" w:lineRule="auto"/>
        <w:rPr>
          <w:rFonts w:ascii="Arial" w:hAnsi="Arial" w:cs="Arial"/>
          <w:b/>
          <w:sz w:val="32"/>
          <w:szCs w:val="32"/>
        </w:rPr>
      </w:pPr>
      <w:r w:rsidRPr="002A00E8">
        <w:rPr>
          <w:rFonts w:ascii="Arial" w:hAnsi="Arial" w:cs="Arial"/>
          <w:b/>
          <w:sz w:val="32"/>
          <w:szCs w:val="32"/>
        </w:rPr>
        <w:lastRenderedPageBreak/>
        <w:t>Additional information</w:t>
      </w:r>
    </w:p>
    <w:p w14:paraId="1CA3237E" w14:textId="3993C51C" w:rsidR="00D33AF1" w:rsidRPr="002A00E8" w:rsidRDefault="002A00E8" w:rsidP="002A00E8">
      <w:pPr>
        <w:spacing w:line="240" w:lineRule="auto"/>
        <w:rPr>
          <w:rFonts w:ascii="Arial" w:hAnsi="Arial" w:cs="Arial"/>
          <w:sz w:val="20"/>
          <w:szCs w:val="20"/>
        </w:rPr>
      </w:pPr>
      <w:r>
        <w:rPr>
          <w:rFonts w:ascii="Arial" w:hAnsi="Arial" w:cs="Arial"/>
        </w:rPr>
        <w:br/>
      </w:r>
      <w:r w:rsidR="00D33AF1" w:rsidRPr="002A00E8">
        <w:rPr>
          <w:rFonts w:ascii="Arial" w:hAnsi="Arial" w:cs="Arial"/>
          <w:sz w:val="20"/>
          <w:szCs w:val="20"/>
        </w:rPr>
        <w:t>Edgar Villegas´s study, published on television on 24 October, used public information to demonstrate large discrepancies between the preliminary count and final count of electoral results of the 20 October presidential election in Bolivia</w:t>
      </w:r>
      <w:r w:rsidR="00CD607B" w:rsidRPr="002A00E8">
        <w:rPr>
          <w:rFonts w:ascii="Arial" w:hAnsi="Arial" w:cs="Arial"/>
          <w:sz w:val="20"/>
          <w:szCs w:val="20"/>
        </w:rPr>
        <w:t>, which determined electoral victory for the incumbent president Evo Morales.</w:t>
      </w:r>
    </w:p>
    <w:p w14:paraId="2A681597" w14:textId="35A23350" w:rsidR="00705793" w:rsidRPr="002A00E8" w:rsidRDefault="00705793" w:rsidP="002A00E8">
      <w:pPr>
        <w:spacing w:line="240" w:lineRule="auto"/>
        <w:rPr>
          <w:rFonts w:ascii="Arial" w:hAnsi="Arial" w:cs="Arial"/>
          <w:sz w:val="20"/>
          <w:szCs w:val="20"/>
        </w:rPr>
      </w:pPr>
      <w:r w:rsidRPr="002A00E8">
        <w:rPr>
          <w:rFonts w:ascii="Arial" w:hAnsi="Arial" w:cs="Arial"/>
          <w:sz w:val="20"/>
          <w:szCs w:val="20"/>
        </w:rPr>
        <w:t>Following the presidential elections, thousands of people have protested in response to what they consider an electoral fraud</w:t>
      </w:r>
      <w:r w:rsidR="00D33AF1" w:rsidRPr="002A00E8">
        <w:rPr>
          <w:rFonts w:ascii="Arial" w:hAnsi="Arial" w:cs="Arial"/>
          <w:sz w:val="20"/>
          <w:szCs w:val="20"/>
        </w:rPr>
        <w:t>.</w:t>
      </w:r>
      <w:r w:rsidR="00CD607B" w:rsidRPr="002A00E8">
        <w:rPr>
          <w:rFonts w:ascii="Arial" w:hAnsi="Arial" w:cs="Arial"/>
          <w:sz w:val="20"/>
          <w:szCs w:val="20"/>
        </w:rPr>
        <w:t xml:space="preserve"> </w:t>
      </w:r>
      <w:r w:rsidRPr="002A00E8">
        <w:rPr>
          <w:rFonts w:ascii="Arial" w:hAnsi="Arial" w:cs="Arial"/>
          <w:sz w:val="20"/>
          <w:szCs w:val="20"/>
        </w:rPr>
        <w:t>The authorities of Bolivia in many cases have reacted in a repressive manner to these protests, and Amnesty International has expressed concern in this regard. See:</w:t>
      </w:r>
      <w:r w:rsidR="00CD607B" w:rsidRPr="002A00E8">
        <w:rPr>
          <w:rFonts w:ascii="Arial" w:hAnsi="Arial" w:cs="Arial"/>
          <w:sz w:val="20"/>
          <w:szCs w:val="20"/>
        </w:rPr>
        <w:t xml:space="preserve"> </w:t>
      </w:r>
      <w:hyperlink r:id="rId19" w:history="1">
        <w:r w:rsidRPr="002A00E8">
          <w:rPr>
            <w:rFonts w:ascii="Arial" w:hAnsi="Arial" w:cs="Arial"/>
            <w:sz w:val="20"/>
            <w:szCs w:val="20"/>
          </w:rPr>
          <w:t>https://www.amnesty.org/en/latest/news/2019/10/bolivia-autoridades-deben-respetar-derecho-protesta-pacifica/</w:t>
        </w:r>
      </w:hyperlink>
      <w:r w:rsidRPr="002A00E8">
        <w:rPr>
          <w:rFonts w:ascii="Arial" w:hAnsi="Arial" w:cs="Arial"/>
          <w:sz w:val="20"/>
          <w:szCs w:val="20"/>
        </w:rPr>
        <w:t xml:space="preserve">. </w:t>
      </w:r>
    </w:p>
    <w:p w14:paraId="51403F4E" w14:textId="74FD8D6C" w:rsidR="00705793" w:rsidRDefault="00705793" w:rsidP="002A00E8">
      <w:pPr>
        <w:spacing w:line="240" w:lineRule="auto"/>
        <w:rPr>
          <w:rFonts w:ascii="Arial" w:hAnsi="Arial" w:cs="Arial"/>
          <w:sz w:val="20"/>
          <w:szCs w:val="20"/>
        </w:rPr>
      </w:pPr>
      <w:r w:rsidRPr="002A00E8">
        <w:rPr>
          <w:rFonts w:ascii="Arial" w:hAnsi="Arial" w:cs="Arial"/>
          <w:sz w:val="20"/>
          <w:szCs w:val="20"/>
        </w:rPr>
        <w:t xml:space="preserve">Edgar Villegas </w:t>
      </w:r>
      <w:r w:rsidR="000D7130" w:rsidRPr="002A00E8">
        <w:rPr>
          <w:rFonts w:ascii="Arial" w:hAnsi="Arial" w:cs="Arial"/>
          <w:sz w:val="20"/>
          <w:szCs w:val="20"/>
        </w:rPr>
        <w:t xml:space="preserve">is </w:t>
      </w:r>
      <w:r w:rsidR="00F55D37" w:rsidRPr="002A00E8">
        <w:rPr>
          <w:rFonts w:ascii="Arial" w:hAnsi="Arial" w:cs="Arial"/>
          <w:sz w:val="20"/>
          <w:szCs w:val="20"/>
        </w:rPr>
        <w:t>a recognized system</w:t>
      </w:r>
      <w:r w:rsidR="000D7130" w:rsidRPr="002A00E8">
        <w:rPr>
          <w:rFonts w:ascii="Arial" w:hAnsi="Arial" w:cs="Arial"/>
          <w:sz w:val="20"/>
          <w:szCs w:val="20"/>
        </w:rPr>
        <w:t xml:space="preserve"> engineer and analyst that graduated from a Bachelor of Systems Engineer</w:t>
      </w:r>
      <w:r w:rsidR="00F55D37" w:rsidRPr="002A00E8">
        <w:rPr>
          <w:rFonts w:ascii="Arial" w:hAnsi="Arial" w:cs="Arial"/>
          <w:sz w:val="20"/>
          <w:szCs w:val="20"/>
        </w:rPr>
        <w:t>ing</w:t>
      </w:r>
      <w:r w:rsidR="000D7130" w:rsidRPr="002A00E8">
        <w:rPr>
          <w:rFonts w:ascii="Arial" w:hAnsi="Arial" w:cs="Arial"/>
          <w:sz w:val="20"/>
          <w:szCs w:val="20"/>
        </w:rPr>
        <w:t xml:space="preserve"> in the Catholic Bolivarian University “San Pablo” in 2007. Since then he has participated in a series of national and international teams in relation to public information and transparency. Besides his recent work, he also carried out similar work in 2016 where he used public information to denounce electoral fraud. In response he received intimidations and hostile messages. However, he told Amnesty International that this current response to his work has a higher intensity than the response to his work in 2016. </w:t>
      </w:r>
    </w:p>
    <w:p w14:paraId="3E2768A9" w14:textId="77777777" w:rsidR="002A00E8" w:rsidRPr="002A00E8" w:rsidRDefault="002A00E8" w:rsidP="002A00E8">
      <w:pPr>
        <w:spacing w:line="240" w:lineRule="auto"/>
        <w:rPr>
          <w:rFonts w:ascii="Arial" w:hAnsi="Arial" w:cs="Arial"/>
          <w:sz w:val="20"/>
          <w:szCs w:val="20"/>
        </w:rPr>
      </w:pPr>
    </w:p>
    <w:p w14:paraId="44F78A38" w14:textId="160B0CF2" w:rsidR="005D2C37" w:rsidRPr="002A00E8" w:rsidRDefault="005D2C37" w:rsidP="002A00E8">
      <w:pPr>
        <w:spacing w:after="0" w:line="240" w:lineRule="auto"/>
        <w:rPr>
          <w:rFonts w:ascii="Arial" w:hAnsi="Arial" w:cs="Arial"/>
          <w:b/>
          <w:sz w:val="20"/>
          <w:szCs w:val="20"/>
        </w:rPr>
      </w:pPr>
      <w:r w:rsidRPr="002A00E8">
        <w:rPr>
          <w:rFonts w:ascii="Arial" w:hAnsi="Arial" w:cs="Arial"/>
          <w:b/>
          <w:sz w:val="20"/>
          <w:szCs w:val="20"/>
        </w:rPr>
        <w:t>PREFERRED LANGUAGE TO ADDRESS TARGET:</w:t>
      </w:r>
      <w:r w:rsidR="0082127B" w:rsidRPr="002A00E8">
        <w:rPr>
          <w:rFonts w:ascii="Arial" w:hAnsi="Arial" w:cs="Arial"/>
          <w:b/>
          <w:sz w:val="20"/>
          <w:szCs w:val="20"/>
        </w:rPr>
        <w:t xml:space="preserve"> </w:t>
      </w:r>
      <w:r w:rsidR="00CD607B" w:rsidRPr="002A00E8">
        <w:rPr>
          <w:rFonts w:ascii="Arial" w:hAnsi="Arial" w:cs="Arial"/>
          <w:sz w:val="20"/>
          <w:szCs w:val="20"/>
        </w:rPr>
        <w:t>Spanish</w:t>
      </w:r>
    </w:p>
    <w:p w14:paraId="677E723D" w14:textId="77777777" w:rsidR="005D2C37" w:rsidRPr="002A00E8" w:rsidRDefault="005D2C37" w:rsidP="002A00E8">
      <w:pPr>
        <w:spacing w:after="0" w:line="240" w:lineRule="auto"/>
        <w:rPr>
          <w:rFonts w:ascii="Arial" w:hAnsi="Arial" w:cs="Arial"/>
          <w:color w:val="0070C0"/>
          <w:sz w:val="20"/>
          <w:szCs w:val="20"/>
        </w:rPr>
      </w:pPr>
      <w:r w:rsidRPr="002A00E8">
        <w:rPr>
          <w:rFonts w:ascii="Arial" w:hAnsi="Arial" w:cs="Arial"/>
          <w:sz w:val="20"/>
          <w:szCs w:val="20"/>
        </w:rPr>
        <w:t>You can also write in your own language.</w:t>
      </w:r>
    </w:p>
    <w:p w14:paraId="78F17D93" w14:textId="77777777" w:rsidR="005D2C37" w:rsidRPr="002A00E8" w:rsidRDefault="005D2C37" w:rsidP="002A00E8">
      <w:pPr>
        <w:spacing w:after="0" w:line="240" w:lineRule="auto"/>
        <w:rPr>
          <w:rFonts w:ascii="Arial" w:hAnsi="Arial" w:cs="Arial"/>
          <w:color w:val="0070C0"/>
          <w:sz w:val="20"/>
          <w:szCs w:val="20"/>
        </w:rPr>
      </w:pPr>
    </w:p>
    <w:p w14:paraId="636B746D" w14:textId="1013B826" w:rsidR="005D2C37" w:rsidRPr="002A00E8" w:rsidRDefault="005D2C37" w:rsidP="002A00E8">
      <w:pPr>
        <w:spacing w:after="0" w:line="240" w:lineRule="auto"/>
        <w:rPr>
          <w:rFonts w:ascii="Arial" w:hAnsi="Arial" w:cs="Arial"/>
          <w:sz w:val="20"/>
          <w:szCs w:val="20"/>
        </w:rPr>
      </w:pPr>
      <w:r w:rsidRPr="002A00E8">
        <w:rPr>
          <w:rFonts w:ascii="Arial" w:hAnsi="Arial" w:cs="Arial"/>
          <w:b/>
          <w:sz w:val="20"/>
          <w:szCs w:val="20"/>
        </w:rPr>
        <w:t xml:space="preserve">PLEASE TAKE ACTION AS SOON AS POSSIBLE UNTIL: </w:t>
      </w:r>
      <w:r w:rsidR="00CD607B" w:rsidRPr="002A00E8">
        <w:rPr>
          <w:rFonts w:ascii="Arial" w:hAnsi="Arial" w:cs="Arial"/>
          <w:sz w:val="20"/>
          <w:szCs w:val="20"/>
        </w:rPr>
        <w:t>9 December 2</w:t>
      </w:r>
      <w:r w:rsidRPr="002A00E8">
        <w:rPr>
          <w:rFonts w:ascii="Arial" w:hAnsi="Arial" w:cs="Arial"/>
          <w:sz w:val="20"/>
          <w:szCs w:val="20"/>
        </w:rPr>
        <w:t xml:space="preserve">019 </w:t>
      </w:r>
    </w:p>
    <w:p w14:paraId="2C5E5589" w14:textId="77777777" w:rsidR="005D2C37" w:rsidRPr="002A00E8" w:rsidRDefault="005D2C37" w:rsidP="002A00E8">
      <w:pPr>
        <w:spacing w:after="0" w:line="240" w:lineRule="auto"/>
        <w:rPr>
          <w:rFonts w:ascii="Arial" w:hAnsi="Arial" w:cs="Arial"/>
          <w:sz w:val="20"/>
          <w:szCs w:val="20"/>
        </w:rPr>
      </w:pPr>
      <w:r w:rsidRPr="002A00E8">
        <w:rPr>
          <w:rFonts w:ascii="Arial" w:hAnsi="Arial" w:cs="Arial"/>
          <w:sz w:val="20"/>
          <w:szCs w:val="20"/>
        </w:rPr>
        <w:t>Please check with the Amnesty office in your country if you wish to send appeals after the deadline.</w:t>
      </w:r>
    </w:p>
    <w:p w14:paraId="3A043DBD" w14:textId="77777777" w:rsidR="005D2C37" w:rsidRPr="002A00E8" w:rsidRDefault="005D2C37" w:rsidP="002A00E8">
      <w:pPr>
        <w:spacing w:after="0" w:line="240" w:lineRule="auto"/>
        <w:rPr>
          <w:rFonts w:ascii="Arial" w:hAnsi="Arial" w:cs="Arial"/>
          <w:b/>
          <w:sz w:val="20"/>
          <w:szCs w:val="20"/>
        </w:rPr>
      </w:pPr>
    </w:p>
    <w:p w14:paraId="4FC154C0" w14:textId="7752ABBF" w:rsidR="005D2C37" w:rsidRPr="002A00E8" w:rsidRDefault="005D2C37" w:rsidP="002A00E8">
      <w:pPr>
        <w:spacing w:after="0" w:line="240" w:lineRule="auto"/>
        <w:rPr>
          <w:rFonts w:ascii="Arial" w:hAnsi="Arial" w:cs="Arial"/>
          <w:b/>
          <w:sz w:val="20"/>
          <w:szCs w:val="20"/>
        </w:rPr>
      </w:pPr>
      <w:r w:rsidRPr="002A00E8">
        <w:rPr>
          <w:rFonts w:ascii="Arial" w:hAnsi="Arial" w:cs="Arial"/>
          <w:b/>
          <w:sz w:val="20"/>
          <w:szCs w:val="20"/>
        </w:rPr>
        <w:t xml:space="preserve">NAME AND PRONOUN: </w:t>
      </w:r>
      <w:r w:rsidR="00CD607B" w:rsidRPr="002A00E8">
        <w:rPr>
          <w:rFonts w:ascii="Arial" w:hAnsi="Arial" w:cs="Arial"/>
          <w:b/>
          <w:sz w:val="20"/>
          <w:szCs w:val="20"/>
        </w:rPr>
        <w:t>Edgar Villegas</w:t>
      </w:r>
      <w:r w:rsidR="00CD607B" w:rsidRPr="002A00E8" w:rsidDel="00CD607B">
        <w:rPr>
          <w:rFonts w:ascii="Arial" w:hAnsi="Arial" w:cs="Arial"/>
          <w:b/>
          <w:sz w:val="20"/>
          <w:szCs w:val="20"/>
        </w:rPr>
        <w:t xml:space="preserve"> </w:t>
      </w:r>
      <w:r w:rsidR="00CD607B" w:rsidRPr="002A00E8">
        <w:rPr>
          <w:rFonts w:ascii="Arial" w:hAnsi="Arial" w:cs="Arial"/>
          <w:sz w:val="20"/>
          <w:szCs w:val="20"/>
        </w:rPr>
        <w:t xml:space="preserve">(he, his) and </w:t>
      </w:r>
      <w:r w:rsidR="00CD607B" w:rsidRPr="002A00E8">
        <w:rPr>
          <w:rFonts w:ascii="Arial" w:hAnsi="Arial" w:cs="Arial"/>
          <w:b/>
          <w:sz w:val="20"/>
          <w:szCs w:val="20"/>
        </w:rPr>
        <w:t xml:space="preserve">Mónica Ximena Galarza Lora </w:t>
      </w:r>
      <w:r w:rsidRPr="002A00E8">
        <w:rPr>
          <w:rFonts w:ascii="Arial" w:hAnsi="Arial" w:cs="Arial"/>
          <w:sz w:val="20"/>
          <w:szCs w:val="20"/>
        </w:rPr>
        <w:t>(</w:t>
      </w:r>
      <w:r w:rsidR="00CD607B" w:rsidRPr="002A00E8">
        <w:rPr>
          <w:rFonts w:ascii="Arial" w:hAnsi="Arial" w:cs="Arial"/>
          <w:sz w:val="20"/>
          <w:szCs w:val="20"/>
        </w:rPr>
        <w:t>she, her)</w:t>
      </w:r>
    </w:p>
    <w:p w14:paraId="46DD2277" w14:textId="77777777" w:rsidR="005D2C37" w:rsidRPr="002A00E8" w:rsidRDefault="005D2C37" w:rsidP="002A00E8">
      <w:pPr>
        <w:spacing w:after="0" w:line="240" w:lineRule="auto"/>
        <w:rPr>
          <w:rFonts w:ascii="Arial" w:hAnsi="Arial" w:cs="Arial"/>
          <w:b/>
          <w:sz w:val="20"/>
          <w:szCs w:val="20"/>
        </w:rPr>
      </w:pPr>
    </w:p>
    <w:p w14:paraId="2C800B78" w14:textId="46C4976E" w:rsidR="005D2C37" w:rsidRPr="002A00E8" w:rsidRDefault="005D2C37" w:rsidP="002A00E8">
      <w:pPr>
        <w:spacing w:after="0" w:line="240" w:lineRule="auto"/>
        <w:rPr>
          <w:rFonts w:ascii="Arial" w:hAnsi="Arial" w:cs="Arial"/>
          <w:sz w:val="20"/>
          <w:szCs w:val="20"/>
        </w:rPr>
      </w:pPr>
      <w:r w:rsidRPr="002A00E8">
        <w:rPr>
          <w:rFonts w:ascii="Arial" w:hAnsi="Arial" w:cs="Arial"/>
          <w:b/>
          <w:sz w:val="20"/>
          <w:szCs w:val="20"/>
        </w:rPr>
        <w:t xml:space="preserve">LINK TO PREVIOUS UA: </w:t>
      </w:r>
      <w:r w:rsidR="00CD607B" w:rsidRPr="002A00E8">
        <w:rPr>
          <w:rFonts w:ascii="Arial" w:hAnsi="Arial" w:cs="Arial"/>
          <w:sz w:val="20"/>
          <w:szCs w:val="20"/>
        </w:rPr>
        <w:t>N/a</w:t>
      </w:r>
    </w:p>
    <w:p w14:paraId="4744C513" w14:textId="74AE1201" w:rsidR="005D2C37" w:rsidRPr="002A00E8" w:rsidRDefault="005D2C37" w:rsidP="002A00E8">
      <w:pPr>
        <w:spacing w:line="240" w:lineRule="auto"/>
        <w:rPr>
          <w:rFonts w:ascii="Arial" w:hAnsi="Arial" w:cs="Arial"/>
          <w:sz w:val="20"/>
          <w:szCs w:val="20"/>
        </w:rPr>
      </w:pPr>
    </w:p>
    <w:p w14:paraId="54F5AB52" w14:textId="6FBA4579" w:rsidR="00846E45" w:rsidRPr="002A00E8" w:rsidRDefault="00846E45" w:rsidP="002A00E8">
      <w:pPr>
        <w:spacing w:line="240" w:lineRule="auto"/>
        <w:rPr>
          <w:rFonts w:ascii="Arial" w:hAnsi="Arial" w:cs="Arial"/>
          <w:sz w:val="20"/>
          <w:szCs w:val="20"/>
        </w:rPr>
      </w:pPr>
    </w:p>
    <w:p w14:paraId="5808273F" w14:textId="4BD67221" w:rsidR="00846E45" w:rsidRPr="002A00E8" w:rsidRDefault="00846E45" w:rsidP="002A00E8">
      <w:pPr>
        <w:spacing w:line="240" w:lineRule="auto"/>
        <w:rPr>
          <w:rFonts w:ascii="Arial" w:hAnsi="Arial" w:cs="Arial"/>
          <w:sz w:val="20"/>
          <w:szCs w:val="20"/>
        </w:rPr>
      </w:pPr>
    </w:p>
    <w:p w14:paraId="7CE53872" w14:textId="00B3732A" w:rsidR="00846E45" w:rsidRPr="002A00E8" w:rsidRDefault="00846E45" w:rsidP="002A00E8">
      <w:pPr>
        <w:spacing w:line="240" w:lineRule="auto"/>
        <w:rPr>
          <w:rFonts w:ascii="Arial" w:hAnsi="Arial" w:cs="Arial"/>
          <w:sz w:val="20"/>
          <w:szCs w:val="20"/>
        </w:rPr>
      </w:pPr>
      <w:r w:rsidRPr="002A00E8">
        <w:rPr>
          <w:rFonts w:ascii="Arial" w:hAnsi="Arial" w:cs="Arial"/>
          <w:sz w:val="20"/>
          <w:szCs w:val="20"/>
        </w:rPr>
        <w:tab/>
      </w:r>
    </w:p>
    <w:p w14:paraId="34493282" w14:textId="77777777" w:rsidR="005D2C37" w:rsidRPr="002A00E8" w:rsidRDefault="005D2C37" w:rsidP="002A00E8">
      <w:pPr>
        <w:spacing w:line="240" w:lineRule="auto"/>
        <w:rPr>
          <w:rFonts w:ascii="Arial" w:hAnsi="Arial" w:cs="Arial"/>
          <w:sz w:val="20"/>
          <w:szCs w:val="20"/>
        </w:rPr>
      </w:pPr>
    </w:p>
    <w:p w14:paraId="0CD61DE1" w14:textId="6120AAD5" w:rsidR="00B92AEC" w:rsidRPr="002A00E8" w:rsidRDefault="000C6196" w:rsidP="002A00E8">
      <w:pPr>
        <w:spacing w:line="240" w:lineRule="auto"/>
        <w:rPr>
          <w:rFonts w:ascii="Arial" w:hAnsi="Arial" w:cs="Arial"/>
        </w:rPr>
      </w:pPr>
      <w:r w:rsidRPr="002A00E8">
        <w:rPr>
          <w:rFonts w:ascii="Arial" w:hAnsi="Arial" w:cs="Arial"/>
        </w:rPr>
        <w:softHyphen/>
      </w:r>
      <w:r w:rsidRPr="002A00E8">
        <w:rPr>
          <w:rFonts w:ascii="Arial" w:hAnsi="Arial" w:cs="Arial"/>
        </w:rPr>
        <w:softHyphen/>
      </w:r>
      <w:r w:rsidRPr="002A00E8">
        <w:rPr>
          <w:rFonts w:ascii="Arial" w:hAnsi="Arial" w:cs="Arial"/>
        </w:rPr>
        <w:softHyphen/>
      </w:r>
      <w:r w:rsidRPr="002A00E8">
        <w:rPr>
          <w:rFonts w:ascii="Arial" w:hAnsi="Arial" w:cs="Arial"/>
        </w:rPr>
        <w:softHyphen/>
      </w:r>
      <w:r w:rsidRPr="002A00E8">
        <w:rPr>
          <w:rFonts w:ascii="Arial" w:hAnsi="Arial" w:cs="Arial"/>
        </w:rPr>
        <w:softHyphen/>
      </w:r>
    </w:p>
    <w:sectPr w:rsidR="00B92AEC" w:rsidRPr="002A00E8" w:rsidSect="002A00E8">
      <w:footerReference w:type="default" r:id="rId20"/>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8C356" w14:textId="77777777" w:rsidR="00F5590D" w:rsidRDefault="00F5590D">
      <w:r>
        <w:separator/>
      </w:r>
    </w:p>
  </w:endnote>
  <w:endnote w:type="continuationSeparator" w:id="0">
    <w:p w14:paraId="37A6845B" w14:textId="77777777" w:rsidR="00F5590D" w:rsidRDefault="00F55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278AA" w14:textId="27C90FB6" w:rsidR="002A00E8" w:rsidRDefault="002A00E8">
    <w:pPr>
      <w:pStyle w:val="Footer"/>
    </w:pPr>
    <w:r w:rsidRPr="009160F6">
      <w:rPr>
        <w:noProof/>
        <w:lang w:val="es-MX" w:eastAsia="es-MX"/>
      </w:rPr>
      <w:drawing>
        <wp:inline distT="0" distB="0" distL="0" distR="0" wp14:anchorId="676C75CF" wp14:editId="46F064FC">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7E031" w14:textId="77777777" w:rsidR="002A00E8" w:rsidRPr="004D1533" w:rsidRDefault="002A00E8" w:rsidP="002A00E8">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62C08FFD" w14:textId="77777777" w:rsidR="002A00E8" w:rsidRPr="004D1533" w:rsidRDefault="002A00E8" w:rsidP="002A00E8">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48844577" w14:textId="6423A759" w:rsidR="002A00E8" w:rsidRDefault="002A00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E0A04" w14:textId="77777777" w:rsidR="00F5590D" w:rsidRDefault="00F5590D">
      <w:r>
        <w:separator/>
      </w:r>
    </w:p>
  </w:footnote>
  <w:footnote w:type="continuationSeparator" w:id="0">
    <w:p w14:paraId="5D0C7E08" w14:textId="77777777" w:rsidR="00F5590D" w:rsidRDefault="00F559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0ACEA106" w:rsidR="00355617" w:rsidRDefault="009A5A44" w:rsidP="0082127B">
    <w:pPr>
      <w:tabs>
        <w:tab w:val="left" w:pos="6060"/>
        <w:tab w:val="right" w:pos="10203"/>
      </w:tabs>
      <w:spacing w:after="0"/>
      <w:rPr>
        <w:sz w:val="16"/>
        <w:szCs w:val="16"/>
      </w:rPr>
    </w:pPr>
    <w:r>
      <w:rPr>
        <w:sz w:val="16"/>
        <w:szCs w:val="16"/>
      </w:rPr>
      <w:t xml:space="preserve">First </w:t>
    </w:r>
    <w:r w:rsidR="007A3AEA">
      <w:rPr>
        <w:sz w:val="16"/>
        <w:szCs w:val="16"/>
      </w:rPr>
      <w:t xml:space="preserve">UA: </w:t>
    </w:r>
    <w:r>
      <w:rPr>
        <w:sz w:val="16"/>
        <w:szCs w:val="16"/>
      </w:rPr>
      <w:t>141/19</w:t>
    </w:r>
    <w:r w:rsidR="007A3AEA">
      <w:rPr>
        <w:sz w:val="16"/>
        <w:szCs w:val="16"/>
      </w:rPr>
      <w:t xml:space="preserve"> Index: </w:t>
    </w:r>
    <w:r w:rsidRPr="009A5A44">
      <w:rPr>
        <w:sz w:val="16"/>
        <w:szCs w:val="16"/>
      </w:rPr>
      <w:t>AMR 18/1305/2019</w:t>
    </w:r>
    <w:r w:rsidRPr="009A5A44" w:rsidDel="009A5A44">
      <w:rPr>
        <w:sz w:val="16"/>
        <w:szCs w:val="16"/>
      </w:rPr>
      <w:t xml:space="preserve"> </w:t>
    </w:r>
    <w:r w:rsidR="00C305DD">
      <w:rPr>
        <w:sz w:val="16"/>
        <w:szCs w:val="16"/>
      </w:rPr>
      <w:t>Bolivia</w:t>
    </w:r>
    <w:r w:rsidR="007A3AEA">
      <w:rPr>
        <w:sz w:val="16"/>
        <w:szCs w:val="16"/>
      </w:rPr>
      <w:tab/>
    </w:r>
    <w:r w:rsidR="0082127B">
      <w:rPr>
        <w:sz w:val="16"/>
        <w:szCs w:val="16"/>
      </w:rPr>
      <w:tab/>
    </w:r>
    <w:r w:rsidR="007A3AEA">
      <w:rPr>
        <w:sz w:val="16"/>
        <w:szCs w:val="16"/>
      </w:rPr>
      <w:t xml:space="preserve">Date: </w:t>
    </w:r>
    <w:r w:rsidR="008207EA">
      <w:rPr>
        <w:sz w:val="16"/>
        <w:szCs w:val="16"/>
      </w:rPr>
      <w:t>28</w:t>
    </w:r>
    <w:r w:rsidR="00C305DD">
      <w:rPr>
        <w:sz w:val="16"/>
        <w:szCs w:val="16"/>
      </w:rPr>
      <w:t xml:space="preserve"> October 2019</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26AE9"/>
    <w:rsid w:val="00031D53"/>
    <w:rsid w:val="00057A7E"/>
    <w:rsid w:val="00072752"/>
    <w:rsid w:val="00076037"/>
    <w:rsid w:val="00083462"/>
    <w:rsid w:val="00087E2B"/>
    <w:rsid w:val="0009130D"/>
    <w:rsid w:val="00091C4C"/>
    <w:rsid w:val="00092DFA"/>
    <w:rsid w:val="000957C5"/>
    <w:rsid w:val="000A1F14"/>
    <w:rsid w:val="000B02B4"/>
    <w:rsid w:val="000B4A38"/>
    <w:rsid w:val="000C2A0D"/>
    <w:rsid w:val="000C6196"/>
    <w:rsid w:val="000D0ABB"/>
    <w:rsid w:val="000D70C1"/>
    <w:rsid w:val="000D7130"/>
    <w:rsid w:val="000E0D61"/>
    <w:rsid w:val="000E57D4"/>
    <w:rsid w:val="000F3012"/>
    <w:rsid w:val="00100FE4"/>
    <w:rsid w:val="0010425E"/>
    <w:rsid w:val="00106837"/>
    <w:rsid w:val="00106D61"/>
    <w:rsid w:val="0011128C"/>
    <w:rsid w:val="00114556"/>
    <w:rsid w:val="0012544D"/>
    <w:rsid w:val="001300C3"/>
    <w:rsid w:val="00130B8A"/>
    <w:rsid w:val="0014617E"/>
    <w:rsid w:val="001526C3"/>
    <w:rsid w:val="001561F4"/>
    <w:rsid w:val="0016118D"/>
    <w:rsid w:val="001648DB"/>
    <w:rsid w:val="00174398"/>
    <w:rsid w:val="00176678"/>
    <w:rsid w:val="001773D1"/>
    <w:rsid w:val="00177779"/>
    <w:rsid w:val="0019118D"/>
    <w:rsid w:val="00194CD5"/>
    <w:rsid w:val="001A38A9"/>
    <w:rsid w:val="001A635D"/>
    <w:rsid w:val="001A6AC9"/>
    <w:rsid w:val="001D2BDA"/>
    <w:rsid w:val="001D52A5"/>
    <w:rsid w:val="001E2045"/>
    <w:rsid w:val="001F07B8"/>
    <w:rsid w:val="00201189"/>
    <w:rsid w:val="002036C0"/>
    <w:rsid w:val="00214833"/>
    <w:rsid w:val="00215C3E"/>
    <w:rsid w:val="00215E33"/>
    <w:rsid w:val="00225A11"/>
    <w:rsid w:val="00230D68"/>
    <w:rsid w:val="002558D7"/>
    <w:rsid w:val="0025792F"/>
    <w:rsid w:val="00261CC7"/>
    <w:rsid w:val="002665C3"/>
    <w:rsid w:val="00267383"/>
    <w:rsid w:val="002703E7"/>
    <w:rsid w:val="002709C3"/>
    <w:rsid w:val="002739C9"/>
    <w:rsid w:val="00273E9A"/>
    <w:rsid w:val="002A00E8"/>
    <w:rsid w:val="002A2F36"/>
    <w:rsid w:val="002B2E9B"/>
    <w:rsid w:val="002C06A6"/>
    <w:rsid w:val="002C5FE4"/>
    <w:rsid w:val="002C7F1F"/>
    <w:rsid w:val="002D48CD"/>
    <w:rsid w:val="002D5454"/>
    <w:rsid w:val="002D7E45"/>
    <w:rsid w:val="002E3658"/>
    <w:rsid w:val="002F3C80"/>
    <w:rsid w:val="0031230A"/>
    <w:rsid w:val="00313E8B"/>
    <w:rsid w:val="00320461"/>
    <w:rsid w:val="0033624A"/>
    <w:rsid w:val="003364BC"/>
    <w:rsid w:val="0033673E"/>
    <w:rsid w:val="003373A5"/>
    <w:rsid w:val="00337826"/>
    <w:rsid w:val="0034128A"/>
    <w:rsid w:val="0034324D"/>
    <w:rsid w:val="0035329F"/>
    <w:rsid w:val="00355617"/>
    <w:rsid w:val="00376EF4"/>
    <w:rsid w:val="003904F0"/>
    <w:rsid w:val="003975C9"/>
    <w:rsid w:val="003A4CE2"/>
    <w:rsid w:val="003B294A"/>
    <w:rsid w:val="003C3210"/>
    <w:rsid w:val="003C5EEA"/>
    <w:rsid w:val="003C7CB6"/>
    <w:rsid w:val="003F3D5D"/>
    <w:rsid w:val="0042210F"/>
    <w:rsid w:val="004334BF"/>
    <w:rsid w:val="004408A1"/>
    <w:rsid w:val="00442E5B"/>
    <w:rsid w:val="0044379B"/>
    <w:rsid w:val="00445D50"/>
    <w:rsid w:val="00453538"/>
    <w:rsid w:val="004603A2"/>
    <w:rsid w:val="00486088"/>
    <w:rsid w:val="00492FA8"/>
    <w:rsid w:val="004A1BDD"/>
    <w:rsid w:val="004A5969"/>
    <w:rsid w:val="004B1E15"/>
    <w:rsid w:val="004B2367"/>
    <w:rsid w:val="004B381D"/>
    <w:rsid w:val="004B41B0"/>
    <w:rsid w:val="004C265C"/>
    <w:rsid w:val="004C59CE"/>
    <w:rsid w:val="004C71F5"/>
    <w:rsid w:val="004D41DC"/>
    <w:rsid w:val="004D660B"/>
    <w:rsid w:val="004F0B7D"/>
    <w:rsid w:val="00504FBC"/>
    <w:rsid w:val="00517E88"/>
    <w:rsid w:val="005363CA"/>
    <w:rsid w:val="00542F58"/>
    <w:rsid w:val="00545423"/>
    <w:rsid w:val="00547E71"/>
    <w:rsid w:val="00565462"/>
    <w:rsid w:val="005668D0"/>
    <w:rsid w:val="00572CCD"/>
    <w:rsid w:val="0057440A"/>
    <w:rsid w:val="00581A12"/>
    <w:rsid w:val="00592C3E"/>
    <w:rsid w:val="00596449"/>
    <w:rsid w:val="005A3E28"/>
    <w:rsid w:val="005A71AD"/>
    <w:rsid w:val="005A7F1B"/>
    <w:rsid w:val="005B227F"/>
    <w:rsid w:val="005B59ED"/>
    <w:rsid w:val="005B5C5A"/>
    <w:rsid w:val="005C751F"/>
    <w:rsid w:val="005D14AA"/>
    <w:rsid w:val="005D2C37"/>
    <w:rsid w:val="005D7287"/>
    <w:rsid w:val="005D7D1C"/>
    <w:rsid w:val="005F0355"/>
    <w:rsid w:val="005F307F"/>
    <w:rsid w:val="005F5E43"/>
    <w:rsid w:val="00606108"/>
    <w:rsid w:val="006201FC"/>
    <w:rsid w:val="00620ADD"/>
    <w:rsid w:val="0063789A"/>
    <w:rsid w:val="00640EF2"/>
    <w:rsid w:val="00642B08"/>
    <w:rsid w:val="0064718C"/>
    <w:rsid w:val="0065049B"/>
    <w:rsid w:val="00650D73"/>
    <w:rsid w:val="006558EE"/>
    <w:rsid w:val="00657231"/>
    <w:rsid w:val="00667FBC"/>
    <w:rsid w:val="0069571A"/>
    <w:rsid w:val="006A0BB9"/>
    <w:rsid w:val="006B12FA"/>
    <w:rsid w:val="006B461E"/>
    <w:rsid w:val="006B5F7A"/>
    <w:rsid w:val="006C3C21"/>
    <w:rsid w:val="006C7A31"/>
    <w:rsid w:val="006D3387"/>
    <w:rsid w:val="006F4C28"/>
    <w:rsid w:val="0070364E"/>
    <w:rsid w:val="00705793"/>
    <w:rsid w:val="007104E8"/>
    <w:rsid w:val="007156FC"/>
    <w:rsid w:val="00716942"/>
    <w:rsid w:val="007173E9"/>
    <w:rsid w:val="00727519"/>
    <w:rsid w:val="00727CA7"/>
    <w:rsid w:val="0073431C"/>
    <w:rsid w:val="00751B82"/>
    <w:rsid w:val="007656E7"/>
    <w:rsid w:val="007666A4"/>
    <w:rsid w:val="00773365"/>
    <w:rsid w:val="00781624"/>
    <w:rsid w:val="00781E3C"/>
    <w:rsid w:val="007858BA"/>
    <w:rsid w:val="007A2ABA"/>
    <w:rsid w:val="007A3AEA"/>
    <w:rsid w:val="007A5BE0"/>
    <w:rsid w:val="007A7F97"/>
    <w:rsid w:val="007B4F3E"/>
    <w:rsid w:val="007B7197"/>
    <w:rsid w:val="007C6CD0"/>
    <w:rsid w:val="007F72FF"/>
    <w:rsid w:val="007F7B5E"/>
    <w:rsid w:val="008056E9"/>
    <w:rsid w:val="0081049F"/>
    <w:rsid w:val="00814632"/>
    <w:rsid w:val="008207EA"/>
    <w:rsid w:val="0082127B"/>
    <w:rsid w:val="00827A40"/>
    <w:rsid w:val="00844F48"/>
    <w:rsid w:val="008455C2"/>
    <w:rsid w:val="00846E45"/>
    <w:rsid w:val="00862ED2"/>
    <w:rsid w:val="00864035"/>
    <w:rsid w:val="00866873"/>
    <w:rsid w:val="008763F4"/>
    <w:rsid w:val="008849EA"/>
    <w:rsid w:val="00891FE8"/>
    <w:rsid w:val="008B7751"/>
    <w:rsid w:val="008D16ED"/>
    <w:rsid w:val="008D2A6B"/>
    <w:rsid w:val="008D49A5"/>
    <w:rsid w:val="008E0B66"/>
    <w:rsid w:val="008E172D"/>
    <w:rsid w:val="00902730"/>
    <w:rsid w:val="00906C9F"/>
    <w:rsid w:val="00921577"/>
    <w:rsid w:val="009259E1"/>
    <w:rsid w:val="0095188F"/>
    <w:rsid w:val="009550A0"/>
    <w:rsid w:val="00960C64"/>
    <w:rsid w:val="00963D4F"/>
    <w:rsid w:val="0097218E"/>
    <w:rsid w:val="00980425"/>
    <w:rsid w:val="00991C69"/>
    <w:rsid w:val="009923C0"/>
    <w:rsid w:val="009A5A44"/>
    <w:rsid w:val="009B78FE"/>
    <w:rsid w:val="009C3521"/>
    <w:rsid w:val="009C4461"/>
    <w:rsid w:val="009C6B5A"/>
    <w:rsid w:val="009E097D"/>
    <w:rsid w:val="009E7E6E"/>
    <w:rsid w:val="00A07E67"/>
    <w:rsid w:val="00A31F72"/>
    <w:rsid w:val="00A41FC6"/>
    <w:rsid w:val="00A44B1B"/>
    <w:rsid w:val="00A4583A"/>
    <w:rsid w:val="00A505E0"/>
    <w:rsid w:val="00A70D9D"/>
    <w:rsid w:val="00A7548F"/>
    <w:rsid w:val="00A81673"/>
    <w:rsid w:val="00A85874"/>
    <w:rsid w:val="00A90EA6"/>
    <w:rsid w:val="00AB5744"/>
    <w:rsid w:val="00AB5C6E"/>
    <w:rsid w:val="00AB7E5D"/>
    <w:rsid w:val="00AC15B7"/>
    <w:rsid w:val="00AC367F"/>
    <w:rsid w:val="00AE4214"/>
    <w:rsid w:val="00AF0FCD"/>
    <w:rsid w:val="00AF5FF0"/>
    <w:rsid w:val="00B206A8"/>
    <w:rsid w:val="00B27341"/>
    <w:rsid w:val="00B27616"/>
    <w:rsid w:val="00B408D4"/>
    <w:rsid w:val="00B52B01"/>
    <w:rsid w:val="00B6690B"/>
    <w:rsid w:val="00B7545C"/>
    <w:rsid w:val="00B92AEC"/>
    <w:rsid w:val="00B957E6"/>
    <w:rsid w:val="00B95A9B"/>
    <w:rsid w:val="00B97626"/>
    <w:rsid w:val="00BA0E81"/>
    <w:rsid w:val="00BA6913"/>
    <w:rsid w:val="00BB0B3B"/>
    <w:rsid w:val="00BC7111"/>
    <w:rsid w:val="00BD0B43"/>
    <w:rsid w:val="00BE0D92"/>
    <w:rsid w:val="00BE4685"/>
    <w:rsid w:val="00BE6035"/>
    <w:rsid w:val="00BF4778"/>
    <w:rsid w:val="00BF7136"/>
    <w:rsid w:val="00C162AD"/>
    <w:rsid w:val="00C17D6F"/>
    <w:rsid w:val="00C305DD"/>
    <w:rsid w:val="00C359CF"/>
    <w:rsid w:val="00C370BB"/>
    <w:rsid w:val="00C4119A"/>
    <w:rsid w:val="00C415B8"/>
    <w:rsid w:val="00C460DB"/>
    <w:rsid w:val="00C50CEC"/>
    <w:rsid w:val="00C538D1"/>
    <w:rsid w:val="00C607FB"/>
    <w:rsid w:val="00C61D7A"/>
    <w:rsid w:val="00C63BFD"/>
    <w:rsid w:val="00C76EE0"/>
    <w:rsid w:val="00C8330C"/>
    <w:rsid w:val="00C85BFA"/>
    <w:rsid w:val="00C85EFE"/>
    <w:rsid w:val="00C8738A"/>
    <w:rsid w:val="00C934DE"/>
    <w:rsid w:val="00C93CB2"/>
    <w:rsid w:val="00CA13A3"/>
    <w:rsid w:val="00CA51AF"/>
    <w:rsid w:val="00CA5CB1"/>
    <w:rsid w:val="00CB6180"/>
    <w:rsid w:val="00CD2995"/>
    <w:rsid w:val="00CD607B"/>
    <w:rsid w:val="00CF7805"/>
    <w:rsid w:val="00D007F8"/>
    <w:rsid w:val="00D030C9"/>
    <w:rsid w:val="00D05A52"/>
    <w:rsid w:val="00D07A70"/>
    <w:rsid w:val="00D114C6"/>
    <w:rsid w:val="00D142D0"/>
    <w:rsid w:val="00D23D90"/>
    <w:rsid w:val="00D26BF9"/>
    <w:rsid w:val="00D33AF1"/>
    <w:rsid w:val="00D35879"/>
    <w:rsid w:val="00D462F4"/>
    <w:rsid w:val="00D47210"/>
    <w:rsid w:val="00D54217"/>
    <w:rsid w:val="00D57929"/>
    <w:rsid w:val="00D62977"/>
    <w:rsid w:val="00D635A1"/>
    <w:rsid w:val="00D6411A"/>
    <w:rsid w:val="00D67ABF"/>
    <w:rsid w:val="00D749E6"/>
    <w:rsid w:val="00D75A26"/>
    <w:rsid w:val="00D834E2"/>
    <w:rsid w:val="00D839E9"/>
    <w:rsid w:val="00D844EE"/>
    <w:rsid w:val="00D847F8"/>
    <w:rsid w:val="00D90465"/>
    <w:rsid w:val="00DB39B9"/>
    <w:rsid w:val="00DB7D74"/>
    <w:rsid w:val="00DC65A4"/>
    <w:rsid w:val="00DD346F"/>
    <w:rsid w:val="00DF1141"/>
    <w:rsid w:val="00DF3644"/>
    <w:rsid w:val="00DF3DF5"/>
    <w:rsid w:val="00DF63A6"/>
    <w:rsid w:val="00E04AF0"/>
    <w:rsid w:val="00E12FD3"/>
    <w:rsid w:val="00E22AAE"/>
    <w:rsid w:val="00E37B98"/>
    <w:rsid w:val="00E406B4"/>
    <w:rsid w:val="00E40EAA"/>
    <w:rsid w:val="00E43F3A"/>
    <w:rsid w:val="00E45B15"/>
    <w:rsid w:val="00E63CEF"/>
    <w:rsid w:val="00E65D5E"/>
    <w:rsid w:val="00E67C6B"/>
    <w:rsid w:val="00E707D9"/>
    <w:rsid w:val="00E7569C"/>
    <w:rsid w:val="00E76516"/>
    <w:rsid w:val="00E778FE"/>
    <w:rsid w:val="00EA1562"/>
    <w:rsid w:val="00EA68CE"/>
    <w:rsid w:val="00EB1C45"/>
    <w:rsid w:val="00EB51EB"/>
    <w:rsid w:val="00EC677A"/>
    <w:rsid w:val="00EF284E"/>
    <w:rsid w:val="00F25445"/>
    <w:rsid w:val="00F322A8"/>
    <w:rsid w:val="00F3436F"/>
    <w:rsid w:val="00F45927"/>
    <w:rsid w:val="00F542E4"/>
    <w:rsid w:val="00F5590D"/>
    <w:rsid w:val="00F55D37"/>
    <w:rsid w:val="00F65D4B"/>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D3856"/>
    <w:rsid w:val="00FF4725"/>
    <w:rsid w:val="00FF6906"/>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PlainText">
    <w:name w:val="Plain Text"/>
    <w:basedOn w:val="Normal"/>
    <w:link w:val="PlainTextChar"/>
    <w:uiPriority w:val="99"/>
    <w:unhideWhenUsed/>
    <w:rsid w:val="002A00E8"/>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2A00E8"/>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twitter.com/canedodaroca?lang=e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facebook.com/embajada.de.bolivia.usa/" TargetMode="External"/><Relationship Id="rId2" Type="http://schemas.openxmlformats.org/officeDocument/2006/relationships/customXml" Target="../customXml/item2.xml"/><Relationship Id="rId16" Type="http://schemas.openxmlformats.org/officeDocument/2006/relationships/hyperlink" Target="https://twitter.com/carlosguromero?lang=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twitter.com/mindegobierno?lang=en" TargetMode="External"/><Relationship Id="rId10" Type="http://schemas.openxmlformats.org/officeDocument/2006/relationships/hyperlink" Target="https://www.amnestyusa.org/report-urgent-actions/" TargetMode="External"/><Relationship Id="rId19" Type="http://schemas.openxmlformats.org/officeDocument/2006/relationships/hyperlink" Target="https://www.amnesty.org/en/latest/news/2019/10/bolivia-autoridades-deben-respetar-derecho-protesta-pacifi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ingobierno@mingobierno.gob.bo"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0646C2A9794A41AEC43C7DAE820C52" ma:contentTypeVersion="11" ma:contentTypeDescription="Create a new document." ma:contentTypeScope="" ma:versionID="482c18916eec72de2039d23342b31df5">
  <xsd:schema xmlns:xsd="http://www.w3.org/2001/XMLSchema" xmlns:xs="http://www.w3.org/2001/XMLSchema" xmlns:p="http://schemas.microsoft.com/office/2006/metadata/properties" xmlns:ns3="60edf15d-b671-46dd-a32f-d4663b1deb36" xmlns:ns4="e4d99337-c291-4fc9-b52f-860179aa0a54" targetNamespace="http://schemas.microsoft.com/office/2006/metadata/properties" ma:root="true" ma:fieldsID="5c7b542717d1bb369b477a1e02e92db1" ns3:_="" ns4:_="">
    <xsd:import namespace="60edf15d-b671-46dd-a32f-d4663b1deb36"/>
    <xsd:import namespace="e4d99337-c291-4fc9-b52f-860179aa0a5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df15d-b671-46dd-a32f-d4663b1deb3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d99337-c291-4fc9-b52f-860179aa0a5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5C02D2-EF1A-427A-8815-A9FBE0443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edf15d-b671-46dd-a32f-d4663b1deb36"/>
    <ds:schemaRef ds:uri="e4d99337-c291-4fc9-b52f-860179aa0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3ABCD1-DA63-4F3C-B6FE-E0626997ABCE}">
  <ds:schemaRefs>
    <ds:schemaRef ds:uri="http://schemas.microsoft.com/sharepoint/v3/contenttype/forms"/>
  </ds:schemaRefs>
</ds:datastoreItem>
</file>

<file path=customXml/itemProps3.xml><?xml version="1.0" encoding="utf-8"?>
<ds:datastoreItem xmlns:ds="http://schemas.openxmlformats.org/officeDocument/2006/customXml" ds:itemID="{67761847-A471-4293-8370-80D3D219C332}">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e4d99337-c291-4fc9-b52f-860179aa0a54"/>
    <ds:schemaRef ds:uri="http://purl.org/dc/terms/"/>
    <ds:schemaRef ds:uri="http://schemas.openxmlformats.org/package/2006/metadata/core-properties"/>
    <ds:schemaRef ds:uri="http://purl.org/dc/dcmitype/"/>
    <ds:schemaRef ds:uri="60edf15d-b671-46dd-a32f-d4663b1deb3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755</Words>
  <Characters>4310</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2</cp:revision>
  <cp:lastPrinted>2019-01-25T20:51:00Z</cp:lastPrinted>
  <dcterms:created xsi:type="dcterms:W3CDTF">2019-10-29T13:40:00Z</dcterms:created>
  <dcterms:modified xsi:type="dcterms:W3CDTF">2019-10-29T13:40:00Z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0x0101000A0646C2A9794A41AEC43C7DAE820C52</vt:lpwstr>
  </property>
</Properties>
</file>