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E2331" w:rsidRDefault="0026766F" w:rsidP="00AE2331">
      <w:pPr>
        <w:pStyle w:val="AIUrgentActionTopHeading"/>
        <w:tabs>
          <w:tab w:val="clear" w:pos="567"/>
        </w:tabs>
        <w:spacing w:line="240" w:lineRule="auto"/>
        <w:rPr>
          <w:rFonts w:cs="Arial"/>
          <w:sz w:val="80"/>
          <w:szCs w:val="80"/>
        </w:rPr>
      </w:pPr>
      <w:r w:rsidRPr="00AE2331">
        <w:rPr>
          <w:rFonts w:cs="Arial"/>
          <w:sz w:val="80"/>
          <w:szCs w:val="80"/>
          <w:highlight w:val="yellow"/>
        </w:rPr>
        <w:t>URGENT ACTION</w:t>
      </w:r>
    </w:p>
    <w:p w14:paraId="69BD15C9" w14:textId="539BEA18" w:rsidR="006966F6" w:rsidRPr="00AE2331" w:rsidRDefault="006966F6" w:rsidP="00AE2331">
      <w:pPr>
        <w:pStyle w:val="Default"/>
        <w:rPr>
          <w:b/>
          <w:sz w:val="28"/>
          <w:szCs w:val="28"/>
        </w:rPr>
      </w:pPr>
    </w:p>
    <w:p w14:paraId="7C171D19" w14:textId="7C17607D" w:rsidR="00D70D29" w:rsidRPr="00AE2331" w:rsidRDefault="0071590A" w:rsidP="00AE2331">
      <w:pPr>
        <w:rPr>
          <w:rFonts w:ascii="Arial" w:hAnsi="Arial" w:cs="Arial"/>
          <w:b/>
          <w:color w:val="000000"/>
          <w:sz w:val="36"/>
          <w:lang w:eastAsia="es-MX"/>
        </w:rPr>
      </w:pPr>
      <w:r w:rsidRPr="00AE2331">
        <w:rPr>
          <w:rFonts w:ascii="Arial" w:hAnsi="Arial" w:cs="Arial"/>
          <w:b/>
          <w:color w:val="000000"/>
          <w:sz w:val="36"/>
          <w:lang w:eastAsia="es-MX"/>
        </w:rPr>
        <w:t>POLITICAL ACTIVIST ARBITRARILY DETAINED</w:t>
      </w:r>
    </w:p>
    <w:p w14:paraId="161C5708" w14:textId="6BA6E9DE" w:rsidR="0071590A" w:rsidRPr="00AE2331" w:rsidRDefault="0071590A" w:rsidP="00AE2331">
      <w:pPr>
        <w:jc w:val="both"/>
        <w:rPr>
          <w:rFonts w:ascii="Arial" w:hAnsi="Arial" w:cs="Arial"/>
          <w:b/>
          <w:color w:val="000000"/>
          <w:sz w:val="22"/>
          <w:szCs w:val="22"/>
          <w:lang w:eastAsia="es-MX"/>
        </w:rPr>
      </w:pPr>
      <w:r w:rsidRPr="00AE2331">
        <w:rPr>
          <w:rFonts w:ascii="Arial" w:hAnsi="Arial" w:cs="Arial"/>
          <w:b/>
          <w:color w:val="000000"/>
          <w:sz w:val="22"/>
          <w:szCs w:val="22"/>
          <w:lang w:eastAsia="es-MX"/>
        </w:rPr>
        <w:t>On 5 July 2019, Egyptian secur</w:t>
      </w:r>
      <w:r w:rsidR="00AD7D8C" w:rsidRPr="00AE2331">
        <w:rPr>
          <w:rFonts w:ascii="Arial" w:hAnsi="Arial" w:cs="Arial"/>
          <w:b/>
          <w:color w:val="000000"/>
          <w:sz w:val="22"/>
          <w:szCs w:val="22"/>
          <w:lang w:eastAsia="es-MX"/>
        </w:rPr>
        <w:t xml:space="preserve">ity forces arrested </w:t>
      </w:r>
      <w:proofErr w:type="spellStart"/>
      <w:r w:rsidR="00AD7D8C" w:rsidRPr="00AE2331">
        <w:rPr>
          <w:rFonts w:ascii="Arial" w:hAnsi="Arial" w:cs="Arial"/>
          <w:b/>
          <w:color w:val="000000"/>
          <w:sz w:val="22"/>
          <w:szCs w:val="22"/>
          <w:lang w:eastAsia="es-MX"/>
        </w:rPr>
        <w:t>Ramy</w:t>
      </w:r>
      <w:proofErr w:type="spellEnd"/>
      <w:r w:rsidR="00AD7D8C" w:rsidRPr="00AE2331">
        <w:rPr>
          <w:rFonts w:ascii="Arial" w:hAnsi="Arial" w:cs="Arial"/>
          <w:b/>
          <w:color w:val="000000"/>
          <w:sz w:val="22"/>
          <w:szCs w:val="22"/>
          <w:lang w:eastAsia="es-MX"/>
        </w:rPr>
        <w:t xml:space="preserve"> Shaath, </w:t>
      </w:r>
      <w:r w:rsidRPr="00AE2331">
        <w:rPr>
          <w:rFonts w:ascii="Arial" w:hAnsi="Arial" w:cs="Arial"/>
          <w:b/>
          <w:color w:val="000000"/>
          <w:sz w:val="22"/>
          <w:szCs w:val="22"/>
          <w:lang w:eastAsia="es-MX"/>
        </w:rPr>
        <w:t xml:space="preserve">transferred him to an undisclosed location and concealed his whereabouts for about 36 hours. He then appeared before a prosecutor at the Supreme State Security Prosecution (SSSP) in New Cairo and was accused of “aiding a terrorist group in achieving its goals”. His detention was renewed on 15 September 2019 for another 15 days. Amnesty International considers </w:t>
      </w:r>
      <w:proofErr w:type="spellStart"/>
      <w:r w:rsidRPr="00AE2331">
        <w:rPr>
          <w:rFonts w:ascii="Arial" w:hAnsi="Arial" w:cs="Arial"/>
          <w:b/>
          <w:color w:val="000000"/>
          <w:sz w:val="22"/>
          <w:szCs w:val="22"/>
          <w:lang w:eastAsia="es-MX"/>
        </w:rPr>
        <w:t>Ramy</w:t>
      </w:r>
      <w:proofErr w:type="spellEnd"/>
      <w:r w:rsidRPr="00AE2331">
        <w:rPr>
          <w:rFonts w:ascii="Arial" w:hAnsi="Arial" w:cs="Arial"/>
          <w:b/>
          <w:color w:val="000000"/>
          <w:sz w:val="22"/>
          <w:szCs w:val="22"/>
          <w:lang w:eastAsia="es-MX"/>
        </w:rPr>
        <w:t xml:space="preserve"> Shaath to be a prisoner of conscience, as his detention stems solely from the peaceful exercise of his right to freedom of expression and his right to participate in public affairs.</w:t>
      </w:r>
    </w:p>
    <w:p w14:paraId="7A4CCD4D" w14:textId="6F6D0891" w:rsidR="00D70D29" w:rsidRPr="00AE2331" w:rsidRDefault="00D70D29" w:rsidP="00AE2331">
      <w:pPr>
        <w:rPr>
          <w:rFonts w:ascii="Arial" w:hAnsi="Arial" w:cs="Arial"/>
          <w:b/>
          <w:color w:val="000000"/>
          <w:lang w:eastAsia="es-MX"/>
        </w:rPr>
      </w:pPr>
    </w:p>
    <w:p w14:paraId="6257598A" w14:textId="77777777" w:rsidR="00AE2331" w:rsidRPr="0007751F" w:rsidRDefault="00AE2331" w:rsidP="00AE2331">
      <w:pPr>
        <w:rPr>
          <w:rFonts w:ascii="Arial" w:hAnsi="Arial" w:cs="Arial"/>
          <w:b/>
          <w:sz w:val="20"/>
          <w:szCs w:val="20"/>
        </w:rPr>
      </w:pPr>
      <w:r w:rsidRPr="0007751F">
        <w:rPr>
          <w:rFonts w:ascii="Arial" w:hAnsi="Arial" w:cs="Arial"/>
          <w:b/>
          <w:sz w:val="20"/>
          <w:szCs w:val="20"/>
        </w:rPr>
        <w:t xml:space="preserve">TAKE ACTION: </w:t>
      </w:r>
    </w:p>
    <w:p w14:paraId="4C12E37D" w14:textId="77777777" w:rsidR="00AE2331" w:rsidRPr="004D1533" w:rsidRDefault="00AE2331" w:rsidP="00AE233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BAE22E2" w14:textId="78158DE9" w:rsidR="00AE2331" w:rsidRPr="004D1533" w:rsidRDefault="00AE2331" w:rsidP="00AE233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6D1A5E4" w14:textId="77777777" w:rsidR="00AE2331" w:rsidRDefault="00AE2331" w:rsidP="00AE2331">
      <w:pPr>
        <w:widowControl w:val="0"/>
        <w:suppressAutoHyphens/>
        <w:ind w:left="154"/>
        <w:rPr>
          <w:rFonts w:ascii="Arial" w:hAnsi="Arial" w:cs="Arial"/>
          <w:b/>
          <w:sz w:val="20"/>
          <w:szCs w:val="20"/>
        </w:rPr>
      </w:pPr>
    </w:p>
    <w:p w14:paraId="76860146" w14:textId="77777777" w:rsidR="00AE2331" w:rsidRDefault="00AE2331" w:rsidP="00AE2331">
      <w:pPr>
        <w:widowControl w:val="0"/>
        <w:suppressAutoHyphens/>
        <w:rPr>
          <w:rFonts w:ascii="Arial" w:eastAsia="MS Mincho" w:hAnsi="Arial" w:cs="Arial"/>
          <w:b/>
          <w:color w:val="000000"/>
          <w:sz w:val="18"/>
          <w:szCs w:val="18"/>
          <w:lang w:eastAsia="ar-SA"/>
        </w:rPr>
        <w:sectPr w:rsidR="00AE2331" w:rsidSect="00AE2331">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D5465CE" w14:textId="1FDCD938" w:rsidR="0071590A" w:rsidRPr="00AE2331" w:rsidRDefault="0071590A" w:rsidP="00AE2331">
      <w:pPr>
        <w:widowControl w:val="0"/>
        <w:suppressAutoHyphens/>
        <w:rPr>
          <w:rFonts w:ascii="Arial" w:eastAsia="MS Mincho" w:hAnsi="Arial" w:cs="Arial"/>
          <w:b/>
          <w:color w:val="000000"/>
          <w:sz w:val="18"/>
          <w:szCs w:val="18"/>
          <w:lang w:eastAsia="ar-SA"/>
        </w:rPr>
      </w:pPr>
      <w:r w:rsidRPr="00AE2331">
        <w:rPr>
          <w:rFonts w:ascii="Arial" w:eastAsia="MS Mincho" w:hAnsi="Arial" w:cs="Arial"/>
          <w:b/>
          <w:color w:val="000000"/>
          <w:sz w:val="18"/>
          <w:szCs w:val="18"/>
          <w:lang w:eastAsia="ar-SA"/>
        </w:rPr>
        <w:t xml:space="preserve">Public Prosecutor Nabil </w:t>
      </w:r>
      <w:proofErr w:type="spellStart"/>
      <w:r w:rsidRPr="00AE2331">
        <w:rPr>
          <w:rFonts w:ascii="Arial" w:eastAsia="MS Mincho" w:hAnsi="Arial" w:cs="Arial"/>
          <w:b/>
          <w:color w:val="000000"/>
          <w:sz w:val="18"/>
          <w:szCs w:val="18"/>
          <w:lang w:eastAsia="ar-SA"/>
        </w:rPr>
        <w:t>Sadek</w:t>
      </w:r>
      <w:proofErr w:type="spellEnd"/>
    </w:p>
    <w:p w14:paraId="79D24CF9" w14:textId="77777777" w:rsidR="0071590A" w:rsidRPr="00AE2331" w:rsidRDefault="0071590A" w:rsidP="00AE2331">
      <w:pPr>
        <w:widowControl w:val="0"/>
        <w:suppressAutoHyphens/>
        <w:rPr>
          <w:rFonts w:ascii="Arial" w:eastAsia="MS Mincho" w:hAnsi="Arial" w:cs="Arial"/>
          <w:bCs/>
          <w:color w:val="000000"/>
          <w:sz w:val="18"/>
          <w:szCs w:val="18"/>
          <w:lang w:eastAsia="ar-SA"/>
        </w:rPr>
      </w:pPr>
      <w:r w:rsidRPr="00AE2331">
        <w:rPr>
          <w:rFonts w:ascii="Arial" w:eastAsia="MS Mincho" w:hAnsi="Arial" w:cs="Arial"/>
          <w:bCs/>
          <w:color w:val="000000"/>
          <w:sz w:val="18"/>
          <w:szCs w:val="18"/>
          <w:lang w:eastAsia="ar-SA"/>
        </w:rPr>
        <w:t>Office of the Public Prosecutor</w:t>
      </w:r>
    </w:p>
    <w:p w14:paraId="13DFF50E" w14:textId="77777777" w:rsidR="0071590A" w:rsidRPr="00AE2331" w:rsidRDefault="0071590A" w:rsidP="00AE2331">
      <w:pPr>
        <w:widowControl w:val="0"/>
        <w:suppressAutoHyphens/>
        <w:rPr>
          <w:rFonts w:ascii="Arial" w:eastAsia="MS Mincho" w:hAnsi="Arial" w:cs="Arial"/>
          <w:bCs/>
          <w:color w:val="000000"/>
          <w:sz w:val="18"/>
          <w:szCs w:val="18"/>
          <w:lang w:eastAsia="ar-SA"/>
        </w:rPr>
      </w:pPr>
      <w:r w:rsidRPr="00AE2331">
        <w:rPr>
          <w:rFonts w:ascii="Arial" w:eastAsia="MS Mincho" w:hAnsi="Arial" w:cs="Arial"/>
          <w:bCs/>
          <w:color w:val="000000"/>
          <w:sz w:val="18"/>
          <w:szCs w:val="18"/>
          <w:lang w:eastAsia="ar-SA"/>
        </w:rPr>
        <w:t>Madinat al-Rehab</w:t>
      </w:r>
    </w:p>
    <w:p w14:paraId="11C8D2A9" w14:textId="77777777" w:rsidR="0071590A" w:rsidRPr="00AE2331" w:rsidRDefault="0071590A" w:rsidP="00AE2331">
      <w:pPr>
        <w:widowControl w:val="0"/>
        <w:suppressAutoHyphens/>
        <w:rPr>
          <w:rFonts w:ascii="Arial" w:eastAsia="MS Mincho" w:hAnsi="Arial" w:cs="Arial"/>
          <w:bCs/>
          <w:color w:val="000000"/>
          <w:sz w:val="18"/>
          <w:szCs w:val="18"/>
          <w:lang w:eastAsia="ar-SA"/>
        </w:rPr>
      </w:pPr>
      <w:r w:rsidRPr="00AE2331">
        <w:rPr>
          <w:rFonts w:ascii="Arial" w:eastAsia="MS Mincho" w:hAnsi="Arial" w:cs="Arial"/>
          <w:bCs/>
          <w:color w:val="000000"/>
          <w:sz w:val="18"/>
          <w:szCs w:val="18"/>
          <w:lang w:eastAsia="ar-SA"/>
        </w:rPr>
        <w:t xml:space="preserve">Cairo, Arab Republic of Egypt </w:t>
      </w:r>
    </w:p>
    <w:p w14:paraId="18C3BAFD" w14:textId="77777777" w:rsidR="00AE2331" w:rsidRDefault="0071590A" w:rsidP="00AE2331">
      <w:pPr>
        <w:widowControl w:val="0"/>
        <w:suppressAutoHyphens/>
        <w:rPr>
          <w:rFonts w:ascii="Arial" w:eastAsia="MS Mincho" w:hAnsi="Arial" w:cs="Arial"/>
          <w:bCs/>
          <w:color w:val="000000"/>
          <w:sz w:val="18"/>
          <w:szCs w:val="18"/>
          <w:lang w:eastAsia="ar-SA"/>
        </w:rPr>
      </w:pPr>
      <w:r w:rsidRPr="00AE2331">
        <w:rPr>
          <w:rFonts w:ascii="Arial" w:eastAsia="MS Mincho" w:hAnsi="Arial" w:cs="Arial"/>
          <w:bCs/>
          <w:color w:val="000000"/>
          <w:sz w:val="18"/>
          <w:szCs w:val="18"/>
          <w:lang w:eastAsia="ar-SA"/>
        </w:rPr>
        <w:t>Fax: +202 2577 4716</w:t>
      </w:r>
    </w:p>
    <w:p w14:paraId="367ACB7A" w14:textId="77777777" w:rsidR="00AE2331" w:rsidRDefault="00AE2331" w:rsidP="00AE2331">
      <w:pPr>
        <w:widowControl w:val="0"/>
        <w:suppressAutoHyphens/>
        <w:rPr>
          <w:rFonts w:ascii="Arial" w:hAnsi="Arial" w:cs="Arial"/>
          <w:sz w:val="18"/>
          <w:szCs w:val="18"/>
        </w:rPr>
      </w:pPr>
    </w:p>
    <w:p w14:paraId="78FF39C4" w14:textId="77777777" w:rsidR="00AE2331" w:rsidRDefault="00AE2331" w:rsidP="00AE2331">
      <w:pPr>
        <w:widowControl w:val="0"/>
        <w:suppressAutoHyphens/>
        <w:rPr>
          <w:rFonts w:ascii="Arial" w:hAnsi="Arial" w:cs="Arial"/>
          <w:b/>
          <w:sz w:val="18"/>
          <w:szCs w:val="18"/>
        </w:rPr>
      </w:pPr>
    </w:p>
    <w:p w14:paraId="2CFBA26C" w14:textId="554952ED" w:rsidR="00AE2331" w:rsidRPr="00AE2331" w:rsidRDefault="00AE2331" w:rsidP="00AE2331">
      <w:pPr>
        <w:widowControl w:val="0"/>
        <w:suppressAutoHyphens/>
        <w:rPr>
          <w:rFonts w:ascii="Arial" w:hAnsi="Arial" w:cs="Arial"/>
          <w:b/>
          <w:sz w:val="18"/>
          <w:szCs w:val="18"/>
        </w:rPr>
      </w:pPr>
      <w:r w:rsidRPr="00AE2331">
        <w:rPr>
          <w:rFonts w:ascii="Arial" w:hAnsi="Arial" w:cs="Arial"/>
          <w:b/>
          <w:sz w:val="18"/>
          <w:szCs w:val="18"/>
        </w:rPr>
        <w:t>Ambassador Yasser Reda</w:t>
      </w:r>
    </w:p>
    <w:p w14:paraId="2575330E" w14:textId="5E6A3EE4" w:rsidR="00AE2331" w:rsidRPr="00AE2331" w:rsidRDefault="00AE2331" w:rsidP="00AE2331">
      <w:pPr>
        <w:widowControl w:val="0"/>
        <w:suppressAutoHyphens/>
        <w:rPr>
          <w:rFonts w:ascii="Arial" w:hAnsi="Arial" w:cs="Arial"/>
          <w:sz w:val="18"/>
          <w:szCs w:val="18"/>
        </w:rPr>
      </w:pPr>
      <w:r w:rsidRPr="00AE2331">
        <w:rPr>
          <w:rFonts w:ascii="Arial" w:hAnsi="Arial" w:cs="Arial"/>
          <w:sz w:val="18"/>
          <w:szCs w:val="18"/>
        </w:rPr>
        <w:t>Embassy of the Arab Republic of Egypt</w:t>
      </w:r>
    </w:p>
    <w:p w14:paraId="1C34791A" w14:textId="77777777" w:rsidR="00AE2331" w:rsidRPr="00AE2331" w:rsidRDefault="00AE2331" w:rsidP="00392AF5">
      <w:pPr>
        <w:pStyle w:val="PlainText"/>
        <w:rPr>
          <w:rFonts w:ascii="Arial" w:hAnsi="Arial" w:cs="Arial"/>
          <w:sz w:val="18"/>
          <w:szCs w:val="18"/>
        </w:rPr>
      </w:pPr>
      <w:r w:rsidRPr="00AE2331">
        <w:rPr>
          <w:rFonts w:ascii="Arial" w:hAnsi="Arial" w:cs="Arial"/>
          <w:sz w:val="18"/>
          <w:szCs w:val="18"/>
        </w:rPr>
        <w:t>3521 International Ct NW, Washington DC 20008</w:t>
      </w:r>
    </w:p>
    <w:p w14:paraId="2416AC32" w14:textId="77777777" w:rsidR="00AE2331" w:rsidRPr="00AE2331" w:rsidRDefault="00AE2331" w:rsidP="00392AF5">
      <w:pPr>
        <w:pStyle w:val="PlainText"/>
        <w:rPr>
          <w:rFonts w:ascii="Arial" w:hAnsi="Arial" w:cs="Arial"/>
          <w:sz w:val="18"/>
          <w:szCs w:val="18"/>
        </w:rPr>
      </w:pPr>
      <w:r w:rsidRPr="00AE2331">
        <w:rPr>
          <w:rFonts w:ascii="Arial" w:hAnsi="Arial" w:cs="Arial"/>
          <w:sz w:val="18"/>
          <w:szCs w:val="18"/>
        </w:rPr>
        <w:t xml:space="preserve">Phone: 202 895 5400 I Fax: 202 244 5131  </w:t>
      </w:r>
    </w:p>
    <w:p w14:paraId="14D8B429" w14:textId="732581DE" w:rsidR="00AE2331" w:rsidRPr="00AE2331" w:rsidRDefault="00AE2331" w:rsidP="00392AF5">
      <w:pPr>
        <w:pStyle w:val="PlainText"/>
        <w:rPr>
          <w:rFonts w:ascii="Arial" w:hAnsi="Arial" w:cs="Arial"/>
          <w:sz w:val="18"/>
          <w:szCs w:val="18"/>
        </w:rPr>
      </w:pPr>
      <w:r w:rsidRPr="00AE2331">
        <w:rPr>
          <w:rFonts w:ascii="Arial" w:hAnsi="Arial" w:cs="Arial"/>
          <w:sz w:val="18"/>
          <w:szCs w:val="18"/>
        </w:rPr>
        <w:t xml:space="preserve">Email: </w:t>
      </w:r>
      <w:hyperlink r:id="rId13" w:history="1">
        <w:r w:rsidRPr="00AE2331">
          <w:rPr>
            <w:rStyle w:val="Hyperlink"/>
            <w:rFonts w:ascii="Arial" w:hAnsi="Arial" w:cs="Arial"/>
            <w:sz w:val="18"/>
            <w:szCs w:val="18"/>
          </w:rPr>
          <w:t>embassy@egyptembassy.net</w:t>
        </w:r>
      </w:hyperlink>
      <w:r w:rsidRPr="00AE2331">
        <w:rPr>
          <w:rFonts w:ascii="Arial" w:hAnsi="Arial" w:cs="Arial"/>
          <w:sz w:val="18"/>
          <w:szCs w:val="18"/>
        </w:rPr>
        <w:t xml:space="preserve"> </w:t>
      </w:r>
    </w:p>
    <w:p w14:paraId="588452FF" w14:textId="327C7556" w:rsidR="00AE2331" w:rsidRPr="00AE2331" w:rsidRDefault="00AE2331" w:rsidP="00392AF5">
      <w:pPr>
        <w:pStyle w:val="PlainText"/>
        <w:rPr>
          <w:rFonts w:ascii="Arial" w:hAnsi="Arial" w:cs="Arial"/>
          <w:sz w:val="18"/>
          <w:szCs w:val="18"/>
        </w:rPr>
      </w:pPr>
      <w:r w:rsidRPr="00AE2331">
        <w:rPr>
          <w:rFonts w:ascii="Arial" w:hAnsi="Arial" w:cs="Arial"/>
          <w:sz w:val="18"/>
          <w:szCs w:val="18"/>
        </w:rPr>
        <w:t xml:space="preserve">Twitter: </w:t>
      </w:r>
      <w:hyperlink r:id="rId14" w:history="1">
        <w:r w:rsidRPr="00AE2331">
          <w:rPr>
            <w:rStyle w:val="Hyperlink"/>
            <w:rFonts w:ascii="Arial" w:hAnsi="Arial" w:cs="Arial"/>
            <w:sz w:val="18"/>
            <w:szCs w:val="18"/>
          </w:rPr>
          <w:t>@</w:t>
        </w:r>
        <w:proofErr w:type="spellStart"/>
        <w:r w:rsidRPr="00AE2331">
          <w:rPr>
            <w:rStyle w:val="Hyperlink"/>
            <w:rFonts w:ascii="Arial" w:hAnsi="Arial" w:cs="Arial"/>
            <w:sz w:val="18"/>
            <w:szCs w:val="18"/>
          </w:rPr>
          <w:t>EgyptEmbassyUSA</w:t>
        </w:r>
        <w:proofErr w:type="spellEnd"/>
      </w:hyperlink>
    </w:p>
    <w:p w14:paraId="6770F320" w14:textId="77777777" w:rsidR="00AE2331" w:rsidRPr="00AE2331" w:rsidRDefault="00AE2331" w:rsidP="00392AF5">
      <w:pPr>
        <w:pStyle w:val="PlainText"/>
        <w:rPr>
          <w:rFonts w:ascii="Arial" w:hAnsi="Arial" w:cs="Arial"/>
          <w:sz w:val="18"/>
          <w:szCs w:val="18"/>
        </w:rPr>
      </w:pPr>
      <w:r w:rsidRPr="00AE2331">
        <w:rPr>
          <w:rFonts w:ascii="Arial" w:hAnsi="Arial" w:cs="Arial"/>
          <w:sz w:val="18"/>
          <w:szCs w:val="18"/>
        </w:rPr>
        <w:t xml:space="preserve">Salutation: Dear Ambassador </w:t>
      </w:r>
    </w:p>
    <w:p w14:paraId="289773FC" w14:textId="77777777" w:rsidR="00AE2331" w:rsidRDefault="00AE2331" w:rsidP="00AE2331">
      <w:pPr>
        <w:widowControl w:val="0"/>
        <w:suppressAutoHyphens/>
        <w:rPr>
          <w:rFonts w:ascii="Arial" w:eastAsia="MS Mincho" w:hAnsi="Arial" w:cs="Arial"/>
          <w:bCs/>
          <w:i/>
          <w:color w:val="000000"/>
          <w:sz w:val="20"/>
          <w:szCs w:val="20"/>
          <w:lang w:eastAsia="ar-SA"/>
        </w:rPr>
        <w:sectPr w:rsidR="00AE2331" w:rsidSect="00AE2331">
          <w:type w:val="continuous"/>
          <w:pgSz w:w="12240" w:h="15840" w:code="1"/>
          <w:pgMar w:top="720" w:right="720" w:bottom="1800" w:left="720" w:header="0" w:footer="567" w:gutter="0"/>
          <w:cols w:num="2" w:space="567"/>
          <w:titlePg/>
          <w:docGrid w:linePitch="360"/>
        </w:sectPr>
      </w:pPr>
    </w:p>
    <w:p w14:paraId="05656381" w14:textId="36448F7C" w:rsidR="0071590A" w:rsidRPr="00AE2331" w:rsidRDefault="0071590A" w:rsidP="00AE2331">
      <w:pPr>
        <w:widowControl w:val="0"/>
        <w:suppressAutoHyphens/>
        <w:jc w:val="both"/>
        <w:rPr>
          <w:rFonts w:ascii="Arial" w:eastAsia="MS Mincho" w:hAnsi="Arial" w:cs="Arial"/>
          <w:color w:val="000000"/>
          <w:sz w:val="20"/>
          <w:szCs w:val="20"/>
          <w:lang w:eastAsia="ar-SA"/>
        </w:rPr>
      </w:pPr>
      <w:r w:rsidRPr="00AE2331">
        <w:rPr>
          <w:rFonts w:ascii="Arial" w:eastAsia="MS Mincho" w:hAnsi="Arial" w:cs="Arial"/>
          <w:color w:val="000000"/>
          <w:sz w:val="20"/>
          <w:szCs w:val="20"/>
          <w:lang w:eastAsia="ar-SA"/>
        </w:rPr>
        <w:t xml:space="preserve">Dear </w:t>
      </w:r>
      <w:proofErr w:type="spellStart"/>
      <w:r w:rsidRPr="00AE2331">
        <w:rPr>
          <w:rFonts w:ascii="Arial" w:eastAsia="MS Mincho" w:hAnsi="Arial" w:cs="Arial"/>
          <w:color w:val="000000"/>
          <w:sz w:val="20"/>
          <w:szCs w:val="20"/>
          <w:lang w:eastAsia="ar-SA"/>
        </w:rPr>
        <w:t>Counselor</w:t>
      </w:r>
      <w:proofErr w:type="spellEnd"/>
      <w:r w:rsidRPr="00AE2331">
        <w:rPr>
          <w:rFonts w:ascii="Arial" w:eastAsia="MS Mincho" w:hAnsi="Arial" w:cs="Arial"/>
          <w:color w:val="000000"/>
          <w:sz w:val="20"/>
          <w:szCs w:val="20"/>
          <w:lang w:eastAsia="ar-SA"/>
        </w:rPr>
        <w:t>,</w:t>
      </w:r>
    </w:p>
    <w:p w14:paraId="1DA70D34" w14:textId="77777777" w:rsidR="0071590A" w:rsidRPr="00AE2331" w:rsidRDefault="0071590A" w:rsidP="00AE2331">
      <w:pPr>
        <w:widowControl w:val="0"/>
        <w:suppressAutoHyphens/>
        <w:ind w:left="154"/>
        <w:jc w:val="both"/>
        <w:rPr>
          <w:rFonts w:ascii="Arial" w:eastAsia="MS Mincho" w:hAnsi="Arial" w:cs="Arial"/>
          <w:color w:val="000000"/>
          <w:sz w:val="20"/>
          <w:szCs w:val="20"/>
          <w:lang w:eastAsia="ar-SA"/>
        </w:rPr>
      </w:pPr>
    </w:p>
    <w:p w14:paraId="2CB2465B" w14:textId="461F139F" w:rsidR="0071590A" w:rsidRPr="00AE2331" w:rsidRDefault="0071590A" w:rsidP="00AE2331">
      <w:pPr>
        <w:widowControl w:val="0"/>
        <w:suppressAutoHyphens/>
        <w:jc w:val="both"/>
        <w:rPr>
          <w:rFonts w:ascii="Arial" w:eastAsia="MS Mincho" w:hAnsi="Arial" w:cs="Arial"/>
          <w:color w:val="000000"/>
          <w:sz w:val="20"/>
          <w:szCs w:val="20"/>
          <w:lang w:eastAsia="ar-SA"/>
        </w:rPr>
      </w:pPr>
      <w:r w:rsidRPr="00AE2331">
        <w:rPr>
          <w:rFonts w:ascii="Arial" w:eastAsia="MS Mincho" w:hAnsi="Arial" w:cs="Arial"/>
          <w:color w:val="000000"/>
          <w:sz w:val="20"/>
          <w:szCs w:val="20"/>
          <w:lang w:eastAsia="ar-SA"/>
        </w:rPr>
        <w:t xml:space="preserve">On 5 July 2019 at approximately 12:45 am, at least a dozen heavily armed police officers stormed the house of political activist </w:t>
      </w:r>
      <w:proofErr w:type="spellStart"/>
      <w:r w:rsidRPr="00AE2331">
        <w:rPr>
          <w:rFonts w:ascii="Arial" w:eastAsia="MS Mincho" w:hAnsi="Arial" w:cs="Arial"/>
          <w:bCs/>
          <w:color w:val="000000"/>
          <w:sz w:val="20"/>
          <w:szCs w:val="20"/>
          <w:lang w:eastAsia="ar-SA"/>
        </w:rPr>
        <w:t>Ramy</w:t>
      </w:r>
      <w:proofErr w:type="spellEnd"/>
      <w:r w:rsidRPr="00AE2331">
        <w:rPr>
          <w:rFonts w:ascii="Arial" w:eastAsia="MS Mincho" w:hAnsi="Arial" w:cs="Arial"/>
          <w:bCs/>
          <w:color w:val="000000"/>
          <w:sz w:val="20"/>
          <w:szCs w:val="20"/>
          <w:lang w:eastAsia="ar-SA"/>
        </w:rPr>
        <w:t xml:space="preserve"> Shaath</w:t>
      </w:r>
      <w:r w:rsidRPr="00AE2331">
        <w:rPr>
          <w:rFonts w:ascii="Arial" w:eastAsia="MS Mincho" w:hAnsi="Arial" w:cs="Arial"/>
          <w:color w:val="000000"/>
          <w:sz w:val="20"/>
          <w:szCs w:val="20"/>
          <w:lang w:eastAsia="ar-SA"/>
        </w:rPr>
        <w:t xml:space="preserve"> in Cairo, without identifying themselves or presenting an arrest warrant. Police officers searched his house and seized computers, hard drives and mobile phones. They arrested both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Shaath and his wife Céline Lebrun Shaath, a history teacher and c</w:t>
      </w:r>
      <w:bookmarkStart w:id="0" w:name="_GoBack"/>
      <w:bookmarkEnd w:id="0"/>
      <w:r w:rsidRPr="00AE2331">
        <w:rPr>
          <w:rFonts w:ascii="Arial" w:eastAsia="MS Mincho" w:hAnsi="Arial" w:cs="Arial"/>
          <w:color w:val="000000"/>
          <w:sz w:val="20"/>
          <w:szCs w:val="20"/>
          <w:lang w:eastAsia="ar-SA"/>
        </w:rPr>
        <w:t>ommunity organizer, who was subsequently unlawfully deported to France on the same day, despite legally residing in Egypt since March 2012.</w:t>
      </w:r>
    </w:p>
    <w:p w14:paraId="4E41C8F4" w14:textId="77777777" w:rsidR="0071590A" w:rsidRPr="00AE2331" w:rsidRDefault="0071590A" w:rsidP="00AE2331">
      <w:pPr>
        <w:widowControl w:val="0"/>
        <w:suppressAutoHyphens/>
        <w:ind w:left="154"/>
        <w:jc w:val="both"/>
        <w:rPr>
          <w:rFonts w:ascii="Arial" w:eastAsia="MS Mincho" w:hAnsi="Arial" w:cs="Arial"/>
          <w:color w:val="000000"/>
          <w:sz w:val="20"/>
          <w:szCs w:val="20"/>
          <w:lang w:eastAsia="ar-SA"/>
        </w:rPr>
      </w:pPr>
    </w:p>
    <w:p w14:paraId="4CC725D0" w14:textId="77777777" w:rsidR="0071590A" w:rsidRPr="00AE2331" w:rsidRDefault="0071590A" w:rsidP="00AE2331">
      <w:pPr>
        <w:widowControl w:val="0"/>
        <w:suppressAutoHyphens/>
        <w:jc w:val="both"/>
        <w:rPr>
          <w:rFonts w:ascii="Arial" w:eastAsia="MS Mincho" w:hAnsi="Arial" w:cs="Arial"/>
          <w:color w:val="000000"/>
          <w:sz w:val="20"/>
          <w:szCs w:val="20"/>
          <w:lang w:eastAsia="ar-SA"/>
        </w:rPr>
      </w:pPr>
      <w:r w:rsidRPr="00AE2331">
        <w:rPr>
          <w:rFonts w:ascii="Arial" w:eastAsia="MS Mincho" w:hAnsi="Arial" w:cs="Arial"/>
          <w:color w:val="000000"/>
          <w:sz w:val="20"/>
          <w:szCs w:val="20"/>
          <w:lang w:eastAsia="ar-SA"/>
        </w:rPr>
        <w:t xml:space="preserve">Security forces transferred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Shaath to an undisclosed location and concealed his whereabouts for about 36 hours. Police officers in the Qasr el-Nil police station, in Downtown Cairo, denied to </w:t>
      </w:r>
      <w:proofErr w:type="spellStart"/>
      <w:r w:rsidRPr="00AE2331">
        <w:rPr>
          <w:rFonts w:ascii="Arial" w:eastAsia="MS Mincho" w:hAnsi="Arial" w:cs="Arial"/>
          <w:color w:val="000000"/>
          <w:sz w:val="20"/>
          <w:szCs w:val="20"/>
          <w:lang w:eastAsia="ar-SA"/>
        </w:rPr>
        <w:t>Ramy’s</w:t>
      </w:r>
      <w:proofErr w:type="spellEnd"/>
      <w:r w:rsidRPr="00AE2331">
        <w:rPr>
          <w:rFonts w:ascii="Arial" w:eastAsia="MS Mincho" w:hAnsi="Arial" w:cs="Arial"/>
          <w:color w:val="000000"/>
          <w:sz w:val="20"/>
          <w:szCs w:val="20"/>
          <w:lang w:eastAsia="ar-SA"/>
        </w:rPr>
        <w:t xml:space="preserve"> family and lawyer that he was in their custody. The family was later informed by a lawyer that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Shaath appeared before a prosecutor at the Supreme State Security Prosecution (SSSP) in New Cairo.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Shaath was not allowed to call his family or legal counsel and was represented during the interrogation session by a lawyer who happened to be present in the court building at the time. </w:t>
      </w:r>
    </w:p>
    <w:p w14:paraId="0F0268FE" w14:textId="77777777" w:rsidR="0071590A" w:rsidRPr="00AE2331" w:rsidRDefault="0071590A" w:rsidP="00AE2331">
      <w:pPr>
        <w:widowControl w:val="0"/>
        <w:suppressAutoHyphens/>
        <w:ind w:left="154"/>
        <w:jc w:val="both"/>
        <w:rPr>
          <w:rFonts w:ascii="Arial" w:eastAsia="MS Mincho" w:hAnsi="Arial" w:cs="Arial"/>
          <w:color w:val="000000"/>
          <w:sz w:val="20"/>
          <w:szCs w:val="20"/>
          <w:lang w:eastAsia="ar-SA"/>
        </w:rPr>
      </w:pPr>
    </w:p>
    <w:p w14:paraId="6A82963D" w14:textId="2F282E2B" w:rsidR="0071590A" w:rsidRPr="00AE2331" w:rsidRDefault="0071590A" w:rsidP="00AE2331">
      <w:pPr>
        <w:widowControl w:val="0"/>
        <w:suppressAutoHyphens/>
        <w:jc w:val="both"/>
        <w:rPr>
          <w:rFonts w:ascii="Arial" w:eastAsia="MS Mincho" w:hAnsi="Arial" w:cs="Arial"/>
          <w:color w:val="000000"/>
          <w:sz w:val="20"/>
          <w:szCs w:val="20"/>
          <w:lang w:eastAsia="ar-SA"/>
        </w:rPr>
      </w:pPr>
      <w:r w:rsidRPr="00AE2331">
        <w:rPr>
          <w:rFonts w:ascii="Arial" w:eastAsia="MS Mincho" w:hAnsi="Arial" w:cs="Arial"/>
          <w:color w:val="000000"/>
          <w:sz w:val="20"/>
          <w:szCs w:val="20"/>
          <w:lang w:eastAsia="ar-SA"/>
        </w:rPr>
        <w:t xml:space="preserve">According to the family, the prosecutor informed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that he is accused of “aiding a terrorist group in achieving its goals”. However, he only questioned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about the nature of his political activities in Egypt and did not provide any evidence against him. The prosecutor based his accusation on a secret file gathered by the National Security Agency (NSA), despite a 2015 decision by one of Egypt’s top courts, the Court of Cassation, which ruled that NSA investigations do not constitute evidence on their own. </w:t>
      </w:r>
      <w:r w:rsidR="00AE2331">
        <w:rPr>
          <w:rFonts w:ascii="Arial" w:eastAsia="MS Mincho" w:hAnsi="Arial" w:cs="Arial"/>
          <w:color w:val="000000"/>
          <w:sz w:val="20"/>
          <w:szCs w:val="20"/>
          <w:lang w:eastAsia="ar-SA"/>
        </w:rPr>
        <w:t>The</w:t>
      </w:r>
      <w:r w:rsidRPr="00AE2331">
        <w:rPr>
          <w:rFonts w:ascii="Arial" w:eastAsia="MS Mincho" w:hAnsi="Arial" w:cs="Arial"/>
          <w:color w:val="000000"/>
          <w:sz w:val="20"/>
          <w:szCs w:val="20"/>
          <w:lang w:eastAsia="ar-SA"/>
        </w:rPr>
        <w:t xml:space="preserve"> prosecutor has not allowed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or his lawyers to examine the NSA investigation file.</w:t>
      </w:r>
    </w:p>
    <w:p w14:paraId="2ECA8451" w14:textId="77777777" w:rsidR="0071590A" w:rsidRPr="00AE2331" w:rsidRDefault="0071590A" w:rsidP="00AE2331">
      <w:pPr>
        <w:widowControl w:val="0"/>
        <w:suppressAutoHyphens/>
        <w:ind w:left="154"/>
        <w:jc w:val="both"/>
        <w:rPr>
          <w:rFonts w:ascii="Arial" w:eastAsia="MS Mincho" w:hAnsi="Arial" w:cs="Arial"/>
          <w:color w:val="000000"/>
          <w:sz w:val="20"/>
          <w:szCs w:val="20"/>
          <w:lang w:eastAsia="ar-SA"/>
        </w:rPr>
      </w:pPr>
    </w:p>
    <w:p w14:paraId="1E44C192" w14:textId="62D7F045" w:rsidR="0071590A" w:rsidRPr="00AE2331" w:rsidRDefault="0071590A" w:rsidP="00AE2331">
      <w:pPr>
        <w:widowControl w:val="0"/>
        <w:suppressAutoHyphens/>
        <w:jc w:val="both"/>
        <w:rPr>
          <w:rFonts w:ascii="Arial" w:eastAsia="MS Mincho" w:hAnsi="Arial" w:cs="Arial"/>
          <w:color w:val="000000"/>
          <w:sz w:val="20"/>
          <w:szCs w:val="20"/>
          <w:lang w:eastAsia="ar-SA"/>
        </w:rPr>
      </w:pPr>
      <w:r w:rsidRPr="00AE2331">
        <w:rPr>
          <w:rFonts w:ascii="Arial" w:eastAsia="MS Mincho" w:hAnsi="Arial" w:cs="Arial"/>
          <w:color w:val="000000"/>
          <w:sz w:val="20"/>
          <w:szCs w:val="20"/>
          <w:lang w:eastAsia="ar-SA"/>
        </w:rPr>
        <w:t xml:space="preserve">I ask you to immediately and unconditionally release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Shaath as he is a prisoner of conscience, and his detention stems solely from the peaceful exercise of his right to freedom of expression and his right to participate in public affairs. I call on you to also ensure that</w:t>
      </w:r>
      <w:r w:rsidRPr="00AE2331">
        <w:rPr>
          <w:rFonts w:ascii="Arial" w:eastAsia="MS Mincho" w:hAnsi="Arial" w:cs="Arial"/>
          <w:color w:val="000000"/>
          <w:sz w:val="18"/>
          <w:lang w:eastAsia="ar-SA"/>
        </w:rPr>
        <w:t xml:space="preserve"> </w:t>
      </w:r>
      <w:r w:rsidR="00AE2331" w:rsidRPr="00AE2331">
        <w:rPr>
          <w:rFonts w:ascii="Arial" w:eastAsia="MS Mincho" w:hAnsi="Arial" w:cs="Arial"/>
          <w:color w:val="000000"/>
          <w:sz w:val="20"/>
          <w:szCs w:val="20"/>
          <w:lang w:eastAsia="ar-SA"/>
        </w:rPr>
        <w:t>–</w:t>
      </w:r>
      <w:r w:rsidRPr="00AE2331">
        <w:rPr>
          <w:rFonts w:ascii="Arial" w:eastAsia="MS Mincho" w:hAnsi="Arial" w:cs="Arial"/>
          <w:color w:val="000000"/>
          <w:sz w:val="18"/>
          <w:lang w:eastAsia="ar-SA"/>
        </w:rPr>
        <w:t xml:space="preserve"> </w:t>
      </w:r>
      <w:r w:rsidRPr="00AE2331">
        <w:rPr>
          <w:rFonts w:ascii="Arial" w:eastAsia="MS Mincho" w:hAnsi="Arial" w:cs="Arial"/>
          <w:color w:val="000000"/>
          <w:sz w:val="20"/>
          <w:szCs w:val="20"/>
          <w:lang w:eastAsia="ar-SA"/>
        </w:rPr>
        <w:t xml:space="preserve">pending his release – he </w:t>
      </w:r>
      <w:r w:rsidR="00AE2331">
        <w:rPr>
          <w:rFonts w:ascii="Arial" w:eastAsia="MS Mincho" w:hAnsi="Arial" w:cs="Arial"/>
          <w:color w:val="000000"/>
          <w:sz w:val="20"/>
          <w:szCs w:val="20"/>
          <w:lang w:eastAsia="ar-SA"/>
        </w:rPr>
        <w:t>is</w:t>
      </w:r>
      <w:r w:rsidRPr="00AE2331">
        <w:rPr>
          <w:rFonts w:ascii="Arial" w:eastAsia="MS Mincho" w:hAnsi="Arial" w:cs="Arial"/>
          <w:color w:val="000000"/>
          <w:sz w:val="20"/>
          <w:szCs w:val="20"/>
          <w:lang w:eastAsia="ar-SA"/>
        </w:rPr>
        <w:t xml:space="preserve"> granted access to his lawyers and</w:t>
      </w:r>
      <w:r w:rsidR="00AE2331">
        <w:rPr>
          <w:rFonts w:ascii="Arial" w:eastAsia="MS Mincho" w:hAnsi="Arial" w:cs="Arial"/>
          <w:color w:val="000000"/>
          <w:sz w:val="20"/>
          <w:szCs w:val="20"/>
          <w:lang w:eastAsia="ar-SA"/>
        </w:rPr>
        <w:t xml:space="preserve"> that</w:t>
      </w:r>
      <w:r w:rsidRPr="00AE2331">
        <w:rPr>
          <w:rFonts w:ascii="Arial" w:eastAsia="MS Mincho" w:hAnsi="Arial" w:cs="Arial"/>
          <w:color w:val="000000"/>
          <w:sz w:val="20"/>
          <w:szCs w:val="20"/>
          <w:lang w:eastAsia="ar-SA"/>
        </w:rPr>
        <w:t xml:space="preserve"> his detention </w:t>
      </w:r>
      <w:r w:rsidR="00AE2331">
        <w:rPr>
          <w:rFonts w:ascii="Arial" w:eastAsia="MS Mincho" w:hAnsi="Arial" w:cs="Arial"/>
          <w:color w:val="000000"/>
          <w:sz w:val="20"/>
          <w:szCs w:val="20"/>
          <w:lang w:eastAsia="ar-SA"/>
        </w:rPr>
        <w:t>is</w:t>
      </w:r>
      <w:r w:rsidRPr="00AE2331">
        <w:rPr>
          <w:rFonts w:ascii="Arial" w:eastAsia="MS Mincho" w:hAnsi="Arial" w:cs="Arial"/>
          <w:color w:val="000000"/>
          <w:sz w:val="20"/>
          <w:szCs w:val="20"/>
          <w:lang w:eastAsia="ar-SA"/>
        </w:rPr>
        <w:t xml:space="preserve"> in line with the Standard Minimum Rules for the Treatment of Prisoners.</w:t>
      </w:r>
      <w:r w:rsidRPr="00AE2331">
        <w:rPr>
          <w:rFonts w:ascii="Arial" w:eastAsia="MS Mincho" w:hAnsi="Arial" w:cs="Arial"/>
          <w:color w:val="000000"/>
          <w:sz w:val="18"/>
          <w:lang w:eastAsia="ar-SA"/>
        </w:rPr>
        <w:t xml:space="preserve"> </w:t>
      </w:r>
      <w:r w:rsidRPr="00AE2331">
        <w:rPr>
          <w:rFonts w:ascii="Arial" w:eastAsia="MS Mincho" w:hAnsi="Arial" w:cs="Arial"/>
          <w:color w:val="000000"/>
          <w:sz w:val="20"/>
          <w:szCs w:val="20"/>
          <w:lang w:eastAsia="ar-SA"/>
        </w:rPr>
        <w:t xml:space="preserve">Finally, I call on the Egyptian authorities to investigate the denial of consular assistance to </w:t>
      </w:r>
      <w:proofErr w:type="spellStart"/>
      <w:r w:rsidRPr="00AE2331">
        <w:rPr>
          <w:rFonts w:ascii="Arial" w:eastAsia="MS Mincho" w:hAnsi="Arial" w:cs="Arial"/>
          <w:color w:val="000000"/>
          <w:sz w:val="20"/>
          <w:szCs w:val="20"/>
          <w:lang w:eastAsia="ar-SA"/>
        </w:rPr>
        <w:t>Ramy</w:t>
      </w:r>
      <w:proofErr w:type="spellEnd"/>
      <w:r w:rsidRPr="00AE2331">
        <w:rPr>
          <w:rFonts w:ascii="Arial" w:eastAsia="MS Mincho" w:hAnsi="Arial" w:cs="Arial"/>
          <w:color w:val="000000"/>
          <w:sz w:val="20"/>
          <w:szCs w:val="20"/>
          <w:lang w:eastAsia="ar-SA"/>
        </w:rPr>
        <w:t xml:space="preserve"> Shaath’s wife, Céline Lebrun Shaath, a French national, and her subsequent unlawful expulsion from Egypt, and to provide effective remedies.</w:t>
      </w:r>
    </w:p>
    <w:p w14:paraId="43FDDC9B" w14:textId="77777777" w:rsidR="0071590A" w:rsidRPr="00AE2331" w:rsidRDefault="0071590A" w:rsidP="00AE2331">
      <w:pPr>
        <w:widowControl w:val="0"/>
        <w:suppressAutoHyphens/>
        <w:ind w:left="154"/>
        <w:jc w:val="both"/>
        <w:rPr>
          <w:rFonts w:ascii="Arial" w:eastAsia="MS Mincho" w:hAnsi="Arial" w:cs="Arial"/>
          <w:color w:val="000000"/>
          <w:sz w:val="20"/>
          <w:szCs w:val="20"/>
          <w:lang w:eastAsia="ar-SA"/>
        </w:rPr>
      </w:pPr>
    </w:p>
    <w:p w14:paraId="0980EA72" w14:textId="5CEB252B" w:rsidR="0024477A" w:rsidRPr="00AE2331" w:rsidRDefault="0071590A" w:rsidP="00AE2331">
      <w:pPr>
        <w:widowControl w:val="0"/>
        <w:suppressAutoHyphens/>
        <w:jc w:val="both"/>
        <w:rPr>
          <w:rFonts w:ascii="Arial" w:eastAsia="MS Mincho" w:hAnsi="Arial" w:cs="Arial"/>
          <w:color w:val="000000"/>
          <w:sz w:val="20"/>
          <w:szCs w:val="20"/>
          <w:lang w:eastAsia="ar-SA"/>
        </w:rPr>
      </w:pPr>
      <w:r w:rsidRPr="00AE2331">
        <w:rPr>
          <w:rFonts w:ascii="Arial" w:eastAsia="MS Mincho" w:hAnsi="Arial" w:cs="Arial"/>
          <w:color w:val="000000"/>
          <w:sz w:val="20"/>
          <w:szCs w:val="20"/>
          <w:lang w:eastAsia="ar-SA"/>
        </w:rPr>
        <w:t>Yours sincerely,</w:t>
      </w:r>
    </w:p>
    <w:p w14:paraId="003CBF8D" w14:textId="11296C73" w:rsidR="0071590A" w:rsidRPr="00AE2331" w:rsidRDefault="0054186C" w:rsidP="00AE2331">
      <w:pPr>
        <w:pStyle w:val="AIBoxHeading"/>
        <w:spacing w:line="240" w:lineRule="auto"/>
        <w:rPr>
          <w:rFonts w:ascii="Arial" w:hAnsi="Arial" w:cs="Arial"/>
          <w:szCs w:val="32"/>
        </w:rPr>
      </w:pPr>
      <w:r w:rsidRPr="00AE2331">
        <w:rPr>
          <w:rFonts w:ascii="Arial" w:hAnsi="Arial" w:cs="Arial"/>
          <w:szCs w:val="32"/>
        </w:rPr>
        <w:lastRenderedPageBreak/>
        <w:t>Additional information</w:t>
      </w:r>
    </w:p>
    <w:p w14:paraId="59EBF571" w14:textId="7D322209" w:rsidR="0071590A" w:rsidRPr="00AE2331" w:rsidRDefault="00AE2331" w:rsidP="00AE2331">
      <w:pPr>
        <w:widowControl w:val="0"/>
        <w:suppressAutoHyphens/>
        <w:spacing w:after="246"/>
        <w:jc w:val="both"/>
        <w:rPr>
          <w:rFonts w:ascii="Arial" w:eastAsia="MS Mincho" w:hAnsi="Arial" w:cs="Arial"/>
          <w:color w:val="000000"/>
          <w:sz w:val="20"/>
          <w:szCs w:val="20"/>
          <w:lang w:eastAsia="en-US"/>
        </w:rPr>
      </w:pPr>
      <w:r w:rsidRPr="00AE2331">
        <w:rPr>
          <w:rFonts w:ascii="Arial" w:eastAsia="MS Mincho" w:hAnsi="Arial" w:cs="Arial"/>
          <w:color w:val="000000"/>
          <w:sz w:val="20"/>
          <w:szCs w:val="20"/>
          <w:lang w:eastAsia="en-US"/>
        </w:rPr>
        <w:br/>
      </w:r>
      <w:proofErr w:type="spellStart"/>
      <w:r w:rsidR="0071590A" w:rsidRPr="00AE2331">
        <w:rPr>
          <w:rFonts w:ascii="Arial" w:eastAsia="MS Mincho" w:hAnsi="Arial" w:cs="Arial"/>
          <w:color w:val="000000"/>
          <w:sz w:val="20"/>
          <w:szCs w:val="20"/>
          <w:lang w:eastAsia="en-US"/>
        </w:rPr>
        <w:t>Ramy</w:t>
      </w:r>
      <w:proofErr w:type="spellEnd"/>
      <w:r w:rsidR="0071590A" w:rsidRPr="00AE2331">
        <w:rPr>
          <w:rFonts w:ascii="Arial" w:eastAsia="MS Mincho" w:hAnsi="Arial" w:cs="Arial"/>
          <w:color w:val="000000"/>
          <w:sz w:val="20"/>
          <w:szCs w:val="20"/>
          <w:lang w:eastAsia="en-US"/>
        </w:rPr>
        <w:t xml:space="preserve"> Shaath is currently detained in Tora prison in southern Cairo pending investigations as part of a case known as “Hope cell”, which involves at least 105 individuals, many of whom are also detained. According to the authorities, the investigations in the case relate to a “plot by civil activists in cooperation with the Muslim Brotherhood to undermine the state”. The case includes people from across the political spectrum, who are not connected to one another. Amongst them are at least 15 politicians, students, journalists and labour rights activists who are arbitrarily detained over unfounded charges that relate to their legitimate political activities, human rights work, and the peaceful expression of their opinions. </w:t>
      </w:r>
    </w:p>
    <w:p w14:paraId="4C33DF9E" w14:textId="77777777" w:rsidR="0071590A" w:rsidRPr="00AE2331" w:rsidRDefault="0071590A" w:rsidP="00AE2331">
      <w:pPr>
        <w:widowControl w:val="0"/>
        <w:suppressAutoHyphens/>
        <w:spacing w:after="246"/>
        <w:jc w:val="both"/>
        <w:rPr>
          <w:rFonts w:ascii="Arial" w:eastAsia="MS Mincho" w:hAnsi="Arial" w:cs="Arial"/>
          <w:color w:val="000000"/>
          <w:sz w:val="20"/>
          <w:szCs w:val="20"/>
          <w:lang w:eastAsia="en-US"/>
        </w:rPr>
      </w:pPr>
      <w:r w:rsidRPr="00AE2331">
        <w:rPr>
          <w:rFonts w:ascii="Arial" w:eastAsia="MS Mincho" w:hAnsi="Arial" w:cs="Arial"/>
          <w:color w:val="000000"/>
          <w:sz w:val="20"/>
          <w:szCs w:val="20"/>
          <w:lang w:eastAsia="en-US"/>
        </w:rPr>
        <w:t xml:space="preserve">On 6 July, the prosecutor ordered </w:t>
      </w:r>
      <w:proofErr w:type="spellStart"/>
      <w:r w:rsidRPr="00AE2331">
        <w:rPr>
          <w:rFonts w:ascii="Arial" w:eastAsia="MS Mincho" w:hAnsi="Arial" w:cs="Arial"/>
          <w:color w:val="000000"/>
          <w:sz w:val="20"/>
          <w:szCs w:val="20"/>
          <w:lang w:eastAsia="en-US"/>
        </w:rPr>
        <w:t>Ramy</w:t>
      </w:r>
      <w:proofErr w:type="spellEnd"/>
      <w:r w:rsidRPr="00AE2331">
        <w:rPr>
          <w:rFonts w:ascii="Arial" w:eastAsia="MS Mincho" w:hAnsi="Arial" w:cs="Arial"/>
          <w:color w:val="000000"/>
          <w:sz w:val="20"/>
          <w:szCs w:val="20"/>
          <w:lang w:eastAsia="en-US"/>
        </w:rPr>
        <w:t xml:space="preserve"> Shaath’s detention for 15 days pending investigations and has been renewing it every 15 days since then in automatic renewal hearings. Under Egypt’s Code of Criminal procedures and the 2015 counter-terrorism law, prosecutors can issue pre-trial detention orders against individuals accused in “terrorism-related” cases for up to 150 days, without referring them to a judge.</w:t>
      </w:r>
    </w:p>
    <w:p w14:paraId="7D169BFE" w14:textId="66E4767E" w:rsidR="0071590A" w:rsidRPr="00AE2331" w:rsidRDefault="0071590A" w:rsidP="00AE2331">
      <w:pPr>
        <w:widowControl w:val="0"/>
        <w:suppressAutoHyphens/>
        <w:spacing w:after="246"/>
        <w:jc w:val="both"/>
        <w:rPr>
          <w:rFonts w:ascii="Arial" w:eastAsia="MS Mincho" w:hAnsi="Arial" w:cs="Arial"/>
          <w:color w:val="000000"/>
          <w:sz w:val="20"/>
          <w:szCs w:val="20"/>
          <w:lang w:eastAsia="en-US"/>
        </w:rPr>
      </w:pPr>
      <w:proofErr w:type="spellStart"/>
      <w:r w:rsidRPr="00AE2331">
        <w:rPr>
          <w:rFonts w:ascii="Arial" w:eastAsia="MS Mincho" w:hAnsi="Arial" w:cs="Arial"/>
          <w:color w:val="000000"/>
          <w:sz w:val="20"/>
          <w:szCs w:val="20"/>
          <w:lang w:eastAsia="en-US"/>
        </w:rPr>
        <w:t>Ramy</w:t>
      </w:r>
      <w:proofErr w:type="spellEnd"/>
      <w:r w:rsidRPr="00AE2331">
        <w:rPr>
          <w:rFonts w:ascii="Arial" w:eastAsia="MS Mincho" w:hAnsi="Arial" w:cs="Arial"/>
          <w:color w:val="000000"/>
          <w:sz w:val="20"/>
          <w:szCs w:val="20"/>
          <w:lang w:eastAsia="en-US"/>
        </w:rPr>
        <w:t xml:space="preserve"> Shaath is a political activist, who has played an instrumental role in co-founding several secular political movements in Egypt, including El-</w:t>
      </w:r>
      <w:proofErr w:type="spellStart"/>
      <w:r w:rsidRPr="00AE2331">
        <w:rPr>
          <w:rFonts w:ascii="Arial" w:eastAsia="MS Mincho" w:hAnsi="Arial" w:cs="Arial"/>
          <w:color w:val="000000"/>
          <w:sz w:val="20"/>
          <w:szCs w:val="20"/>
          <w:lang w:eastAsia="en-US"/>
        </w:rPr>
        <w:t>Dostour</w:t>
      </w:r>
      <w:proofErr w:type="spellEnd"/>
      <w:r w:rsidRPr="00AE2331">
        <w:rPr>
          <w:rFonts w:ascii="Arial" w:eastAsia="MS Mincho" w:hAnsi="Arial" w:cs="Arial"/>
          <w:color w:val="000000"/>
          <w:sz w:val="20"/>
          <w:szCs w:val="20"/>
          <w:lang w:eastAsia="en-US"/>
        </w:rPr>
        <w:t xml:space="preserve"> party, a political party founded by Mohammad ElBaradei in 2012. He is also the co-founder of the Boycott Divestment and Sanctions (BDS) movement in Egypt and has been its Egypt coordinator since 2015. The BDS movement campaigns to hold Israel accountable for human rights and other international law violations, using non-violent means. As part of his activism, </w:t>
      </w:r>
      <w:proofErr w:type="spellStart"/>
      <w:r w:rsidRPr="00AE2331">
        <w:rPr>
          <w:rFonts w:ascii="Arial" w:eastAsia="MS Mincho" w:hAnsi="Arial" w:cs="Arial"/>
          <w:color w:val="000000"/>
          <w:sz w:val="20"/>
          <w:szCs w:val="20"/>
          <w:lang w:eastAsia="en-US"/>
        </w:rPr>
        <w:t>Ramy</w:t>
      </w:r>
      <w:proofErr w:type="spellEnd"/>
      <w:r w:rsidRPr="00AE2331">
        <w:rPr>
          <w:rFonts w:ascii="Arial" w:eastAsia="MS Mincho" w:hAnsi="Arial" w:cs="Arial"/>
          <w:color w:val="000000"/>
          <w:sz w:val="20"/>
          <w:szCs w:val="20"/>
          <w:lang w:eastAsia="en-US"/>
        </w:rPr>
        <w:t xml:space="preserve"> raises public awareness about Palestinians’ rights and has been vocal in the media in denouncing the Israeli occupation of Palestinian territories. Prior to his arrest, he had participated in public events and gave media interviews in which he expressed his strong opposition to the US plan to end the Israeli-Palestinian conflict, known as the “deal of the century”, and against Egypt’s participation in the Manama meeting on 25-26 June 2019 aimed at discussing the plan. </w:t>
      </w:r>
    </w:p>
    <w:p w14:paraId="676B592E" w14:textId="77777777" w:rsidR="0071590A" w:rsidRPr="00AE2331" w:rsidRDefault="0071590A" w:rsidP="00AE2331">
      <w:pPr>
        <w:widowControl w:val="0"/>
        <w:suppressAutoHyphens/>
        <w:spacing w:after="246"/>
        <w:jc w:val="both"/>
        <w:rPr>
          <w:rFonts w:ascii="Arial" w:eastAsia="MS Mincho" w:hAnsi="Arial" w:cs="Arial"/>
          <w:color w:val="000000"/>
          <w:sz w:val="20"/>
          <w:szCs w:val="20"/>
          <w:lang w:eastAsia="en-US"/>
        </w:rPr>
      </w:pPr>
      <w:r w:rsidRPr="00AE2331">
        <w:rPr>
          <w:rFonts w:ascii="Arial" w:eastAsia="MS Mincho" w:hAnsi="Arial" w:cs="Arial"/>
          <w:color w:val="000000"/>
          <w:sz w:val="20"/>
          <w:szCs w:val="20"/>
          <w:lang w:eastAsia="en-US"/>
        </w:rPr>
        <w:t xml:space="preserve">The Egyptian authorities have been harassing </w:t>
      </w:r>
      <w:proofErr w:type="spellStart"/>
      <w:r w:rsidRPr="00AE2331">
        <w:rPr>
          <w:rFonts w:ascii="Arial" w:eastAsia="MS Mincho" w:hAnsi="Arial" w:cs="Arial"/>
          <w:color w:val="000000"/>
          <w:sz w:val="20"/>
          <w:szCs w:val="20"/>
          <w:lang w:eastAsia="en-US"/>
        </w:rPr>
        <w:t>Ramy</w:t>
      </w:r>
      <w:proofErr w:type="spellEnd"/>
      <w:r w:rsidRPr="00AE2331">
        <w:rPr>
          <w:rFonts w:ascii="Arial" w:eastAsia="MS Mincho" w:hAnsi="Arial" w:cs="Arial"/>
          <w:color w:val="000000"/>
          <w:sz w:val="20"/>
          <w:szCs w:val="20"/>
          <w:lang w:eastAsia="en-US"/>
        </w:rPr>
        <w:t xml:space="preserve"> for years because of his political activism. In April 2012, the Ministry of Interior refused to renew his Egyptian passport </w:t>
      </w:r>
      <w:proofErr w:type="gramStart"/>
      <w:r w:rsidRPr="00AE2331">
        <w:rPr>
          <w:rFonts w:ascii="Arial" w:eastAsia="MS Mincho" w:hAnsi="Arial" w:cs="Arial"/>
          <w:color w:val="000000"/>
          <w:sz w:val="20"/>
          <w:szCs w:val="20"/>
          <w:lang w:eastAsia="en-US"/>
        </w:rPr>
        <w:t>in an attempt to</w:t>
      </w:r>
      <w:proofErr w:type="gramEnd"/>
      <w:r w:rsidRPr="00AE2331">
        <w:rPr>
          <w:rFonts w:ascii="Arial" w:eastAsia="MS Mincho" w:hAnsi="Arial" w:cs="Arial"/>
          <w:color w:val="000000"/>
          <w:sz w:val="20"/>
          <w:szCs w:val="20"/>
          <w:lang w:eastAsia="en-US"/>
        </w:rPr>
        <w:t xml:space="preserve"> deny him his Egyptian nationality. Although he won a case in 2013 before the Cairo Administrative Court, the Ministry of Interior appealed the verdict in 2018; the appeal is still pending.</w:t>
      </w:r>
    </w:p>
    <w:p w14:paraId="1C4927EF" w14:textId="77777777" w:rsidR="0071590A" w:rsidRPr="00AE2331" w:rsidRDefault="0071590A" w:rsidP="00AE2331">
      <w:pPr>
        <w:widowControl w:val="0"/>
        <w:suppressAutoHyphens/>
        <w:spacing w:after="246"/>
        <w:rPr>
          <w:rFonts w:ascii="Arial" w:eastAsia="MS Mincho" w:hAnsi="Arial" w:cs="Arial"/>
          <w:color w:val="000000"/>
          <w:sz w:val="18"/>
          <w:szCs w:val="20"/>
          <w:lang w:eastAsia="en-US"/>
        </w:rPr>
      </w:pPr>
    </w:p>
    <w:p w14:paraId="3D8DB6B8" w14:textId="77777777" w:rsidR="0071590A" w:rsidRPr="00AE2331" w:rsidRDefault="0071590A" w:rsidP="00AE2331">
      <w:pPr>
        <w:widowControl w:val="0"/>
        <w:suppressAutoHyphens/>
        <w:rPr>
          <w:rFonts w:ascii="Arial" w:eastAsia="MS Mincho" w:hAnsi="Arial" w:cs="Arial"/>
          <w:b/>
          <w:bCs/>
          <w:color w:val="000000"/>
          <w:sz w:val="20"/>
          <w:szCs w:val="20"/>
          <w:lang w:eastAsia="ar-SA"/>
        </w:rPr>
      </w:pPr>
      <w:r w:rsidRPr="00AE2331">
        <w:rPr>
          <w:rFonts w:ascii="Arial" w:eastAsia="MS Mincho" w:hAnsi="Arial" w:cs="Arial"/>
          <w:b/>
          <w:color w:val="000000"/>
          <w:sz w:val="20"/>
          <w:szCs w:val="20"/>
          <w:lang w:eastAsia="ar-SA"/>
        </w:rPr>
        <w:t xml:space="preserve">PREFERRED LANGUAGE TO ADDRESS TARGET: </w:t>
      </w:r>
      <w:r w:rsidRPr="00AE2331">
        <w:rPr>
          <w:rFonts w:ascii="Arial" w:eastAsia="MS Mincho" w:hAnsi="Arial" w:cs="Arial"/>
          <w:b/>
          <w:bCs/>
          <w:color w:val="000000"/>
          <w:sz w:val="20"/>
          <w:szCs w:val="20"/>
          <w:lang w:eastAsia="ar-SA"/>
        </w:rPr>
        <w:t>English and Arabic</w:t>
      </w:r>
    </w:p>
    <w:p w14:paraId="00A781D8" w14:textId="77777777" w:rsidR="0071590A" w:rsidRPr="00AE2331" w:rsidRDefault="0071590A" w:rsidP="00AE2331">
      <w:pPr>
        <w:widowControl w:val="0"/>
        <w:suppressAutoHyphens/>
        <w:rPr>
          <w:rFonts w:ascii="Arial" w:eastAsia="MS Mincho" w:hAnsi="Arial" w:cs="Arial"/>
          <w:color w:val="0070C0"/>
          <w:sz w:val="20"/>
          <w:szCs w:val="20"/>
          <w:lang w:eastAsia="ar-SA"/>
        </w:rPr>
      </w:pPr>
      <w:r w:rsidRPr="00AE2331">
        <w:rPr>
          <w:rFonts w:ascii="Arial" w:eastAsia="MS Mincho" w:hAnsi="Arial" w:cs="Arial"/>
          <w:color w:val="000000"/>
          <w:sz w:val="20"/>
          <w:szCs w:val="20"/>
          <w:lang w:eastAsia="ar-SA"/>
        </w:rPr>
        <w:t>You can also write in your own language.</w:t>
      </w:r>
    </w:p>
    <w:p w14:paraId="352CFC82" w14:textId="77777777" w:rsidR="0071590A" w:rsidRPr="00AE2331" w:rsidRDefault="0071590A" w:rsidP="00AE2331">
      <w:pPr>
        <w:widowControl w:val="0"/>
        <w:suppressAutoHyphens/>
        <w:rPr>
          <w:rFonts w:ascii="Arial" w:eastAsia="MS Mincho" w:hAnsi="Arial" w:cs="Arial"/>
          <w:color w:val="0070C0"/>
          <w:sz w:val="20"/>
          <w:szCs w:val="20"/>
          <w:lang w:eastAsia="ar-SA"/>
        </w:rPr>
      </w:pPr>
    </w:p>
    <w:p w14:paraId="19DFD42F" w14:textId="77777777" w:rsidR="0071590A" w:rsidRPr="00AE2331" w:rsidRDefault="0071590A" w:rsidP="00AE2331">
      <w:pPr>
        <w:widowControl w:val="0"/>
        <w:suppressAutoHyphens/>
        <w:rPr>
          <w:rFonts w:ascii="Arial" w:eastAsia="MS Mincho" w:hAnsi="Arial" w:cs="Arial"/>
          <w:b/>
          <w:bCs/>
          <w:color w:val="000000"/>
          <w:sz w:val="20"/>
          <w:szCs w:val="20"/>
          <w:lang w:eastAsia="ar-SA"/>
        </w:rPr>
      </w:pPr>
      <w:r w:rsidRPr="00AE2331">
        <w:rPr>
          <w:rFonts w:ascii="Arial" w:eastAsia="MS Mincho" w:hAnsi="Arial" w:cs="Arial"/>
          <w:b/>
          <w:color w:val="000000"/>
          <w:sz w:val="20"/>
          <w:szCs w:val="20"/>
          <w:lang w:eastAsia="ar-SA"/>
        </w:rPr>
        <w:t xml:space="preserve">PLEASE TAKE ACTION AS SOON AS POSSIBLE UNTIL: </w:t>
      </w:r>
      <w:r w:rsidRPr="00AE2331">
        <w:rPr>
          <w:rFonts w:ascii="Arial" w:eastAsia="MS Mincho" w:hAnsi="Arial" w:cs="Arial"/>
          <w:b/>
          <w:bCs/>
          <w:color w:val="000000"/>
          <w:sz w:val="20"/>
          <w:szCs w:val="20"/>
          <w:lang w:eastAsia="ar-SA"/>
        </w:rPr>
        <w:t xml:space="preserve">29 October 2019 </w:t>
      </w:r>
    </w:p>
    <w:p w14:paraId="3ADBBC98" w14:textId="77777777" w:rsidR="0071590A" w:rsidRPr="00AE2331" w:rsidRDefault="0071590A" w:rsidP="00AE2331">
      <w:pPr>
        <w:widowControl w:val="0"/>
        <w:suppressAutoHyphens/>
        <w:rPr>
          <w:rFonts w:ascii="Arial" w:eastAsia="MS Mincho" w:hAnsi="Arial" w:cs="Arial"/>
          <w:color w:val="000000"/>
          <w:sz w:val="20"/>
          <w:szCs w:val="20"/>
          <w:lang w:eastAsia="ar-SA"/>
        </w:rPr>
      </w:pPr>
      <w:r w:rsidRPr="00AE2331">
        <w:rPr>
          <w:rFonts w:ascii="Arial" w:eastAsia="MS Mincho" w:hAnsi="Arial" w:cs="Arial"/>
          <w:color w:val="000000"/>
          <w:sz w:val="20"/>
          <w:szCs w:val="20"/>
          <w:lang w:eastAsia="ar-SA"/>
        </w:rPr>
        <w:t>Please check with the Amnesty office in your country if you wish to send appeals after the deadline.</w:t>
      </w:r>
    </w:p>
    <w:p w14:paraId="1ADEE72E" w14:textId="77777777" w:rsidR="0071590A" w:rsidRPr="00AE2331" w:rsidRDefault="0071590A" w:rsidP="00AE2331">
      <w:pPr>
        <w:widowControl w:val="0"/>
        <w:suppressAutoHyphens/>
        <w:rPr>
          <w:rFonts w:ascii="Arial" w:eastAsia="MS Mincho" w:hAnsi="Arial" w:cs="Arial"/>
          <w:b/>
          <w:color w:val="000000"/>
          <w:sz w:val="20"/>
          <w:szCs w:val="20"/>
          <w:lang w:eastAsia="ar-SA"/>
        </w:rPr>
      </w:pPr>
    </w:p>
    <w:p w14:paraId="7457844F" w14:textId="07509E32" w:rsidR="0071590A" w:rsidRPr="00AE2331" w:rsidRDefault="0071590A" w:rsidP="00AE2331">
      <w:pPr>
        <w:widowControl w:val="0"/>
        <w:suppressAutoHyphens/>
        <w:rPr>
          <w:rFonts w:ascii="Arial" w:eastAsia="MS Mincho" w:hAnsi="Arial" w:cs="Arial"/>
          <w:color w:val="000000"/>
          <w:sz w:val="20"/>
          <w:szCs w:val="20"/>
          <w:lang w:eastAsia="ar-SA"/>
        </w:rPr>
      </w:pPr>
      <w:r w:rsidRPr="00AE2331">
        <w:rPr>
          <w:rFonts w:ascii="Arial" w:eastAsia="MS Mincho" w:hAnsi="Arial" w:cs="Arial"/>
          <w:b/>
          <w:color w:val="000000"/>
          <w:sz w:val="20"/>
          <w:szCs w:val="20"/>
          <w:lang w:eastAsia="ar-SA"/>
        </w:rPr>
        <w:t xml:space="preserve">NAME AND PRONOUN: </w:t>
      </w:r>
      <w:proofErr w:type="spellStart"/>
      <w:r w:rsidR="0027777F" w:rsidRPr="00AE2331">
        <w:rPr>
          <w:rFonts w:ascii="Arial" w:eastAsia="MS Mincho" w:hAnsi="Arial" w:cs="Arial"/>
          <w:b/>
          <w:color w:val="000000"/>
          <w:sz w:val="20"/>
          <w:szCs w:val="20"/>
          <w:lang w:eastAsia="ar-SA"/>
        </w:rPr>
        <w:t>Ramy</w:t>
      </w:r>
      <w:proofErr w:type="spellEnd"/>
      <w:r w:rsidR="0027777F" w:rsidRPr="00AE2331">
        <w:rPr>
          <w:rFonts w:ascii="Arial" w:eastAsia="MS Mincho" w:hAnsi="Arial" w:cs="Arial"/>
          <w:b/>
          <w:color w:val="000000"/>
          <w:sz w:val="20"/>
          <w:szCs w:val="20"/>
          <w:lang w:eastAsia="ar-SA"/>
        </w:rPr>
        <w:t xml:space="preserve"> </w:t>
      </w:r>
      <w:r w:rsidRPr="00AE2331">
        <w:rPr>
          <w:rFonts w:ascii="Arial" w:eastAsia="MS Mincho" w:hAnsi="Arial" w:cs="Arial"/>
          <w:b/>
          <w:color w:val="000000"/>
          <w:sz w:val="20"/>
          <w:szCs w:val="20"/>
          <w:lang w:eastAsia="ar-SA"/>
        </w:rPr>
        <w:t>Shaath</w:t>
      </w:r>
      <w:r w:rsidRPr="00AE2331" w:rsidDel="00D102B9">
        <w:rPr>
          <w:rFonts w:ascii="Arial" w:eastAsia="MS Mincho" w:hAnsi="Arial" w:cs="Arial"/>
          <w:b/>
          <w:color w:val="000000"/>
          <w:sz w:val="20"/>
          <w:szCs w:val="20"/>
          <w:lang w:eastAsia="ar-SA"/>
        </w:rPr>
        <w:t xml:space="preserve"> </w:t>
      </w:r>
      <w:r w:rsidRPr="00AE2331">
        <w:rPr>
          <w:rFonts w:ascii="Arial" w:eastAsia="MS Mincho" w:hAnsi="Arial" w:cs="Arial"/>
          <w:color w:val="000000"/>
          <w:sz w:val="20"/>
          <w:szCs w:val="20"/>
          <w:lang w:eastAsia="ar-SA"/>
        </w:rPr>
        <w:t>(he/him)</w:t>
      </w:r>
    </w:p>
    <w:p w14:paraId="4B6937D1" w14:textId="36F15824" w:rsidR="0026766F" w:rsidRPr="00AE2331" w:rsidRDefault="0026766F" w:rsidP="00AE2331">
      <w:pPr>
        <w:rPr>
          <w:rFonts w:ascii="Arial" w:hAnsi="Arial" w:cs="Arial"/>
          <w:sz w:val="20"/>
          <w:szCs w:val="20"/>
        </w:rPr>
      </w:pPr>
    </w:p>
    <w:p w14:paraId="1E8F1981" w14:textId="77777777" w:rsidR="0026766F" w:rsidRPr="00AE2331" w:rsidRDefault="0026766F" w:rsidP="00AE2331">
      <w:pPr>
        <w:rPr>
          <w:rFonts w:ascii="Arial" w:hAnsi="Arial" w:cs="Arial"/>
          <w:sz w:val="20"/>
          <w:szCs w:val="20"/>
        </w:rPr>
      </w:pPr>
    </w:p>
    <w:sectPr w:rsidR="0026766F" w:rsidRPr="00AE2331" w:rsidSect="00AE2331">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1CF0" w14:textId="77777777" w:rsidR="00AE2331" w:rsidRPr="004D1533" w:rsidRDefault="00AE2331" w:rsidP="00AE2331">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8091946" w14:textId="77777777" w:rsidR="00AE2331" w:rsidRPr="004D1533" w:rsidRDefault="00AE2331" w:rsidP="00AE2331">
    <w:pPr>
      <w:jc w:val="center"/>
      <w:rPr>
        <w:rFonts w:ascii="Arial" w:hAnsi="Arial" w:cs="Arial"/>
        <w:sz w:val="16"/>
        <w:szCs w:val="16"/>
      </w:rPr>
    </w:pPr>
    <w:r w:rsidRPr="004D1533">
      <w:rPr>
        <w:rFonts w:ascii="Arial" w:hAnsi="Arial" w:cs="Arial"/>
        <w:sz w:val="16"/>
        <w:szCs w:val="16"/>
      </w:rPr>
      <w:t>T (212) 807- 8400 | uan@aiusa.org | www.amnestyusa.org/uan</w:t>
    </w:r>
  </w:p>
  <w:p w14:paraId="21CA319D" w14:textId="77777777" w:rsidR="00AE2331" w:rsidRPr="00D0106D" w:rsidRDefault="00AE233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7A46" w14:textId="77777777" w:rsidR="0071590A" w:rsidRDefault="0071590A" w:rsidP="0071590A">
    <w:pPr>
      <w:rPr>
        <w:rFonts w:ascii="Amnesty Trade Gothic" w:hAnsi="Amnesty Trade Gothic"/>
        <w:sz w:val="16"/>
        <w:szCs w:val="16"/>
      </w:rPr>
    </w:pPr>
  </w:p>
  <w:p w14:paraId="3E9AB23B" w14:textId="77777777" w:rsidR="0071590A" w:rsidRDefault="0071590A" w:rsidP="0071590A">
    <w:pPr>
      <w:rPr>
        <w:rFonts w:ascii="Amnesty Trade Gothic" w:hAnsi="Amnesty Trade Gothic"/>
        <w:sz w:val="16"/>
        <w:szCs w:val="16"/>
      </w:rPr>
    </w:pPr>
  </w:p>
  <w:p w14:paraId="11E45049" w14:textId="707B2080" w:rsidR="0071590A" w:rsidRPr="0022665F" w:rsidRDefault="0071590A" w:rsidP="0071590A">
    <w:r w:rsidRPr="0071590A">
      <w:rPr>
        <w:rFonts w:ascii="Amnesty Trade Gothic" w:hAnsi="Amnesty Trade Gothic"/>
        <w:sz w:val="16"/>
        <w:szCs w:val="16"/>
      </w:rPr>
      <w:t>First UA: 116/19 Index: MDE 12/0993/2019 Egypt</w:t>
    </w:r>
    <w:r w:rsidRPr="0071590A">
      <w:rPr>
        <w:rFonts w:ascii="Amnesty Trade Gothic" w:hAnsi="Amnesty Trade Gothic"/>
        <w:sz w:val="16"/>
        <w:szCs w:val="16"/>
      </w:rPr>
      <w:tab/>
    </w:r>
    <w:r w:rsidRPr="0071590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71590A">
      <w:rPr>
        <w:rFonts w:ascii="Amnesty Trade Gothic" w:hAnsi="Amnesty Trade Gothic"/>
        <w:sz w:val="16"/>
        <w:szCs w:val="16"/>
      </w:rPr>
      <w:t>Date: 17 September 2019</w:t>
    </w:r>
  </w:p>
  <w:p w14:paraId="3F9337B7" w14:textId="4FB45248" w:rsidR="0071590A" w:rsidRPr="00D0106D" w:rsidRDefault="0071590A"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2F26F7B9" w:rsidR="00582A06" w:rsidRDefault="00582A06"/>
  <w:p w14:paraId="1096C25A" w14:textId="4708941D" w:rsidR="00582A06" w:rsidRPr="0022665F" w:rsidRDefault="0071590A">
    <w:r w:rsidRPr="0071590A">
      <w:rPr>
        <w:rFonts w:ascii="Amnesty Trade Gothic" w:hAnsi="Amnesty Trade Gothic"/>
        <w:sz w:val="16"/>
        <w:szCs w:val="16"/>
      </w:rPr>
      <w:t>First UA: 116/19 Index: MDE 12/0993/2019 Egypt</w:t>
    </w:r>
    <w:r w:rsidRPr="0071590A">
      <w:rPr>
        <w:rFonts w:ascii="Amnesty Trade Gothic" w:hAnsi="Amnesty Trade Gothic"/>
        <w:sz w:val="16"/>
        <w:szCs w:val="16"/>
      </w:rPr>
      <w:tab/>
    </w:r>
    <w:r w:rsidRPr="0071590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71590A">
      <w:rPr>
        <w:rFonts w:ascii="Amnesty Trade Gothic" w:hAnsi="Amnesty Trade Gothic"/>
        <w:sz w:val="16"/>
        <w:szCs w:val="16"/>
      </w:rPr>
      <w:t>Date: 17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7777F"/>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590A"/>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D7D8C"/>
    <w:rsid w:val="00AE233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E233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E233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E233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EB3-A593-4BD6-86FA-430CB6F4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5881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2019-09-17T13:30:00Z</dcterms:created>
  <dcterms:modified xsi:type="dcterms:W3CDTF">2019-09-17T13:30:00Z</dcterms:modified>
</cp:coreProperties>
</file>