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FED0A" w14:textId="77777777" w:rsidR="00C72DCE" w:rsidRPr="00870D0E" w:rsidRDefault="00C72DCE" w:rsidP="00870D0E">
      <w:pPr>
        <w:pStyle w:val="AIUrgentActionTopHeading"/>
        <w:tabs>
          <w:tab w:val="clear" w:pos="567"/>
        </w:tabs>
        <w:spacing w:line="240" w:lineRule="auto"/>
        <w:rPr>
          <w:rFonts w:cs="Arial"/>
          <w:sz w:val="80"/>
          <w:szCs w:val="80"/>
        </w:rPr>
      </w:pPr>
      <w:r w:rsidRPr="00870D0E">
        <w:rPr>
          <w:rFonts w:cs="Arial"/>
          <w:sz w:val="80"/>
          <w:szCs w:val="80"/>
          <w:highlight w:val="yellow"/>
        </w:rPr>
        <w:t>URGENT ACTION</w:t>
      </w:r>
    </w:p>
    <w:p w14:paraId="5EA55F37" w14:textId="77777777" w:rsidR="00C72DCE" w:rsidRPr="00870D0E" w:rsidRDefault="00C72DCE" w:rsidP="00870D0E">
      <w:pPr>
        <w:pStyle w:val="Default"/>
        <w:ind w:left="-283"/>
        <w:rPr>
          <w:b/>
          <w:sz w:val="28"/>
          <w:szCs w:val="28"/>
        </w:rPr>
      </w:pPr>
    </w:p>
    <w:p w14:paraId="09429EDF" w14:textId="77777777" w:rsidR="00C72DCE" w:rsidRPr="00870D0E" w:rsidRDefault="00C72DCE" w:rsidP="00870D0E">
      <w:pPr>
        <w:spacing w:after="0" w:line="240" w:lineRule="auto"/>
        <w:rPr>
          <w:rFonts w:ascii="Arial" w:hAnsi="Arial" w:cs="Arial"/>
          <w:iCs/>
          <w:sz w:val="36"/>
          <w:szCs w:val="34"/>
        </w:rPr>
      </w:pPr>
      <w:r w:rsidRPr="00870D0E">
        <w:rPr>
          <w:rFonts w:ascii="Arial" w:hAnsi="Arial" w:cs="Arial"/>
          <w:b/>
          <w:iCs/>
          <w:sz w:val="36"/>
          <w:szCs w:val="34"/>
          <w:lang w:eastAsia="es-MX"/>
        </w:rPr>
        <w:t>RELEASE JAILED FILMMAKER IN MYANMAR</w:t>
      </w:r>
    </w:p>
    <w:p w14:paraId="5BD574FA" w14:textId="77777777" w:rsidR="00C72DCE" w:rsidRPr="00870D0E" w:rsidRDefault="00C72DCE" w:rsidP="00870D0E">
      <w:pPr>
        <w:spacing w:after="0" w:line="240" w:lineRule="auto"/>
        <w:rPr>
          <w:rFonts w:ascii="Arial" w:hAnsi="Arial" w:cs="Arial"/>
          <w:b/>
          <w:bCs/>
          <w:sz w:val="22"/>
          <w:szCs w:val="22"/>
        </w:rPr>
      </w:pPr>
      <w:r w:rsidRPr="00870D0E">
        <w:rPr>
          <w:rFonts w:ascii="Arial" w:hAnsi="Arial" w:cs="Arial"/>
          <w:b/>
          <w:bCs/>
          <w:sz w:val="22"/>
          <w:szCs w:val="22"/>
        </w:rPr>
        <w:t xml:space="preserve">Filmmaker Min </w:t>
      </w:r>
      <w:proofErr w:type="spellStart"/>
      <w:r w:rsidRPr="00870D0E">
        <w:rPr>
          <w:rFonts w:ascii="Arial" w:hAnsi="Arial" w:cs="Arial"/>
          <w:b/>
          <w:bCs/>
          <w:sz w:val="22"/>
          <w:szCs w:val="22"/>
        </w:rPr>
        <w:t>Htin</w:t>
      </w:r>
      <w:proofErr w:type="spellEnd"/>
      <w:r w:rsidRPr="00870D0E">
        <w:rPr>
          <w:rFonts w:ascii="Arial" w:hAnsi="Arial" w:cs="Arial"/>
          <w:b/>
          <w:bCs/>
          <w:sz w:val="22"/>
          <w:szCs w:val="22"/>
        </w:rPr>
        <w:t xml:space="preserve"> Ko </w:t>
      </w:r>
      <w:proofErr w:type="spellStart"/>
      <w:r w:rsidRPr="00870D0E">
        <w:rPr>
          <w:rFonts w:ascii="Arial" w:hAnsi="Arial" w:cs="Arial"/>
          <w:b/>
          <w:bCs/>
          <w:sz w:val="22"/>
          <w:szCs w:val="22"/>
        </w:rPr>
        <w:t>Ko</w:t>
      </w:r>
      <w:proofErr w:type="spellEnd"/>
      <w:r w:rsidRPr="00870D0E">
        <w:rPr>
          <w:rFonts w:ascii="Arial" w:hAnsi="Arial" w:cs="Arial"/>
          <w:b/>
          <w:bCs/>
          <w:sz w:val="22"/>
          <w:szCs w:val="22"/>
        </w:rPr>
        <w:t xml:space="preserve"> </w:t>
      </w:r>
      <w:proofErr w:type="spellStart"/>
      <w:r w:rsidRPr="00870D0E">
        <w:rPr>
          <w:rFonts w:ascii="Arial" w:hAnsi="Arial" w:cs="Arial"/>
          <w:b/>
          <w:bCs/>
          <w:sz w:val="22"/>
          <w:szCs w:val="22"/>
        </w:rPr>
        <w:t>Gyi</w:t>
      </w:r>
      <w:proofErr w:type="spellEnd"/>
      <w:r w:rsidRPr="00870D0E">
        <w:rPr>
          <w:rFonts w:ascii="Arial" w:hAnsi="Arial" w:cs="Arial"/>
          <w:b/>
          <w:bCs/>
          <w:sz w:val="22"/>
          <w:szCs w:val="22"/>
        </w:rPr>
        <w:t xml:space="preserve"> has been convicted under 505(a) of Myanmar’s Penal Code and sentenced to one year in prison for a series of Facebook posts critical of the Myanmar military. The appeal against his conviction was rejected, and he faces up to two additional years in prison as another complaint against him remains pending. He is a prisoner of conscience who should be immediately and unconditionally released. </w:t>
      </w:r>
    </w:p>
    <w:p w14:paraId="26F57BDB" w14:textId="77777777" w:rsidR="00C72DCE" w:rsidRPr="00870D0E" w:rsidRDefault="00C72DCE" w:rsidP="00870D0E">
      <w:pPr>
        <w:spacing w:after="0" w:line="240" w:lineRule="auto"/>
        <w:rPr>
          <w:rFonts w:ascii="Arial" w:hAnsi="Arial" w:cs="Arial"/>
          <w:b/>
          <w:bCs/>
          <w:lang w:eastAsia="es-MX"/>
        </w:rPr>
      </w:pPr>
    </w:p>
    <w:p w14:paraId="23B25D9B" w14:textId="77777777" w:rsidR="00870D0E" w:rsidRPr="0007751F" w:rsidRDefault="00870D0E" w:rsidP="00870D0E">
      <w:pPr>
        <w:spacing w:line="240" w:lineRule="auto"/>
        <w:rPr>
          <w:rFonts w:ascii="Arial" w:hAnsi="Arial" w:cs="Arial"/>
          <w:b/>
          <w:sz w:val="20"/>
          <w:szCs w:val="20"/>
        </w:rPr>
      </w:pPr>
      <w:r w:rsidRPr="0007751F">
        <w:rPr>
          <w:rFonts w:ascii="Arial" w:hAnsi="Arial" w:cs="Arial"/>
          <w:b/>
          <w:sz w:val="20"/>
          <w:szCs w:val="20"/>
        </w:rPr>
        <w:t xml:space="preserve">TAKE ACTION: </w:t>
      </w:r>
    </w:p>
    <w:p w14:paraId="0CBDC134" w14:textId="77777777" w:rsidR="00870D0E" w:rsidRPr="004D1533" w:rsidRDefault="00870D0E" w:rsidP="00870D0E">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6A99CB7" w14:textId="47EB1735" w:rsidR="00870D0E" w:rsidRPr="004D1533" w:rsidRDefault="00870D0E" w:rsidP="00870D0E">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81.19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52CA011" w14:textId="77777777" w:rsidR="00C72DCE" w:rsidRPr="00870D0E" w:rsidRDefault="00C72DCE" w:rsidP="00870D0E">
      <w:pPr>
        <w:spacing w:after="0" w:line="240" w:lineRule="auto"/>
        <w:ind w:left="-283"/>
        <w:jc w:val="right"/>
        <w:rPr>
          <w:rFonts w:ascii="Arial" w:hAnsi="Arial" w:cs="Arial"/>
          <w:b/>
          <w:bCs/>
        </w:rPr>
      </w:pPr>
      <w:r w:rsidRPr="00870D0E">
        <w:rPr>
          <w:rFonts w:ascii="Arial" w:hAnsi="Arial" w:cs="Arial"/>
          <w:b/>
          <w:bCs/>
          <w:iCs/>
        </w:rPr>
        <w:t xml:space="preserve">                                                 </w:t>
      </w:r>
    </w:p>
    <w:p w14:paraId="1F991613" w14:textId="77777777" w:rsidR="00870D0E" w:rsidRDefault="00870D0E" w:rsidP="00870D0E">
      <w:pPr>
        <w:spacing w:after="0" w:line="240" w:lineRule="auto"/>
        <w:rPr>
          <w:rFonts w:ascii="Arial" w:hAnsi="Arial" w:cs="Arial"/>
          <w:b/>
          <w:bCs/>
          <w:szCs w:val="18"/>
        </w:rPr>
        <w:sectPr w:rsidR="00870D0E" w:rsidSect="00870D0E">
          <w:headerReference w:type="default" r:id="rId11"/>
          <w:footerReference w:type="default" r:id="rId12"/>
          <w:footnotePr>
            <w:pos w:val="beneathText"/>
          </w:footnotePr>
          <w:endnotePr>
            <w:numFmt w:val="decimal"/>
          </w:endnotePr>
          <w:pgSz w:w="12240" w:h="15840" w:code="1"/>
          <w:pgMar w:top="720" w:right="720" w:bottom="1800" w:left="720" w:header="709" w:footer="567" w:gutter="0"/>
          <w:cols w:space="360"/>
          <w:docGrid w:linePitch="360" w:charSpace="32320"/>
        </w:sectPr>
      </w:pPr>
    </w:p>
    <w:p w14:paraId="2C059E5E" w14:textId="66E5F947" w:rsidR="00C72DCE" w:rsidRPr="00870D0E" w:rsidRDefault="00C72DCE" w:rsidP="00870D0E">
      <w:pPr>
        <w:spacing w:after="0" w:line="240" w:lineRule="auto"/>
        <w:rPr>
          <w:rFonts w:ascii="Arial" w:hAnsi="Arial" w:cs="Arial"/>
          <w:b/>
          <w:bCs/>
          <w:szCs w:val="18"/>
        </w:rPr>
      </w:pPr>
      <w:r w:rsidRPr="00870D0E">
        <w:rPr>
          <w:rFonts w:ascii="Arial" w:hAnsi="Arial" w:cs="Arial"/>
          <w:b/>
          <w:bCs/>
          <w:szCs w:val="18"/>
        </w:rPr>
        <w:t xml:space="preserve">President U Win </w:t>
      </w:r>
      <w:proofErr w:type="spellStart"/>
      <w:r w:rsidRPr="00870D0E">
        <w:rPr>
          <w:rFonts w:ascii="Arial" w:hAnsi="Arial" w:cs="Arial"/>
          <w:b/>
          <w:bCs/>
          <w:szCs w:val="18"/>
        </w:rPr>
        <w:t>Myint</w:t>
      </w:r>
      <w:proofErr w:type="spellEnd"/>
      <w:r w:rsidRPr="00870D0E">
        <w:rPr>
          <w:rFonts w:ascii="Arial" w:hAnsi="Arial" w:cs="Arial"/>
          <w:b/>
          <w:bCs/>
          <w:szCs w:val="18"/>
        </w:rPr>
        <w:t xml:space="preserve"> </w:t>
      </w:r>
    </w:p>
    <w:p w14:paraId="6E994F17" w14:textId="77777777" w:rsidR="00C72DCE" w:rsidRPr="00870D0E" w:rsidRDefault="00C72DCE" w:rsidP="00870D0E">
      <w:pPr>
        <w:spacing w:after="0" w:line="240" w:lineRule="auto"/>
        <w:rPr>
          <w:rFonts w:ascii="Arial" w:hAnsi="Arial" w:cs="Arial"/>
          <w:szCs w:val="18"/>
        </w:rPr>
      </w:pPr>
      <w:r w:rsidRPr="00870D0E">
        <w:rPr>
          <w:rFonts w:ascii="Arial" w:hAnsi="Arial" w:cs="Arial"/>
          <w:szCs w:val="18"/>
        </w:rPr>
        <w:t xml:space="preserve">President’s Office, </w:t>
      </w:r>
    </w:p>
    <w:p w14:paraId="0A7C287C" w14:textId="77777777" w:rsidR="00C72DCE" w:rsidRPr="00870D0E" w:rsidRDefault="00C72DCE" w:rsidP="00870D0E">
      <w:pPr>
        <w:spacing w:after="0" w:line="240" w:lineRule="auto"/>
        <w:rPr>
          <w:rFonts w:ascii="Arial" w:hAnsi="Arial" w:cs="Arial"/>
          <w:szCs w:val="18"/>
        </w:rPr>
      </w:pPr>
      <w:r w:rsidRPr="00870D0E">
        <w:rPr>
          <w:rFonts w:ascii="Arial" w:hAnsi="Arial" w:cs="Arial"/>
          <w:szCs w:val="18"/>
        </w:rPr>
        <w:t xml:space="preserve">Office No. 18 Nay </w:t>
      </w:r>
      <w:proofErr w:type="spellStart"/>
      <w:r w:rsidRPr="00870D0E">
        <w:rPr>
          <w:rFonts w:ascii="Arial" w:hAnsi="Arial" w:cs="Arial"/>
          <w:szCs w:val="18"/>
        </w:rPr>
        <w:t>Pyi</w:t>
      </w:r>
      <w:proofErr w:type="spellEnd"/>
      <w:r w:rsidRPr="00870D0E">
        <w:rPr>
          <w:rFonts w:ascii="Arial" w:hAnsi="Arial" w:cs="Arial"/>
          <w:szCs w:val="18"/>
        </w:rPr>
        <w:t xml:space="preserve"> Taw </w:t>
      </w:r>
    </w:p>
    <w:p w14:paraId="5829CBBA" w14:textId="77777777" w:rsidR="00C72DCE" w:rsidRPr="00870D0E" w:rsidRDefault="00C72DCE" w:rsidP="00870D0E">
      <w:pPr>
        <w:spacing w:after="0" w:line="240" w:lineRule="auto"/>
        <w:rPr>
          <w:rFonts w:ascii="Arial" w:hAnsi="Arial" w:cs="Arial"/>
          <w:szCs w:val="18"/>
        </w:rPr>
      </w:pPr>
      <w:r w:rsidRPr="00870D0E">
        <w:rPr>
          <w:rFonts w:ascii="Arial" w:hAnsi="Arial" w:cs="Arial"/>
          <w:szCs w:val="18"/>
        </w:rPr>
        <w:t xml:space="preserve">Republic of the Union of Myanmar </w:t>
      </w:r>
    </w:p>
    <w:p w14:paraId="56797EA1" w14:textId="20E616BC" w:rsidR="00C72DCE" w:rsidRPr="00870D0E" w:rsidRDefault="00C72DCE" w:rsidP="00870D0E">
      <w:pPr>
        <w:spacing w:after="0" w:line="240" w:lineRule="auto"/>
        <w:rPr>
          <w:rFonts w:ascii="Arial" w:hAnsi="Arial" w:cs="Arial"/>
          <w:szCs w:val="18"/>
        </w:rPr>
      </w:pPr>
      <w:r w:rsidRPr="00870D0E">
        <w:rPr>
          <w:rFonts w:ascii="Arial" w:hAnsi="Arial" w:cs="Arial"/>
          <w:szCs w:val="18"/>
        </w:rPr>
        <w:t xml:space="preserve">Fax: +95 1 652 624 </w:t>
      </w:r>
    </w:p>
    <w:p w14:paraId="3602F2E7" w14:textId="2A2D6222" w:rsidR="00870D0E" w:rsidRPr="00870D0E" w:rsidRDefault="00870D0E" w:rsidP="00870D0E">
      <w:pPr>
        <w:spacing w:after="0" w:line="240" w:lineRule="auto"/>
        <w:rPr>
          <w:rFonts w:ascii="Arial" w:hAnsi="Arial" w:cs="Arial"/>
          <w:szCs w:val="18"/>
        </w:rPr>
      </w:pPr>
    </w:p>
    <w:p w14:paraId="0A3F807F" w14:textId="77777777" w:rsidR="00870D0E" w:rsidRDefault="00870D0E" w:rsidP="00BF58D2">
      <w:pPr>
        <w:pStyle w:val="PlainText"/>
        <w:rPr>
          <w:rFonts w:ascii="Arial" w:hAnsi="Arial" w:cs="Arial"/>
          <w:b/>
          <w:sz w:val="18"/>
          <w:szCs w:val="18"/>
        </w:rPr>
      </w:pPr>
    </w:p>
    <w:p w14:paraId="18209F46" w14:textId="77777777" w:rsidR="00870D0E" w:rsidRDefault="00870D0E" w:rsidP="00BF58D2">
      <w:pPr>
        <w:pStyle w:val="PlainText"/>
        <w:rPr>
          <w:rFonts w:ascii="Arial" w:hAnsi="Arial" w:cs="Arial"/>
          <w:b/>
          <w:sz w:val="18"/>
          <w:szCs w:val="18"/>
        </w:rPr>
      </w:pPr>
    </w:p>
    <w:p w14:paraId="102B49DF" w14:textId="77777777" w:rsidR="00870D0E" w:rsidRDefault="00870D0E" w:rsidP="00BF58D2">
      <w:pPr>
        <w:pStyle w:val="PlainText"/>
        <w:rPr>
          <w:rFonts w:ascii="Arial" w:hAnsi="Arial" w:cs="Arial"/>
          <w:b/>
          <w:sz w:val="18"/>
          <w:szCs w:val="18"/>
        </w:rPr>
      </w:pPr>
    </w:p>
    <w:p w14:paraId="72E0F4F6" w14:textId="368B1181" w:rsidR="00870D0E" w:rsidRPr="00870D0E" w:rsidRDefault="00870D0E" w:rsidP="00BF58D2">
      <w:pPr>
        <w:pStyle w:val="PlainText"/>
        <w:rPr>
          <w:rFonts w:ascii="Arial" w:hAnsi="Arial" w:cs="Arial"/>
          <w:b/>
          <w:sz w:val="18"/>
          <w:szCs w:val="18"/>
        </w:rPr>
      </w:pPr>
      <w:r w:rsidRPr="00870D0E">
        <w:rPr>
          <w:rFonts w:ascii="Arial" w:hAnsi="Arial" w:cs="Arial"/>
          <w:b/>
          <w:sz w:val="18"/>
          <w:szCs w:val="18"/>
        </w:rPr>
        <w:t>Ambassador U Aung Lynn</w:t>
      </w:r>
    </w:p>
    <w:p w14:paraId="3B2270F0" w14:textId="77777777" w:rsidR="00870D0E" w:rsidRPr="00870D0E" w:rsidRDefault="00870D0E" w:rsidP="00BF58D2">
      <w:pPr>
        <w:pStyle w:val="PlainText"/>
        <w:rPr>
          <w:rFonts w:ascii="Arial" w:hAnsi="Arial" w:cs="Arial"/>
          <w:sz w:val="18"/>
          <w:szCs w:val="18"/>
        </w:rPr>
      </w:pPr>
      <w:r w:rsidRPr="00870D0E">
        <w:rPr>
          <w:rFonts w:ascii="Arial" w:hAnsi="Arial" w:cs="Arial"/>
          <w:sz w:val="18"/>
          <w:szCs w:val="18"/>
        </w:rPr>
        <w:t>Embassy of the Republic of the Union of Myanmar</w:t>
      </w:r>
    </w:p>
    <w:p w14:paraId="33536C7F" w14:textId="77777777" w:rsidR="00870D0E" w:rsidRPr="00870D0E" w:rsidRDefault="00870D0E" w:rsidP="00BF58D2">
      <w:pPr>
        <w:pStyle w:val="PlainText"/>
        <w:rPr>
          <w:rFonts w:ascii="Arial" w:hAnsi="Arial" w:cs="Arial"/>
          <w:sz w:val="18"/>
          <w:szCs w:val="18"/>
        </w:rPr>
      </w:pPr>
      <w:r w:rsidRPr="00870D0E">
        <w:rPr>
          <w:rFonts w:ascii="Arial" w:hAnsi="Arial" w:cs="Arial"/>
          <w:sz w:val="18"/>
          <w:szCs w:val="18"/>
        </w:rPr>
        <w:t>2300 S St. NW, Washington DC 20008</w:t>
      </w:r>
    </w:p>
    <w:p w14:paraId="22761EA7" w14:textId="77777777" w:rsidR="00870D0E" w:rsidRPr="00870D0E" w:rsidRDefault="00870D0E" w:rsidP="00BF58D2">
      <w:pPr>
        <w:pStyle w:val="PlainText"/>
        <w:rPr>
          <w:rFonts w:ascii="Arial" w:hAnsi="Arial" w:cs="Arial"/>
          <w:sz w:val="18"/>
          <w:szCs w:val="18"/>
        </w:rPr>
      </w:pPr>
      <w:r w:rsidRPr="00870D0E">
        <w:rPr>
          <w:rFonts w:ascii="Arial" w:hAnsi="Arial" w:cs="Arial"/>
          <w:sz w:val="18"/>
          <w:szCs w:val="18"/>
        </w:rPr>
        <w:t xml:space="preserve">Phone: 202 332 3344 | 4350 </w:t>
      </w:r>
    </w:p>
    <w:p w14:paraId="2882B054" w14:textId="77777777" w:rsidR="00870D0E" w:rsidRPr="00870D0E" w:rsidRDefault="00870D0E" w:rsidP="00BF58D2">
      <w:pPr>
        <w:pStyle w:val="PlainText"/>
        <w:rPr>
          <w:rFonts w:ascii="Arial" w:hAnsi="Arial" w:cs="Arial"/>
          <w:sz w:val="18"/>
          <w:szCs w:val="18"/>
        </w:rPr>
      </w:pPr>
      <w:r w:rsidRPr="00870D0E">
        <w:rPr>
          <w:rFonts w:ascii="Arial" w:hAnsi="Arial" w:cs="Arial"/>
          <w:sz w:val="18"/>
          <w:szCs w:val="18"/>
        </w:rPr>
        <w:t>Fax: 202 332 4351</w:t>
      </w:r>
    </w:p>
    <w:p w14:paraId="38B3612E" w14:textId="52E2229A" w:rsidR="00870D0E" w:rsidRPr="00870D0E" w:rsidRDefault="00870D0E" w:rsidP="00BF58D2">
      <w:pPr>
        <w:pStyle w:val="PlainText"/>
        <w:rPr>
          <w:rFonts w:ascii="Arial" w:hAnsi="Arial" w:cs="Arial"/>
          <w:sz w:val="18"/>
          <w:szCs w:val="18"/>
        </w:rPr>
      </w:pPr>
      <w:r w:rsidRPr="00870D0E">
        <w:rPr>
          <w:rFonts w:ascii="Arial" w:hAnsi="Arial" w:cs="Arial"/>
          <w:sz w:val="18"/>
          <w:szCs w:val="18"/>
        </w:rPr>
        <w:t xml:space="preserve">Email: </w:t>
      </w:r>
      <w:hyperlink r:id="rId13" w:history="1">
        <w:r w:rsidRPr="00DF43A6">
          <w:rPr>
            <w:rStyle w:val="Hyperlink"/>
            <w:rFonts w:ascii="Arial" w:hAnsi="Arial" w:cs="Arial"/>
            <w:sz w:val="18"/>
            <w:szCs w:val="18"/>
          </w:rPr>
          <w:t>pyi.thayar@verizon.net</w:t>
        </w:r>
      </w:hyperlink>
      <w:r>
        <w:rPr>
          <w:rFonts w:ascii="Arial" w:hAnsi="Arial" w:cs="Arial"/>
          <w:sz w:val="18"/>
          <w:szCs w:val="18"/>
        </w:rPr>
        <w:t xml:space="preserve"> </w:t>
      </w:r>
      <w:hyperlink r:id="rId14" w:history="1">
        <w:r w:rsidRPr="00DF43A6">
          <w:rPr>
            <w:rStyle w:val="Hyperlink"/>
            <w:rFonts w:ascii="Arial" w:hAnsi="Arial" w:cs="Arial"/>
            <w:sz w:val="18"/>
            <w:szCs w:val="18"/>
          </w:rPr>
          <w:t>washington-embassy@mofa.gov.mm</w:t>
        </w:r>
      </w:hyperlink>
      <w:r>
        <w:rPr>
          <w:rFonts w:ascii="Arial" w:hAnsi="Arial" w:cs="Arial"/>
          <w:sz w:val="18"/>
          <w:szCs w:val="18"/>
        </w:rPr>
        <w:t xml:space="preserve"> </w:t>
      </w:r>
    </w:p>
    <w:p w14:paraId="54A3F34F" w14:textId="69B8857D" w:rsidR="00870D0E" w:rsidRPr="00870D0E" w:rsidRDefault="00870D0E" w:rsidP="00BF58D2">
      <w:pPr>
        <w:pStyle w:val="PlainText"/>
        <w:rPr>
          <w:rFonts w:ascii="Arial" w:hAnsi="Arial" w:cs="Arial"/>
          <w:sz w:val="18"/>
          <w:szCs w:val="18"/>
        </w:rPr>
      </w:pPr>
      <w:r w:rsidRPr="00870D0E">
        <w:rPr>
          <w:rFonts w:ascii="Arial" w:hAnsi="Arial" w:cs="Arial"/>
          <w:sz w:val="18"/>
          <w:szCs w:val="18"/>
        </w:rPr>
        <w:t xml:space="preserve">Contact form: </w:t>
      </w:r>
      <w:hyperlink r:id="rId15" w:history="1">
        <w:r w:rsidRPr="00DF43A6">
          <w:rPr>
            <w:rStyle w:val="Hyperlink"/>
            <w:rFonts w:ascii="Arial" w:hAnsi="Arial" w:cs="Arial"/>
            <w:sz w:val="18"/>
            <w:szCs w:val="18"/>
          </w:rPr>
          <w:t>https://goo.gl/5eMa54</w:t>
        </w:r>
      </w:hyperlink>
      <w:r>
        <w:rPr>
          <w:rFonts w:ascii="Arial" w:hAnsi="Arial" w:cs="Arial"/>
          <w:sz w:val="18"/>
          <w:szCs w:val="18"/>
        </w:rPr>
        <w:t xml:space="preserve"> </w:t>
      </w:r>
    </w:p>
    <w:p w14:paraId="01044E5B" w14:textId="67BDB8D7" w:rsidR="00870D0E" w:rsidRPr="00870D0E" w:rsidRDefault="00870D0E" w:rsidP="00870D0E">
      <w:pPr>
        <w:pStyle w:val="PlainText"/>
        <w:rPr>
          <w:rFonts w:ascii="Arial" w:hAnsi="Arial" w:cs="Arial"/>
          <w:sz w:val="18"/>
          <w:szCs w:val="18"/>
        </w:rPr>
        <w:sectPr w:rsidR="00870D0E" w:rsidRPr="00870D0E" w:rsidSect="00870D0E">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870D0E">
        <w:rPr>
          <w:rFonts w:ascii="Arial" w:hAnsi="Arial" w:cs="Arial"/>
          <w:sz w:val="18"/>
          <w:szCs w:val="18"/>
        </w:rPr>
        <w:t>Salutation: Dear Ambassador</w:t>
      </w:r>
    </w:p>
    <w:p w14:paraId="0D44F13E" w14:textId="77777777" w:rsidR="00C72DCE" w:rsidRPr="00870D0E" w:rsidRDefault="00C72DCE" w:rsidP="00870D0E">
      <w:pPr>
        <w:spacing w:after="0" w:line="240" w:lineRule="auto"/>
        <w:rPr>
          <w:rFonts w:ascii="Arial" w:hAnsi="Arial" w:cs="Arial"/>
          <w:bCs/>
          <w:sz w:val="20"/>
          <w:szCs w:val="20"/>
          <w:vertAlign w:val="subscript"/>
        </w:rPr>
      </w:pPr>
      <w:r w:rsidRPr="00870D0E">
        <w:rPr>
          <w:rFonts w:ascii="Arial" w:hAnsi="Arial" w:cs="Arial"/>
          <w:sz w:val="20"/>
          <w:szCs w:val="20"/>
        </w:rPr>
        <w:t xml:space="preserve">Dear President U Win </w:t>
      </w:r>
      <w:proofErr w:type="spellStart"/>
      <w:r w:rsidRPr="00870D0E">
        <w:rPr>
          <w:rFonts w:ascii="Arial" w:hAnsi="Arial" w:cs="Arial"/>
          <w:sz w:val="20"/>
          <w:szCs w:val="20"/>
        </w:rPr>
        <w:t>Myint</w:t>
      </w:r>
      <w:proofErr w:type="spellEnd"/>
      <w:r w:rsidRPr="00870D0E">
        <w:rPr>
          <w:rFonts w:ascii="Arial" w:hAnsi="Arial" w:cs="Arial"/>
          <w:bCs/>
          <w:sz w:val="20"/>
          <w:szCs w:val="20"/>
        </w:rPr>
        <w:t>,</w:t>
      </w:r>
    </w:p>
    <w:p w14:paraId="28E79E7B" w14:textId="77777777" w:rsidR="00C72DCE" w:rsidRPr="00870D0E" w:rsidRDefault="00C72DCE" w:rsidP="00870D0E">
      <w:pPr>
        <w:spacing w:after="0" w:line="240" w:lineRule="auto"/>
        <w:rPr>
          <w:rFonts w:ascii="Arial" w:hAnsi="Arial" w:cs="Arial"/>
          <w:bCs/>
          <w:sz w:val="20"/>
          <w:szCs w:val="20"/>
        </w:rPr>
      </w:pPr>
    </w:p>
    <w:p w14:paraId="58B7AF0C" w14:textId="728F0451" w:rsidR="00C72DCE" w:rsidRPr="00870D0E" w:rsidRDefault="00C72DCE" w:rsidP="00870D0E">
      <w:pPr>
        <w:spacing w:after="0" w:line="240" w:lineRule="auto"/>
        <w:rPr>
          <w:rFonts w:ascii="Arial" w:hAnsi="Arial" w:cs="Arial"/>
          <w:bCs/>
          <w:sz w:val="20"/>
          <w:szCs w:val="20"/>
        </w:rPr>
      </w:pPr>
      <w:r w:rsidRPr="00870D0E">
        <w:rPr>
          <w:rFonts w:ascii="Arial" w:hAnsi="Arial" w:cs="Arial"/>
          <w:bCs/>
          <w:sz w:val="20"/>
          <w:szCs w:val="20"/>
        </w:rPr>
        <w:t xml:space="preserve">I am writing to express my grave concern for filmmaker </w:t>
      </w:r>
      <w:r w:rsidRPr="00870D0E">
        <w:rPr>
          <w:rFonts w:ascii="Arial" w:hAnsi="Arial" w:cs="Arial"/>
          <w:sz w:val="20"/>
          <w:szCs w:val="20"/>
        </w:rPr>
        <w:t xml:space="preserve">Min </w:t>
      </w:r>
      <w:proofErr w:type="spellStart"/>
      <w:r w:rsidRPr="00870D0E">
        <w:rPr>
          <w:rFonts w:ascii="Arial" w:hAnsi="Arial" w:cs="Arial"/>
          <w:sz w:val="20"/>
          <w:szCs w:val="20"/>
        </w:rPr>
        <w:t>Htin</w:t>
      </w:r>
      <w:proofErr w:type="spellEnd"/>
      <w:r w:rsidRPr="00870D0E">
        <w:rPr>
          <w:rFonts w:ascii="Arial" w:hAnsi="Arial" w:cs="Arial"/>
          <w:sz w:val="20"/>
          <w:szCs w:val="20"/>
        </w:rPr>
        <w:t xml:space="preserve"> Ko </w:t>
      </w:r>
      <w:proofErr w:type="spellStart"/>
      <w:r w:rsidRPr="00870D0E">
        <w:rPr>
          <w:rFonts w:ascii="Arial" w:hAnsi="Arial" w:cs="Arial"/>
          <w:sz w:val="20"/>
          <w:szCs w:val="20"/>
        </w:rPr>
        <w:t>Ko</w:t>
      </w:r>
      <w:proofErr w:type="spellEnd"/>
      <w:r w:rsidRPr="00870D0E">
        <w:rPr>
          <w:rFonts w:ascii="Arial" w:hAnsi="Arial" w:cs="Arial"/>
          <w:sz w:val="20"/>
          <w:szCs w:val="20"/>
        </w:rPr>
        <w:t xml:space="preserve"> </w:t>
      </w:r>
      <w:proofErr w:type="spellStart"/>
      <w:r w:rsidRPr="00870D0E">
        <w:rPr>
          <w:rFonts w:ascii="Arial" w:hAnsi="Arial" w:cs="Arial"/>
          <w:sz w:val="20"/>
          <w:szCs w:val="20"/>
        </w:rPr>
        <w:t>Gyi</w:t>
      </w:r>
      <w:proofErr w:type="spellEnd"/>
      <w:r w:rsidRPr="00870D0E">
        <w:rPr>
          <w:rFonts w:ascii="Arial" w:hAnsi="Arial" w:cs="Arial"/>
          <w:sz w:val="20"/>
          <w:szCs w:val="20"/>
        </w:rPr>
        <w:t xml:space="preserve">, who has been sentenced to one year in prison for his Facebook posts. </w:t>
      </w:r>
    </w:p>
    <w:p w14:paraId="19C33B73" w14:textId="77777777" w:rsidR="00C72DCE" w:rsidRPr="00870D0E" w:rsidRDefault="00C72DCE" w:rsidP="00870D0E">
      <w:pPr>
        <w:spacing w:after="0" w:line="240" w:lineRule="auto"/>
        <w:rPr>
          <w:rFonts w:ascii="Arial" w:hAnsi="Arial" w:cs="Arial"/>
          <w:bCs/>
          <w:sz w:val="20"/>
          <w:szCs w:val="20"/>
        </w:rPr>
      </w:pPr>
    </w:p>
    <w:p w14:paraId="71CC6751" w14:textId="7468FF39" w:rsidR="00C72DCE" w:rsidRPr="00870D0E" w:rsidRDefault="00C72DCE" w:rsidP="00870D0E">
      <w:pPr>
        <w:spacing w:after="0" w:line="240" w:lineRule="auto"/>
        <w:rPr>
          <w:rFonts w:ascii="Arial" w:hAnsi="Arial" w:cs="Arial"/>
          <w:bCs/>
          <w:sz w:val="20"/>
          <w:szCs w:val="20"/>
        </w:rPr>
      </w:pPr>
      <w:r w:rsidRPr="00870D0E">
        <w:rPr>
          <w:rFonts w:ascii="Arial" w:hAnsi="Arial" w:cs="Arial"/>
          <w:bCs/>
          <w:sz w:val="20"/>
          <w:szCs w:val="20"/>
        </w:rPr>
        <w:t xml:space="preserve">Detained since April 2019, Min </w:t>
      </w:r>
      <w:proofErr w:type="spellStart"/>
      <w:r w:rsidRPr="00870D0E">
        <w:rPr>
          <w:rFonts w:ascii="Arial" w:hAnsi="Arial" w:cs="Arial"/>
          <w:bCs/>
          <w:sz w:val="20"/>
          <w:szCs w:val="20"/>
        </w:rPr>
        <w:t>Htin</w:t>
      </w:r>
      <w:proofErr w:type="spellEnd"/>
      <w:r w:rsidRPr="00870D0E">
        <w:rPr>
          <w:rFonts w:ascii="Arial" w:hAnsi="Arial" w:cs="Arial"/>
          <w:bCs/>
          <w:sz w:val="20"/>
          <w:szCs w:val="20"/>
        </w:rPr>
        <w:t xml:space="preserve"> Ko </w:t>
      </w:r>
      <w:proofErr w:type="spellStart"/>
      <w:r w:rsidRPr="00870D0E">
        <w:rPr>
          <w:rFonts w:ascii="Arial" w:hAnsi="Arial" w:cs="Arial"/>
          <w:bCs/>
          <w:sz w:val="20"/>
          <w:szCs w:val="20"/>
        </w:rPr>
        <w:t>Ko</w:t>
      </w:r>
      <w:proofErr w:type="spellEnd"/>
      <w:r w:rsidRPr="00870D0E">
        <w:rPr>
          <w:rFonts w:ascii="Arial" w:hAnsi="Arial" w:cs="Arial"/>
          <w:bCs/>
          <w:sz w:val="20"/>
          <w:szCs w:val="20"/>
        </w:rPr>
        <w:t xml:space="preserve"> </w:t>
      </w:r>
      <w:proofErr w:type="spellStart"/>
      <w:r w:rsidRPr="00870D0E">
        <w:rPr>
          <w:rFonts w:ascii="Arial" w:hAnsi="Arial" w:cs="Arial"/>
          <w:bCs/>
          <w:sz w:val="20"/>
          <w:szCs w:val="20"/>
        </w:rPr>
        <w:t>Gyi</w:t>
      </w:r>
      <w:proofErr w:type="spellEnd"/>
      <w:r w:rsidRPr="00870D0E">
        <w:rPr>
          <w:rFonts w:ascii="Arial" w:hAnsi="Arial" w:cs="Arial"/>
          <w:bCs/>
          <w:sz w:val="20"/>
          <w:szCs w:val="20"/>
        </w:rPr>
        <w:t xml:space="preserve"> was arrested for a series of Facebook posts in which he expressed critical opinions of the military’s role in politics as well as the military-drafted 2008 Constitution. On 29 August, he was sentenced to one year in prison for violating</w:t>
      </w:r>
      <w:r w:rsidRPr="00870D0E">
        <w:rPr>
          <w:rFonts w:ascii="Arial" w:hAnsi="Arial" w:cs="Arial"/>
          <w:color w:val="000000" w:themeColor="text1"/>
          <w:sz w:val="20"/>
          <w:szCs w:val="20"/>
        </w:rPr>
        <w:t xml:space="preserve"> Section 505(a) of Myanmar’s Penal Code. His appeal against the conviction was dismissed on 9 September. </w:t>
      </w:r>
    </w:p>
    <w:p w14:paraId="49A485A3" w14:textId="77777777" w:rsidR="00C72DCE" w:rsidRPr="00870D0E" w:rsidRDefault="00C72DCE" w:rsidP="00870D0E">
      <w:pPr>
        <w:spacing w:after="0" w:line="240" w:lineRule="auto"/>
        <w:rPr>
          <w:rFonts w:ascii="Arial" w:hAnsi="Arial" w:cs="Arial"/>
          <w:bCs/>
          <w:sz w:val="20"/>
          <w:szCs w:val="20"/>
        </w:rPr>
      </w:pPr>
    </w:p>
    <w:p w14:paraId="47A797C1" w14:textId="77777777" w:rsidR="00C72DCE" w:rsidRPr="00870D0E" w:rsidRDefault="00C72DCE" w:rsidP="00870D0E">
      <w:pPr>
        <w:spacing w:after="0" w:line="240" w:lineRule="auto"/>
        <w:rPr>
          <w:rFonts w:ascii="Arial" w:hAnsi="Arial" w:cs="Arial"/>
          <w:bCs/>
          <w:sz w:val="20"/>
          <w:szCs w:val="20"/>
        </w:rPr>
      </w:pPr>
      <w:r w:rsidRPr="00870D0E">
        <w:rPr>
          <w:rFonts w:ascii="Arial" w:hAnsi="Arial" w:cs="Arial"/>
          <w:bCs/>
          <w:sz w:val="20"/>
          <w:szCs w:val="20"/>
        </w:rPr>
        <w:t xml:space="preserve">Further to my concern is Min </w:t>
      </w:r>
      <w:proofErr w:type="spellStart"/>
      <w:r w:rsidRPr="00870D0E">
        <w:rPr>
          <w:rFonts w:ascii="Arial" w:hAnsi="Arial" w:cs="Arial"/>
          <w:bCs/>
          <w:sz w:val="20"/>
          <w:szCs w:val="20"/>
        </w:rPr>
        <w:t>Htin</w:t>
      </w:r>
      <w:proofErr w:type="spellEnd"/>
      <w:r w:rsidRPr="00870D0E">
        <w:rPr>
          <w:rFonts w:ascii="Arial" w:hAnsi="Arial" w:cs="Arial"/>
          <w:bCs/>
          <w:sz w:val="20"/>
          <w:szCs w:val="20"/>
        </w:rPr>
        <w:t xml:space="preserve"> Ko </w:t>
      </w:r>
      <w:proofErr w:type="spellStart"/>
      <w:r w:rsidRPr="00870D0E">
        <w:rPr>
          <w:rFonts w:ascii="Arial" w:hAnsi="Arial" w:cs="Arial"/>
          <w:bCs/>
          <w:sz w:val="20"/>
          <w:szCs w:val="20"/>
        </w:rPr>
        <w:t>Ko</w:t>
      </w:r>
      <w:proofErr w:type="spellEnd"/>
      <w:r w:rsidRPr="00870D0E">
        <w:rPr>
          <w:rFonts w:ascii="Arial" w:hAnsi="Arial" w:cs="Arial"/>
          <w:bCs/>
          <w:sz w:val="20"/>
          <w:szCs w:val="20"/>
        </w:rPr>
        <w:t xml:space="preserve"> </w:t>
      </w:r>
      <w:proofErr w:type="spellStart"/>
      <w:r w:rsidRPr="00870D0E">
        <w:rPr>
          <w:rFonts w:ascii="Arial" w:hAnsi="Arial" w:cs="Arial"/>
          <w:bCs/>
          <w:sz w:val="20"/>
          <w:szCs w:val="20"/>
        </w:rPr>
        <w:t>Gyi’s</w:t>
      </w:r>
      <w:proofErr w:type="spellEnd"/>
      <w:r w:rsidRPr="00870D0E">
        <w:rPr>
          <w:rFonts w:ascii="Arial" w:hAnsi="Arial" w:cs="Arial"/>
          <w:bCs/>
          <w:sz w:val="20"/>
          <w:szCs w:val="20"/>
        </w:rPr>
        <w:t xml:space="preserve"> well-being. He underwent major surgery for liver cancer earlier this year, and although he is now in remission and is receiving medical check-ups while in prison, I am worried that his health may deteriorate without regular monitoring, care, and access to the medication and treatment he needs. I note that Myanmar has the obligation to uphold his right to health as a state party to the International Covenant on Economic, Social and Cultural Rights and the authorities are directly responsible for providing healthcare for of those in custody and must ensure detainees receive prompt access to treatment in urgent cases.</w:t>
      </w:r>
    </w:p>
    <w:p w14:paraId="0375A347" w14:textId="77777777" w:rsidR="00C72DCE" w:rsidRPr="00870D0E" w:rsidRDefault="00C72DCE" w:rsidP="00870D0E">
      <w:pPr>
        <w:spacing w:after="0" w:line="240" w:lineRule="auto"/>
        <w:rPr>
          <w:rFonts w:ascii="Arial" w:hAnsi="Arial" w:cs="Arial"/>
          <w:bCs/>
          <w:color w:val="auto"/>
          <w:sz w:val="20"/>
          <w:szCs w:val="20"/>
        </w:rPr>
      </w:pPr>
    </w:p>
    <w:p w14:paraId="53059E4D" w14:textId="0084952B" w:rsidR="00C72DCE" w:rsidRPr="00870D0E" w:rsidRDefault="00C72DCE" w:rsidP="00870D0E">
      <w:pPr>
        <w:spacing w:after="0" w:line="240" w:lineRule="auto"/>
        <w:rPr>
          <w:rFonts w:ascii="Arial" w:hAnsi="Arial" w:cs="Arial"/>
          <w:bCs/>
          <w:color w:val="auto"/>
          <w:sz w:val="20"/>
          <w:szCs w:val="20"/>
        </w:rPr>
      </w:pPr>
      <w:r w:rsidRPr="00870D0E">
        <w:rPr>
          <w:rFonts w:ascii="Arial" w:hAnsi="Arial" w:cs="Arial"/>
          <w:bCs/>
          <w:color w:val="auto"/>
          <w:sz w:val="20"/>
          <w:szCs w:val="20"/>
        </w:rPr>
        <w:t>Finally, I want to express my alarm that the authorities in Myanmar are continuing to use a range of oppressive laws to arrest, detain and prosecute peaceful political activists, critics, and human rights defenders</w:t>
      </w:r>
      <w:r w:rsidR="00870D0E">
        <w:rPr>
          <w:rFonts w:ascii="Arial" w:hAnsi="Arial" w:cs="Arial"/>
          <w:bCs/>
          <w:color w:val="auto"/>
          <w:sz w:val="20"/>
          <w:szCs w:val="20"/>
        </w:rPr>
        <w:t>.</w:t>
      </w:r>
      <w:r w:rsidR="00870D0E" w:rsidRPr="00870D0E">
        <w:rPr>
          <w:rFonts w:ascii="Arial" w:hAnsi="Arial" w:cs="Arial"/>
          <w:color w:val="000000" w:themeColor="text1"/>
          <w:sz w:val="20"/>
          <w:szCs w:val="20"/>
        </w:rPr>
        <w:t xml:space="preserve"> </w:t>
      </w:r>
      <w:r w:rsidR="00870D0E" w:rsidRPr="00870D0E">
        <w:rPr>
          <w:rFonts w:ascii="Arial" w:hAnsi="Arial" w:cs="Arial"/>
          <w:color w:val="000000" w:themeColor="text1"/>
          <w:sz w:val="20"/>
          <w:szCs w:val="20"/>
        </w:rPr>
        <w:t xml:space="preserve">Amnesty International considers </w:t>
      </w:r>
      <w:r w:rsidR="00870D0E">
        <w:rPr>
          <w:rFonts w:ascii="Arial" w:hAnsi="Arial" w:cs="Arial"/>
          <w:color w:val="000000" w:themeColor="text1"/>
          <w:sz w:val="20"/>
          <w:szCs w:val="20"/>
        </w:rPr>
        <w:t xml:space="preserve">Min </w:t>
      </w:r>
      <w:proofErr w:type="spellStart"/>
      <w:r w:rsidR="00870D0E">
        <w:rPr>
          <w:rFonts w:ascii="Arial" w:hAnsi="Arial" w:cs="Arial"/>
          <w:color w:val="000000" w:themeColor="text1"/>
          <w:sz w:val="20"/>
          <w:szCs w:val="20"/>
        </w:rPr>
        <w:t>Htin</w:t>
      </w:r>
      <w:proofErr w:type="spellEnd"/>
      <w:r w:rsidR="00870D0E">
        <w:rPr>
          <w:rFonts w:ascii="Arial" w:hAnsi="Arial" w:cs="Arial"/>
          <w:color w:val="000000" w:themeColor="text1"/>
          <w:sz w:val="20"/>
          <w:szCs w:val="20"/>
        </w:rPr>
        <w:t xml:space="preserve"> Ko </w:t>
      </w:r>
      <w:proofErr w:type="spellStart"/>
      <w:r w:rsidR="00870D0E">
        <w:rPr>
          <w:rFonts w:ascii="Arial" w:hAnsi="Arial" w:cs="Arial"/>
          <w:color w:val="000000" w:themeColor="text1"/>
          <w:sz w:val="20"/>
          <w:szCs w:val="20"/>
        </w:rPr>
        <w:t>Ko</w:t>
      </w:r>
      <w:proofErr w:type="spellEnd"/>
      <w:r w:rsidR="00870D0E">
        <w:rPr>
          <w:rFonts w:ascii="Arial" w:hAnsi="Arial" w:cs="Arial"/>
          <w:color w:val="000000" w:themeColor="text1"/>
          <w:sz w:val="20"/>
          <w:szCs w:val="20"/>
        </w:rPr>
        <w:t xml:space="preserve"> </w:t>
      </w:r>
      <w:proofErr w:type="spellStart"/>
      <w:r w:rsidR="00870D0E">
        <w:rPr>
          <w:rFonts w:ascii="Arial" w:hAnsi="Arial" w:cs="Arial"/>
          <w:color w:val="000000" w:themeColor="text1"/>
          <w:sz w:val="20"/>
          <w:szCs w:val="20"/>
        </w:rPr>
        <w:t>Gyi</w:t>
      </w:r>
      <w:proofErr w:type="spellEnd"/>
      <w:r w:rsidR="00870D0E" w:rsidRPr="00870D0E">
        <w:rPr>
          <w:rFonts w:ascii="Arial" w:hAnsi="Arial" w:cs="Arial"/>
          <w:color w:val="000000" w:themeColor="text1"/>
          <w:sz w:val="20"/>
          <w:szCs w:val="20"/>
        </w:rPr>
        <w:t xml:space="preserve"> to be</w:t>
      </w:r>
      <w:r w:rsidR="00870D0E" w:rsidRPr="00870D0E">
        <w:rPr>
          <w:rFonts w:ascii="Arial" w:hAnsi="Arial" w:cs="Arial"/>
          <w:bCs/>
          <w:color w:val="000000" w:themeColor="text1"/>
          <w:sz w:val="20"/>
          <w:szCs w:val="20"/>
        </w:rPr>
        <w:t xml:space="preserve"> a prisoner of conscience, detained solely for peacefully exercising his human right to freedom of expression. </w:t>
      </w:r>
      <w:r w:rsidR="00870D0E" w:rsidRPr="00870D0E">
        <w:rPr>
          <w:rFonts w:ascii="Arial" w:hAnsi="Arial" w:cs="Arial"/>
          <w:sz w:val="20"/>
          <w:szCs w:val="20"/>
        </w:rPr>
        <w:t xml:space="preserve">I urge you to take swift action to ensure his immediate and unconditional release. </w:t>
      </w:r>
      <w:r w:rsidR="00870D0E" w:rsidRPr="00870D0E">
        <w:rPr>
          <w:rFonts w:ascii="Arial" w:hAnsi="Arial" w:cs="Arial"/>
          <w:bCs/>
          <w:sz w:val="20"/>
          <w:szCs w:val="20"/>
        </w:rPr>
        <w:t xml:space="preserve"> </w:t>
      </w:r>
    </w:p>
    <w:p w14:paraId="14279E0A" w14:textId="77777777" w:rsidR="00C72DCE" w:rsidRPr="00870D0E" w:rsidRDefault="00C72DCE" w:rsidP="00870D0E">
      <w:pPr>
        <w:spacing w:after="0" w:line="240" w:lineRule="auto"/>
        <w:rPr>
          <w:rFonts w:ascii="Arial" w:hAnsi="Arial" w:cs="Arial"/>
          <w:i/>
          <w:sz w:val="20"/>
          <w:szCs w:val="20"/>
        </w:rPr>
      </w:pPr>
    </w:p>
    <w:p w14:paraId="4EE6B19C" w14:textId="77777777" w:rsidR="00C72DCE" w:rsidRPr="00870D0E" w:rsidRDefault="00C72DCE" w:rsidP="00870D0E">
      <w:pPr>
        <w:spacing w:after="0" w:line="240" w:lineRule="auto"/>
        <w:rPr>
          <w:rFonts w:ascii="Arial" w:hAnsi="Arial" w:cs="Arial"/>
          <w:bCs/>
          <w:sz w:val="20"/>
          <w:szCs w:val="20"/>
        </w:rPr>
      </w:pPr>
      <w:r w:rsidRPr="00870D0E">
        <w:rPr>
          <w:rFonts w:ascii="Arial" w:hAnsi="Arial" w:cs="Arial"/>
          <w:bCs/>
          <w:sz w:val="20"/>
          <w:szCs w:val="20"/>
        </w:rPr>
        <w:t>Yours sincerely,</w:t>
      </w:r>
    </w:p>
    <w:p w14:paraId="03388E8F" w14:textId="77777777" w:rsidR="00C72DCE" w:rsidRPr="00870D0E" w:rsidRDefault="00C72DCE" w:rsidP="00870D0E">
      <w:pPr>
        <w:spacing w:after="0" w:line="240" w:lineRule="auto"/>
        <w:rPr>
          <w:rFonts w:ascii="Arial" w:hAnsi="Arial" w:cs="Arial"/>
          <w:bCs/>
          <w:sz w:val="20"/>
          <w:szCs w:val="20"/>
        </w:rPr>
      </w:pPr>
    </w:p>
    <w:p w14:paraId="2BC1B21B" w14:textId="77777777" w:rsidR="00C72DCE" w:rsidRPr="00870D0E" w:rsidRDefault="00C72DCE" w:rsidP="00870D0E">
      <w:pPr>
        <w:spacing w:after="0" w:line="240" w:lineRule="auto"/>
        <w:rPr>
          <w:rFonts w:ascii="Arial" w:hAnsi="Arial" w:cs="Arial"/>
          <w:bCs/>
        </w:rPr>
      </w:pPr>
    </w:p>
    <w:p w14:paraId="40DA8B74" w14:textId="77777777" w:rsidR="00C72DCE" w:rsidRPr="00870D0E" w:rsidRDefault="00C72DCE" w:rsidP="00870D0E">
      <w:pPr>
        <w:pStyle w:val="AIBoxHeading"/>
        <w:shd w:val="clear" w:color="auto" w:fill="D9D9D9" w:themeFill="background1" w:themeFillShade="D9"/>
        <w:spacing w:line="240" w:lineRule="auto"/>
        <w:rPr>
          <w:rFonts w:ascii="Arial" w:hAnsi="Arial" w:cs="Arial"/>
          <w:b/>
          <w:sz w:val="32"/>
          <w:szCs w:val="32"/>
        </w:rPr>
      </w:pPr>
      <w:r w:rsidRPr="00870D0E">
        <w:rPr>
          <w:rFonts w:ascii="Arial" w:hAnsi="Arial" w:cs="Arial"/>
          <w:b/>
          <w:sz w:val="32"/>
          <w:szCs w:val="32"/>
        </w:rPr>
        <w:lastRenderedPageBreak/>
        <w:t>Additional information</w:t>
      </w:r>
    </w:p>
    <w:p w14:paraId="1B24C339" w14:textId="77777777" w:rsidR="00C72DCE" w:rsidRPr="00870D0E" w:rsidRDefault="00C72DCE" w:rsidP="00870D0E">
      <w:pPr>
        <w:spacing w:after="0" w:line="240" w:lineRule="auto"/>
        <w:rPr>
          <w:rFonts w:ascii="Arial" w:hAnsi="Arial" w:cs="Arial"/>
          <w:bCs/>
        </w:rPr>
      </w:pPr>
    </w:p>
    <w:p w14:paraId="6C6232A1" w14:textId="77777777" w:rsidR="00C72DCE" w:rsidRPr="00870D0E" w:rsidRDefault="00C72DCE" w:rsidP="00870D0E">
      <w:pPr>
        <w:spacing w:after="0" w:line="240" w:lineRule="auto"/>
        <w:rPr>
          <w:rFonts w:ascii="Arial" w:hAnsi="Arial" w:cs="Arial"/>
          <w:bCs/>
          <w:color w:val="000000" w:themeColor="text1"/>
          <w:sz w:val="20"/>
          <w:szCs w:val="20"/>
        </w:rPr>
      </w:pPr>
      <w:r w:rsidRPr="00870D0E">
        <w:rPr>
          <w:rFonts w:ascii="Arial" w:hAnsi="Arial" w:cs="Arial"/>
          <w:bCs/>
          <w:sz w:val="20"/>
          <w:szCs w:val="20"/>
        </w:rPr>
        <w:t xml:space="preserve">Min </w:t>
      </w:r>
      <w:proofErr w:type="spellStart"/>
      <w:r w:rsidRPr="00870D0E">
        <w:rPr>
          <w:rFonts w:ascii="Arial" w:hAnsi="Arial" w:cs="Arial"/>
          <w:bCs/>
          <w:sz w:val="20"/>
          <w:szCs w:val="20"/>
        </w:rPr>
        <w:t>Htin</w:t>
      </w:r>
      <w:proofErr w:type="spellEnd"/>
      <w:r w:rsidRPr="00870D0E">
        <w:rPr>
          <w:rFonts w:ascii="Arial" w:hAnsi="Arial" w:cs="Arial"/>
          <w:bCs/>
          <w:sz w:val="20"/>
          <w:szCs w:val="20"/>
        </w:rPr>
        <w:t xml:space="preserve"> Ko </w:t>
      </w:r>
      <w:proofErr w:type="spellStart"/>
      <w:r w:rsidRPr="00870D0E">
        <w:rPr>
          <w:rFonts w:ascii="Arial" w:hAnsi="Arial" w:cs="Arial"/>
          <w:bCs/>
          <w:sz w:val="20"/>
          <w:szCs w:val="20"/>
        </w:rPr>
        <w:t>Ko</w:t>
      </w:r>
      <w:proofErr w:type="spellEnd"/>
      <w:r w:rsidRPr="00870D0E">
        <w:rPr>
          <w:rFonts w:ascii="Arial" w:hAnsi="Arial" w:cs="Arial"/>
          <w:bCs/>
          <w:sz w:val="20"/>
          <w:szCs w:val="20"/>
        </w:rPr>
        <w:t xml:space="preserve"> </w:t>
      </w:r>
      <w:proofErr w:type="spellStart"/>
      <w:r w:rsidRPr="00870D0E">
        <w:rPr>
          <w:rFonts w:ascii="Arial" w:hAnsi="Arial" w:cs="Arial"/>
          <w:bCs/>
          <w:sz w:val="20"/>
          <w:szCs w:val="20"/>
        </w:rPr>
        <w:t>Gyi</w:t>
      </w:r>
      <w:proofErr w:type="spellEnd"/>
      <w:r w:rsidRPr="00870D0E">
        <w:rPr>
          <w:rFonts w:ascii="Arial" w:hAnsi="Arial" w:cs="Arial"/>
          <w:bCs/>
          <w:sz w:val="20"/>
          <w:szCs w:val="20"/>
        </w:rPr>
        <w:t xml:space="preserve"> is a prominent filmmaker and founder of the Human Dignity Film Institute and the Human Rights, Human Dignity International Film Festival in Myanmar. He was arrested on 12 April 2019 after a Myanmar military official accused him of </w:t>
      </w:r>
      <w:r w:rsidRPr="00870D0E">
        <w:rPr>
          <w:rFonts w:ascii="Arial" w:hAnsi="Arial" w:cs="Arial"/>
          <w:bCs/>
          <w:color w:val="000000" w:themeColor="text1"/>
          <w:sz w:val="20"/>
          <w:szCs w:val="20"/>
        </w:rPr>
        <w:t xml:space="preserve">defaming the military in a series of Facebook posts critical of the military-drafted 2008 Constitution and the military’s role in politics. </w:t>
      </w:r>
    </w:p>
    <w:p w14:paraId="0E3D2AED" w14:textId="77777777" w:rsidR="00C72DCE" w:rsidRPr="00870D0E" w:rsidRDefault="00C72DCE" w:rsidP="00870D0E">
      <w:pPr>
        <w:spacing w:after="0" w:line="240" w:lineRule="auto"/>
        <w:rPr>
          <w:rFonts w:ascii="Arial" w:hAnsi="Arial" w:cs="Arial"/>
          <w:bCs/>
          <w:color w:val="000000" w:themeColor="text1"/>
          <w:sz w:val="20"/>
          <w:szCs w:val="20"/>
        </w:rPr>
      </w:pPr>
    </w:p>
    <w:p w14:paraId="5BA470E1" w14:textId="77777777" w:rsidR="00C72DCE" w:rsidRPr="00870D0E" w:rsidRDefault="00C72DCE" w:rsidP="00870D0E">
      <w:pPr>
        <w:spacing w:after="0" w:line="240" w:lineRule="auto"/>
        <w:rPr>
          <w:rFonts w:ascii="Arial" w:hAnsi="Arial" w:cs="Arial"/>
          <w:bCs/>
          <w:color w:val="auto"/>
          <w:sz w:val="20"/>
          <w:szCs w:val="20"/>
        </w:rPr>
      </w:pPr>
      <w:r w:rsidRPr="00870D0E">
        <w:rPr>
          <w:rFonts w:ascii="Arial" w:hAnsi="Arial" w:cs="Arial"/>
          <w:bCs/>
          <w:color w:val="000000" w:themeColor="text1"/>
          <w:sz w:val="20"/>
          <w:szCs w:val="20"/>
        </w:rPr>
        <w:t>He was initially accused of “online defamation” under Section 66(d) of the 2013 Telecommunication Act after the military official filed his complaint. Several days later the same officer filed a second complaint under Section 505(a) of Myanmar’s Penal Code, which criminalises</w:t>
      </w:r>
      <w:r w:rsidRPr="00870D0E">
        <w:rPr>
          <w:rFonts w:ascii="Arial" w:hAnsi="Arial" w:cs="Arial"/>
          <w:iCs/>
          <w:sz w:val="20"/>
          <w:szCs w:val="20"/>
        </w:rPr>
        <w:t xml:space="preserve"> </w:t>
      </w:r>
      <w:bookmarkStart w:id="0" w:name="_Hlk23791584"/>
      <w:r w:rsidRPr="00870D0E">
        <w:rPr>
          <w:rFonts w:ascii="Arial" w:hAnsi="Arial" w:cs="Arial"/>
          <w:bCs/>
          <w:color w:val="000000" w:themeColor="text1"/>
          <w:sz w:val="20"/>
          <w:szCs w:val="20"/>
        </w:rPr>
        <w:t xml:space="preserve">anyone who “makes, publishes or circulates any statement, rumour or report,— (a) with intent to - cause, or which is likely to cause, any officer, soldier, sailor or airman, in the Army, Navy or Air Force to mutiny or otherwise disregard or fail in his duty” </w:t>
      </w:r>
      <w:bookmarkEnd w:id="0"/>
      <w:r w:rsidRPr="00870D0E">
        <w:rPr>
          <w:rFonts w:ascii="Arial" w:hAnsi="Arial" w:cs="Arial"/>
          <w:bCs/>
          <w:color w:val="000000" w:themeColor="text1"/>
          <w:sz w:val="20"/>
          <w:szCs w:val="20"/>
        </w:rPr>
        <w:t>and carries a maximum sentence of two years in prison.</w:t>
      </w:r>
      <w:r w:rsidRPr="00870D0E">
        <w:rPr>
          <w:rFonts w:ascii="Arial" w:hAnsi="Arial" w:cs="Arial"/>
          <w:bCs/>
          <w:sz w:val="20"/>
          <w:szCs w:val="20"/>
        </w:rPr>
        <w:t xml:space="preserve"> Ming </w:t>
      </w:r>
      <w:proofErr w:type="spellStart"/>
      <w:r w:rsidRPr="00870D0E">
        <w:rPr>
          <w:rFonts w:ascii="Arial" w:hAnsi="Arial" w:cs="Arial"/>
          <w:bCs/>
          <w:sz w:val="20"/>
          <w:szCs w:val="20"/>
        </w:rPr>
        <w:t>Htin</w:t>
      </w:r>
      <w:proofErr w:type="spellEnd"/>
      <w:r w:rsidRPr="00870D0E">
        <w:rPr>
          <w:rFonts w:ascii="Arial" w:hAnsi="Arial" w:cs="Arial"/>
          <w:bCs/>
          <w:sz w:val="20"/>
          <w:szCs w:val="20"/>
        </w:rPr>
        <w:t xml:space="preserve"> Ko </w:t>
      </w:r>
      <w:proofErr w:type="spellStart"/>
      <w:r w:rsidRPr="00870D0E">
        <w:rPr>
          <w:rFonts w:ascii="Arial" w:hAnsi="Arial" w:cs="Arial"/>
          <w:bCs/>
          <w:sz w:val="20"/>
          <w:szCs w:val="20"/>
        </w:rPr>
        <w:t>Ko</w:t>
      </w:r>
      <w:proofErr w:type="spellEnd"/>
      <w:r w:rsidRPr="00870D0E">
        <w:rPr>
          <w:rFonts w:ascii="Arial" w:hAnsi="Arial" w:cs="Arial"/>
          <w:bCs/>
          <w:sz w:val="20"/>
          <w:szCs w:val="20"/>
        </w:rPr>
        <w:t xml:space="preserve"> </w:t>
      </w:r>
      <w:proofErr w:type="spellStart"/>
      <w:r w:rsidRPr="00870D0E">
        <w:rPr>
          <w:rFonts w:ascii="Arial" w:hAnsi="Arial" w:cs="Arial"/>
          <w:bCs/>
          <w:sz w:val="20"/>
          <w:szCs w:val="20"/>
        </w:rPr>
        <w:t>Gyi</w:t>
      </w:r>
      <w:proofErr w:type="spellEnd"/>
      <w:r w:rsidRPr="00870D0E">
        <w:rPr>
          <w:rFonts w:ascii="Arial" w:hAnsi="Arial" w:cs="Arial"/>
          <w:bCs/>
          <w:sz w:val="20"/>
          <w:szCs w:val="20"/>
        </w:rPr>
        <w:t xml:space="preserve"> was found guilty of the charge and sentenced to one year in prison o</w:t>
      </w:r>
      <w:r w:rsidRPr="00870D0E">
        <w:rPr>
          <w:rFonts w:ascii="Arial" w:hAnsi="Arial" w:cs="Arial"/>
          <w:bCs/>
          <w:color w:val="auto"/>
          <w:sz w:val="20"/>
          <w:szCs w:val="20"/>
        </w:rPr>
        <w:t xml:space="preserve">n 29 August 2019. His appeal against the conviction was immediately dismissed. Meanwhile, the complaint under 66(d) is still under investigation. Section 66(d) carries a maximum two-year prison sentence.  </w:t>
      </w:r>
    </w:p>
    <w:p w14:paraId="4E8B5D13" w14:textId="77777777" w:rsidR="00C72DCE" w:rsidRPr="00870D0E" w:rsidRDefault="00C72DCE" w:rsidP="00870D0E">
      <w:pPr>
        <w:spacing w:after="0" w:line="240" w:lineRule="auto"/>
        <w:rPr>
          <w:rFonts w:ascii="Arial" w:hAnsi="Arial" w:cs="Arial"/>
          <w:bCs/>
          <w:color w:val="auto"/>
          <w:sz w:val="20"/>
          <w:szCs w:val="20"/>
        </w:rPr>
      </w:pPr>
    </w:p>
    <w:p w14:paraId="537E8CF9" w14:textId="77777777" w:rsidR="00C72DCE" w:rsidRPr="00870D0E" w:rsidRDefault="00C72DCE" w:rsidP="00870D0E">
      <w:pPr>
        <w:spacing w:after="0" w:line="240" w:lineRule="auto"/>
        <w:rPr>
          <w:rFonts w:ascii="Arial" w:hAnsi="Arial" w:cs="Arial"/>
          <w:bCs/>
          <w:color w:val="auto"/>
          <w:sz w:val="20"/>
          <w:szCs w:val="20"/>
        </w:rPr>
      </w:pPr>
      <w:r w:rsidRPr="00870D0E">
        <w:rPr>
          <w:rFonts w:ascii="Arial" w:hAnsi="Arial" w:cs="Arial"/>
          <w:bCs/>
          <w:color w:val="auto"/>
          <w:sz w:val="20"/>
          <w:szCs w:val="20"/>
        </w:rPr>
        <w:t>The Myanmar authorities continue to arrest and imprison activists and human rights defenders simply for peacefully exercising their right to freedom of expression, which is enshrined in Article 19 of the Universal Declaration of Human Rights</w:t>
      </w:r>
      <w:r w:rsidRPr="00870D0E">
        <w:rPr>
          <w:rFonts w:ascii="Arial" w:hAnsi="Arial" w:cs="Arial"/>
          <w:bCs/>
          <w:color w:val="000000" w:themeColor="text1"/>
          <w:sz w:val="20"/>
          <w:szCs w:val="20"/>
        </w:rPr>
        <w:t xml:space="preserve">. Amnesty International is concerned about </w:t>
      </w:r>
      <w:proofErr w:type="gramStart"/>
      <w:r w:rsidRPr="00870D0E">
        <w:rPr>
          <w:rFonts w:ascii="Arial" w:hAnsi="Arial" w:cs="Arial"/>
          <w:bCs/>
          <w:color w:val="000000" w:themeColor="text1"/>
          <w:sz w:val="20"/>
          <w:szCs w:val="20"/>
        </w:rPr>
        <w:t>a number of</w:t>
      </w:r>
      <w:proofErr w:type="gramEnd"/>
      <w:r w:rsidRPr="00870D0E">
        <w:rPr>
          <w:rFonts w:ascii="Arial" w:hAnsi="Arial" w:cs="Arial"/>
          <w:bCs/>
          <w:color w:val="000000" w:themeColor="text1"/>
          <w:sz w:val="20"/>
          <w:szCs w:val="20"/>
        </w:rPr>
        <w:t xml:space="preserve"> laws in Myanmar which arbitrarily restrict the right to freedom of expression, including Section 505 of the Penal Code and Section 66(d) of the 2013 Telecommunications Act. </w:t>
      </w:r>
    </w:p>
    <w:p w14:paraId="38F31BF3" w14:textId="77777777" w:rsidR="00C72DCE" w:rsidRPr="00870D0E" w:rsidRDefault="00C72DCE" w:rsidP="00870D0E">
      <w:pPr>
        <w:spacing w:after="0" w:line="240" w:lineRule="auto"/>
        <w:rPr>
          <w:rFonts w:ascii="Arial" w:hAnsi="Arial" w:cs="Arial"/>
          <w:bCs/>
          <w:color w:val="auto"/>
          <w:sz w:val="20"/>
          <w:szCs w:val="20"/>
        </w:rPr>
      </w:pPr>
    </w:p>
    <w:p w14:paraId="61841DE8" w14:textId="77777777" w:rsidR="00C72DCE" w:rsidRPr="00870D0E" w:rsidRDefault="00C72DCE" w:rsidP="00870D0E">
      <w:pPr>
        <w:spacing w:after="0" w:line="240" w:lineRule="auto"/>
        <w:rPr>
          <w:rFonts w:ascii="Arial" w:hAnsi="Arial" w:cs="Arial"/>
          <w:bCs/>
          <w:color w:val="auto"/>
          <w:sz w:val="20"/>
          <w:szCs w:val="20"/>
        </w:rPr>
      </w:pPr>
      <w:r w:rsidRPr="00870D0E">
        <w:rPr>
          <w:rFonts w:ascii="Arial" w:hAnsi="Arial" w:cs="Arial"/>
          <w:bCs/>
          <w:color w:val="auto"/>
          <w:sz w:val="20"/>
          <w:szCs w:val="20"/>
        </w:rPr>
        <w:t>The UN Standard Minimum Rules for the Treatment of Prisoners (the Nelson Mandela Rules) state that the provision of health care for prisoners is a State responsibility and that all prisons shall ensure prompt access to medical attention in urgent cases. Health-care services for detainees should be organized in a way that ensures continuity of treatment and care and prisoners who require specialized treatment or surgery should be transferred to specialized institutions or to civil hospitals.</w:t>
      </w:r>
    </w:p>
    <w:p w14:paraId="247C24F3" w14:textId="77777777" w:rsidR="00C72DCE" w:rsidRPr="00870D0E" w:rsidRDefault="00C72DCE" w:rsidP="00870D0E">
      <w:pPr>
        <w:spacing w:after="0" w:line="240" w:lineRule="auto"/>
        <w:rPr>
          <w:rFonts w:ascii="Arial" w:hAnsi="Arial" w:cs="Arial"/>
          <w:bCs/>
          <w:color w:val="auto"/>
          <w:sz w:val="20"/>
          <w:szCs w:val="20"/>
        </w:rPr>
      </w:pPr>
    </w:p>
    <w:p w14:paraId="49A245AF" w14:textId="77777777" w:rsidR="00C72DCE" w:rsidRPr="00870D0E" w:rsidRDefault="00C72DCE" w:rsidP="00870D0E">
      <w:pPr>
        <w:spacing w:line="240" w:lineRule="auto"/>
        <w:rPr>
          <w:rFonts w:ascii="Arial" w:hAnsi="Arial" w:cs="Arial"/>
          <w:bCs/>
          <w:color w:val="auto"/>
          <w:sz w:val="20"/>
          <w:szCs w:val="20"/>
        </w:rPr>
      </w:pPr>
      <w:r w:rsidRPr="00870D0E">
        <w:rPr>
          <w:rFonts w:ascii="Arial" w:hAnsi="Arial" w:cs="Arial"/>
          <w:bCs/>
          <w:color w:val="auto"/>
          <w:sz w:val="20"/>
          <w:szCs w:val="20"/>
        </w:rPr>
        <w:t>The Myanmar military continues to wield significant economic and political power in the country. It operates independently of civilian oversight, effectively shielding members of the military from accountability. Under Myanmar’s 2008 Constitution, the military also has a guaranteed 25 per cent of seats in Parliament, giving it an effective veto over key Constitutional amendments. It also controls the three key ministries of Defence, Border Affairs, and Home Affairs.</w:t>
      </w:r>
    </w:p>
    <w:p w14:paraId="786237C9" w14:textId="77777777" w:rsidR="00870D0E" w:rsidRDefault="00870D0E" w:rsidP="00870D0E">
      <w:pPr>
        <w:spacing w:after="0" w:line="240" w:lineRule="auto"/>
        <w:rPr>
          <w:rFonts w:ascii="Arial" w:hAnsi="Arial" w:cs="Arial"/>
          <w:b/>
          <w:sz w:val="20"/>
          <w:szCs w:val="20"/>
        </w:rPr>
      </w:pPr>
    </w:p>
    <w:p w14:paraId="719EA80A" w14:textId="77777777" w:rsidR="00870D0E" w:rsidRDefault="00870D0E" w:rsidP="00870D0E">
      <w:pPr>
        <w:spacing w:after="0" w:line="240" w:lineRule="auto"/>
        <w:rPr>
          <w:rFonts w:ascii="Arial" w:hAnsi="Arial" w:cs="Arial"/>
          <w:b/>
          <w:sz w:val="20"/>
          <w:szCs w:val="20"/>
        </w:rPr>
      </w:pPr>
    </w:p>
    <w:p w14:paraId="71582862" w14:textId="6B031DE4" w:rsidR="00C72DCE" w:rsidRPr="00870D0E" w:rsidRDefault="00C72DCE" w:rsidP="00870D0E">
      <w:pPr>
        <w:spacing w:after="0" w:line="240" w:lineRule="auto"/>
        <w:rPr>
          <w:rFonts w:ascii="Arial" w:hAnsi="Arial" w:cs="Arial"/>
          <w:b/>
          <w:sz w:val="20"/>
          <w:szCs w:val="20"/>
        </w:rPr>
      </w:pPr>
      <w:r w:rsidRPr="00870D0E">
        <w:rPr>
          <w:rFonts w:ascii="Arial" w:hAnsi="Arial" w:cs="Arial"/>
          <w:b/>
          <w:sz w:val="20"/>
          <w:szCs w:val="20"/>
        </w:rPr>
        <w:t xml:space="preserve">PREFERRED LANGUAGE TO ADDRESS TARGET: </w:t>
      </w:r>
      <w:r w:rsidRPr="00870D0E">
        <w:rPr>
          <w:rFonts w:ascii="Arial" w:hAnsi="Arial" w:cs="Arial"/>
          <w:sz w:val="20"/>
          <w:szCs w:val="20"/>
        </w:rPr>
        <w:t>English and Burmese/Myanmar</w:t>
      </w:r>
    </w:p>
    <w:p w14:paraId="5E122153" w14:textId="77777777" w:rsidR="00C72DCE" w:rsidRPr="00870D0E" w:rsidRDefault="00C72DCE" w:rsidP="00870D0E">
      <w:pPr>
        <w:spacing w:after="0" w:line="240" w:lineRule="auto"/>
        <w:rPr>
          <w:rFonts w:ascii="Arial" w:hAnsi="Arial" w:cs="Arial"/>
          <w:color w:val="0070C0"/>
          <w:sz w:val="20"/>
          <w:szCs w:val="20"/>
        </w:rPr>
      </w:pPr>
      <w:r w:rsidRPr="00870D0E">
        <w:rPr>
          <w:rFonts w:ascii="Arial" w:hAnsi="Arial" w:cs="Arial"/>
          <w:sz w:val="20"/>
          <w:szCs w:val="20"/>
        </w:rPr>
        <w:t>You can also write in your own language.</w:t>
      </w:r>
    </w:p>
    <w:p w14:paraId="78955261" w14:textId="77777777" w:rsidR="00C72DCE" w:rsidRPr="00870D0E" w:rsidRDefault="00C72DCE" w:rsidP="00870D0E">
      <w:pPr>
        <w:spacing w:after="0" w:line="240" w:lineRule="auto"/>
        <w:rPr>
          <w:rFonts w:ascii="Arial" w:hAnsi="Arial" w:cs="Arial"/>
          <w:color w:val="0070C0"/>
          <w:sz w:val="20"/>
          <w:szCs w:val="20"/>
        </w:rPr>
      </w:pPr>
    </w:p>
    <w:p w14:paraId="13863C4A" w14:textId="1C602215" w:rsidR="00C72DCE" w:rsidRPr="00870D0E" w:rsidRDefault="00C72DCE" w:rsidP="00870D0E">
      <w:pPr>
        <w:spacing w:after="0" w:line="240" w:lineRule="auto"/>
        <w:rPr>
          <w:rFonts w:ascii="Arial" w:hAnsi="Arial" w:cs="Arial"/>
          <w:sz w:val="20"/>
          <w:szCs w:val="20"/>
        </w:rPr>
      </w:pPr>
      <w:r w:rsidRPr="00870D0E">
        <w:rPr>
          <w:rFonts w:ascii="Arial" w:hAnsi="Arial" w:cs="Arial"/>
          <w:b/>
          <w:sz w:val="20"/>
          <w:szCs w:val="20"/>
        </w:rPr>
        <w:t xml:space="preserve">PLEASE TAKE ACTION AS SOON AS POSSIBLE UNTIL: </w:t>
      </w:r>
      <w:r w:rsidR="007D4258" w:rsidRPr="00870D0E">
        <w:rPr>
          <w:rFonts w:ascii="Arial" w:hAnsi="Arial" w:cs="Arial"/>
          <w:sz w:val="20"/>
          <w:szCs w:val="20"/>
        </w:rPr>
        <w:t>2 January</w:t>
      </w:r>
      <w:r w:rsidRPr="00870D0E">
        <w:rPr>
          <w:rFonts w:ascii="Arial" w:hAnsi="Arial" w:cs="Arial"/>
          <w:sz w:val="20"/>
          <w:szCs w:val="20"/>
        </w:rPr>
        <w:t xml:space="preserve"> 20</w:t>
      </w:r>
      <w:r w:rsidR="007D4258" w:rsidRPr="00870D0E">
        <w:rPr>
          <w:rFonts w:ascii="Arial" w:hAnsi="Arial" w:cs="Arial"/>
          <w:sz w:val="20"/>
          <w:szCs w:val="20"/>
        </w:rPr>
        <w:t>20</w:t>
      </w:r>
    </w:p>
    <w:p w14:paraId="1FC3AFD6" w14:textId="77777777" w:rsidR="00C72DCE" w:rsidRPr="00870D0E" w:rsidRDefault="00C72DCE" w:rsidP="00870D0E">
      <w:pPr>
        <w:spacing w:after="0" w:line="240" w:lineRule="auto"/>
        <w:rPr>
          <w:rFonts w:ascii="Arial" w:hAnsi="Arial" w:cs="Arial"/>
          <w:sz w:val="20"/>
          <w:szCs w:val="20"/>
        </w:rPr>
      </w:pPr>
      <w:r w:rsidRPr="00870D0E">
        <w:rPr>
          <w:rFonts w:ascii="Arial" w:hAnsi="Arial" w:cs="Arial"/>
          <w:sz w:val="20"/>
          <w:szCs w:val="20"/>
        </w:rPr>
        <w:t>Please check with the Amnesty office in your country if you wish to send appeals after the deadline.</w:t>
      </w:r>
    </w:p>
    <w:p w14:paraId="313D6D20" w14:textId="77777777" w:rsidR="00C72DCE" w:rsidRPr="00870D0E" w:rsidRDefault="00C72DCE" w:rsidP="00870D0E">
      <w:pPr>
        <w:spacing w:after="0" w:line="240" w:lineRule="auto"/>
        <w:rPr>
          <w:rFonts w:ascii="Arial" w:hAnsi="Arial" w:cs="Arial"/>
          <w:b/>
          <w:sz w:val="20"/>
          <w:szCs w:val="20"/>
        </w:rPr>
      </w:pPr>
    </w:p>
    <w:p w14:paraId="1C9029F0" w14:textId="1F9E3AD3" w:rsidR="00C72DCE" w:rsidRPr="00870D0E" w:rsidRDefault="00C72DCE" w:rsidP="00870D0E">
      <w:pPr>
        <w:spacing w:after="0" w:line="240" w:lineRule="auto"/>
        <w:rPr>
          <w:rFonts w:ascii="Arial" w:hAnsi="Arial" w:cs="Arial"/>
          <w:b/>
          <w:sz w:val="20"/>
          <w:szCs w:val="20"/>
        </w:rPr>
      </w:pPr>
      <w:r w:rsidRPr="00870D0E">
        <w:rPr>
          <w:rFonts w:ascii="Arial" w:hAnsi="Arial" w:cs="Arial"/>
          <w:b/>
          <w:sz w:val="20"/>
          <w:szCs w:val="20"/>
        </w:rPr>
        <w:t xml:space="preserve">NAME AND PRONOUN: Min </w:t>
      </w:r>
      <w:proofErr w:type="spellStart"/>
      <w:r w:rsidRPr="00870D0E">
        <w:rPr>
          <w:rFonts w:ascii="Arial" w:hAnsi="Arial" w:cs="Arial"/>
          <w:b/>
          <w:sz w:val="20"/>
          <w:szCs w:val="20"/>
        </w:rPr>
        <w:t>Htin</w:t>
      </w:r>
      <w:proofErr w:type="spellEnd"/>
      <w:r w:rsidRPr="00870D0E">
        <w:rPr>
          <w:rFonts w:ascii="Arial" w:hAnsi="Arial" w:cs="Arial"/>
          <w:b/>
          <w:sz w:val="20"/>
          <w:szCs w:val="20"/>
        </w:rPr>
        <w:t xml:space="preserve"> Ko </w:t>
      </w:r>
      <w:proofErr w:type="spellStart"/>
      <w:r w:rsidRPr="00870D0E">
        <w:rPr>
          <w:rFonts w:ascii="Arial" w:hAnsi="Arial" w:cs="Arial"/>
          <w:b/>
          <w:sz w:val="20"/>
          <w:szCs w:val="20"/>
        </w:rPr>
        <w:t>Ko</w:t>
      </w:r>
      <w:proofErr w:type="spellEnd"/>
      <w:r w:rsidRPr="00870D0E">
        <w:rPr>
          <w:rFonts w:ascii="Arial" w:hAnsi="Arial" w:cs="Arial"/>
          <w:b/>
          <w:sz w:val="20"/>
          <w:szCs w:val="20"/>
        </w:rPr>
        <w:t xml:space="preserve"> </w:t>
      </w:r>
      <w:proofErr w:type="spellStart"/>
      <w:r w:rsidRPr="00870D0E">
        <w:rPr>
          <w:rFonts w:ascii="Arial" w:hAnsi="Arial" w:cs="Arial"/>
          <w:b/>
          <w:sz w:val="20"/>
          <w:szCs w:val="20"/>
        </w:rPr>
        <w:t>Gyi</w:t>
      </w:r>
      <w:proofErr w:type="spellEnd"/>
      <w:r w:rsidRPr="00870D0E">
        <w:rPr>
          <w:rFonts w:ascii="Arial" w:hAnsi="Arial" w:cs="Arial"/>
          <w:b/>
          <w:sz w:val="20"/>
          <w:szCs w:val="20"/>
        </w:rPr>
        <w:t xml:space="preserve"> </w:t>
      </w:r>
      <w:r w:rsidRPr="00870D0E">
        <w:rPr>
          <w:rFonts w:ascii="Arial" w:hAnsi="Arial" w:cs="Arial"/>
          <w:sz w:val="20"/>
          <w:szCs w:val="20"/>
        </w:rPr>
        <w:t>(He/Him/His)</w:t>
      </w:r>
    </w:p>
    <w:p w14:paraId="61A59056" w14:textId="77777777" w:rsidR="00C72DCE" w:rsidRPr="00870D0E" w:rsidRDefault="00C72DCE" w:rsidP="00870D0E">
      <w:pPr>
        <w:spacing w:after="0" w:line="240" w:lineRule="auto"/>
        <w:rPr>
          <w:rFonts w:ascii="Arial" w:hAnsi="Arial" w:cs="Arial"/>
          <w:b/>
          <w:sz w:val="20"/>
          <w:szCs w:val="20"/>
        </w:rPr>
      </w:pPr>
    </w:p>
    <w:p w14:paraId="279F1D44" w14:textId="77777777" w:rsidR="00C72DCE" w:rsidRPr="00870D0E" w:rsidRDefault="00C72DCE" w:rsidP="00870D0E">
      <w:pPr>
        <w:spacing w:line="240" w:lineRule="auto"/>
        <w:rPr>
          <w:rFonts w:ascii="Arial" w:hAnsi="Arial" w:cs="Arial"/>
          <w:sz w:val="20"/>
          <w:szCs w:val="20"/>
        </w:rPr>
      </w:pPr>
      <w:r w:rsidRPr="00870D0E">
        <w:rPr>
          <w:rFonts w:ascii="Arial" w:hAnsi="Arial" w:cs="Arial"/>
          <w:b/>
          <w:sz w:val="20"/>
          <w:szCs w:val="20"/>
        </w:rPr>
        <w:t xml:space="preserve">LINK TO PREVIOUS UA: </w:t>
      </w:r>
      <w:hyperlink r:id="rId16" w:history="1">
        <w:r w:rsidRPr="00870D0E">
          <w:rPr>
            <w:rStyle w:val="Hyperlink"/>
            <w:rFonts w:ascii="Arial" w:hAnsi="Arial" w:cs="Arial"/>
          </w:rPr>
          <w:t>https://www.amnesty.org/en/documents/asa16/0779/2019/en/</w:t>
        </w:r>
      </w:hyperlink>
      <w:r w:rsidRPr="00870D0E">
        <w:rPr>
          <w:rFonts w:ascii="Arial" w:hAnsi="Arial" w:cs="Arial"/>
          <w:b/>
          <w:sz w:val="20"/>
          <w:szCs w:val="20"/>
        </w:rPr>
        <w:t xml:space="preserve"> </w:t>
      </w:r>
    </w:p>
    <w:p w14:paraId="1E32945E" w14:textId="77777777" w:rsidR="00C72DCE" w:rsidRPr="00870D0E" w:rsidRDefault="00C72DCE" w:rsidP="00870D0E">
      <w:pPr>
        <w:spacing w:line="240" w:lineRule="auto"/>
        <w:rPr>
          <w:rFonts w:ascii="Arial" w:hAnsi="Arial" w:cs="Arial"/>
          <w:color w:val="auto"/>
          <w:sz w:val="22"/>
          <w:szCs w:val="22"/>
          <w:lang w:val="en-US" w:eastAsia="zh-TW"/>
        </w:rPr>
      </w:pPr>
    </w:p>
    <w:p w14:paraId="1572ABC0" w14:textId="77777777" w:rsidR="00C72DCE" w:rsidRPr="00870D0E" w:rsidRDefault="00C72DCE" w:rsidP="00870D0E">
      <w:pPr>
        <w:spacing w:line="240" w:lineRule="auto"/>
        <w:rPr>
          <w:rFonts w:ascii="Arial" w:hAnsi="Arial" w:cs="Arial"/>
          <w:lang w:val="en-US"/>
        </w:rPr>
      </w:pPr>
      <w:bookmarkStart w:id="1" w:name="_GoBack"/>
      <w:bookmarkEnd w:id="1"/>
    </w:p>
    <w:sectPr w:rsidR="00C72DCE" w:rsidRPr="00870D0E" w:rsidSect="00870D0E">
      <w:footerReference w:type="default" r:id="rId17"/>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B3365" w14:textId="77777777" w:rsidR="00FA21BC" w:rsidRDefault="00FA21BC" w:rsidP="00FA21BC">
      <w:pPr>
        <w:spacing w:after="0" w:line="240" w:lineRule="auto"/>
      </w:pPr>
      <w:r>
        <w:separator/>
      </w:r>
    </w:p>
  </w:endnote>
  <w:endnote w:type="continuationSeparator" w:id="0">
    <w:p w14:paraId="63B0A612" w14:textId="77777777" w:rsidR="00FA21BC" w:rsidRDefault="00FA21BC" w:rsidP="00FA2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147D8" w14:textId="05D3E504" w:rsidR="00870D0E" w:rsidRDefault="00870D0E">
    <w:pPr>
      <w:pStyle w:val="Footer"/>
    </w:pPr>
    <w:r w:rsidRPr="009160F6">
      <w:rPr>
        <w:noProof/>
        <w:lang w:val="es-MX" w:eastAsia="es-MX"/>
      </w:rPr>
      <w:drawing>
        <wp:inline distT="0" distB="0" distL="0" distR="0" wp14:anchorId="2D056EB8" wp14:editId="44755F63">
          <wp:extent cx="6469380" cy="990600"/>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10A3D" w14:textId="77777777" w:rsidR="00870D0E" w:rsidRPr="004D1533" w:rsidRDefault="00870D0E" w:rsidP="00870D0E">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25127B70" w14:textId="77777777" w:rsidR="00870D0E" w:rsidRPr="004D1533" w:rsidRDefault="00870D0E" w:rsidP="00870D0E">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0E8B18DE" w14:textId="5928ADD1" w:rsidR="00870D0E" w:rsidRDefault="00870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B4578" w14:textId="77777777" w:rsidR="00FA21BC" w:rsidRDefault="00FA21BC" w:rsidP="00FA21BC">
      <w:pPr>
        <w:spacing w:after="0" w:line="240" w:lineRule="auto"/>
      </w:pPr>
      <w:r>
        <w:separator/>
      </w:r>
    </w:p>
  </w:footnote>
  <w:footnote w:type="continuationSeparator" w:id="0">
    <w:p w14:paraId="65643F43" w14:textId="77777777" w:rsidR="00FA21BC" w:rsidRDefault="00FA21BC" w:rsidP="00FA2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AFBE5" w14:textId="77777777" w:rsidR="00FA21BC" w:rsidRDefault="00FA21BC" w:rsidP="00FA21BC">
    <w:pPr>
      <w:tabs>
        <w:tab w:val="left" w:pos="6060"/>
        <w:tab w:val="right" w:pos="10203"/>
      </w:tabs>
      <w:spacing w:after="0"/>
      <w:rPr>
        <w:sz w:val="16"/>
        <w:szCs w:val="16"/>
      </w:rPr>
    </w:pPr>
    <w:r>
      <w:rPr>
        <w:sz w:val="16"/>
        <w:szCs w:val="16"/>
      </w:rPr>
      <w:t xml:space="preserve">Third UA: </w:t>
    </w:r>
    <w:r w:rsidRPr="009B0145">
      <w:rPr>
        <w:sz w:val="16"/>
        <w:szCs w:val="16"/>
      </w:rPr>
      <w:t>81</w:t>
    </w:r>
    <w:r w:rsidRPr="0071333F">
      <w:rPr>
        <w:sz w:val="16"/>
        <w:szCs w:val="16"/>
      </w:rPr>
      <w:t>/19 Index</w:t>
    </w:r>
    <w:r>
      <w:rPr>
        <w:sz w:val="16"/>
        <w:szCs w:val="16"/>
      </w:rPr>
      <w:t xml:space="preserve">: </w:t>
    </w:r>
    <w:r w:rsidR="00201934" w:rsidRPr="00201934">
      <w:rPr>
        <w:sz w:val="16"/>
        <w:szCs w:val="16"/>
      </w:rPr>
      <w:t>ASA 16/1429/2019</w:t>
    </w:r>
    <w:r w:rsidR="00201934">
      <w:rPr>
        <w:sz w:val="16"/>
        <w:szCs w:val="16"/>
      </w:rPr>
      <w:t xml:space="preserve"> </w:t>
    </w:r>
    <w:r>
      <w:rPr>
        <w:sz w:val="16"/>
        <w:szCs w:val="16"/>
      </w:rPr>
      <w:t>Myanmar</w:t>
    </w:r>
    <w:r>
      <w:rPr>
        <w:sz w:val="16"/>
        <w:szCs w:val="16"/>
      </w:rPr>
      <w:tab/>
    </w:r>
    <w:r>
      <w:rPr>
        <w:sz w:val="16"/>
        <w:szCs w:val="16"/>
      </w:rPr>
      <w:tab/>
      <w:t xml:space="preserve">Date: </w:t>
    </w:r>
    <w:r w:rsidR="00201934">
      <w:rPr>
        <w:sz w:val="16"/>
        <w:szCs w:val="16"/>
      </w:rPr>
      <w:t>20</w:t>
    </w:r>
    <w:r>
      <w:rPr>
        <w:sz w:val="16"/>
        <w:szCs w:val="16"/>
      </w:rPr>
      <w:t xml:space="preserve"> November 2019</w:t>
    </w:r>
  </w:p>
  <w:p w14:paraId="396E6499" w14:textId="77777777" w:rsidR="00201934" w:rsidRPr="00FA21BC" w:rsidRDefault="00201934" w:rsidP="00FA21BC">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CB0B68"/>
    <w:multiLevelType w:val="hybridMultilevel"/>
    <w:tmpl w:val="946A34FA"/>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658" w:hanging="360"/>
      </w:pPr>
      <w:rPr>
        <w:rFonts w:ascii="Courier New" w:hAnsi="Courier New" w:cs="Courier New" w:hint="default"/>
      </w:rPr>
    </w:lvl>
    <w:lvl w:ilvl="2" w:tplc="04090005">
      <w:start w:val="1"/>
      <w:numFmt w:val="bullet"/>
      <w:lvlText w:val=""/>
      <w:lvlJc w:val="left"/>
      <w:pPr>
        <w:ind w:left="2378" w:hanging="360"/>
      </w:pPr>
      <w:rPr>
        <w:rFonts w:ascii="Wingdings" w:hAnsi="Wingdings" w:hint="default"/>
      </w:rPr>
    </w:lvl>
    <w:lvl w:ilvl="3" w:tplc="04090001">
      <w:start w:val="1"/>
      <w:numFmt w:val="bullet"/>
      <w:lvlText w:val=""/>
      <w:lvlJc w:val="left"/>
      <w:pPr>
        <w:ind w:left="3098" w:hanging="360"/>
      </w:pPr>
      <w:rPr>
        <w:rFonts w:ascii="Symbol" w:hAnsi="Symbol" w:hint="default"/>
      </w:rPr>
    </w:lvl>
    <w:lvl w:ilvl="4" w:tplc="04090003">
      <w:start w:val="1"/>
      <w:numFmt w:val="bullet"/>
      <w:lvlText w:val="o"/>
      <w:lvlJc w:val="left"/>
      <w:pPr>
        <w:ind w:left="3818" w:hanging="360"/>
      </w:pPr>
      <w:rPr>
        <w:rFonts w:ascii="Courier New" w:hAnsi="Courier New" w:cs="Courier New" w:hint="default"/>
      </w:rPr>
    </w:lvl>
    <w:lvl w:ilvl="5" w:tplc="04090005">
      <w:start w:val="1"/>
      <w:numFmt w:val="bullet"/>
      <w:lvlText w:val=""/>
      <w:lvlJc w:val="left"/>
      <w:pPr>
        <w:ind w:left="4538" w:hanging="360"/>
      </w:pPr>
      <w:rPr>
        <w:rFonts w:ascii="Wingdings" w:hAnsi="Wingdings" w:hint="default"/>
      </w:rPr>
    </w:lvl>
    <w:lvl w:ilvl="6" w:tplc="04090001">
      <w:start w:val="1"/>
      <w:numFmt w:val="bullet"/>
      <w:lvlText w:val=""/>
      <w:lvlJc w:val="left"/>
      <w:pPr>
        <w:ind w:left="5258" w:hanging="360"/>
      </w:pPr>
      <w:rPr>
        <w:rFonts w:ascii="Symbol" w:hAnsi="Symbol" w:hint="default"/>
      </w:rPr>
    </w:lvl>
    <w:lvl w:ilvl="7" w:tplc="04090003">
      <w:start w:val="1"/>
      <w:numFmt w:val="bullet"/>
      <w:lvlText w:val="o"/>
      <w:lvlJc w:val="left"/>
      <w:pPr>
        <w:ind w:left="5978" w:hanging="360"/>
      </w:pPr>
      <w:rPr>
        <w:rFonts w:ascii="Courier New" w:hAnsi="Courier New" w:cs="Courier New" w:hint="default"/>
      </w:rPr>
    </w:lvl>
    <w:lvl w:ilvl="8" w:tplc="04090005">
      <w:start w:val="1"/>
      <w:numFmt w:val="bullet"/>
      <w:lvlText w:val=""/>
      <w:lvlJc w:val="left"/>
      <w:pPr>
        <w:ind w:left="669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formatting="0"/>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DCE"/>
    <w:rsid w:val="00201934"/>
    <w:rsid w:val="0063343D"/>
    <w:rsid w:val="007D4258"/>
    <w:rsid w:val="00870D0E"/>
    <w:rsid w:val="00C72DCE"/>
    <w:rsid w:val="00FA2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8E817"/>
  <w15:chartTrackingRefBased/>
  <w15:docId w15:val="{483D90C2-3917-4B55-B0D2-0A05147F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2DCE"/>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2DCE"/>
    <w:pPr>
      <w:tabs>
        <w:tab w:val="center" w:pos="4153"/>
        <w:tab w:val="right" w:pos="8306"/>
      </w:tabs>
    </w:pPr>
  </w:style>
  <w:style w:type="character" w:customStyle="1" w:styleId="HeaderChar">
    <w:name w:val="Header Char"/>
    <w:basedOn w:val="DefaultParagraphFont"/>
    <w:link w:val="Header"/>
    <w:uiPriority w:val="99"/>
    <w:rsid w:val="00C72DCE"/>
    <w:rPr>
      <w:rFonts w:ascii="Amnesty Trade Gothic" w:eastAsia="MS Mincho" w:hAnsi="Amnesty Trade Gothic" w:cs="Times New Roman"/>
      <w:color w:val="000000"/>
      <w:sz w:val="18"/>
      <w:szCs w:val="24"/>
      <w:lang w:eastAsia="ar-SA"/>
    </w:rPr>
  </w:style>
  <w:style w:type="paragraph" w:customStyle="1" w:styleId="AIBoxHeading">
    <w:name w:val="AI Box Heading"/>
    <w:basedOn w:val="Normal"/>
    <w:rsid w:val="00C72DCE"/>
    <w:pPr>
      <w:shd w:val="clear" w:color="auto" w:fill="FFFF00"/>
      <w:spacing w:after="0"/>
    </w:pPr>
    <w:rPr>
      <w:rFonts w:ascii="Amnesty Trade Gothic Cn" w:eastAsia="Arial Unicode MS" w:hAnsi="Amnesty Trade Gothic Cn"/>
      <w:caps/>
      <w:sz w:val="26"/>
    </w:rPr>
  </w:style>
  <w:style w:type="character" w:styleId="Hyperlink">
    <w:name w:val="Hyperlink"/>
    <w:rsid w:val="00C72DCE"/>
    <w:rPr>
      <w:color w:val="0000FF"/>
      <w:u w:val="single"/>
    </w:rPr>
  </w:style>
  <w:style w:type="paragraph" w:styleId="ListParagraph">
    <w:name w:val="List Paragraph"/>
    <w:basedOn w:val="Normal"/>
    <w:uiPriority w:val="34"/>
    <w:qFormat/>
    <w:rsid w:val="00C72DCE"/>
    <w:pPr>
      <w:ind w:left="720"/>
      <w:contextualSpacing/>
    </w:pPr>
  </w:style>
  <w:style w:type="paragraph" w:customStyle="1" w:styleId="AIUrgentActionTopHeading">
    <w:name w:val="AI Urgent Action Top Heading"/>
    <w:basedOn w:val="Normal"/>
    <w:rsid w:val="00C72DCE"/>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C72DC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er">
    <w:name w:val="footer"/>
    <w:basedOn w:val="Normal"/>
    <w:link w:val="FooterChar"/>
    <w:uiPriority w:val="99"/>
    <w:unhideWhenUsed/>
    <w:rsid w:val="00FA21BC"/>
    <w:pPr>
      <w:tabs>
        <w:tab w:val="center" w:pos="4153"/>
        <w:tab w:val="right" w:pos="8306"/>
      </w:tabs>
      <w:spacing w:after="0" w:line="240" w:lineRule="auto"/>
    </w:pPr>
  </w:style>
  <w:style w:type="character" w:customStyle="1" w:styleId="FooterChar">
    <w:name w:val="Footer Char"/>
    <w:basedOn w:val="DefaultParagraphFont"/>
    <w:link w:val="Footer"/>
    <w:uiPriority w:val="99"/>
    <w:rsid w:val="00FA21BC"/>
    <w:rPr>
      <w:rFonts w:ascii="Amnesty Trade Gothic" w:eastAsia="MS Mincho" w:hAnsi="Amnesty Trade Gothic" w:cs="Times New Roman"/>
      <w:color w:val="000000"/>
      <w:sz w:val="18"/>
      <w:szCs w:val="24"/>
      <w:lang w:eastAsia="ar-SA"/>
    </w:rPr>
  </w:style>
  <w:style w:type="character" w:styleId="FollowedHyperlink">
    <w:name w:val="FollowedHyperlink"/>
    <w:basedOn w:val="DefaultParagraphFont"/>
    <w:uiPriority w:val="99"/>
    <w:semiHidden/>
    <w:unhideWhenUsed/>
    <w:rsid w:val="00201934"/>
    <w:rPr>
      <w:color w:val="954F72" w:themeColor="followedHyperlink"/>
      <w:u w:val="single"/>
    </w:rPr>
  </w:style>
  <w:style w:type="paragraph" w:styleId="NormalWeb">
    <w:name w:val="Normal (Web)"/>
    <w:basedOn w:val="Normal"/>
    <w:uiPriority w:val="99"/>
    <w:unhideWhenUsed/>
    <w:rsid w:val="00870D0E"/>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870D0E"/>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870D0E"/>
    <w:rPr>
      <w:rFonts w:ascii="Consolas" w:hAnsi="Consolas"/>
      <w:sz w:val="21"/>
      <w:szCs w:val="21"/>
      <w:lang w:val="en-US"/>
    </w:rPr>
  </w:style>
  <w:style w:type="character" w:styleId="UnresolvedMention">
    <w:name w:val="Unresolved Mention"/>
    <w:basedOn w:val="DefaultParagraphFont"/>
    <w:uiPriority w:val="99"/>
    <w:semiHidden/>
    <w:unhideWhenUsed/>
    <w:rsid w:val="00870D0E"/>
    <w:rPr>
      <w:color w:val="605E5C"/>
      <w:shd w:val="clear" w:color="auto" w:fill="E1DFDD"/>
    </w:rPr>
  </w:style>
  <w:style w:type="paragraph" w:styleId="BalloonText">
    <w:name w:val="Balloon Text"/>
    <w:basedOn w:val="Normal"/>
    <w:link w:val="BalloonTextChar"/>
    <w:uiPriority w:val="99"/>
    <w:semiHidden/>
    <w:unhideWhenUsed/>
    <w:rsid w:val="00870D0E"/>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70D0E"/>
    <w:rPr>
      <w:rFonts w:ascii="Segoe UI" w:eastAsia="MS Mincho" w:hAnsi="Segoe UI" w:cs="Segoe UI"/>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yi.thayar@verizon.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mnesty.org/en/documents/asa16/0779/2019/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goo.gl/5eMa54" TargetMode="External"/><Relationship Id="rId10" Type="http://schemas.openxmlformats.org/officeDocument/2006/relationships/hyperlink" Target="https://www.amnestyusa.org/report-urgent-acti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washington-embassy@mofa.gov.m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1" ma:contentTypeDescription="Create a new document." ma:contentTypeScope="" ma:versionID="d43b944324b11869d48e1d81ba07e1e2">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bf51ddb23a44e2a3ff97f4b4a5b3fdc0"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F3C40-D330-4CDA-84AE-AC0570853833}">
  <ds:schemaRefs>
    <ds:schemaRef ds:uri="http://purl.org/dc/elements/1.1/"/>
    <ds:schemaRef ds:uri="http://schemas.microsoft.com/office/2006/metadata/properties"/>
    <ds:schemaRef ds:uri="http://purl.org/dc/terms/"/>
    <ds:schemaRef ds:uri="945ce527-66fa-4c78-b099-0b01490fce22"/>
    <ds:schemaRef ds:uri="http://schemas.microsoft.com/office/2006/documentManagement/types"/>
    <ds:schemaRef ds:uri="http://schemas.microsoft.com/office/infopath/2007/PartnerControls"/>
    <ds:schemaRef ds:uri="http://schemas.openxmlformats.org/package/2006/metadata/core-properties"/>
    <ds:schemaRef ds:uri="6b63d1b5-ad63-4b63-9cf0-e5ddce960e04"/>
    <ds:schemaRef ds:uri="http://www.w3.org/XML/1998/namespace"/>
    <ds:schemaRef ds:uri="http://purl.org/dc/dcmitype/"/>
  </ds:schemaRefs>
</ds:datastoreItem>
</file>

<file path=customXml/itemProps2.xml><?xml version="1.0" encoding="utf-8"?>
<ds:datastoreItem xmlns:ds="http://schemas.openxmlformats.org/officeDocument/2006/customXml" ds:itemID="{D4F8BE89-1EE7-4AA5-A524-A697BD2A2AA3}">
  <ds:schemaRefs>
    <ds:schemaRef ds:uri="http://schemas.microsoft.com/sharepoint/v3/contenttype/forms"/>
  </ds:schemaRefs>
</ds:datastoreItem>
</file>

<file path=customXml/itemProps3.xml><?xml version="1.0" encoding="utf-8"?>
<ds:datastoreItem xmlns:ds="http://schemas.openxmlformats.org/officeDocument/2006/customXml" ds:itemID="{FA347DA5-9493-4B29-8FDD-8E1CD7A7B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965</Words>
  <Characters>5507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2019-11-20T14:49:00Z</dcterms:created>
  <dcterms:modified xsi:type="dcterms:W3CDTF">2019-11-20T14:49:00Z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