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18AF7FFA" w14:textId="77777777" w:rsidR="0034128A" w:rsidRPr="007113E2" w:rsidRDefault="0034128A" w:rsidP="007113E2">
      <w:pPr>
        <w:pStyle w:val="AIUrgentActionTopHeading"/>
        <w:tabs>
          <w:tab w:val="clear" w:pos="567"/>
        </w:tabs>
        <w:spacing w:line="240" w:lineRule="auto"/>
        <w:rPr>
          <w:rFonts w:cs="Arial"/>
          <w:sz w:val="80"/>
          <w:szCs w:val="80"/>
        </w:rPr>
      </w:pPr>
      <w:r w:rsidRPr="007113E2">
        <w:rPr>
          <w:rFonts w:cs="Arial"/>
          <w:sz w:val="80"/>
          <w:szCs w:val="80"/>
          <w:highlight w:val="yellow"/>
        </w:rPr>
        <w:t>URGENT ACTION</w:t>
      </w:r>
    </w:p>
    <w:p w14:paraId="76BC4611" w14:textId="77777777" w:rsidR="005D2C37" w:rsidRPr="007113E2" w:rsidRDefault="005D2C37" w:rsidP="007113E2">
      <w:pPr>
        <w:pStyle w:val="Default"/>
        <w:ind w:left="-283"/>
        <w:rPr>
          <w:b/>
          <w:sz w:val="28"/>
          <w:szCs w:val="28"/>
        </w:rPr>
      </w:pPr>
    </w:p>
    <w:p w14:paraId="48ED1961" w14:textId="2D5E130B" w:rsidR="0034128A" w:rsidRPr="007113E2" w:rsidRDefault="00725A3A" w:rsidP="007113E2">
      <w:pPr>
        <w:spacing w:after="0" w:line="240" w:lineRule="auto"/>
        <w:rPr>
          <w:rFonts w:ascii="Arial" w:hAnsi="Arial" w:cs="Arial"/>
          <w:b/>
          <w:i/>
          <w:sz w:val="36"/>
          <w:lang w:eastAsia="es-MX"/>
        </w:rPr>
      </w:pPr>
      <w:r w:rsidRPr="007113E2">
        <w:rPr>
          <w:rFonts w:ascii="Arial" w:hAnsi="Arial" w:cs="Arial"/>
          <w:b/>
          <w:sz w:val="36"/>
          <w:lang w:eastAsia="es-MX"/>
        </w:rPr>
        <w:t xml:space="preserve">HUMAN </w:t>
      </w:r>
      <w:r w:rsidR="001D1E82" w:rsidRPr="007113E2">
        <w:rPr>
          <w:rFonts w:ascii="Arial" w:hAnsi="Arial" w:cs="Arial"/>
          <w:b/>
          <w:sz w:val="36"/>
          <w:lang w:eastAsia="es-MX"/>
        </w:rPr>
        <w:t>RIGHTS DEFENDER AT RISK</w:t>
      </w:r>
    </w:p>
    <w:p w14:paraId="0CC46B51" w14:textId="67B4823D" w:rsidR="006665F9" w:rsidRPr="007113E2" w:rsidRDefault="001D1E82" w:rsidP="007113E2">
      <w:pPr>
        <w:spacing w:after="0" w:line="240" w:lineRule="auto"/>
        <w:jc w:val="both"/>
        <w:rPr>
          <w:rFonts w:ascii="Arial" w:hAnsi="Arial" w:cs="Arial"/>
          <w:b/>
          <w:sz w:val="22"/>
          <w:szCs w:val="22"/>
          <w:lang w:eastAsia="es-MX"/>
        </w:rPr>
      </w:pPr>
      <w:proofErr w:type="spellStart"/>
      <w:r w:rsidRPr="007113E2">
        <w:rPr>
          <w:rFonts w:ascii="Arial" w:hAnsi="Arial" w:cs="Arial"/>
          <w:b/>
          <w:sz w:val="22"/>
          <w:szCs w:val="22"/>
          <w:lang w:eastAsia="es-MX"/>
        </w:rPr>
        <w:t>Danelly</w:t>
      </w:r>
      <w:proofErr w:type="spellEnd"/>
      <w:r w:rsidRPr="007113E2">
        <w:rPr>
          <w:rFonts w:ascii="Arial" w:hAnsi="Arial" w:cs="Arial"/>
          <w:b/>
          <w:sz w:val="22"/>
          <w:szCs w:val="22"/>
          <w:lang w:eastAsia="es-MX"/>
        </w:rPr>
        <w:t xml:space="preserve"> </w:t>
      </w:r>
      <w:proofErr w:type="spellStart"/>
      <w:r w:rsidRPr="007113E2">
        <w:rPr>
          <w:rFonts w:ascii="Arial" w:hAnsi="Arial" w:cs="Arial"/>
          <w:b/>
          <w:sz w:val="22"/>
          <w:szCs w:val="22"/>
          <w:lang w:eastAsia="es-MX"/>
        </w:rPr>
        <w:t>Estupiñan</w:t>
      </w:r>
      <w:proofErr w:type="spellEnd"/>
      <w:r w:rsidR="00D67F02" w:rsidRPr="007113E2">
        <w:rPr>
          <w:rFonts w:ascii="Arial" w:hAnsi="Arial" w:cs="Arial"/>
          <w:b/>
          <w:sz w:val="22"/>
          <w:szCs w:val="22"/>
          <w:lang w:eastAsia="es-MX"/>
        </w:rPr>
        <w:t xml:space="preserve"> defends the</w:t>
      </w:r>
      <w:r w:rsidRPr="007113E2">
        <w:rPr>
          <w:rFonts w:ascii="Arial" w:hAnsi="Arial" w:cs="Arial"/>
          <w:b/>
          <w:sz w:val="22"/>
          <w:szCs w:val="22"/>
          <w:lang w:eastAsia="es-MX"/>
        </w:rPr>
        <w:t xml:space="preserve"> </w:t>
      </w:r>
      <w:r w:rsidR="00D67F02" w:rsidRPr="007113E2">
        <w:rPr>
          <w:rFonts w:ascii="Arial" w:hAnsi="Arial" w:cs="Arial"/>
          <w:b/>
          <w:sz w:val="22"/>
          <w:szCs w:val="22"/>
          <w:lang w:eastAsia="es-MX"/>
        </w:rPr>
        <w:t xml:space="preserve">rights of the afro-descendent population </w:t>
      </w:r>
      <w:r w:rsidR="00FA5D31" w:rsidRPr="007113E2">
        <w:rPr>
          <w:rFonts w:ascii="Arial" w:hAnsi="Arial" w:cs="Arial"/>
          <w:b/>
          <w:sz w:val="22"/>
          <w:szCs w:val="22"/>
          <w:lang w:eastAsia="es-MX"/>
        </w:rPr>
        <w:t>in Buenaventura</w:t>
      </w:r>
      <w:r w:rsidR="00D67F02" w:rsidRPr="007113E2">
        <w:rPr>
          <w:rFonts w:ascii="Arial" w:hAnsi="Arial" w:cs="Arial"/>
          <w:b/>
          <w:sz w:val="22"/>
          <w:szCs w:val="22"/>
          <w:lang w:eastAsia="es-MX"/>
        </w:rPr>
        <w:t>,</w:t>
      </w:r>
      <w:r w:rsidR="00725A3A" w:rsidRPr="007113E2">
        <w:rPr>
          <w:rFonts w:ascii="Arial" w:hAnsi="Arial" w:cs="Arial"/>
          <w:b/>
          <w:sz w:val="22"/>
          <w:szCs w:val="22"/>
          <w:lang w:eastAsia="es-MX"/>
        </w:rPr>
        <w:t xml:space="preserve"> Valle del Cauca</w:t>
      </w:r>
      <w:r w:rsidR="007454A2" w:rsidRPr="007113E2">
        <w:rPr>
          <w:rFonts w:ascii="Arial" w:hAnsi="Arial" w:cs="Arial"/>
          <w:b/>
          <w:sz w:val="22"/>
          <w:szCs w:val="22"/>
          <w:lang w:eastAsia="es-MX"/>
        </w:rPr>
        <w:t xml:space="preserve"> as</w:t>
      </w:r>
      <w:r w:rsidR="00D67F02" w:rsidRPr="007113E2">
        <w:rPr>
          <w:rFonts w:ascii="Arial" w:hAnsi="Arial" w:cs="Arial"/>
          <w:b/>
          <w:sz w:val="22"/>
          <w:szCs w:val="22"/>
          <w:lang w:eastAsia="es-MX"/>
        </w:rPr>
        <w:t xml:space="preserve"> part of the</w:t>
      </w:r>
      <w:r w:rsidR="00725A3A" w:rsidRPr="007113E2">
        <w:rPr>
          <w:rFonts w:ascii="Arial" w:hAnsi="Arial" w:cs="Arial"/>
          <w:b/>
          <w:sz w:val="22"/>
          <w:szCs w:val="22"/>
          <w:lang w:eastAsia="es-MX"/>
        </w:rPr>
        <w:t xml:space="preserve"> organization</w:t>
      </w:r>
      <w:r w:rsidR="00D67F02" w:rsidRPr="007113E2">
        <w:rPr>
          <w:rFonts w:ascii="Arial" w:hAnsi="Arial" w:cs="Arial"/>
          <w:b/>
          <w:sz w:val="22"/>
          <w:szCs w:val="22"/>
          <w:lang w:eastAsia="es-MX"/>
        </w:rPr>
        <w:t xml:space="preserve"> Black Community Process (</w:t>
      </w:r>
      <w:proofErr w:type="spellStart"/>
      <w:r w:rsidR="00D67F02" w:rsidRPr="007113E2">
        <w:rPr>
          <w:rFonts w:ascii="Arial" w:hAnsi="Arial" w:cs="Arial"/>
          <w:b/>
          <w:sz w:val="22"/>
          <w:szCs w:val="22"/>
          <w:lang w:eastAsia="es-MX"/>
        </w:rPr>
        <w:t>P</w:t>
      </w:r>
      <w:r w:rsidR="00725A3A" w:rsidRPr="007113E2">
        <w:rPr>
          <w:rFonts w:ascii="Arial" w:hAnsi="Arial" w:cs="Arial"/>
          <w:b/>
          <w:sz w:val="22"/>
          <w:szCs w:val="22"/>
          <w:lang w:eastAsia="es-MX"/>
        </w:rPr>
        <w:t>roceso</w:t>
      </w:r>
      <w:proofErr w:type="spellEnd"/>
      <w:r w:rsidR="00725A3A" w:rsidRPr="007113E2">
        <w:rPr>
          <w:rFonts w:ascii="Arial" w:hAnsi="Arial" w:cs="Arial"/>
          <w:b/>
          <w:sz w:val="22"/>
          <w:szCs w:val="22"/>
          <w:lang w:eastAsia="es-MX"/>
        </w:rPr>
        <w:t xml:space="preserve"> </w:t>
      </w:r>
      <w:proofErr w:type="spellStart"/>
      <w:r w:rsidR="00D67F02" w:rsidRPr="007113E2">
        <w:rPr>
          <w:rFonts w:ascii="Arial" w:hAnsi="Arial" w:cs="Arial"/>
          <w:b/>
          <w:sz w:val="22"/>
          <w:szCs w:val="22"/>
          <w:lang w:eastAsia="es-MX"/>
        </w:rPr>
        <w:t>C</w:t>
      </w:r>
      <w:r w:rsidR="00725A3A" w:rsidRPr="007113E2">
        <w:rPr>
          <w:rFonts w:ascii="Arial" w:hAnsi="Arial" w:cs="Arial"/>
          <w:b/>
          <w:sz w:val="22"/>
          <w:szCs w:val="22"/>
          <w:lang w:eastAsia="es-MX"/>
        </w:rPr>
        <w:t>omunitario</w:t>
      </w:r>
      <w:proofErr w:type="spellEnd"/>
      <w:r w:rsidR="00725A3A" w:rsidRPr="007113E2">
        <w:rPr>
          <w:rFonts w:ascii="Arial" w:hAnsi="Arial" w:cs="Arial"/>
          <w:b/>
          <w:sz w:val="22"/>
          <w:szCs w:val="22"/>
          <w:lang w:eastAsia="es-MX"/>
        </w:rPr>
        <w:t xml:space="preserve"> </w:t>
      </w:r>
      <w:r w:rsidR="00D67F02" w:rsidRPr="007113E2">
        <w:rPr>
          <w:rFonts w:ascii="Arial" w:hAnsi="Arial" w:cs="Arial"/>
          <w:b/>
          <w:sz w:val="22"/>
          <w:szCs w:val="22"/>
          <w:lang w:eastAsia="es-MX"/>
        </w:rPr>
        <w:t>N</w:t>
      </w:r>
      <w:r w:rsidR="00725A3A" w:rsidRPr="007113E2">
        <w:rPr>
          <w:rFonts w:ascii="Arial" w:hAnsi="Arial" w:cs="Arial"/>
          <w:b/>
          <w:sz w:val="22"/>
          <w:szCs w:val="22"/>
          <w:lang w:eastAsia="es-MX"/>
        </w:rPr>
        <w:t>egro</w:t>
      </w:r>
      <w:r w:rsidR="00D67F02" w:rsidRPr="007113E2">
        <w:rPr>
          <w:rFonts w:ascii="Arial" w:hAnsi="Arial" w:cs="Arial"/>
          <w:b/>
          <w:sz w:val="22"/>
          <w:szCs w:val="22"/>
          <w:lang w:eastAsia="es-MX"/>
        </w:rPr>
        <w:t xml:space="preserve">). </w:t>
      </w:r>
      <w:r w:rsidR="009C2E3D" w:rsidRPr="007113E2">
        <w:rPr>
          <w:rFonts w:ascii="Arial" w:hAnsi="Arial" w:cs="Arial"/>
          <w:b/>
          <w:sz w:val="22"/>
          <w:szCs w:val="22"/>
          <w:lang w:eastAsia="es-MX"/>
        </w:rPr>
        <w:t>For the las</w:t>
      </w:r>
      <w:r w:rsidR="00B50EEC" w:rsidRPr="007113E2">
        <w:rPr>
          <w:rFonts w:ascii="Arial" w:hAnsi="Arial" w:cs="Arial"/>
          <w:b/>
          <w:sz w:val="22"/>
          <w:szCs w:val="22"/>
          <w:lang w:eastAsia="es-MX"/>
        </w:rPr>
        <w:t>t</w:t>
      </w:r>
      <w:r w:rsidR="00697E15" w:rsidRPr="007113E2">
        <w:rPr>
          <w:rFonts w:ascii="Arial" w:hAnsi="Arial" w:cs="Arial"/>
          <w:b/>
          <w:sz w:val="22"/>
          <w:szCs w:val="22"/>
          <w:lang w:eastAsia="es-MX"/>
        </w:rPr>
        <w:t xml:space="preserve"> seven </w:t>
      </w:r>
      <w:r w:rsidR="00B50EEC" w:rsidRPr="007113E2">
        <w:rPr>
          <w:rFonts w:ascii="Arial" w:hAnsi="Arial" w:cs="Arial"/>
          <w:b/>
          <w:sz w:val="22"/>
          <w:szCs w:val="22"/>
          <w:lang w:eastAsia="es-MX"/>
        </w:rPr>
        <w:t>months</w:t>
      </w:r>
      <w:r w:rsidR="009C2E3D" w:rsidRPr="007113E2">
        <w:rPr>
          <w:rFonts w:ascii="Arial" w:hAnsi="Arial" w:cs="Arial"/>
          <w:b/>
          <w:sz w:val="22"/>
          <w:szCs w:val="22"/>
          <w:lang w:eastAsia="es-MX"/>
        </w:rPr>
        <w:t xml:space="preserve">, </w:t>
      </w:r>
      <w:proofErr w:type="spellStart"/>
      <w:r w:rsidR="00725A3A" w:rsidRPr="007113E2">
        <w:rPr>
          <w:rFonts w:ascii="Arial" w:hAnsi="Arial" w:cs="Arial"/>
          <w:b/>
          <w:sz w:val="22"/>
          <w:szCs w:val="22"/>
          <w:lang w:eastAsia="es-MX"/>
        </w:rPr>
        <w:t>Danelly</w:t>
      </w:r>
      <w:proofErr w:type="spellEnd"/>
      <w:r w:rsidR="00725A3A" w:rsidRPr="007113E2">
        <w:rPr>
          <w:rFonts w:ascii="Arial" w:hAnsi="Arial" w:cs="Arial"/>
          <w:b/>
          <w:sz w:val="22"/>
          <w:szCs w:val="22"/>
          <w:lang w:eastAsia="es-MX"/>
        </w:rPr>
        <w:t xml:space="preserve"> </w:t>
      </w:r>
      <w:r w:rsidR="009C2E3D" w:rsidRPr="007113E2">
        <w:rPr>
          <w:rFonts w:ascii="Arial" w:hAnsi="Arial" w:cs="Arial"/>
          <w:b/>
          <w:sz w:val="22"/>
          <w:szCs w:val="22"/>
          <w:lang w:eastAsia="es-MX"/>
        </w:rPr>
        <w:t xml:space="preserve">has been facing surveillance from unknown </w:t>
      </w:r>
      <w:r w:rsidR="00B50EEC" w:rsidRPr="007113E2">
        <w:rPr>
          <w:rFonts w:ascii="Arial" w:hAnsi="Arial" w:cs="Arial"/>
          <w:b/>
          <w:sz w:val="22"/>
          <w:szCs w:val="22"/>
          <w:lang w:eastAsia="es-MX"/>
        </w:rPr>
        <w:t>men, which</w:t>
      </w:r>
      <w:r w:rsidR="009C2E3D" w:rsidRPr="007113E2">
        <w:rPr>
          <w:rFonts w:ascii="Arial" w:hAnsi="Arial" w:cs="Arial"/>
          <w:b/>
          <w:sz w:val="22"/>
          <w:szCs w:val="22"/>
          <w:lang w:eastAsia="es-MX"/>
        </w:rPr>
        <w:t xml:space="preserve"> increased last week from once a day and only at her home to tw</w:t>
      </w:r>
      <w:r w:rsidR="007113E2">
        <w:rPr>
          <w:rFonts w:ascii="Arial" w:hAnsi="Arial" w:cs="Arial"/>
          <w:b/>
          <w:sz w:val="22"/>
          <w:szCs w:val="22"/>
          <w:lang w:eastAsia="es-MX"/>
        </w:rPr>
        <w:t>ice</w:t>
      </w:r>
      <w:r w:rsidR="009C2E3D" w:rsidRPr="007113E2">
        <w:rPr>
          <w:rFonts w:ascii="Arial" w:hAnsi="Arial" w:cs="Arial"/>
          <w:b/>
          <w:sz w:val="22"/>
          <w:szCs w:val="22"/>
          <w:lang w:eastAsia="es-MX"/>
        </w:rPr>
        <w:t xml:space="preserve"> per day and </w:t>
      </w:r>
      <w:r w:rsidR="007113E2">
        <w:rPr>
          <w:rFonts w:ascii="Arial" w:hAnsi="Arial" w:cs="Arial"/>
          <w:b/>
          <w:sz w:val="22"/>
          <w:szCs w:val="22"/>
          <w:lang w:eastAsia="es-MX"/>
        </w:rPr>
        <w:t>at</w:t>
      </w:r>
      <w:r w:rsidR="009C2E3D" w:rsidRPr="007113E2">
        <w:rPr>
          <w:rFonts w:ascii="Arial" w:hAnsi="Arial" w:cs="Arial"/>
          <w:b/>
          <w:sz w:val="22"/>
          <w:szCs w:val="22"/>
          <w:lang w:eastAsia="es-MX"/>
        </w:rPr>
        <w:t xml:space="preserve"> all </w:t>
      </w:r>
      <w:r w:rsidR="00BF0D7F" w:rsidRPr="007113E2">
        <w:rPr>
          <w:rFonts w:ascii="Arial" w:hAnsi="Arial" w:cs="Arial"/>
          <w:b/>
          <w:sz w:val="22"/>
          <w:szCs w:val="22"/>
          <w:lang w:eastAsia="es-MX"/>
        </w:rPr>
        <w:t xml:space="preserve">locations </w:t>
      </w:r>
      <w:r w:rsidR="009C2E3D" w:rsidRPr="007113E2">
        <w:rPr>
          <w:rFonts w:ascii="Arial" w:hAnsi="Arial" w:cs="Arial"/>
          <w:b/>
          <w:sz w:val="22"/>
          <w:szCs w:val="22"/>
          <w:lang w:eastAsia="es-MX"/>
        </w:rPr>
        <w:t>she visits</w:t>
      </w:r>
      <w:r w:rsidR="007113E2">
        <w:rPr>
          <w:rFonts w:ascii="Arial" w:hAnsi="Arial" w:cs="Arial"/>
          <w:b/>
          <w:sz w:val="22"/>
          <w:szCs w:val="22"/>
          <w:lang w:eastAsia="es-MX"/>
        </w:rPr>
        <w:t>.</w:t>
      </w:r>
      <w:r w:rsidR="00B50EEC" w:rsidRPr="007113E2">
        <w:rPr>
          <w:rFonts w:ascii="Arial" w:hAnsi="Arial" w:cs="Arial"/>
          <w:b/>
          <w:sz w:val="22"/>
          <w:szCs w:val="22"/>
          <w:lang w:eastAsia="es-MX"/>
        </w:rPr>
        <w:t xml:space="preserve"> </w:t>
      </w:r>
      <w:r w:rsidR="007113E2">
        <w:rPr>
          <w:rFonts w:ascii="Arial" w:hAnsi="Arial" w:cs="Arial"/>
          <w:b/>
          <w:sz w:val="22"/>
          <w:szCs w:val="22"/>
          <w:lang w:eastAsia="es-MX"/>
        </w:rPr>
        <w:t>T</w:t>
      </w:r>
      <w:r w:rsidR="00B50EEC" w:rsidRPr="007113E2">
        <w:rPr>
          <w:rFonts w:ascii="Arial" w:hAnsi="Arial" w:cs="Arial"/>
          <w:b/>
          <w:sz w:val="22"/>
          <w:szCs w:val="22"/>
          <w:lang w:eastAsia="es-MX"/>
        </w:rPr>
        <w:t xml:space="preserve">he unknown men </w:t>
      </w:r>
      <w:proofErr w:type="spellStart"/>
      <w:r w:rsidR="00B50EEC" w:rsidRPr="007113E2">
        <w:rPr>
          <w:rFonts w:ascii="Arial" w:hAnsi="Arial" w:cs="Arial"/>
          <w:b/>
          <w:sz w:val="22"/>
          <w:szCs w:val="22"/>
          <w:lang w:eastAsia="es-MX"/>
        </w:rPr>
        <w:t>surveil</w:t>
      </w:r>
      <w:proofErr w:type="spellEnd"/>
      <w:r w:rsidR="00B50EEC" w:rsidRPr="007113E2">
        <w:rPr>
          <w:rFonts w:ascii="Arial" w:hAnsi="Arial" w:cs="Arial"/>
          <w:b/>
          <w:sz w:val="22"/>
          <w:szCs w:val="22"/>
          <w:lang w:eastAsia="es-MX"/>
        </w:rPr>
        <w:t xml:space="preserve"> not only </w:t>
      </w:r>
      <w:proofErr w:type="spellStart"/>
      <w:r w:rsidR="00B50EEC" w:rsidRPr="007113E2">
        <w:rPr>
          <w:rFonts w:ascii="Arial" w:hAnsi="Arial" w:cs="Arial"/>
          <w:b/>
          <w:sz w:val="22"/>
          <w:szCs w:val="22"/>
          <w:lang w:eastAsia="es-MX"/>
        </w:rPr>
        <w:t>Danelly</w:t>
      </w:r>
      <w:proofErr w:type="spellEnd"/>
      <w:r w:rsidR="00B50EEC" w:rsidRPr="007113E2">
        <w:rPr>
          <w:rFonts w:ascii="Arial" w:hAnsi="Arial" w:cs="Arial"/>
          <w:b/>
          <w:sz w:val="22"/>
          <w:szCs w:val="22"/>
          <w:lang w:eastAsia="es-MX"/>
        </w:rPr>
        <w:t xml:space="preserve"> but also her family members</w:t>
      </w:r>
      <w:r w:rsidR="007113E2">
        <w:rPr>
          <w:rFonts w:ascii="Arial" w:hAnsi="Arial" w:cs="Arial"/>
          <w:b/>
          <w:sz w:val="22"/>
          <w:szCs w:val="22"/>
          <w:lang w:eastAsia="es-MX"/>
        </w:rPr>
        <w:t>;</w:t>
      </w:r>
      <w:r w:rsidR="00B50EEC" w:rsidRPr="007113E2">
        <w:rPr>
          <w:rFonts w:ascii="Arial" w:hAnsi="Arial" w:cs="Arial"/>
          <w:b/>
          <w:sz w:val="22"/>
          <w:szCs w:val="22"/>
          <w:lang w:eastAsia="es-MX"/>
        </w:rPr>
        <w:t xml:space="preserve"> they take pictures and video of what they are </w:t>
      </w:r>
      <w:r w:rsidR="004D5114" w:rsidRPr="007113E2">
        <w:rPr>
          <w:rFonts w:ascii="Arial" w:hAnsi="Arial" w:cs="Arial"/>
          <w:b/>
          <w:sz w:val="22"/>
          <w:szCs w:val="22"/>
          <w:lang w:eastAsia="es-MX"/>
        </w:rPr>
        <w:t>doing.</w:t>
      </w:r>
      <w:r w:rsidR="006665F9" w:rsidRPr="007113E2">
        <w:rPr>
          <w:rFonts w:ascii="Arial" w:hAnsi="Arial" w:cs="Arial"/>
          <w:b/>
          <w:sz w:val="22"/>
          <w:szCs w:val="22"/>
          <w:lang w:eastAsia="es-MX"/>
        </w:rPr>
        <w:t xml:space="preserve"> </w:t>
      </w:r>
      <w:r w:rsidR="007113E2">
        <w:rPr>
          <w:rFonts w:ascii="Arial" w:hAnsi="Arial" w:cs="Arial"/>
          <w:b/>
          <w:sz w:val="22"/>
          <w:szCs w:val="22"/>
          <w:lang w:eastAsia="es-MX"/>
        </w:rPr>
        <w:t xml:space="preserve">The </w:t>
      </w:r>
      <w:r w:rsidRPr="007113E2">
        <w:rPr>
          <w:rFonts w:ascii="Arial" w:hAnsi="Arial" w:cs="Arial"/>
          <w:b/>
          <w:sz w:val="22"/>
          <w:szCs w:val="22"/>
          <w:lang w:eastAsia="es-MX"/>
        </w:rPr>
        <w:t>Public Prosecutor’s Office</w:t>
      </w:r>
      <w:r w:rsidR="007113E2">
        <w:rPr>
          <w:rFonts w:ascii="Arial" w:hAnsi="Arial" w:cs="Arial"/>
          <w:b/>
          <w:sz w:val="22"/>
          <w:szCs w:val="22"/>
          <w:lang w:eastAsia="es-MX"/>
        </w:rPr>
        <w:t xml:space="preserve"> should</w:t>
      </w:r>
      <w:r w:rsidRPr="007113E2">
        <w:rPr>
          <w:rFonts w:ascii="Arial" w:hAnsi="Arial" w:cs="Arial"/>
          <w:b/>
          <w:sz w:val="22"/>
          <w:szCs w:val="22"/>
          <w:lang w:eastAsia="es-MX"/>
        </w:rPr>
        <w:t xml:space="preserve"> launch an immediate investigation into these incidents </w:t>
      </w:r>
      <w:proofErr w:type="gramStart"/>
      <w:r w:rsidRPr="007113E2">
        <w:rPr>
          <w:rFonts w:ascii="Arial" w:hAnsi="Arial" w:cs="Arial"/>
          <w:b/>
          <w:sz w:val="22"/>
          <w:szCs w:val="22"/>
          <w:lang w:eastAsia="es-MX"/>
        </w:rPr>
        <w:t>in order to</w:t>
      </w:r>
      <w:proofErr w:type="gramEnd"/>
      <w:r w:rsidRPr="007113E2">
        <w:rPr>
          <w:rFonts w:ascii="Arial" w:hAnsi="Arial" w:cs="Arial"/>
          <w:b/>
          <w:sz w:val="22"/>
          <w:szCs w:val="22"/>
          <w:lang w:eastAsia="es-MX"/>
        </w:rPr>
        <w:t xml:space="preserve"> ensure that </w:t>
      </w:r>
      <w:proofErr w:type="spellStart"/>
      <w:r w:rsidRPr="007113E2">
        <w:rPr>
          <w:rFonts w:ascii="Arial" w:hAnsi="Arial" w:cs="Arial"/>
          <w:b/>
          <w:sz w:val="22"/>
          <w:szCs w:val="22"/>
          <w:lang w:eastAsia="es-MX"/>
        </w:rPr>
        <w:t>Danelly</w:t>
      </w:r>
      <w:proofErr w:type="spellEnd"/>
      <w:r w:rsidRPr="007113E2">
        <w:rPr>
          <w:rFonts w:ascii="Arial" w:hAnsi="Arial" w:cs="Arial"/>
          <w:b/>
          <w:sz w:val="22"/>
          <w:szCs w:val="22"/>
          <w:lang w:eastAsia="es-MX"/>
        </w:rPr>
        <w:t xml:space="preserve"> is protected</w:t>
      </w:r>
      <w:r w:rsidR="007454A2" w:rsidRPr="007113E2">
        <w:rPr>
          <w:rFonts w:ascii="Arial" w:hAnsi="Arial" w:cs="Arial"/>
          <w:b/>
          <w:sz w:val="22"/>
          <w:szCs w:val="22"/>
          <w:lang w:eastAsia="es-MX"/>
        </w:rPr>
        <w:t>.</w:t>
      </w:r>
    </w:p>
    <w:p w14:paraId="7F758481" w14:textId="77777777" w:rsidR="006665F9" w:rsidRPr="007113E2" w:rsidRDefault="006665F9" w:rsidP="007113E2">
      <w:pPr>
        <w:spacing w:after="0" w:line="240" w:lineRule="auto"/>
        <w:ind w:left="-283"/>
        <w:rPr>
          <w:rFonts w:ascii="Arial" w:hAnsi="Arial" w:cs="Arial"/>
          <w:b/>
          <w:lang w:eastAsia="es-MX"/>
        </w:rPr>
      </w:pPr>
    </w:p>
    <w:p w14:paraId="5077507E" w14:textId="77777777" w:rsidR="007113E2" w:rsidRPr="0007751F" w:rsidRDefault="007113E2" w:rsidP="007113E2">
      <w:pPr>
        <w:spacing w:line="240" w:lineRule="auto"/>
        <w:rPr>
          <w:rFonts w:ascii="Arial" w:hAnsi="Arial" w:cs="Arial"/>
          <w:b/>
          <w:sz w:val="20"/>
          <w:szCs w:val="20"/>
        </w:rPr>
      </w:pPr>
      <w:r w:rsidRPr="0007751F">
        <w:rPr>
          <w:rFonts w:ascii="Arial" w:hAnsi="Arial" w:cs="Arial"/>
          <w:b/>
          <w:sz w:val="20"/>
          <w:szCs w:val="20"/>
        </w:rPr>
        <w:t xml:space="preserve">TAKE ACTION: </w:t>
      </w:r>
    </w:p>
    <w:p w14:paraId="0C57D74E" w14:textId="77777777" w:rsidR="007113E2" w:rsidRPr="004D1533" w:rsidRDefault="007113E2" w:rsidP="007113E2">
      <w:pPr>
        <w:pStyle w:val="NormalWeb"/>
        <w:numPr>
          <w:ilvl w:val="0"/>
          <w:numId w:val="25"/>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14:paraId="20EB8389" w14:textId="2606B44A" w:rsidR="007113E2" w:rsidRPr="004D1533" w:rsidRDefault="00FF46DB" w:rsidP="007113E2">
      <w:pPr>
        <w:pStyle w:val="NormalWeb"/>
        <w:numPr>
          <w:ilvl w:val="0"/>
          <w:numId w:val="25"/>
        </w:numPr>
        <w:spacing w:before="0" w:beforeAutospacing="0" w:after="0" w:afterAutospacing="0"/>
        <w:ind w:left="360"/>
        <w:textAlignment w:val="baseline"/>
        <w:rPr>
          <w:rFonts w:ascii="Arial" w:hAnsi="Arial" w:cs="Arial"/>
          <w:color w:val="000000"/>
          <w:sz w:val="20"/>
          <w:szCs w:val="20"/>
        </w:rPr>
      </w:pPr>
      <w:hyperlink r:id="rId8" w:history="1">
        <w:r w:rsidR="007113E2" w:rsidRPr="004D1533">
          <w:rPr>
            <w:rStyle w:val="Hyperlink"/>
            <w:rFonts w:ascii="Arial" w:eastAsiaTheme="majorEastAsia" w:hAnsi="Arial" w:cs="Arial"/>
            <w:sz w:val="20"/>
            <w:szCs w:val="20"/>
          </w:rPr>
          <w:t>Click here</w:t>
        </w:r>
      </w:hyperlink>
      <w:r w:rsidR="007113E2" w:rsidRPr="004D1533">
        <w:rPr>
          <w:rFonts w:ascii="Arial" w:hAnsi="Arial" w:cs="Arial"/>
          <w:color w:val="000000"/>
          <w:sz w:val="20"/>
          <w:szCs w:val="20"/>
        </w:rPr>
        <w:t xml:space="preserve"> to let us know the actions you took on </w:t>
      </w:r>
      <w:r w:rsidR="007113E2" w:rsidRPr="004D1533">
        <w:rPr>
          <w:rFonts w:ascii="Arial" w:hAnsi="Arial" w:cs="Arial"/>
          <w:b/>
          <w:i/>
          <w:iCs/>
          <w:color w:val="000000"/>
          <w:sz w:val="20"/>
          <w:szCs w:val="20"/>
        </w:rPr>
        <w:t xml:space="preserve">Urgent Action </w:t>
      </w:r>
      <w:r w:rsidR="007113E2">
        <w:rPr>
          <w:rFonts w:ascii="Arial" w:hAnsi="Arial" w:cs="Arial"/>
          <w:b/>
          <w:i/>
          <w:iCs/>
          <w:color w:val="000000"/>
          <w:sz w:val="20"/>
          <w:szCs w:val="20"/>
        </w:rPr>
        <w:t>91.19</w:t>
      </w:r>
      <w:r w:rsidR="007113E2" w:rsidRPr="004D1533">
        <w:rPr>
          <w:rFonts w:ascii="Arial" w:hAnsi="Arial" w:cs="Arial"/>
          <w:i/>
          <w:iCs/>
          <w:color w:val="000000"/>
          <w:sz w:val="20"/>
          <w:szCs w:val="20"/>
        </w:rPr>
        <w:t xml:space="preserve">. </w:t>
      </w:r>
      <w:r w:rsidR="007113E2" w:rsidRPr="004D1533">
        <w:rPr>
          <w:rFonts w:ascii="Arial" w:hAnsi="Arial" w:cs="Arial"/>
          <w:color w:val="000000"/>
          <w:sz w:val="20"/>
          <w:szCs w:val="20"/>
        </w:rPr>
        <w:t xml:space="preserve">It’s important to report because we share the total number with the officials we are trying to persuade and the people we are trying to help. </w:t>
      </w:r>
    </w:p>
    <w:p w14:paraId="3091F4CF" w14:textId="77777777" w:rsidR="005D2C37" w:rsidRPr="007113E2" w:rsidRDefault="005D2C37" w:rsidP="007113E2">
      <w:pPr>
        <w:autoSpaceDE w:val="0"/>
        <w:autoSpaceDN w:val="0"/>
        <w:adjustRightInd w:val="0"/>
        <w:spacing w:after="0" w:line="240" w:lineRule="auto"/>
        <w:ind w:left="-283"/>
        <w:rPr>
          <w:rFonts w:ascii="Arial" w:hAnsi="Arial" w:cs="Arial"/>
          <w:lang w:eastAsia="es-MX"/>
        </w:rPr>
      </w:pPr>
    </w:p>
    <w:p w14:paraId="17AA4BB0" w14:textId="77777777" w:rsidR="007113E2" w:rsidRDefault="007113E2" w:rsidP="007113E2">
      <w:pPr>
        <w:widowControl/>
        <w:shd w:val="clear" w:color="auto" w:fill="FFFFFF"/>
        <w:suppressAutoHyphens w:val="0"/>
        <w:spacing w:after="0" w:line="240" w:lineRule="auto"/>
        <w:textAlignment w:val="baseline"/>
        <w:rPr>
          <w:rFonts w:ascii="Arial" w:eastAsia="Times New Roman" w:hAnsi="Arial" w:cs="Arial"/>
          <w:b/>
          <w:szCs w:val="18"/>
          <w:bdr w:val="none" w:sz="0" w:space="0" w:color="auto" w:frame="1"/>
          <w:lang w:val="es-PE" w:eastAsia="es-PE"/>
        </w:rPr>
        <w:sectPr w:rsidR="007113E2" w:rsidSect="007113E2">
          <w:headerReference w:type="default" r:id="rId9"/>
          <w:footerReference w:type="default" r:id="rId10"/>
          <w:headerReference w:type="first" r:id="rId11"/>
          <w:footnotePr>
            <w:pos w:val="beneathText"/>
          </w:footnotePr>
          <w:endnotePr>
            <w:numFmt w:val="decimal"/>
          </w:endnotePr>
          <w:type w:val="continuous"/>
          <w:pgSz w:w="12240" w:h="15840" w:code="1"/>
          <w:pgMar w:top="720" w:right="720" w:bottom="1800" w:left="720" w:header="709" w:footer="567" w:gutter="0"/>
          <w:cols w:space="360"/>
          <w:docGrid w:linePitch="360" w:charSpace="32320"/>
        </w:sectPr>
      </w:pPr>
    </w:p>
    <w:p w14:paraId="07A91389" w14:textId="4B9469C3" w:rsidR="002E2FE3" w:rsidRPr="007113E2" w:rsidRDefault="002E2FE3" w:rsidP="007113E2">
      <w:pPr>
        <w:widowControl/>
        <w:shd w:val="clear" w:color="auto" w:fill="FFFFFF"/>
        <w:suppressAutoHyphens w:val="0"/>
        <w:spacing w:after="0" w:line="240" w:lineRule="auto"/>
        <w:textAlignment w:val="baseline"/>
        <w:rPr>
          <w:rFonts w:ascii="Arial" w:eastAsia="Times New Roman" w:hAnsi="Arial" w:cs="Arial"/>
          <w:b/>
          <w:szCs w:val="18"/>
          <w:lang w:val="es-PE" w:eastAsia="es-PE"/>
        </w:rPr>
      </w:pPr>
      <w:r w:rsidRPr="007113E2">
        <w:rPr>
          <w:rFonts w:ascii="Arial" w:eastAsia="Times New Roman" w:hAnsi="Arial" w:cs="Arial"/>
          <w:b/>
          <w:szCs w:val="18"/>
          <w:bdr w:val="none" w:sz="0" w:space="0" w:color="auto" w:frame="1"/>
          <w:lang w:val="es-PE" w:eastAsia="es-PE"/>
        </w:rPr>
        <w:t>Sr. Fabio Espitia Garzón</w:t>
      </w:r>
    </w:p>
    <w:p w14:paraId="7C5F3413" w14:textId="77777777" w:rsidR="002E2FE3" w:rsidRPr="007113E2" w:rsidRDefault="002E2FE3" w:rsidP="007113E2">
      <w:pPr>
        <w:widowControl/>
        <w:shd w:val="clear" w:color="auto" w:fill="FFFFFF"/>
        <w:suppressAutoHyphens w:val="0"/>
        <w:spacing w:after="0" w:line="240" w:lineRule="auto"/>
        <w:textAlignment w:val="baseline"/>
        <w:rPr>
          <w:rFonts w:ascii="Arial" w:eastAsia="Times New Roman" w:hAnsi="Arial" w:cs="Arial"/>
          <w:szCs w:val="18"/>
          <w:lang w:val="es-PE" w:eastAsia="es-PE"/>
        </w:rPr>
      </w:pPr>
      <w:r w:rsidRPr="007113E2">
        <w:rPr>
          <w:rFonts w:ascii="Arial" w:eastAsia="Times New Roman" w:hAnsi="Arial" w:cs="Arial"/>
          <w:szCs w:val="18"/>
          <w:bdr w:val="none" w:sz="0" w:space="0" w:color="auto" w:frame="1"/>
          <w:lang w:val="es-PE" w:eastAsia="es-PE"/>
        </w:rPr>
        <w:t>Fiscal General de la Nación (e)</w:t>
      </w:r>
    </w:p>
    <w:p w14:paraId="44C3DD32" w14:textId="77777777" w:rsidR="00980305" w:rsidRPr="007113E2" w:rsidRDefault="002E2FE3" w:rsidP="007113E2">
      <w:pPr>
        <w:widowControl/>
        <w:shd w:val="clear" w:color="auto" w:fill="FFFFFF"/>
        <w:suppressAutoHyphens w:val="0"/>
        <w:spacing w:after="0" w:line="240" w:lineRule="auto"/>
        <w:textAlignment w:val="baseline"/>
        <w:rPr>
          <w:rFonts w:ascii="Arial" w:eastAsia="Times New Roman" w:hAnsi="Arial" w:cs="Arial"/>
          <w:szCs w:val="18"/>
          <w:bdr w:val="none" w:sz="0" w:space="0" w:color="auto" w:frame="1"/>
          <w:lang w:val="es-PE" w:eastAsia="es-PE"/>
        </w:rPr>
      </w:pPr>
      <w:r w:rsidRPr="007113E2">
        <w:rPr>
          <w:rFonts w:ascii="Arial" w:eastAsia="Times New Roman" w:hAnsi="Arial" w:cs="Arial"/>
          <w:szCs w:val="18"/>
          <w:bdr w:val="none" w:sz="0" w:space="0" w:color="auto" w:frame="1"/>
          <w:lang w:val="es-PE" w:eastAsia="es-PE"/>
        </w:rPr>
        <w:t xml:space="preserve">Diagonal 22B No. 52-01 Bogotá, D. C., </w:t>
      </w:r>
    </w:p>
    <w:p w14:paraId="6B5DBDC7" w14:textId="29F55B7F" w:rsidR="002E2FE3" w:rsidRPr="007113E2" w:rsidRDefault="002E2FE3" w:rsidP="007113E2">
      <w:pPr>
        <w:widowControl/>
        <w:shd w:val="clear" w:color="auto" w:fill="FFFFFF"/>
        <w:suppressAutoHyphens w:val="0"/>
        <w:spacing w:after="0" w:line="240" w:lineRule="auto"/>
        <w:textAlignment w:val="baseline"/>
        <w:rPr>
          <w:rFonts w:ascii="Arial" w:eastAsia="Times New Roman" w:hAnsi="Arial" w:cs="Arial"/>
          <w:szCs w:val="18"/>
          <w:lang w:val="es-PE" w:eastAsia="es-PE"/>
        </w:rPr>
      </w:pPr>
      <w:r w:rsidRPr="007113E2">
        <w:rPr>
          <w:rFonts w:ascii="Arial" w:eastAsia="Times New Roman" w:hAnsi="Arial" w:cs="Arial"/>
          <w:szCs w:val="18"/>
          <w:bdr w:val="none" w:sz="0" w:space="0" w:color="auto" w:frame="1"/>
          <w:lang w:val="es-PE" w:eastAsia="es-PE"/>
        </w:rPr>
        <w:t>Colombia </w:t>
      </w:r>
    </w:p>
    <w:p w14:paraId="69B1B6D2" w14:textId="7483F4CF" w:rsidR="002E2FE3" w:rsidRPr="007113E2" w:rsidRDefault="002E2FE3" w:rsidP="007113E2">
      <w:pPr>
        <w:widowControl/>
        <w:shd w:val="clear" w:color="auto" w:fill="FFFFFF"/>
        <w:suppressAutoHyphens w:val="0"/>
        <w:spacing w:after="0" w:line="240" w:lineRule="auto"/>
        <w:textAlignment w:val="baseline"/>
        <w:rPr>
          <w:rStyle w:val="Hyperlink"/>
          <w:rFonts w:ascii="Arial" w:eastAsia="Times New Roman" w:hAnsi="Arial" w:cs="Arial"/>
          <w:szCs w:val="18"/>
          <w:bdr w:val="none" w:sz="0" w:space="0" w:color="auto" w:frame="1"/>
          <w:lang w:val="en-US" w:eastAsia="es-PE"/>
        </w:rPr>
      </w:pPr>
      <w:r w:rsidRPr="007113E2">
        <w:rPr>
          <w:rFonts w:ascii="Arial" w:eastAsia="Times New Roman" w:hAnsi="Arial" w:cs="Arial"/>
          <w:szCs w:val="18"/>
          <w:bdr w:val="none" w:sz="0" w:space="0" w:color="auto" w:frame="1"/>
          <w:lang w:val="en-US" w:eastAsia="es-PE"/>
        </w:rPr>
        <w:t>57</w:t>
      </w:r>
      <w:r w:rsidR="00980305" w:rsidRPr="007113E2">
        <w:rPr>
          <w:rFonts w:ascii="Arial" w:eastAsia="Times New Roman" w:hAnsi="Arial" w:cs="Arial"/>
          <w:szCs w:val="18"/>
          <w:bdr w:val="none" w:sz="0" w:space="0" w:color="auto" w:frame="1"/>
          <w:lang w:val="en-US" w:eastAsia="es-PE"/>
        </w:rPr>
        <w:t>(1) 570 20 00 - 57(1) 414 90 00</w:t>
      </w:r>
      <w:r w:rsidR="007113E2" w:rsidRPr="007113E2">
        <w:rPr>
          <w:rFonts w:ascii="Arial" w:eastAsia="Times New Roman" w:hAnsi="Arial" w:cs="Arial"/>
          <w:szCs w:val="18"/>
          <w:bdr w:val="none" w:sz="0" w:space="0" w:color="auto" w:frame="1"/>
          <w:lang w:val="en-US" w:eastAsia="es-PE"/>
        </w:rPr>
        <w:br/>
        <w:t xml:space="preserve">Email: </w:t>
      </w:r>
      <w:hyperlink r:id="rId12" w:history="1">
        <w:r w:rsidR="00FF46DB" w:rsidRPr="00205BFA">
          <w:rPr>
            <w:rStyle w:val="Hyperlink"/>
            <w:rFonts w:ascii="Arial" w:eastAsia="Times New Roman" w:hAnsi="Arial" w:cs="Arial"/>
            <w:szCs w:val="18"/>
            <w:bdr w:val="none" w:sz="0" w:space="0" w:color="auto" w:frame="1"/>
            <w:lang w:val="en-US" w:eastAsia="es-PE"/>
          </w:rPr>
          <w:t>denuncia@fiscalia.gov.co</w:t>
        </w:r>
      </w:hyperlink>
      <w:bookmarkStart w:id="0" w:name="_GoBack"/>
      <w:bookmarkEnd w:id="0"/>
    </w:p>
    <w:p w14:paraId="60E21834" w14:textId="5CC76BDD" w:rsidR="007113E2" w:rsidRPr="007113E2" w:rsidRDefault="007113E2" w:rsidP="007113E2">
      <w:pPr>
        <w:widowControl/>
        <w:shd w:val="clear" w:color="auto" w:fill="FFFFFF"/>
        <w:suppressAutoHyphens w:val="0"/>
        <w:spacing w:after="0" w:line="240" w:lineRule="auto"/>
        <w:textAlignment w:val="baseline"/>
        <w:rPr>
          <w:rFonts w:ascii="Arial" w:eastAsia="Times New Roman" w:hAnsi="Arial" w:cs="Arial"/>
          <w:szCs w:val="18"/>
          <w:bdr w:val="none" w:sz="0" w:space="0" w:color="auto" w:frame="1"/>
          <w:lang w:val="en-US" w:eastAsia="es-PE"/>
        </w:rPr>
      </w:pPr>
    </w:p>
    <w:p w14:paraId="75336545" w14:textId="77777777" w:rsidR="007113E2" w:rsidRDefault="007113E2" w:rsidP="00E632DC">
      <w:pPr>
        <w:pStyle w:val="PlainText"/>
        <w:rPr>
          <w:rFonts w:ascii="Arial" w:hAnsi="Arial" w:cs="Arial"/>
          <w:b/>
          <w:sz w:val="18"/>
          <w:szCs w:val="18"/>
        </w:rPr>
      </w:pPr>
    </w:p>
    <w:p w14:paraId="0629A5B6" w14:textId="4501E823" w:rsidR="007113E2" w:rsidRPr="007113E2" w:rsidRDefault="007113E2" w:rsidP="00E632DC">
      <w:pPr>
        <w:pStyle w:val="PlainText"/>
        <w:rPr>
          <w:rFonts w:ascii="Arial" w:hAnsi="Arial" w:cs="Arial"/>
          <w:b/>
          <w:sz w:val="18"/>
          <w:szCs w:val="18"/>
        </w:rPr>
      </w:pPr>
      <w:r w:rsidRPr="007113E2">
        <w:rPr>
          <w:rFonts w:ascii="Arial" w:hAnsi="Arial" w:cs="Arial"/>
          <w:b/>
          <w:sz w:val="18"/>
          <w:szCs w:val="18"/>
        </w:rPr>
        <w:t>Ambassador Francisco Santos</w:t>
      </w:r>
    </w:p>
    <w:p w14:paraId="06C6F037" w14:textId="77777777" w:rsidR="007113E2" w:rsidRPr="007113E2" w:rsidRDefault="007113E2" w:rsidP="00E632DC">
      <w:pPr>
        <w:pStyle w:val="PlainText"/>
        <w:rPr>
          <w:rFonts w:ascii="Arial" w:hAnsi="Arial" w:cs="Arial"/>
          <w:sz w:val="18"/>
          <w:szCs w:val="18"/>
        </w:rPr>
      </w:pPr>
      <w:r w:rsidRPr="007113E2">
        <w:rPr>
          <w:rFonts w:ascii="Arial" w:hAnsi="Arial" w:cs="Arial"/>
          <w:sz w:val="18"/>
          <w:szCs w:val="18"/>
        </w:rPr>
        <w:t>Embassy of Colombia</w:t>
      </w:r>
    </w:p>
    <w:p w14:paraId="18FA3132" w14:textId="77777777" w:rsidR="007113E2" w:rsidRPr="007113E2" w:rsidRDefault="007113E2" w:rsidP="00E632DC">
      <w:pPr>
        <w:pStyle w:val="PlainText"/>
        <w:rPr>
          <w:rFonts w:ascii="Arial" w:hAnsi="Arial" w:cs="Arial"/>
          <w:sz w:val="18"/>
          <w:szCs w:val="18"/>
        </w:rPr>
      </w:pPr>
      <w:r w:rsidRPr="007113E2">
        <w:rPr>
          <w:rFonts w:ascii="Arial" w:hAnsi="Arial" w:cs="Arial"/>
          <w:sz w:val="18"/>
          <w:szCs w:val="18"/>
        </w:rPr>
        <w:t>1724 Massachusetts Ave NW, Washington DC 20036</w:t>
      </w:r>
    </w:p>
    <w:p w14:paraId="513DFC04" w14:textId="77777777" w:rsidR="007113E2" w:rsidRPr="007113E2" w:rsidRDefault="007113E2" w:rsidP="00E632DC">
      <w:pPr>
        <w:pStyle w:val="PlainText"/>
        <w:rPr>
          <w:rFonts w:ascii="Arial" w:hAnsi="Arial" w:cs="Arial"/>
          <w:sz w:val="18"/>
          <w:szCs w:val="18"/>
        </w:rPr>
      </w:pPr>
      <w:r w:rsidRPr="007113E2">
        <w:rPr>
          <w:rFonts w:ascii="Arial" w:hAnsi="Arial" w:cs="Arial"/>
          <w:sz w:val="18"/>
          <w:szCs w:val="18"/>
        </w:rPr>
        <w:t>Phone: 202 387 8338</w:t>
      </w:r>
    </w:p>
    <w:p w14:paraId="51FA0FC7" w14:textId="210157DC" w:rsidR="007113E2" w:rsidRPr="007113E2" w:rsidRDefault="007113E2" w:rsidP="00E632DC">
      <w:pPr>
        <w:pStyle w:val="PlainText"/>
        <w:rPr>
          <w:rFonts w:ascii="Arial" w:hAnsi="Arial" w:cs="Arial"/>
          <w:sz w:val="18"/>
          <w:szCs w:val="18"/>
        </w:rPr>
      </w:pPr>
      <w:r w:rsidRPr="007113E2">
        <w:rPr>
          <w:rFonts w:ascii="Arial" w:hAnsi="Arial" w:cs="Arial"/>
          <w:sz w:val="18"/>
          <w:szCs w:val="18"/>
        </w:rPr>
        <w:t xml:space="preserve">Email: </w:t>
      </w:r>
      <w:hyperlink r:id="rId13" w:history="1">
        <w:r w:rsidRPr="0088047A">
          <w:rPr>
            <w:rStyle w:val="Hyperlink"/>
            <w:rFonts w:ascii="Arial" w:hAnsi="Arial" w:cs="Arial"/>
            <w:sz w:val="18"/>
            <w:szCs w:val="18"/>
          </w:rPr>
          <w:t>embassyofcolombia@colombiaemb.org</w:t>
        </w:r>
      </w:hyperlink>
      <w:r>
        <w:rPr>
          <w:rFonts w:ascii="Arial" w:hAnsi="Arial" w:cs="Arial"/>
          <w:sz w:val="18"/>
          <w:szCs w:val="18"/>
        </w:rPr>
        <w:t xml:space="preserve"> </w:t>
      </w:r>
    </w:p>
    <w:p w14:paraId="013C1578" w14:textId="1FC8D8BD" w:rsidR="007113E2" w:rsidRPr="007113E2" w:rsidRDefault="007113E2" w:rsidP="00E632DC">
      <w:pPr>
        <w:pStyle w:val="PlainText"/>
        <w:rPr>
          <w:rFonts w:ascii="Arial" w:hAnsi="Arial" w:cs="Arial"/>
          <w:sz w:val="18"/>
          <w:szCs w:val="18"/>
        </w:rPr>
      </w:pPr>
      <w:r w:rsidRPr="007113E2">
        <w:rPr>
          <w:rFonts w:ascii="Arial" w:hAnsi="Arial" w:cs="Arial"/>
          <w:sz w:val="18"/>
          <w:szCs w:val="18"/>
        </w:rPr>
        <w:t xml:space="preserve">Twitter: </w:t>
      </w:r>
      <w:hyperlink r:id="rId14" w:history="1">
        <w:r w:rsidRPr="006B348A">
          <w:rPr>
            <w:rStyle w:val="Hyperlink"/>
            <w:rFonts w:ascii="Arial" w:hAnsi="Arial" w:cs="Arial"/>
            <w:sz w:val="18"/>
            <w:szCs w:val="18"/>
          </w:rPr>
          <w:t>@</w:t>
        </w:r>
        <w:proofErr w:type="spellStart"/>
        <w:r w:rsidRPr="006B348A">
          <w:rPr>
            <w:rStyle w:val="Hyperlink"/>
            <w:rFonts w:ascii="Arial" w:hAnsi="Arial" w:cs="Arial"/>
            <w:sz w:val="18"/>
            <w:szCs w:val="18"/>
          </w:rPr>
          <w:t>ColombiaEmbUSA</w:t>
        </w:r>
        <w:proofErr w:type="spellEnd"/>
      </w:hyperlink>
      <w:r w:rsidRPr="007113E2">
        <w:rPr>
          <w:rFonts w:ascii="Arial" w:hAnsi="Arial" w:cs="Arial"/>
          <w:sz w:val="18"/>
          <w:szCs w:val="18"/>
        </w:rPr>
        <w:t xml:space="preserve"> </w:t>
      </w:r>
      <w:hyperlink r:id="rId15" w:history="1">
        <w:r w:rsidRPr="00D76A4C">
          <w:rPr>
            <w:rStyle w:val="Hyperlink"/>
            <w:rFonts w:ascii="Arial" w:hAnsi="Arial" w:cs="Arial"/>
            <w:sz w:val="18"/>
            <w:szCs w:val="18"/>
          </w:rPr>
          <w:t>@</w:t>
        </w:r>
        <w:proofErr w:type="spellStart"/>
        <w:r w:rsidRPr="00D76A4C">
          <w:rPr>
            <w:rStyle w:val="Hyperlink"/>
            <w:rFonts w:ascii="Arial" w:hAnsi="Arial" w:cs="Arial"/>
            <w:sz w:val="18"/>
            <w:szCs w:val="18"/>
          </w:rPr>
          <w:t>PachoSantosC</w:t>
        </w:r>
        <w:proofErr w:type="spellEnd"/>
      </w:hyperlink>
    </w:p>
    <w:p w14:paraId="79105DB4" w14:textId="1B49D045" w:rsidR="007113E2" w:rsidRPr="007113E2" w:rsidRDefault="007113E2" w:rsidP="00E632DC">
      <w:pPr>
        <w:pStyle w:val="PlainText"/>
        <w:rPr>
          <w:rFonts w:ascii="Arial" w:hAnsi="Arial" w:cs="Arial"/>
          <w:sz w:val="18"/>
          <w:szCs w:val="18"/>
        </w:rPr>
      </w:pPr>
      <w:r w:rsidRPr="007113E2">
        <w:rPr>
          <w:rFonts w:ascii="Arial" w:hAnsi="Arial" w:cs="Arial"/>
          <w:sz w:val="18"/>
          <w:szCs w:val="18"/>
        </w:rPr>
        <w:t xml:space="preserve">Facebook: </w:t>
      </w:r>
      <w:hyperlink r:id="rId16" w:history="1">
        <w:r w:rsidRPr="00D76A4C">
          <w:rPr>
            <w:rStyle w:val="Hyperlink"/>
            <w:rFonts w:ascii="Arial" w:hAnsi="Arial" w:cs="Arial"/>
            <w:sz w:val="18"/>
            <w:szCs w:val="18"/>
          </w:rPr>
          <w:t>@</w:t>
        </w:r>
        <w:proofErr w:type="spellStart"/>
        <w:r w:rsidRPr="00D76A4C">
          <w:rPr>
            <w:rStyle w:val="Hyperlink"/>
            <w:rFonts w:ascii="Arial" w:hAnsi="Arial" w:cs="Arial"/>
            <w:sz w:val="18"/>
            <w:szCs w:val="18"/>
          </w:rPr>
          <w:t>ColombiaEmbassyUS</w:t>
        </w:r>
        <w:proofErr w:type="spellEnd"/>
      </w:hyperlink>
    </w:p>
    <w:p w14:paraId="09D82B4D" w14:textId="4FC1111C" w:rsidR="007113E2" w:rsidRPr="007113E2" w:rsidRDefault="007113E2" w:rsidP="007113E2">
      <w:pPr>
        <w:pStyle w:val="PlainText"/>
        <w:rPr>
          <w:rFonts w:ascii="Arial" w:hAnsi="Arial" w:cs="Arial"/>
          <w:sz w:val="18"/>
          <w:szCs w:val="18"/>
        </w:rPr>
        <w:sectPr w:rsidR="007113E2" w:rsidRPr="007113E2" w:rsidSect="007113E2">
          <w:footnotePr>
            <w:pos w:val="beneathText"/>
          </w:footnotePr>
          <w:endnotePr>
            <w:numFmt w:val="decimal"/>
          </w:endnotePr>
          <w:type w:val="continuous"/>
          <w:pgSz w:w="12240" w:h="15840" w:code="1"/>
          <w:pgMar w:top="720" w:right="720" w:bottom="1800" w:left="720" w:header="709" w:footer="567" w:gutter="0"/>
          <w:cols w:num="2" w:space="360"/>
          <w:docGrid w:linePitch="360" w:charSpace="32320"/>
        </w:sectPr>
      </w:pPr>
      <w:r w:rsidRPr="007113E2">
        <w:rPr>
          <w:rFonts w:ascii="Arial" w:hAnsi="Arial" w:cs="Arial"/>
          <w:sz w:val="18"/>
          <w:szCs w:val="18"/>
        </w:rPr>
        <w:t>Salutation: Dear Ambassador</w:t>
      </w:r>
    </w:p>
    <w:p w14:paraId="280BB609" w14:textId="247E2044" w:rsidR="002E2FE3" w:rsidRPr="007113E2" w:rsidRDefault="006665F9" w:rsidP="007113E2">
      <w:pPr>
        <w:widowControl/>
        <w:shd w:val="clear" w:color="auto" w:fill="FFFFFF"/>
        <w:suppressAutoHyphens w:val="0"/>
        <w:spacing w:after="0" w:line="240" w:lineRule="auto"/>
        <w:textAlignment w:val="baseline"/>
        <w:rPr>
          <w:rFonts w:ascii="Arial" w:hAnsi="Arial" w:cs="Arial"/>
          <w:sz w:val="20"/>
          <w:szCs w:val="20"/>
        </w:rPr>
      </w:pPr>
      <w:r w:rsidRPr="007113E2">
        <w:rPr>
          <w:rFonts w:ascii="Arial" w:hAnsi="Arial" w:cs="Arial"/>
          <w:sz w:val="20"/>
          <w:szCs w:val="20"/>
        </w:rPr>
        <w:t xml:space="preserve">Dear </w:t>
      </w:r>
      <w:r w:rsidR="00590F99">
        <w:rPr>
          <w:rFonts w:ascii="Arial" w:hAnsi="Arial" w:cs="Arial"/>
          <w:sz w:val="20"/>
          <w:szCs w:val="20"/>
        </w:rPr>
        <w:t>Fiscal General</w:t>
      </w:r>
      <w:r w:rsidRPr="007113E2">
        <w:rPr>
          <w:rFonts w:ascii="Arial" w:hAnsi="Arial" w:cs="Arial"/>
          <w:sz w:val="20"/>
          <w:szCs w:val="20"/>
        </w:rPr>
        <w:t>,</w:t>
      </w:r>
    </w:p>
    <w:p w14:paraId="1976A86F" w14:textId="77777777" w:rsidR="001C5CCB" w:rsidRPr="007113E2" w:rsidRDefault="001C5CCB" w:rsidP="007113E2">
      <w:pPr>
        <w:spacing w:after="0" w:line="240" w:lineRule="auto"/>
        <w:ind w:left="-283"/>
        <w:rPr>
          <w:rFonts w:ascii="Arial" w:hAnsi="Arial" w:cs="Arial"/>
          <w:sz w:val="20"/>
          <w:szCs w:val="20"/>
        </w:rPr>
      </w:pPr>
    </w:p>
    <w:p w14:paraId="5E60E54B" w14:textId="08D83FC8" w:rsidR="001D1E82" w:rsidRPr="007113E2" w:rsidRDefault="008D0B90" w:rsidP="007113E2">
      <w:pPr>
        <w:spacing w:after="0" w:line="240" w:lineRule="auto"/>
        <w:jc w:val="both"/>
        <w:rPr>
          <w:rFonts w:ascii="Arial" w:hAnsi="Arial" w:cs="Arial"/>
          <w:sz w:val="20"/>
          <w:szCs w:val="20"/>
        </w:rPr>
      </w:pPr>
      <w:r w:rsidRPr="007113E2">
        <w:rPr>
          <w:rFonts w:ascii="Arial" w:hAnsi="Arial" w:cs="Arial"/>
          <w:sz w:val="20"/>
          <w:szCs w:val="20"/>
        </w:rPr>
        <w:t xml:space="preserve">I am writing </w:t>
      </w:r>
      <w:r w:rsidR="008A5BCF" w:rsidRPr="007113E2">
        <w:rPr>
          <w:rFonts w:ascii="Arial" w:hAnsi="Arial" w:cs="Arial"/>
          <w:sz w:val="20"/>
          <w:szCs w:val="20"/>
        </w:rPr>
        <w:t xml:space="preserve">on the </w:t>
      </w:r>
      <w:r w:rsidR="001D1E82" w:rsidRPr="007113E2">
        <w:rPr>
          <w:rFonts w:ascii="Arial" w:hAnsi="Arial" w:cs="Arial"/>
          <w:sz w:val="20"/>
          <w:szCs w:val="20"/>
        </w:rPr>
        <w:t>recent security incidents affecting</w:t>
      </w:r>
      <w:r w:rsidR="00B46830" w:rsidRPr="007113E2">
        <w:rPr>
          <w:rFonts w:ascii="Arial" w:hAnsi="Arial" w:cs="Arial"/>
          <w:sz w:val="20"/>
          <w:szCs w:val="20"/>
        </w:rPr>
        <w:t xml:space="preserve"> </w:t>
      </w:r>
      <w:r w:rsidR="008A5BCF" w:rsidRPr="007113E2">
        <w:rPr>
          <w:rFonts w:ascii="Arial" w:hAnsi="Arial" w:cs="Arial"/>
          <w:sz w:val="20"/>
          <w:szCs w:val="20"/>
        </w:rPr>
        <w:t xml:space="preserve">Human Rights Defender </w:t>
      </w:r>
      <w:proofErr w:type="spellStart"/>
      <w:r w:rsidR="00B46830" w:rsidRPr="007113E2">
        <w:rPr>
          <w:rFonts w:ascii="Arial" w:hAnsi="Arial" w:cs="Arial"/>
          <w:sz w:val="20"/>
          <w:szCs w:val="20"/>
        </w:rPr>
        <w:t>Danelly</w:t>
      </w:r>
      <w:proofErr w:type="spellEnd"/>
      <w:r w:rsidR="00B46830" w:rsidRPr="007113E2">
        <w:rPr>
          <w:rFonts w:ascii="Arial" w:hAnsi="Arial" w:cs="Arial"/>
          <w:sz w:val="20"/>
          <w:szCs w:val="20"/>
        </w:rPr>
        <w:t xml:space="preserve"> </w:t>
      </w:r>
      <w:proofErr w:type="spellStart"/>
      <w:r w:rsidR="00B46830" w:rsidRPr="007113E2">
        <w:rPr>
          <w:rFonts w:ascii="Arial" w:hAnsi="Arial" w:cs="Arial"/>
          <w:sz w:val="20"/>
          <w:szCs w:val="20"/>
        </w:rPr>
        <w:t>Estupiña</w:t>
      </w:r>
      <w:r w:rsidR="001D1E82" w:rsidRPr="007113E2">
        <w:rPr>
          <w:rFonts w:ascii="Arial" w:hAnsi="Arial" w:cs="Arial"/>
          <w:sz w:val="20"/>
          <w:szCs w:val="20"/>
        </w:rPr>
        <w:t>n</w:t>
      </w:r>
      <w:proofErr w:type="spellEnd"/>
      <w:r w:rsidR="001D1E82" w:rsidRPr="007113E2">
        <w:rPr>
          <w:rFonts w:ascii="Arial" w:hAnsi="Arial" w:cs="Arial"/>
          <w:sz w:val="20"/>
          <w:szCs w:val="20"/>
        </w:rPr>
        <w:t>, in Buenaventura</w:t>
      </w:r>
      <w:r w:rsidR="008A5BCF" w:rsidRPr="007113E2">
        <w:rPr>
          <w:rFonts w:ascii="Arial" w:hAnsi="Arial" w:cs="Arial"/>
          <w:sz w:val="20"/>
          <w:szCs w:val="20"/>
        </w:rPr>
        <w:t>, who</w:t>
      </w:r>
      <w:r w:rsidR="001D1E82" w:rsidRPr="007113E2">
        <w:rPr>
          <w:rFonts w:ascii="Arial" w:hAnsi="Arial" w:cs="Arial"/>
          <w:sz w:val="20"/>
          <w:szCs w:val="20"/>
        </w:rPr>
        <w:t xml:space="preserve"> </w:t>
      </w:r>
      <w:r w:rsidR="008A5BCF" w:rsidRPr="007113E2">
        <w:rPr>
          <w:rFonts w:ascii="Arial" w:hAnsi="Arial" w:cs="Arial"/>
          <w:sz w:val="20"/>
          <w:szCs w:val="20"/>
        </w:rPr>
        <w:t>is facing</w:t>
      </w:r>
      <w:r w:rsidR="001D1E82" w:rsidRPr="007113E2">
        <w:rPr>
          <w:rFonts w:ascii="Arial" w:hAnsi="Arial" w:cs="Arial"/>
          <w:sz w:val="20"/>
          <w:szCs w:val="20"/>
        </w:rPr>
        <w:t xml:space="preserve"> constant surveillance </w:t>
      </w:r>
      <w:r w:rsidR="00D67F02" w:rsidRPr="007113E2">
        <w:rPr>
          <w:rFonts w:ascii="Arial" w:hAnsi="Arial" w:cs="Arial"/>
          <w:sz w:val="20"/>
          <w:szCs w:val="20"/>
        </w:rPr>
        <w:t xml:space="preserve">by </w:t>
      </w:r>
      <w:r w:rsidR="001D1E82" w:rsidRPr="007113E2">
        <w:rPr>
          <w:rFonts w:ascii="Arial" w:hAnsi="Arial" w:cs="Arial"/>
          <w:sz w:val="20"/>
          <w:szCs w:val="20"/>
        </w:rPr>
        <w:t>unidentified men</w:t>
      </w:r>
      <w:r w:rsidR="008A5BCF" w:rsidRPr="007113E2">
        <w:rPr>
          <w:rFonts w:ascii="Arial" w:hAnsi="Arial" w:cs="Arial"/>
          <w:sz w:val="20"/>
          <w:szCs w:val="20"/>
        </w:rPr>
        <w:t xml:space="preserve"> since December 2018</w:t>
      </w:r>
      <w:r w:rsidR="001D1E82" w:rsidRPr="007113E2">
        <w:rPr>
          <w:rFonts w:ascii="Arial" w:hAnsi="Arial" w:cs="Arial"/>
          <w:sz w:val="20"/>
          <w:szCs w:val="20"/>
        </w:rPr>
        <w:t xml:space="preserve">. </w:t>
      </w:r>
      <w:proofErr w:type="spellStart"/>
      <w:r w:rsidR="001D1E82" w:rsidRPr="007113E2">
        <w:rPr>
          <w:rFonts w:ascii="Arial" w:hAnsi="Arial" w:cs="Arial"/>
          <w:sz w:val="20"/>
          <w:szCs w:val="20"/>
        </w:rPr>
        <w:t>Danelly</w:t>
      </w:r>
      <w:proofErr w:type="spellEnd"/>
      <w:r w:rsidR="001D1E82" w:rsidRPr="007113E2">
        <w:rPr>
          <w:rFonts w:ascii="Arial" w:hAnsi="Arial" w:cs="Arial"/>
          <w:sz w:val="20"/>
          <w:szCs w:val="20"/>
        </w:rPr>
        <w:t xml:space="preserve"> has reported these incidents to the Office of the Prosecutor,</w:t>
      </w:r>
      <w:r w:rsidR="008A5BCF" w:rsidRPr="007113E2">
        <w:rPr>
          <w:rFonts w:ascii="Arial" w:hAnsi="Arial" w:cs="Arial"/>
          <w:sz w:val="20"/>
          <w:szCs w:val="20"/>
        </w:rPr>
        <w:t xml:space="preserve"> but its lack of action led to a recent alarming increase in the surveillance from one to two occasions during the day and from be</w:t>
      </w:r>
      <w:r w:rsidR="007113E2">
        <w:rPr>
          <w:rFonts w:ascii="Arial" w:hAnsi="Arial" w:cs="Arial"/>
          <w:sz w:val="20"/>
          <w:szCs w:val="20"/>
        </w:rPr>
        <w:t>ing</w:t>
      </w:r>
      <w:r w:rsidR="008A5BCF" w:rsidRPr="007113E2">
        <w:rPr>
          <w:rFonts w:ascii="Arial" w:hAnsi="Arial" w:cs="Arial"/>
          <w:sz w:val="20"/>
          <w:szCs w:val="20"/>
        </w:rPr>
        <w:t xml:space="preserve"> only at her home to all places she visits.</w:t>
      </w:r>
    </w:p>
    <w:p w14:paraId="572DE2E2" w14:textId="77777777" w:rsidR="002C12C4" w:rsidRPr="007113E2" w:rsidRDefault="002C12C4" w:rsidP="007113E2">
      <w:pPr>
        <w:spacing w:after="0" w:line="240" w:lineRule="auto"/>
        <w:ind w:left="-283"/>
        <w:jc w:val="both"/>
        <w:rPr>
          <w:rFonts w:ascii="Arial" w:hAnsi="Arial" w:cs="Arial"/>
          <w:sz w:val="20"/>
          <w:szCs w:val="20"/>
        </w:rPr>
      </w:pPr>
    </w:p>
    <w:p w14:paraId="36A98A18" w14:textId="7BABE088" w:rsidR="002C12C4" w:rsidRPr="007113E2" w:rsidRDefault="001D1E82" w:rsidP="007113E2">
      <w:pPr>
        <w:spacing w:after="0" w:line="240" w:lineRule="auto"/>
        <w:jc w:val="both"/>
        <w:rPr>
          <w:rFonts w:ascii="Arial" w:hAnsi="Arial" w:cs="Arial"/>
          <w:sz w:val="20"/>
          <w:szCs w:val="20"/>
        </w:rPr>
      </w:pPr>
      <w:r w:rsidRPr="007113E2">
        <w:rPr>
          <w:rFonts w:ascii="Arial" w:hAnsi="Arial" w:cs="Arial"/>
          <w:sz w:val="20"/>
          <w:szCs w:val="20"/>
        </w:rPr>
        <w:t xml:space="preserve">I </w:t>
      </w:r>
      <w:r w:rsidR="007661EC" w:rsidRPr="007113E2">
        <w:rPr>
          <w:rFonts w:ascii="Arial" w:hAnsi="Arial" w:cs="Arial"/>
          <w:sz w:val="20"/>
          <w:szCs w:val="20"/>
        </w:rPr>
        <w:t>urge</w:t>
      </w:r>
      <w:r w:rsidRPr="007113E2">
        <w:rPr>
          <w:rFonts w:ascii="Arial" w:hAnsi="Arial" w:cs="Arial"/>
          <w:sz w:val="20"/>
          <w:szCs w:val="20"/>
        </w:rPr>
        <w:t xml:space="preserve"> you</w:t>
      </w:r>
      <w:r w:rsidR="00201A9B" w:rsidRPr="007113E2">
        <w:rPr>
          <w:rFonts w:ascii="Arial" w:hAnsi="Arial" w:cs="Arial"/>
          <w:sz w:val="20"/>
          <w:szCs w:val="20"/>
        </w:rPr>
        <w:t xml:space="preserve"> to</w:t>
      </w:r>
      <w:r w:rsidRPr="007113E2">
        <w:rPr>
          <w:rFonts w:ascii="Arial" w:hAnsi="Arial" w:cs="Arial"/>
          <w:sz w:val="20"/>
          <w:szCs w:val="20"/>
        </w:rPr>
        <w:t xml:space="preserve"> </w:t>
      </w:r>
      <w:r w:rsidR="00201A9B" w:rsidRPr="007113E2">
        <w:rPr>
          <w:rFonts w:ascii="Arial" w:hAnsi="Arial" w:cs="Arial"/>
          <w:sz w:val="20"/>
          <w:szCs w:val="20"/>
        </w:rPr>
        <w:t xml:space="preserve">initiate a prompt, impartial and thorough investigation into the </w:t>
      </w:r>
      <w:r w:rsidR="008A5BCF" w:rsidRPr="007113E2">
        <w:rPr>
          <w:rFonts w:ascii="Arial" w:hAnsi="Arial" w:cs="Arial"/>
          <w:sz w:val="20"/>
          <w:szCs w:val="20"/>
        </w:rPr>
        <w:t xml:space="preserve">surveillance against </w:t>
      </w:r>
      <w:proofErr w:type="spellStart"/>
      <w:r w:rsidR="007661EC" w:rsidRPr="007113E2">
        <w:rPr>
          <w:rFonts w:ascii="Arial" w:hAnsi="Arial" w:cs="Arial"/>
          <w:sz w:val="20"/>
          <w:szCs w:val="20"/>
        </w:rPr>
        <w:t>Danelly</w:t>
      </w:r>
      <w:proofErr w:type="spellEnd"/>
      <w:r w:rsidR="007661EC" w:rsidRPr="007113E2">
        <w:rPr>
          <w:rFonts w:ascii="Arial" w:hAnsi="Arial" w:cs="Arial"/>
          <w:sz w:val="20"/>
          <w:szCs w:val="20"/>
        </w:rPr>
        <w:t xml:space="preserve"> </w:t>
      </w:r>
      <w:proofErr w:type="spellStart"/>
      <w:r w:rsidR="007661EC" w:rsidRPr="007113E2">
        <w:rPr>
          <w:rFonts w:ascii="Arial" w:hAnsi="Arial" w:cs="Arial"/>
          <w:sz w:val="20"/>
          <w:szCs w:val="20"/>
        </w:rPr>
        <w:t>Estupiñan</w:t>
      </w:r>
      <w:proofErr w:type="spellEnd"/>
      <w:r w:rsidR="00201A9B" w:rsidRPr="007113E2">
        <w:rPr>
          <w:rFonts w:ascii="Arial" w:hAnsi="Arial" w:cs="Arial"/>
          <w:sz w:val="20"/>
          <w:szCs w:val="20"/>
        </w:rPr>
        <w:t xml:space="preserve">, </w:t>
      </w:r>
      <w:proofErr w:type="gramStart"/>
      <w:r w:rsidR="00201A9B" w:rsidRPr="007113E2">
        <w:rPr>
          <w:rFonts w:ascii="Arial" w:hAnsi="Arial" w:cs="Arial"/>
          <w:sz w:val="20"/>
          <w:szCs w:val="20"/>
        </w:rPr>
        <w:t>taking into account</w:t>
      </w:r>
      <w:proofErr w:type="gramEnd"/>
      <w:r w:rsidR="00201A9B" w:rsidRPr="007113E2">
        <w:rPr>
          <w:rFonts w:ascii="Arial" w:hAnsi="Arial" w:cs="Arial"/>
          <w:sz w:val="20"/>
          <w:szCs w:val="20"/>
        </w:rPr>
        <w:t xml:space="preserve"> her role as a human rights defender</w:t>
      </w:r>
      <w:r w:rsidR="008A5BCF" w:rsidRPr="007113E2">
        <w:rPr>
          <w:rFonts w:ascii="Arial" w:hAnsi="Arial" w:cs="Arial"/>
          <w:sz w:val="20"/>
          <w:szCs w:val="20"/>
        </w:rPr>
        <w:t xml:space="preserve"> and a </w:t>
      </w:r>
      <w:r w:rsidR="00201A9B" w:rsidRPr="007113E2">
        <w:rPr>
          <w:rFonts w:ascii="Arial" w:hAnsi="Arial" w:cs="Arial"/>
          <w:sz w:val="20"/>
          <w:szCs w:val="20"/>
        </w:rPr>
        <w:t>gender</w:t>
      </w:r>
      <w:r w:rsidR="008A5BCF" w:rsidRPr="007113E2">
        <w:rPr>
          <w:rFonts w:ascii="Arial" w:hAnsi="Arial" w:cs="Arial"/>
          <w:sz w:val="20"/>
          <w:szCs w:val="20"/>
        </w:rPr>
        <w:t>-sensible</w:t>
      </w:r>
      <w:r w:rsidR="00201A9B" w:rsidRPr="007113E2">
        <w:rPr>
          <w:rFonts w:ascii="Arial" w:hAnsi="Arial" w:cs="Arial"/>
          <w:sz w:val="20"/>
          <w:szCs w:val="20"/>
        </w:rPr>
        <w:t xml:space="preserve"> perspective</w:t>
      </w:r>
      <w:r w:rsidR="008A5BCF" w:rsidRPr="007113E2">
        <w:rPr>
          <w:rFonts w:ascii="Arial" w:hAnsi="Arial" w:cs="Arial"/>
          <w:sz w:val="20"/>
          <w:szCs w:val="20"/>
        </w:rPr>
        <w:t xml:space="preserve"> to look after her security</w:t>
      </w:r>
      <w:r w:rsidR="00201A9B" w:rsidRPr="007113E2">
        <w:rPr>
          <w:rFonts w:ascii="Arial" w:hAnsi="Arial" w:cs="Arial"/>
          <w:sz w:val="20"/>
          <w:szCs w:val="20"/>
        </w:rPr>
        <w:t xml:space="preserve">. I also urge you to coordinate with the appropriate authorities to ensure that an enabling environment is created </w:t>
      </w:r>
      <w:r w:rsidR="007661EC" w:rsidRPr="007113E2">
        <w:rPr>
          <w:rFonts w:ascii="Arial" w:hAnsi="Arial" w:cs="Arial"/>
          <w:sz w:val="20"/>
          <w:szCs w:val="20"/>
        </w:rPr>
        <w:t xml:space="preserve">so she </w:t>
      </w:r>
      <w:r w:rsidR="00201A9B" w:rsidRPr="007113E2">
        <w:rPr>
          <w:rFonts w:ascii="Arial" w:hAnsi="Arial" w:cs="Arial"/>
          <w:sz w:val="20"/>
          <w:szCs w:val="20"/>
        </w:rPr>
        <w:t>continue</w:t>
      </w:r>
      <w:r w:rsidR="007661EC" w:rsidRPr="007113E2">
        <w:rPr>
          <w:rFonts w:ascii="Arial" w:hAnsi="Arial" w:cs="Arial"/>
          <w:sz w:val="20"/>
          <w:szCs w:val="20"/>
        </w:rPr>
        <w:t>s</w:t>
      </w:r>
      <w:r w:rsidR="00201A9B" w:rsidRPr="007113E2">
        <w:rPr>
          <w:rFonts w:ascii="Arial" w:hAnsi="Arial" w:cs="Arial"/>
          <w:sz w:val="20"/>
          <w:szCs w:val="20"/>
        </w:rPr>
        <w:t xml:space="preserve"> her </w:t>
      </w:r>
      <w:r w:rsidR="007661EC" w:rsidRPr="007113E2">
        <w:rPr>
          <w:rFonts w:ascii="Arial" w:hAnsi="Arial" w:cs="Arial"/>
          <w:sz w:val="20"/>
          <w:szCs w:val="20"/>
        </w:rPr>
        <w:t xml:space="preserve">brave </w:t>
      </w:r>
      <w:r w:rsidR="00201A9B" w:rsidRPr="007113E2">
        <w:rPr>
          <w:rFonts w:ascii="Arial" w:hAnsi="Arial" w:cs="Arial"/>
          <w:sz w:val="20"/>
          <w:szCs w:val="20"/>
        </w:rPr>
        <w:t xml:space="preserve">human rights work. </w:t>
      </w:r>
    </w:p>
    <w:p w14:paraId="39CA488E" w14:textId="204E54D1" w:rsidR="006665F9" w:rsidRPr="007113E2" w:rsidRDefault="006665F9" w:rsidP="007113E2">
      <w:pPr>
        <w:spacing w:after="0" w:line="240" w:lineRule="auto"/>
        <w:ind w:left="-283"/>
        <w:jc w:val="both"/>
        <w:rPr>
          <w:rFonts w:ascii="Arial" w:hAnsi="Arial" w:cs="Arial"/>
          <w:sz w:val="20"/>
          <w:szCs w:val="20"/>
        </w:rPr>
      </w:pPr>
    </w:p>
    <w:p w14:paraId="185ABAEF" w14:textId="3F8E0911" w:rsidR="00214833" w:rsidRPr="007113E2" w:rsidRDefault="005D2C37" w:rsidP="007113E2">
      <w:pPr>
        <w:spacing w:after="0" w:line="240" w:lineRule="auto"/>
        <w:rPr>
          <w:rFonts w:ascii="Arial" w:hAnsi="Arial" w:cs="Arial"/>
          <w:sz w:val="20"/>
          <w:szCs w:val="20"/>
        </w:rPr>
      </w:pPr>
      <w:r w:rsidRPr="007113E2">
        <w:rPr>
          <w:rFonts w:ascii="Arial" w:hAnsi="Arial" w:cs="Arial"/>
          <w:sz w:val="20"/>
          <w:szCs w:val="20"/>
        </w:rPr>
        <w:t>Yours sincerely,</w:t>
      </w:r>
    </w:p>
    <w:p w14:paraId="344C4CD0" w14:textId="28E256D1" w:rsidR="00214833" w:rsidRPr="007113E2" w:rsidRDefault="00214833" w:rsidP="007113E2">
      <w:pPr>
        <w:spacing w:line="240" w:lineRule="auto"/>
        <w:rPr>
          <w:rFonts w:ascii="Arial" w:hAnsi="Arial" w:cs="Arial"/>
          <w:b/>
          <w:sz w:val="20"/>
          <w:szCs w:val="20"/>
        </w:rPr>
      </w:pPr>
    </w:p>
    <w:p w14:paraId="0E296067" w14:textId="6464060A" w:rsidR="001C5CCB" w:rsidRPr="007113E2" w:rsidRDefault="001C5CCB" w:rsidP="007113E2">
      <w:pPr>
        <w:spacing w:line="240" w:lineRule="auto"/>
        <w:rPr>
          <w:rFonts w:ascii="Arial" w:hAnsi="Arial" w:cs="Arial"/>
          <w:b/>
          <w:sz w:val="20"/>
          <w:szCs w:val="20"/>
        </w:rPr>
      </w:pPr>
    </w:p>
    <w:p w14:paraId="2BC632F9" w14:textId="5E6103A4" w:rsidR="000B7EFA" w:rsidRPr="007113E2" w:rsidRDefault="000B7EFA" w:rsidP="007113E2">
      <w:pPr>
        <w:widowControl/>
        <w:suppressAutoHyphens w:val="0"/>
        <w:spacing w:after="0" w:line="240" w:lineRule="auto"/>
        <w:rPr>
          <w:rFonts w:ascii="Arial" w:hAnsi="Arial" w:cs="Arial"/>
          <w:b/>
          <w:sz w:val="20"/>
          <w:szCs w:val="20"/>
        </w:rPr>
      </w:pPr>
      <w:r w:rsidRPr="007113E2">
        <w:rPr>
          <w:rFonts w:ascii="Arial" w:hAnsi="Arial" w:cs="Arial"/>
          <w:b/>
          <w:sz w:val="20"/>
          <w:szCs w:val="20"/>
        </w:rPr>
        <w:br w:type="page"/>
      </w:r>
    </w:p>
    <w:p w14:paraId="15D754DB" w14:textId="77777777" w:rsidR="0082127B" w:rsidRPr="007113E2" w:rsidRDefault="0082127B" w:rsidP="007113E2">
      <w:pPr>
        <w:pStyle w:val="AIBoxHeading"/>
        <w:shd w:val="clear" w:color="auto" w:fill="D9D9D9" w:themeFill="background1" w:themeFillShade="D9"/>
        <w:spacing w:line="240" w:lineRule="auto"/>
        <w:rPr>
          <w:rFonts w:ascii="Arial" w:hAnsi="Arial" w:cs="Arial"/>
          <w:b/>
          <w:sz w:val="32"/>
          <w:szCs w:val="32"/>
        </w:rPr>
      </w:pPr>
      <w:r w:rsidRPr="007113E2">
        <w:rPr>
          <w:rFonts w:ascii="Arial" w:hAnsi="Arial" w:cs="Arial"/>
          <w:b/>
          <w:sz w:val="32"/>
          <w:szCs w:val="32"/>
        </w:rPr>
        <w:lastRenderedPageBreak/>
        <w:t>Additional information</w:t>
      </w:r>
    </w:p>
    <w:p w14:paraId="74CC666D" w14:textId="632EE9CC" w:rsidR="0082127B" w:rsidRPr="007113E2" w:rsidRDefault="007113E2" w:rsidP="007113E2">
      <w:pPr>
        <w:spacing w:line="240" w:lineRule="auto"/>
        <w:jc w:val="both"/>
        <w:rPr>
          <w:rFonts w:ascii="Arial" w:hAnsi="Arial" w:cs="Arial"/>
          <w:szCs w:val="20"/>
        </w:rPr>
      </w:pPr>
      <w:r>
        <w:rPr>
          <w:rFonts w:ascii="Arial" w:hAnsi="Arial" w:cs="Arial"/>
        </w:rPr>
        <w:br/>
      </w:r>
      <w:proofErr w:type="spellStart"/>
      <w:r w:rsidR="00B46830" w:rsidRPr="007113E2">
        <w:rPr>
          <w:rFonts w:ascii="Arial" w:hAnsi="Arial" w:cs="Arial"/>
          <w:color w:val="000000" w:themeColor="text1"/>
        </w:rPr>
        <w:t>Danelly</w:t>
      </w:r>
      <w:proofErr w:type="spellEnd"/>
      <w:r w:rsidR="00B46830" w:rsidRPr="007113E2">
        <w:rPr>
          <w:rFonts w:ascii="Arial" w:hAnsi="Arial" w:cs="Arial"/>
          <w:color w:val="000000" w:themeColor="text1"/>
        </w:rPr>
        <w:t xml:space="preserve"> </w:t>
      </w:r>
      <w:proofErr w:type="spellStart"/>
      <w:r w:rsidR="00B46830" w:rsidRPr="007113E2">
        <w:rPr>
          <w:rFonts w:ascii="Arial" w:hAnsi="Arial" w:cs="Arial"/>
          <w:color w:val="000000" w:themeColor="text1"/>
        </w:rPr>
        <w:t>Estupiña</w:t>
      </w:r>
      <w:r w:rsidR="00201A9B" w:rsidRPr="007113E2">
        <w:rPr>
          <w:rFonts w:ascii="Arial" w:hAnsi="Arial" w:cs="Arial"/>
          <w:color w:val="000000" w:themeColor="text1"/>
        </w:rPr>
        <w:t>n</w:t>
      </w:r>
      <w:proofErr w:type="spellEnd"/>
      <w:r w:rsidR="00B46830" w:rsidRPr="007113E2">
        <w:rPr>
          <w:rFonts w:ascii="Arial" w:hAnsi="Arial" w:cs="Arial"/>
          <w:color w:val="000000" w:themeColor="text1"/>
        </w:rPr>
        <w:t xml:space="preserve"> is part of the </w:t>
      </w:r>
      <w:r w:rsidR="00201A9B" w:rsidRPr="007113E2">
        <w:rPr>
          <w:rFonts w:ascii="Arial" w:hAnsi="Arial" w:cs="Arial"/>
          <w:color w:val="000000" w:themeColor="text1"/>
        </w:rPr>
        <w:t xml:space="preserve">Black Community Process </w:t>
      </w:r>
      <w:r w:rsidR="00B46830" w:rsidRPr="007113E2">
        <w:rPr>
          <w:rFonts w:ascii="Arial" w:hAnsi="Arial" w:cs="Arial"/>
          <w:color w:val="000000" w:themeColor="text1"/>
        </w:rPr>
        <w:t>(PCN) in Colombia</w:t>
      </w:r>
      <w:r w:rsidR="00201A9B" w:rsidRPr="007113E2">
        <w:rPr>
          <w:rFonts w:ascii="Arial" w:hAnsi="Arial" w:cs="Arial"/>
          <w:color w:val="000000" w:themeColor="text1"/>
        </w:rPr>
        <w:t>, an organization that works to defend the rights of the afro-descendent population in the country</w:t>
      </w:r>
      <w:r w:rsidR="00B46830" w:rsidRPr="007113E2">
        <w:rPr>
          <w:rFonts w:ascii="Arial" w:hAnsi="Arial" w:cs="Arial"/>
          <w:color w:val="000000" w:themeColor="text1"/>
        </w:rPr>
        <w:t>. Since 2015</w:t>
      </w:r>
      <w:r w:rsidR="00201A9B" w:rsidRPr="007113E2">
        <w:rPr>
          <w:rFonts w:ascii="Arial" w:hAnsi="Arial" w:cs="Arial"/>
          <w:color w:val="000000" w:themeColor="text1"/>
        </w:rPr>
        <w:t>,</w:t>
      </w:r>
      <w:r w:rsidR="00B46830" w:rsidRPr="007113E2">
        <w:rPr>
          <w:rFonts w:ascii="Arial" w:hAnsi="Arial" w:cs="Arial"/>
          <w:color w:val="000000" w:themeColor="text1"/>
        </w:rPr>
        <w:t xml:space="preserve"> she</w:t>
      </w:r>
      <w:r w:rsidR="00201A9B" w:rsidRPr="007113E2">
        <w:rPr>
          <w:rFonts w:ascii="Arial" w:hAnsi="Arial" w:cs="Arial"/>
          <w:color w:val="000000" w:themeColor="text1"/>
        </w:rPr>
        <w:t xml:space="preserve"> has been beneficiary of </w:t>
      </w:r>
      <w:r w:rsidR="00B46830" w:rsidRPr="007113E2">
        <w:rPr>
          <w:rFonts w:ascii="Arial" w:hAnsi="Arial" w:cs="Arial"/>
          <w:color w:val="000000" w:themeColor="text1"/>
        </w:rPr>
        <w:t>U</w:t>
      </w:r>
      <w:r w:rsidR="00201A9B" w:rsidRPr="007113E2">
        <w:rPr>
          <w:rFonts w:ascii="Arial" w:hAnsi="Arial" w:cs="Arial"/>
          <w:color w:val="000000" w:themeColor="text1"/>
        </w:rPr>
        <w:t xml:space="preserve">nity </w:t>
      </w:r>
      <w:r w:rsidR="00B46830" w:rsidRPr="007113E2">
        <w:rPr>
          <w:rFonts w:ascii="Arial" w:hAnsi="Arial" w:cs="Arial"/>
          <w:color w:val="000000" w:themeColor="text1"/>
        </w:rPr>
        <w:t>N</w:t>
      </w:r>
      <w:r w:rsidR="00201A9B" w:rsidRPr="007113E2">
        <w:rPr>
          <w:rFonts w:ascii="Arial" w:hAnsi="Arial" w:cs="Arial"/>
          <w:color w:val="000000" w:themeColor="text1"/>
        </w:rPr>
        <w:t xml:space="preserve">ational </w:t>
      </w:r>
      <w:r w:rsidR="00B46830" w:rsidRPr="007113E2">
        <w:rPr>
          <w:rFonts w:ascii="Arial" w:hAnsi="Arial" w:cs="Arial"/>
          <w:color w:val="000000" w:themeColor="text1"/>
        </w:rPr>
        <w:t>P</w:t>
      </w:r>
      <w:r w:rsidR="00201A9B" w:rsidRPr="007113E2">
        <w:rPr>
          <w:rFonts w:ascii="Arial" w:hAnsi="Arial" w:cs="Arial"/>
          <w:color w:val="000000" w:themeColor="text1"/>
        </w:rPr>
        <w:t>rotection (UNP)</w:t>
      </w:r>
      <w:r w:rsidR="00B46830" w:rsidRPr="007113E2">
        <w:rPr>
          <w:rFonts w:ascii="Arial" w:hAnsi="Arial" w:cs="Arial"/>
          <w:color w:val="000000" w:themeColor="text1"/>
        </w:rPr>
        <w:t xml:space="preserve"> protection measures, and </w:t>
      </w:r>
      <w:r w:rsidR="00201A9B" w:rsidRPr="007113E2">
        <w:rPr>
          <w:rFonts w:ascii="Arial" w:hAnsi="Arial" w:cs="Arial"/>
          <w:color w:val="000000" w:themeColor="text1"/>
        </w:rPr>
        <w:t xml:space="preserve">during </w:t>
      </w:r>
      <w:r w:rsidR="00B46830" w:rsidRPr="007113E2">
        <w:rPr>
          <w:rFonts w:ascii="Arial" w:hAnsi="Arial" w:cs="Arial"/>
          <w:color w:val="000000" w:themeColor="text1"/>
        </w:rPr>
        <w:t xml:space="preserve">2018 she </w:t>
      </w:r>
      <w:r w:rsidR="00201A9B" w:rsidRPr="007113E2">
        <w:rPr>
          <w:rFonts w:ascii="Arial" w:hAnsi="Arial" w:cs="Arial"/>
          <w:color w:val="000000" w:themeColor="text1"/>
        </w:rPr>
        <w:t xml:space="preserve">formed part of the </w:t>
      </w:r>
      <w:r w:rsidR="00B46830" w:rsidRPr="007113E2">
        <w:rPr>
          <w:rFonts w:ascii="Arial" w:hAnsi="Arial" w:cs="Arial"/>
          <w:color w:val="000000" w:themeColor="text1"/>
        </w:rPr>
        <w:t xml:space="preserve">Basque temporary protection </w:t>
      </w:r>
      <w:r w:rsidR="00201A9B" w:rsidRPr="007113E2">
        <w:rPr>
          <w:rFonts w:ascii="Arial" w:hAnsi="Arial" w:cs="Arial"/>
          <w:color w:val="000000" w:themeColor="text1"/>
        </w:rPr>
        <w:t xml:space="preserve">program </w:t>
      </w:r>
      <w:r w:rsidR="00B46830" w:rsidRPr="007113E2">
        <w:rPr>
          <w:rFonts w:ascii="Arial" w:hAnsi="Arial" w:cs="Arial"/>
          <w:color w:val="000000" w:themeColor="text1"/>
        </w:rPr>
        <w:t>for human rights defenders</w:t>
      </w:r>
      <w:r w:rsidR="00201A9B" w:rsidRPr="007113E2">
        <w:rPr>
          <w:rFonts w:ascii="Arial" w:hAnsi="Arial" w:cs="Arial"/>
          <w:color w:val="000000" w:themeColor="text1"/>
        </w:rPr>
        <w:t xml:space="preserve"> at risk</w:t>
      </w:r>
      <w:r w:rsidR="00B46830" w:rsidRPr="007113E2">
        <w:rPr>
          <w:rFonts w:ascii="Arial" w:hAnsi="Arial" w:cs="Arial"/>
          <w:color w:val="000000" w:themeColor="text1"/>
          <w:szCs w:val="18"/>
        </w:rPr>
        <w:t>.</w:t>
      </w:r>
      <w:r w:rsidR="00B46830" w:rsidRPr="007113E2">
        <w:rPr>
          <w:rFonts w:ascii="Arial" w:hAnsi="Arial" w:cs="Arial"/>
          <w:szCs w:val="20"/>
        </w:rPr>
        <w:t xml:space="preserve"> </w:t>
      </w:r>
      <w:proofErr w:type="spellStart"/>
      <w:r w:rsidR="00B46830" w:rsidRPr="007113E2">
        <w:rPr>
          <w:rFonts w:ascii="Arial" w:hAnsi="Arial" w:cs="Arial"/>
          <w:szCs w:val="20"/>
        </w:rPr>
        <w:t>Danelly</w:t>
      </w:r>
      <w:proofErr w:type="spellEnd"/>
      <w:r w:rsidR="00B46830" w:rsidRPr="007113E2">
        <w:rPr>
          <w:rFonts w:ascii="Arial" w:hAnsi="Arial" w:cs="Arial"/>
          <w:szCs w:val="20"/>
        </w:rPr>
        <w:t xml:space="preserve"> runs workshop</w:t>
      </w:r>
      <w:r w:rsidR="00201A9B" w:rsidRPr="007113E2">
        <w:rPr>
          <w:rFonts w:ascii="Arial" w:hAnsi="Arial" w:cs="Arial"/>
          <w:szCs w:val="20"/>
        </w:rPr>
        <w:t>s</w:t>
      </w:r>
      <w:r w:rsidR="00B46830" w:rsidRPr="007113E2">
        <w:rPr>
          <w:rFonts w:ascii="Arial" w:hAnsi="Arial" w:cs="Arial"/>
          <w:szCs w:val="20"/>
        </w:rPr>
        <w:t xml:space="preserve"> </w:t>
      </w:r>
      <w:r w:rsidR="00201A9B" w:rsidRPr="007113E2">
        <w:rPr>
          <w:rFonts w:ascii="Arial" w:hAnsi="Arial" w:cs="Arial"/>
          <w:szCs w:val="20"/>
        </w:rPr>
        <w:t xml:space="preserve">surrounding human rights and </w:t>
      </w:r>
      <w:r w:rsidR="00B46830" w:rsidRPr="007113E2">
        <w:rPr>
          <w:rFonts w:ascii="Arial" w:hAnsi="Arial" w:cs="Arial"/>
          <w:szCs w:val="20"/>
        </w:rPr>
        <w:t xml:space="preserve">collective protections in different communities </w:t>
      </w:r>
      <w:r w:rsidR="00201A9B" w:rsidRPr="007113E2">
        <w:rPr>
          <w:rFonts w:ascii="Arial" w:hAnsi="Arial" w:cs="Arial"/>
          <w:szCs w:val="20"/>
        </w:rPr>
        <w:t>in Buenaventura</w:t>
      </w:r>
      <w:r w:rsidR="00B46830" w:rsidRPr="007113E2">
        <w:rPr>
          <w:rFonts w:ascii="Arial" w:hAnsi="Arial" w:cs="Arial"/>
          <w:szCs w:val="20"/>
        </w:rPr>
        <w:t>,</w:t>
      </w:r>
      <w:r w:rsidR="00201A9B" w:rsidRPr="007113E2">
        <w:rPr>
          <w:rFonts w:ascii="Arial" w:hAnsi="Arial" w:cs="Arial"/>
          <w:szCs w:val="20"/>
        </w:rPr>
        <w:t xml:space="preserve"> as well as implementing campaigning and advocacy actions to protect afro communities affected by the development of large infrastructure projects on their territory. </w:t>
      </w:r>
      <w:r w:rsidR="00B46830" w:rsidRPr="007113E2">
        <w:rPr>
          <w:rFonts w:ascii="Arial" w:hAnsi="Arial" w:cs="Arial"/>
          <w:szCs w:val="20"/>
        </w:rPr>
        <w:t xml:space="preserve"> </w:t>
      </w:r>
    </w:p>
    <w:p w14:paraId="07637358" w14:textId="487B3C20" w:rsidR="00E50F78" w:rsidRPr="007113E2" w:rsidRDefault="00201A9B" w:rsidP="007113E2">
      <w:pPr>
        <w:spacing w:line="240" w:lineRule="auto"/>
        <w:jc w:val="both"/>
        <w:rPr>
          <w:rFonts w:ascii="Arial" w:hAnsi="Arial" w:cs="Arial"/>
          <w:szCs w:val="20"/>
          <w:lang w:val="en-US"/>
        </w:rPr>
      </w:pPr>
      <w:r w:rsidRPr="007113E2">
        <w:rPr>
          <w:rFonts w:ascii="Arial" w:hAnsi="Arial" w:cs="Arial"/>
          <w:szCs w:val="20"/>
        </w:rPr>
        <w:t xml:space="preserve">The situation for Human Rights Defenders is critical. </w:t>
      </w:r>
      <w:r w:rsidRPr="007113E2">
        <w:rPr>
          <w:rFonts w:ascii="Arial" w:hAnsi="Arial" w:cs="Arial"/>
          <w:szCs w:val="20"/>
          <w:lang w:val="en-US"/>
        </w:rPr>
        <w:t xml:space="preserve">In January 2018, Frontline Defenders reported that Colombia was the most dangerous country in the Americas for Human Rights Defenders in 2018. According to the organization </w:t>
      </w:r>
      <w:proofErr w:type="spellStart"/>
      <w:r w:rsidRPr="007113E2">
        <w:rPr>
          <w:rFonts w:ascii="Arial" w:hAnsi="Arial" w:cs="Arial"/>
          <w:szCs w:val="20"/>
          <w:lang w:val="en-US"/>
        </w:rPr>
        <w:t>Somos</w:t>
      </w:r>
      <w:proofErr w:type="spellEnd"/>
      <w:r w:rsidRPr="007113E2">
        <w:rPr>
          <w:rFonts w:ascii="Arial" w:hAnsi="Arial" w:cs="Arial"/>
          <w:szCs w:val="20"/>
          <w:lang w:val="en-US"/>
        </w:rPr>
        <w:t xml:space="preserve"> </w:t>
      </w:r>
      <w:proofErr w:type="spellStart"/>
      <w:r w:rsidRPr="007113E2">
        <w:rPr>
          <w:rFonts w:ascii="Arial" w:hAnsi="Arial" w:cs="Arial"/>
          <w:szCs w:val="20"/>
          <w:lang w:val="en-US"/>
        </w:rPr>
        <w:t>Defensores</w:t>
      </w:r>
      <w:proofErr w:type="spellEnd"/>
      <w:r w:rsidRPr="007113E2">
        <w:rPr>
          <w:rFonts w:ascii="Arial" w:hAnsi="Arial" w:cs="Arial"/>
          <w:szCs w:val="20"/>
          <w:lang w:val="en-US"/>
        </w:rPr>
        <w:t>, there were 234 attacks against Human Rights Defenders between January and March 2019, of which 207 were threats and 25 were killings. The same organization reported that between 1 January 2016 and 31 July 2018, there were 336 killings and seven enforced disappearances of HRDs and</w:t>
      </w:r>
      <w:r w:rsidR="00C647AA" w:rsidRPr="007113E2">
        <w:rPr>
          <w:rFonts w:ascii="Arial" w:hAnsi="Arial" w:cs="Arial"/>
          <w:szCs w:val="20"/>
          <w:lang w:val="en-US"/>
        </w:rPr>
        <w:t xml:space="preserve"> social leaders. </w:t>
      </w:r>
      <w:proofErr w:type="gramStart"/>
      <w:r w:rsidR="00C647AA" w:rsidRPr="007113E2">
        <w:rPr>
          <w:rFonts w:ascii="Arial" w:hAnsi="Arial" w:cs="Arial"/>
          <w:szCs w:val="20"/>
          <w:lang w:val="en-US"/>
        </w:rPr>
        <w:t xml:space="preserve">In particular, </w:t>
      </w:r>
      <w:r w:rsidRPr="007113E2">
        <w:rPr>
          <w:rFonts w:ascii="Arial" w:hAnsi="Arial" w:cs="Arial"/>
          <w:szCs w:val="20"/>
          <w:lang w:val="en-US"/>
        </w:rPr>
        <w:t>between</w:t>
      </w:r>
      <w:proofErr w:type="gramEnd"/>
      <w:r w:rsidRPr="007113E2">
        <w:rPr>
          <w:rFonts w:ascii="Arial" w:hAnsi="Arial" w:cs="Arial"/>
          <w:szCs w:val="20"/>
          <w:lang w:val="en-US"/>
        </w:rPr>
        <w:t xml:space="preserve"> 24 November 2016 (date of the signing of the Peace Agreement) and 31 July 2018, </w:t>
      </w:r>
      <w:proofErr w:type="spellStart"/>
      <w:r w:rsidRPr="007113E2">
        <w:rPr>
          <w:rFonts w:ascii="Arial" w:hAnsi="Arial" w:cs="Arial"/>
          <w:szCs w:val="20"/>
          <w:lang w:val="en-US"/>
        </w:rPr>
        <w:t>Somos</w:t>
      </w:r>
      <w:proofErr w:type="spellEnd"/>
      <w:r w:rsidRPr="007113E2">
        <w:rPr>
          <w:rFonts w:ascii="Arial" w:hAnsi="Arial" w:cs="Arial"/>
          <w:szCs w:val="20"/>
          <w:lang w:val="en-US"/>
        </w:rPr>
        <w:t xml:space="preserve"> </w:t>
      </w:r>
      <w:proofErr w:type="spellStart"/>
      <w:r w:rsidRPr="007113E2">
        <w:rPr>
          <w:rFonts w:ascii="Arial" w:hAnsi="Arial" w:cs="Arial"/>
          <w:szCs w:val="20"/>
          <w:lang w:val="en-US"/>
        </w:rPr>
        <w:t>Defensores</w:t>
      </w:r>
      <w:proofErr w:type="spellEnd"/>
      <w:r w:rsidRPr="007113E2">
        <w:rPr>
          <w:rFonts w:ascii="Arial" w:hAnsi="Arial" w:cs="Arial"/>
          <w:szCs w:val="20"/>
          <w:lang w:val="en-US"/>
        </w:rPr>
        <w:t xml:space="preserve"> reported 253</w:t>
      </w:r>
      <w:r w:rsidR="00E50F78" w:rsidRPr="007113E2">
        <w:rPr>
          <w:rFonts w:ascii="Arial" w:hAnsi="Arial" w:cs="Arial"/>
          <w:szCs w:val="20"/>
          <w:lang w:val="en-US"/>
        </w:rPr>
        <w:t xml:space="preserve"> killings and four enforced disappearances. Data analysis provided by SISMA </w:t>
      </w:r>
      <w:proofErr w:type="spellStart"/>
      <w:r w:rsidR="00E50F78" w:rsidRPr="007113E2">
        <w:rPr>
          <w:rFonts w:ascii="Arial" w:hAnsi="Arial" w:cs="Arial"/>
          <w:szCs w:val="20"/>
          <w:lang w:val="en-US"/>
        </w:rPr>
        <w:t>Mujer</w:t>
      </w:r>
      <w:proofErr w:type="spellEnd"/>
      <w:r w:rsidR="00E50F78" w:rsidRPr="007113E2">
        <w:rPr>
          <w:rFonts w:ascii="Arial" w:hAnsi="Arial" w:cs="Arial"/>
          <w:szCs w:val="20"/>
          <w:lang w:val="en-US"/>
        </w:rPr>
        <w:t xml:space="preserve"> showed that since 2016, there has been a marked increase in killings of women human rights defenders and female social leaders: 133.3% from January 2016 to July 2017, and 14.3% from January 2017 to July 2018. The groups of HRDs and WHRDs that are attacked most frequently are: community leaders, territory defenders (mostly indigenous and afro-descendant), and land claimant leaders. At the same time threats against defenders continue and little progress is made on related criminal investigations. Violence against HRDs and social leaders continues to be one of the biggest challenges to the effective implementation of the Peace Agreement. </w:t>
      </w:r>
    </w:p>
    <w:p w14:paraId="4D650B46" w14:textId="57E9604D" w:rsidR="00201A9B" w:rsidRPr="007113E2" w:rsidRDefault="00201A9B" w:rsidP="007113E2">
      <w:pPr>
        <w:spacing w:line="240" w:lineRule="auto"/>
        <w:jc w:val="both"/>
        <w:rPr>
          <w:rFonts w:ascii="Arial" w:hAnsi="Arial" w:cs="Arial"/>
          <w:szCs w:val="20"/>
          <w:lang w:val="en-US"/>
        </w:rPr>
      </w:pPr>
    </w:p>
    <w:p w14:paraId="44F78A38" w14:textId="16393ECE" w:rsidR="005D2C37" w:rsidRPr="007113E2" w:rsidRDefault="005D2C37" w:rsidP="007113E2">
      <w:pPr>
        <w:spacing w:after="0" w:line="240" w:lineRule="auto"/>
        <w:rPr>
          <w:rFonts w:ascii="Arial" w:hAnsi="Arial" w:cs="Arial"/>
          <w:b/>
          <w:sz w:val="20"/>
          <w:szCs w:val="20"/>
        </w:rPr>
      </w:pPr>
      <w:r w:rsidRPr="007113E2">
        <w:rPr>
          <w:rFonts w:ascii="Arial" w:hAnsi="Arial" w:cs="Arial"/>
          <w:b/>
          <w:sz w:val="20"/>
          <w:szCs w:val="20"/>
        </w:rPr>
        <w:t>PREFERRED LANGUAGE TO ADDRESS TARGET:</w:t>
      </w:r>
      <w:r w:rsidR="0082127B" w:rsidRPr="007113E2">
        <w:rPr>
          <w:rFonts w:ascii="Arial" w:hAnsi="Arial" w:cs="Arial"/>
          <w:b/>
          <w:sz w:val="20"/>
          <w:szCs w:val="20"/>
        </w:rPr>
        <w:t xml:space="preserve"> </w:t>
      </w:r>
      <w:r w:rsidR="00B46830" w:rsidRPr="007113E2">
        <w:rPr>
          <w:rFonts w:ascii="Arial" w:hAnsi="Arial" w:cs="Arial"/>
          <w:sz w:val="20"/>
          <w:szCs w:val="20"/>
        </w:rPr>
        <w:t>Spanish</w:t>
      </w:r>
      <w:r w:rsidR="007661EC" w:rsidRPr="007113E2">
        <w:rPr>
          <w:rFonts w:ascii="Arial" w:hAnsi="Arial" w:cs="Arial"/>
          <w:sz w:val="20"/>
          <w:szCs w:val="20"/>
        </w:rPr>
        <w:t>.</w:t>
      </w:r>
    </w:p>
    <w:p w14:paraId="677E723D" w14:textId="77777777" w:rsidR="005D2C37" w:rsidRPr="007113E2" w:rsidRDefault="005D2C37" w:rsidP="007113E2">
      <w:pPr>
        <w:spacing w:after="0" w:line="240" w:lineRule="auto"/>
        <w:rPr>
          <w:rFonts w:ascii="Arial" w:hAnsi="Arial" w:cs="Arial"/>
          <w:color w:val="0070C0"/>
          <w:sz w:val="20"/>
          <w:szCs w:val="20"/>
        </w:rPr>
      </w:pPr>
      <w:r w:rsidRPr="007113E2">
        <w:rPr>
          <w:rFonts w:ascii="Arial" w:hAnsi="Arial" w:cs="Arial"/>
          <w:sz w:val="20"/>
          <w:szCs w:val="20"/>
        </w:rPr>
        <w:t>You can also write in your own language.</w:t>
      </w:r>
    </w:p>
    <w:p w14:paraId="78F17D93" w14:textId="77777777" w:rsidR="005D2C37" w:rsidRPr="007113E2" w:rsidRDefault="005D2C37" w:rsidP="007113E2">
      <w:pPr>
        <w:spacing w:after="0" w:line="240" w:lineRule="auto"/>
        <w:rPr>
          <w:rFonts w:ascii="Arial" w:hAnsi="Arial" w:cs="Arial"/>
          <w:color w:val="0070C0"/>
          <w:sz w:val="20"/>
          <w:szCs w:val="20"/>
        </w:rPr>
      </w:pPr>
    </w:p>
    <w:p w14:paraId="636B746D" w14:textId="149F081F" w:rsidR="005D2C37" w:rsidRPr="007113E2" w:rsidRDefault="005D2C37" w:rsidP="007113E2">
      <w:pPr>
        <w:spacing w:after="0" w:line="240" w:lineRule="auto"/>
        <w:rPr>
          <w:rFonts w:ascii="Arial" w:hAnsi="Arial" w:cs="Arial"/>
          <w:sz w:val="20"/>
          <w:szCs w:val="20"/>
        </w:rPr>
      </w:pPr>
      <w:r w:rsidRPr="007113E2">
        <w:rPr>
          <w:rFonts w:ascii="Arial" w:hAnsi="Arial" w:cs="Arial"/>
          <w:b/>
          <w:sz w:val="20"/>
          <w:szCs w:val="20"/>
        </w:rPr>
        <w:t xml:space="preserve">PLEASE TAKE ACTION AS SOON AS POSSIBLE UNTIL: </w:t>
      </w:r>
      <w:r w:rsidR="002975BA" w:rsidRPr="007113E2">
        <w:rPr>
          <w:rFonts w:ascii="Arial" w:hAnsi="Arial" w:cs="Arial"/>
          <w:sz w:val="20"/>
          <w:szCs w:val="20"/>
        </w:rPr>
        <w:t>8</w:t>
      </w:r>
      <w:r w:rsidRPr="007113E2">
        <w:rPr>
          <w:rFonts w:ascii="Arial" w:hAnsi="Arial" w:cs="Arial"/>
          <w:sz w:val="20"/>
          <w:szCs w:val="20"/>
        </w:rPr>
        <w:t xml:space="preserve"> </w:t>
      </w:r>
      <w:r w:rsidR="00FD20A5" w:rsidRPr="007113E2">
        <w:rPr>
          <w:rFonts w:ascii="Arial" w:hAnsi="Arial" w:cs="Arial"/>
          <w:sz w:val="20"/>
          <w:szCs w:val="20"/>
        </w:rPr>
        <w:t xml:space="preserve">August </w:t>
      </w:r>
      <w:r w:rsidRPr="007113E2">
        <w:rPr>
          <w:rFonts w:ascii="Arial" w:hAnsi="Arial" w:cs="Arial"/>
          <w:sz w:val="20"/>
          <w:szCs w:val="20"/>
        </w:rPr>
        <w:t xml:space="preserve">2019 </w:t>
      </w:r>
    </w:p>
    <w:p w14:paraId="2C5E5589" w14:textId="77777777" w:rsidR="005D2C37" w:rsidRPr="007113E2" w:rsidRDefault="005D2C37" w:rsidP="007113E2">
      <w:pPr>
        <w:spacing w:after="0" w:line="240" w:lineRule="auto"/>
        <w:rPr>
          <w:rFonts w:ascii="Arial" w:hAnsi="Arial" w:cs="Arial"/>
          <w:sz w:val="20"/>
          <w:szCs w:val="20"/>
        </w:rPr>
      </w:pPr>
      <w:r w:rsidRPr="007113E2">
        <w:rPr>
          <w:rFonts w:ascii="Arial" w:hAnsi="Arial" w:cs="Arial"/>
          <w:sz w:val="20"/>
          <w:szCs w:val="20"/>
        </w:rPr>
        <w:t>Please check with the Amnesty office in your country if you wish to send appeals after the deadline.</w:t>
      </w:r>
    </w:p>
    <w:p w14:paraId="3A043DBD" w14:textId="77777777" w:rsidR="005D2C37" w:rsidRPr="007113E2" w:rsidRDefault="005D2C37" w:rsidP="007113E2">
      <w:pPr>
        <w:spacing w:after="0" w:line="240" w:lineRule="auto"/>
        <w:rPr>
          <w:rFonts w:ascii="Arial" w:hAnsi="Arial" w:cs="Arial"/>
          <w:b/>
          <w:sz w:val="20"/>
          <w:szCs w:val="20"/>
        </w:rPr>
      </w:pPr>
    </w:p>
    <w:p w14:paraId="4FC154C0" w14:textId="1F59DADB" w:rsidR="005D2C37" w:rsidRPr="007113E2" w:rsidRDefault="005D2C37" w:rsidP="007113E2">
      <w:pPr>
        <w:spacing w:after="0" w:line="240" w:lineRule="auto"/>
        <w:rPr>
          <w:rFonts w:ascii="Arial" w:hAnsi="Arial" w:cs="Arial"/>
          <w:b/>
          <w:sz w:val="20"/>
          <w:szCs w:val="20"/>
        </w:rPr>
      </w:pPr>
      <w:r w:rsidRPr="007113E2">
        <w:rPr>
          <w:rFonts w:ascii="Arial" w:hAnsi="Arial" w:cs="Arial"/>
          <w:b/>
          <w:sz w:val="20"/>
          <w:szCs w:val="20"/>
        </w:rPr>
        <w:t xml:space="preserve">NAME AND PRONOUN: </w:t>
      </w:r>
      <w:proofErr w:type="spellStart"/>
      <w:r w:rsidR="008D7C4D" w:rsidRPr="007113E2">
        <w:rPr>
          <w:rFonts w:ascii="Arial" w:hAnsi="Arial" w:cs="Arial"/>
          <w:b/>
          <w:sz w:val="20"/>
          <w:szCs w:val="20"/>
        </w:rPr>
        <w:t>Danelly</w:t>
      </w:r>
      <w:proofErr w:type="spellEnd"/>
      <w:r w:rsidR="008D7C4D" w:rsidRPr="007113E2">
        <w:rPr>
          <w:rFonts w:ascii="Arial" w:hAnsi="Arial" w:cs="Arial"/>
          <w:b/>
          <w:sz w:val="20"/>
          <w:szCs w:val="20"/>
        </w:rPr>
        <w:t xml:space="preserve"> </w:t>
      </w:r>
      <w:proofErr w:type="spellStart"/>
      <w:r w:rsidR="008D7C4D" w:rsidRPr="007113E2">
        <w:rPr>
          <w:rFonts w:ascii="Arial" w:hAnsi="Arial" w:cs="Arial"/>
          <w:b/>
          <w:sz w:val="20"/>
          <w:szCs w:val="20"/>
        </w:rPr>
        <w:t>Estupiña</w:t>
      </w:r>
      <w:r w:rsidR="00980305" w:rsidRPr="007113E2">
        <w:rPr>
          <w:rFonts w:ascii="Arial" w:hAnsi="Arial" w:cs="Arial"/>
          <w:b/>
          <w:sz w:val="20"/>
          <w:szCs w:val="20"/>
        </w:rPr>
        <w:t>n</w:t>
      </w:r>
      <w:proofErr w:type="spellEnd"/>
      <w:r w:rsidRPr="007113E2">
        <w:rPr>
          <w:rFonts w:ascii="Arial" w:hAnsi="Arial" w:cs="Arial"/>
          <w:b/>
          <w:sz w:val="20"/>
          <w:szCs w:val="20"/>
        </w:rPr>
        <w:t xml:space="preserve"> </w:t>
      </w:r>
      <w:r w:rsidRPr="007113E2">
        <w:rPr>
          <w:rFonts w:ascii="Arial" w:hAnsi="Arial" w:cs="Arial"/>
          <w:sz w:val="20"/>
          <w:szCs w:val="20"/>
        </w:rPr>
        <w:t>(</w:t>
      </w:r>
      <w:r w:rsidR="00FD20A5" w:rsidRPr="007113E2">
        <w:rPr>
          <w:rFonts w:ascii="Arial" w:hAnsi="Arial" w:cs="Arial"/>
          <w:sz w:val="20"/>
          <w:szCs w:val="20"/>
        </w:rPr>
        <w:t>She, her, her</w:t>
      </w:r>
      <w:r w:rsidR="007113E2">
        <w:rPr>
          <w:rFonts w:ascii="Arial" w:hAnsi="Arial" w:cs="Arial"/>
          <w:sz w:val="20"/>
          <w:szCs w:val="20"/>
        </w:rPr>
        <w:t>s</w:t>
      </w:r>
      <w:r w:rsidR="00B46830" w:rsidRPr="007113E2">
        <w:rPr>
          <w:rFonts w:ascii="Arial" w:hAnsi="Arial" w:cs="Arial"/>
          <w:sz w:val="20"/>
          <w:szCs w:val="20"/>
        </w:rPr>
        <w:t>)</w:t>
      </w:r>
    </w:p>
    <w:p w14:paraId="46DD2277" w14:textId="77777777" w:rsidR="005D2C37" w:rsidRPr="007113E2" w:rsidRDefault="005D2C37" w:rsidP="007113E2">
      <w:pPr>
        <w:spacing w:after="0" w:line="240" w:lineRule="auto"/>
        <w:rPr>
          <w:rFonts w:ascii="Arial" w:hAnsi="Arial" w:cs="Arial"/>
          <w:b/>
          <w:sz w:val="20"/>
          <w:szCs w:val="20"/>
        </w:rPr>
      </w:pPr>
    </w:p>
    <w:p w14:paraId="2C800B78" w14:textId="3D6F7190" w:rsidR="005D2C37" w:rsidRPr="007113E2" w:rsidRDefault="005D2C37" w:rsidP="007113E2">
      <w:pPr>
        <w:spacing w:after="0" w:line="240" w:lineRule="auto"/>
        <w:rPr>
          <w:rFonts w:ascii="Arial" w:hAnsi="Arial" w:cs="Arial"/>
          <w:sz w:val="20"/>
          <w:szCs w:val="20"/>
        </w:rPr>
      </w:pPr>
      <w:r w:rsidRPr="007113E2">
        <w:rPr>
          <w:rFonts w:ascii="Arial" w:hAnsi="Arial" w:cs="Arial"/>
          <w:b/>
          <w:sz w:val="20"/>
          <w:szCs w:val="20"/>
        </w:rPr>
        <w:t xml:space="preserve">LINK TO PREVIOUS UA: </w:t>
      </w:r>
      <w:r w:rsidR="00B46830" w:rsidRPr="007113E2">
        <w:rPr>
          <w:rFonts w:ascii="Arial" w:hAnsi="Arial" w:cs="Arial"/>
          <w:sz w:val="20"/>
          <w:szCs w:val="20"/>
        </w:rPr>
        <w:t>n/a</w:t>
      </w:r>
    </w:p>
    <w:p w14:paraId="4744C513" w14:textId="74AE1201" w:rsidR="005D2C37" w:rsidRPr="007113E2" w:rsidRDefault="005D2C37" w:rsidP="007113E2">
      <w:pPr>
        <w:spacing w:line="240" w:lineRule="auto"/>
        <w:rPr>
          <w:rFonts w:ascii="Arial" w:hAnsi="Arial" w:cs="Arial"/>
          <w:sz w:val="20"/>
          <w:szCs w:val="20"/>
        </w:rPr>
      </w:pPr>
    </w:p>
    <w:p w14:paraId="54F5AB52" w14:textId="6FBA4579" w:rsidR="00846E45" w:rsidRPr="007113E2" w:rsidRDefault="00846E45" w:rsidP="007113E2">
      <w:pPr>
        <w:spacing w:line="240" w:lineRule="auto"/>
        <w:rPr>
          <w:rFonts w:ascii="Arial" w:hAnsi="Arial" w:cs="Arial"/>
          <w:sz w:val="20"/>
          <w:szCs w:val="20"/>
        </w:rPr>
      </w:pPr>
    </w:p>
    <w:p w14:paraId="0CD61DE1" w14:textId="76C80C4A" w:rsidR="00B92AEC" w:rsidRPr="007113E2" w:rsidRDefault="00846E45" w:rsidP="007113E2">
      <w:pPr>
        <w:spacing w:line="240" w:lineRule="auto"/>
        <w:rPr>
          <w:rFonts w:ascii="Arial" w:hAnsi="Arial" w:cs="Arial"/>
        </w:rPr>
      </w:pPr>
      <w:r w:rsidRPr="007113E2">
        <w:rPr>
          <w:rFonts w:ascii="Arial" w:hAnsi="Arial" w:cs="Arial"/>
          <w:sz w:val="20"/>
          <w:szCs w:val="20"/>
        </w:rPr>
        <w:tab/>
      </w:r>
    </w:p>
    <w:sectPr w:rsidR="00B92AEC" w:rsidRPr="007113E2" w:rsidSect="007113E2">
      <w:footerReference w:type="default" r:id="rId17"/>
      <w:footnotePr>
        <w:pos w:val="beneathText"/>
      </w:footnotePr>
      <w:endnotePr>
        <w:numFmt w:val="decimal"/>
      </w:endnotePr>
      <w:type w:val="continuous"/>
      <w:pgSz w:w="12240" w:h="15840" w:code="1"/>
      <w:pgMar w:top="720" w:right="720" w:bottom="1800" w:left="720"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B1D1A7" w14:textId="77777777" w:rsidR="006A0D81" w:rsidRDefault="006A0D81">
      <w:r>
        <w:separator/>
      </w:r>
    </w:p>
  </w:endnote>
  <w:endnote w:type="continuationSeparator" w:id="0">
    <w:p w14:paraId="7223C4DC" w14:textId="77777777" w:rsidR="006A0D81" w:rsidRDefault="006A0D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MS Mincho"/>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C22421" w14:textId="0136DFF2" w:rsidR="007113E2" w:rsidRDefault="007113E2">
    <w:pPr>
      <w:pStyle w:val="Footer"/>
    </w:pPr>
    <w:r w:rsidRPr="009160F6">
      <w:rPr>
        <w:noProof/>
        <w:lang w:val="es-MX" w:eastAsia="es-MX"/>
      </w:rPr>
      <w:drawing>
        <wp:inline distT="0" distB="0" distL="0" distR="0" wp14:anchorId="313A0614" wp14:editId="1A080BD4">
          <wp:extent cx="6469380" cy="990600"/>
          <wp:effectExtent l="0" t="0" r="0" b="0"/>
          <wp:docPr id="10" name="Picture 10"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20C074" w14:textId="77777777" w:rsidR="007113E2" w:rsidRPr="004D1533" w:rsidRDefault="007113E2" w:rsidP="007113E2">
    <w:pPr>
      <w:pStyle w:val="Default"/>
    </w:pPr>
  </w:p>
  <w:p w14:paraId="3083D0D2" w14:textId="77777777" w:rsidR="007113E2" w:rsidRPr="004D1533" w:rsidRDefault="007113E2" w:rsidP="007113E2">
    <w:pPr>
      <w:spacing w:after="0" w:line="240" w:lineRule="auto"/>
      <w:jc w:val="center"/>
      <w:rPr>
        <w:rFonts w:ascii="Arial" w:eastAsia="SimSun" w:hAnsi="Arial" w:cs="Arial"/>
        <w:sz w:val="16"/>
        <w:szCs w:val="16"/>
      </w:rPr>
    </w:pPr>
    <w:r w:rsidRPr="004D1533">
      <w:rPr>
        <w:rFonts w:ascii="Arial" w:eastAsia="SimSun" w:hAnsi="Arial" w:cs="Arial"/>
        <w:sz w:val="16"/>
        <w:szCs w:val="16"/>
      </w:rPr>
      <w:t>AIUSA’s Urgent Action Network | 5 Penn Plaza, 16</w:t>
    </w:r>
    <w:r w:rsidRPr="004D1533">
      <w:rPr>
        <w:rFonts w:ascii="Arial" w:eastAsia="SimSun" w:hAnsi="Arial" w:cs="Arial"/>
        <w:sz w:val="16"/>
        <w:szCs w:val="16"/>
        <w:vertAlign w:val="superscript"/>
      </w:rPr>
      <w:t>th</w:t>
    </w:r>
    <w:r w:rsidRPr="004D1533">
      <w:rPr>
        <w:rFonts w:ascii="Arial" w:eastAsia="SimSun" w:hAnsi="Arial" w:cs="Arial"/>
        <w:sz w:val="16"/>
        <w:szCs w:val="16"/>
      </w:rPr>
      <w:t xml:space="preserve"> Floor, New York, NY 10001</w:t>
    </w:r>
  </w:p>
  <w:p w14:paraId="4BEEE859" w14:textId="77777777" w:rsidR="007113E2" w:rsidRPr="004D1533" w:rsidRDefault="007113E2" w:rsidP="007113E2">
    <w:pPr>
      <w:spacing w:after="0" w:line="240" w:lineRule="auto"/>
      <w:jc w:val="center"/>
      <w:rPr>
        <w:rFonts w:ascii="Arial" w:eastAsia="SimSun" w:hAnsi="Arial" w:cs="Arial"/>
        <w:sz w:val="16"/>
        <w:szCs w:val="16"/>
      </w:rPr>
    </w:pPr>
    <w:r w:rsidRPr="004D1533">
      <w:rPr>
        <w:rFonts w:ascii="Arial" w:eastAsia="SimSun" w:hAnsi="Arial" w:cs="Arial"/>
        <w:sz w:val="16"/>
        <w:szCs w:val="16"/>
      </w:rPr>
      <w:t>T (212) 807- 8400 | uan@aiusa.org | www.amnestyusa.org/uan</w:t>
    </w:r>
  </w:p>
  <w:p w14:paraId="389C4CC7" w14:textId="7D71C85E" w:rsidR="007113E2" w:rsidRDefault="007113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1304CF" w14:textId="77777777" w:rsidR="006A0D81" w:rsidRDefault="006A0D81">
      <w:r>
        <w:separator/>
      </w:r>
    </w:p>
  </w:footnote>
  <w:footnote w:type="continuationSeparator" w:id="0">
    <w:p w14:paraId="3B960857" w14:textId="77777777" w:rsidR="006A0D81" w:rsidRDefault="006A0D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FB5C3E" w14:textId="3765499A" w:rsidR="00355617" w:rsidRDefault="006665F9" w:rsidP="0082127B">
    <w:pPr>
      <w:tabs>
        <w:tab w:val="left" w:pos="6060"/>
        <w:tab w:val="right" w:pos="10203"/>
      </w:tabs>
      <w:spacing w:after="0"/>
      <w:rPr>
        <w:sz w:val="16"/>
        <w:szCs w:val="16"/>
      </w:rPr>
    </w:pPr>
    <w:r>
      <w:rPr>
        <w:sz w:val="16"/>
        <w:szCs w:val="16"/>
      </w:rPr>
      <w:t xml:space="preserve">FIRST </w:t>
    </w:r>
    <w:r w:rsidR="007A3AEA">
      <w:rPr>
        <w:sz w:val="16"/>
        <w:szCs w:val="16"/>
      </w:rPr>
      <w:t xml:space="preserve">UA: </w:t>
    </w:r>
    <w:r>
      <w:rPr>
        <w:sz w:val="16"/>
        <w:szCs w:val="16"/>
      </w:rPr>
      <w:t xml:space="preserve">091/19 </w:t>
    </w:r>
    <w:r w:rsidR="007A3AEA">
      <w:rPr>
        <w:sz w:val="16"/>
        <w:szCs w:val="16"/>
      </w:rPr>
      <w:t xml:space="preserve">Index: </w:t>
    </w:r>
    <w:r>
      <w:rPr>
        <w:sz w:val="16"/>
        <w:szCs w:val="16"/>
      </w:rPr>
      <w:t>AMR 23/0621/2019 Colombia</w:t>
    </w:r>
    <w:r w:rsidR="007A3AEA">
      <w:rPr>
        <w:sz w:val="16"/>
        <w:szCs w:val="16"/>
      </w:rPr>
      <w:tab/>
    </w:r>
    <w:r w:rsidR="0082127B">
      <w:rPr>
        <w:sz w:val="16"/>
        <w:szCs w:val="16"/>
      </w:rPr>
      <w:tab/>
    </w:r>
    <w:r w:rsidR="007A3AEA">
      <w:rPr>
        <w:sz w:val="16"/>
        <w:szCs w:val="16"/>
      </w:rPr>
      <w:t xml:space="preserve">Date: </w:t>
    </w:r>
    <w:r w:rsidR="00ED2ADD">
      <w:rPr>
        <w:sz w:val="16"/>
        <w:szCs w:val="16"/>
      </w:rPr>
      <w:t>01/07</w:t>
    </w:r>
    <w:r>
      <w:rPr>
        <w:sz w:val="16"/>
        <w:szCs w:val="16"/>
      </w:rPr>
      <w:t xml:space="preserve"> 2019</w:t>
    </w:r>
  </w:p>
  <w:p w14:paraId="76F9B49C" w14:textId="77777777" w:rsidR="007A3AEA" w:rsidRPr="00980425" w:rsidRDefault="007A3AEA" w:rsidP="00980425">
    <w:pPr>
      <w:tabs>
        <w:tab w:val="right" w:pos="10203"/>
      </w:tabs>
      <w:spacing w:after="0"/>
      <w:rPr>
        <w:color w:val="FFFF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80C29A" w14:textId="77777777" w:rsidR="00E45B15" w:rsidRDefault="00E45B15" w:rsidP="00D35879">
    <w:pPr>
      <w:pStyle w:val="Header"/>
    </w:pPr>
  </w:p>
  <w:p w14:paraId="6FB66070" w14:textId="77777777" w:rsidR="00E45B15" w:rsidRDefault="00E45B15" w:rsidP="007173E9">
    <w:pPr>
      <w:pStyle w:val="Head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5pt;height:7.5pt" o:bullet="t" filled="t">
        <v:fill color2="black"/>
        <v:imagedata r:id="rId1" o:title=""/>
      </v:shape>
    </w:pict>
  </w:numPicBullet>
  <w:abstractNum w:abstractNumId="0"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07712DCB"/>
    <w:multiLevelType w:val="hybridMultilevel"/>
    <w:tmpl w:val="DDD278FA"/>
    <w:lvl w:ilvl="0" w:tplc="8578E878">
      <w:start w:val="1"/>
      <w:numFmt w:val="lowerRoman"/>
      <w:lvlText w:val="%1."/>
      <w:lvlJc w:val="right"/>
      <w:pPr>
        <w:ind w:left="1440" w:hanging="360"/>
      </w:pPr>
      <w:rPr>
        <w:b w:val="0"/>
      </w:rPr>
    </w:lvl>
    <w:lvl w:ilvl="1" w:tplc="F2D81350">
      <w:start w:val="1"/>
      <w:numFmt w:val="lowerLetter"/>
      <w:lvlText w:val="%2."/>
      <w:lvlJc w:val="left"/>
      <w:pPr>
        <w:ind w:left="2160" w:hanging="360"/>
      </w:pPr>
      <w:rPr>
        <w:b w:val="0"/>
      </w:r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852271A"/>
    <w:multiLevelType w:val="hybridMultilevel"/>
    <w:tmpl w:val="76A2127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2495273B"/>
    <w:multiLevelType w:val="multilevel"/>
    <w:tmpl w:val="79787F56"/>
    <w:numStyleLink w:val="AINumberedList"/>
  </w:abstractNum>
  <w:abstractNum w:abstractNumId="5"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7"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B0461FB"/>
    <w:multiLevelType w:val="multilevel"/>
    <w:tmpl w:val="5B58B218"/>
    <w:numStyleLink w:val="AIBulletList"/>
  </w:abstractNum>
  <w:abstractNum w:abstractNumId="9"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385309E5"/>
    <w:multiLevelType w:val="multilevel"/>
    <w:tmpl w:val="5B58B218"/>
    <w:numStyleLink w:val="AIBulletList"/>
  </w:abstractNum>
  <w:abstractNum w:abstractNumId="11" w15:restartNumberingAfterBreak="0">
    <w:nsid w:val="456452DF"/>
    <w:multiLevelType w:val="multilevel"/>
    <w:tmpl w:val="5B58B218"/>
    <w:numStyleLink w:val="AIBulletList"/>
  </w:abstractNum>
  <w:abstractNum w:abstractNumId="12" w15:restartNumberingAfterBreak="0">
    <w:nsid w:val="4A107A4C"/>
    <w:multiLevelType w:val="multilevel"/>
    <w:tmpl w:val="5B58B218"/>
    <w:numStyleLink w:val="AIBulletList"/>
  </w:abstractNum>
  <w:abstractNum w:abstractNumId="13"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97C2480"/>
    <w:multiLevelType w:val="multilevel"/>
    <w:tmpl w:val="79787F56"/>
    <w:numStyleLink w:val="AINumberedList"/>
  </w:abstractNum>
  <w:abstractNum w:abstractNumId="16" w15:restartNumberingAfterBreak="0">
    <w:nsid w:val="620B112B"/>
    <w:multiLevelType w:val="multilevel"/>
    <w:tmpl w:val="5B58B218"/>
    <w:numStyleLink w:val="AIBulletList"/>
  </w:abstractNum>
  <w:abstractNum w:abstractNumId="17" w15:restartNumberingAfterBreak="0">
    <w:nsid w:val="62E0F5FA"/>
    <w:multiLevelType w:val="hybridMultilevel"/>
    <w:tmpl w:val="EEEEABA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63AE59ED"/>
    <w:multiLevelType w:val="multilevel"/>
    <w:tmpl w:val="79787F56"/>
    <w:numStyleLink w:val="AINumberedList"/>
  </w:abstractNum>
  <w:abstractNum w:abstractNumId="19"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8316DB6"/>
    <w:multiLevelType w:val="multilevel"/>
    <w:tmpl w:val="5B58B218"/>
    <w:numStyleLink w:val="AIBulletList"/>
  </w:abstractNum>
  <w:abstractNum w:abstractNumId="21"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D454555"/>
    <w:multiLevelType w:val="multilevel"/>
    <w:tmpl w:val="5B58B218"/>
    <w:numStyleLink w:val="AIBulletList"/>
  </w:abstractNum>
  <w:abstractNum w:abstractNumId="23"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4"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5"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4"/>
  </w:num>
  <w:num w:numId="3">
    <w:abstractNumId w:val="23"/>
  </w:num>
  <w:num w:numId="4">
    <w:abstractNumId w:val="12"/>
  </w:num>
  <w:num w:numId="5">
    <w:abstractNumId w:val="6"/>
  </w:num>
  <w:num w:numId="6">
    <w:abstractNumId w:val="22"/>
  </w:num>
  <w:num w:numId="7">
    <w:abstractNumId w:val="20"/>
  </w:num>
  <w:num w:numId="8">
    <w:abstractNumId w:val="11"/>
  </w:num>
  <w:num w:numId="9">
    <w:abstractNumId w:val="10"/>
  </w:num>
  <w:num w:numId="10">
    <w:abstractNumId w:val="15"/>
  </w:num>
  <w:num w:numId="11">
    <w:abstractNumId w:val="8"/>
  </w:num>
  <w:num w:numId="12">
    <w:abstractNumId w:val="16"/>
  </w:num>
  <w:num w:numId="13">
    <w:abstractNumId w:val="18"/>
  </w:num>
  <w:num w:numId="14">
    <w:abstractNumId w:val="4"/>
  </w:num>
  <w:num w:numId="15">
    <w:abstractNumId w:val="21"/>
  </w:num>
  <w:num w:numId="16">
    <w:abstractNumId w:val="13"/>
  </w:num>
  <w:num w:numId="17">
    <w:abstractNumId w:val="14"/>
  </w:num>
  <w:num w:numId="18">
    <w:abstractNumId w:val="7"/>
  </w:num>
  <w:num w:numId="19">
    <w:abstractNumId w:val="9"/>
  </w:num>
  <w:num w:numId="20">
    <w:abstractNumId w:val="19"/>
  </w:num>
  <w:num w:numId="21">
    <w:abstractNumId w:val="5"/>
  </w:num>
  <w:num w:numId="22">
    <w:abstractNumId w:val="25"/>
  </w:num>
  <w:num w:numId="23">
    <w:abstractNumId w:val="17"/>
  </w:num>
  <w:num w:numId="24">
    <w:abstractNumId w:val="3"/>
  </w:num>
  <w:num w:numId="25">
    <w:abstractNumId w:val="2"/>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hyphenationZone w:val="425"/>
  <w:drawingGridHorizontalSpacing w:val="169"/>
  <w:drawingGridVerticalSpacing w:val="6"/>
  <w:displayHorizontalDrawingGridEvery w:val="0"/>
  <w:displayVerticalDrawingGridEvery w:val="0"/>
  <w:noPunctuationKerning/>
  <w:characterSpacingControl w:val="doNotCompress"/>
  <w:hdr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FBC"/>
    <w:rsid w:val="00001383"/>
    <w:rsid w:val="00004D79"/>
    <w:rsid w:val="000058B2"/>
    <w:rsid w:val="00006629"/>
    <w:rsid w:val="000142E0"/>
    <w:rsid w:val="000172E5"/>
    <w:rsid w:val="0002386F"/>
    <w:rsid w:val="00053FD5"/>
    <w:rsid w:val="00057A7E"/>
    <w:rsid w:val="00076037"/>
    <w:rsid w:val="00083462"/>
    <w:rsid w:val="00087E2B"/>
    <w:rsid w:val="0009130D"/>
    <w:rsid w:val="00092DFA"/>
    <w:rsid w:val="000957C5"/>
    <w:rsid w:val="000A1F14"/>
    <w:rsid w:val="000B02B4"/>
    <w:rsid w:val="000B4A38"/>
    <w:rsid w:val="000B7EFA"/>
    <w:rsid w:val="000C2A0D"/>
    <w:rsid w:val="000C6196"/>
    <w:rsid w:val="000D0ABB"/>
    <w:rsid w:val="000D70C1"/>
    <w:rsid w:val="000E0D61"/>
    <w:rsid w:val="000E57D4"/>
    <w:rsid w:val="000F3012"/>
    <w:rsid w:val="000F4081"/>
    <w:rsid w:val="00100FE4"/>
    <w:rsid w:val="0010425E"/>
    <w:rsid w:val="00106837"/>
    <w:rsid w:val="00106D61"/>
    <w:rsid w:val="00114556"/>
    <w:rsid w:val="0012544D"/>
    <w:rsid w:val="001300C3"/>
    <w:rsid w:val="00130B8A"/>
    <w:rsid w:val="0014617E"/>
    <w:rsid w:val="001526C3"/>
    <w:rsid w:val="001561F4"/>
    <w:rsid w:val="0016118D"/>
    <w:rsid w:val="00162CEA"/>
    <w:rsid w:val="001648DB"/>
    <w:rsid w:val="00174398"/>
    <w:rsid w:val="00176678"/>
    <w:rsid w:val="001773D1"/>
    <w:rsid w:val="00177779"/>
    <w:rsid w:val="0019118D"/>
    <w:rsid w:val="00194CD5"/>
    <w:rsid w:val="001A635D"/>
    <w:rsid w:val="001A6AC9"/>
    <w:rsid w:val="001C5CCB"/>
    <w:rsid w:val="001D1E82"/>
    <w:rsid w:val="001D4EB0"/>
    <w:rsid w:val="001D52A5"/>
    <w:rsid w:val="001E2045"/>
    <w:rsid w:val="00201189"/>
    <w:rsid w:val="00201A9B"/>
    <w:rsid w:val="002036C0"/>
    <w:rsid w:val="00214833"/>
    <w:rsid w:val="00215C3E"/>
    <w:rsid w:val="00215E33"/>
    <w:rsid w:val="00225A11"/>
    <w:rsid w:val="00236E57"/>
    <w:rsid w:val="00250127"/>
    <w:rsid w:val="002558D7"/>
    <w:rsid w:val="0025792F"/>
    <w:rsid w:val="00261CC7"/>
    <w:rsid w:val="002665C3"/>
    <w:rsid w:val="00267383"/>
    <w:rsid w:val="002703E7"/>
    <w:rsid w:val="002709C3"/>
    <w:rsid w:val="002739C9"/>
    <w:rsid w:val="00273E9A"/>
    <w:rsid w:val="002975BA"/>
    <w:rsid w:val="002A2F36"/>
    <w:rsid w:val="002B2E9B"/>
    <w:rsid w:val="002C06A6"/>
    <w:rsid w:val="002C12C4"/>
    <w:rsid w:val="002C5FE4"/>
    <w:rsid w:val="002C7F1F"/>
    <w:rsid w:val="002D48CD"/>
    <w:rsid w:val="002D5454"/>
    <w:rsid w:val="002D7E45"/>
    <w:rsid w:val="002E2FE3"/>
    <w:rsid w:val="002E3658"/>
    <w:rsid w:val="002F3C80"/>
    <w:rsid w:val="0031230A"/>
    <w:rsid w:val="00313E8B"/>
    <w:rsid w:val="00320461"/>
    <w:rsid w:val="0033624A"/>
    <w:rsid w:val="003373A5"/>
    <w:rsid w:val="00337826"/>
    <w:rsid w:val="0034128A"/>
    <w:rsid w:val="00341394"/>
    <w:rsid w:val="0034324D"/>
    <w:rsid w:val="0035329F"/>
    <w:rsid w:val="00355617"/>
    <w:rsid w:val="00376EF4"/>
    <w:rsid w:val="003904F0"/>
    <w:rsid w:val="003975C9"/>
    <w:rsid w:val="003B294A"/>
    <w:rsid w:val="003C3210"/>
    <w:rsid w:val="003C5EEA"/>
    <w:rsid w:val="003C7CB6"/>
    <w:rsid w:val="003F3D5D"/>
    <w:rsid w:val="0042210F"/>
    <w:rsid w:val="004334BF"/>
    <w:rsid w:val="004408A1"/>
    <w:rsid w:val="00442E5B"/>
    <w:rsid w:val="0044379B"/>
    <w:rsid w:val="00445D50"/>
    <w:rsid w:val="00453538"/>
    <w:rsid w:val="004603A2"/>
    <w:rsid w:val="00486088"/>
    <w:rsid w:val="00492FA8"/>
    <w:rsid w:val="0049383C"/>
    <w:rsid w:val="004A1BDD"/>
    <w:rsid w:val="004B1E15"/>
    <w:rsid w:val="004B2367"/>
    <w:rsid w:val="004B381D"/>
    <w:rsid w:val="004C265C"/>
    <w:rsid w:val="004C71F5"/>
    <w:rsid w:val="004D41DC"/>
    <w:rsid w:val="004D5114"/>
    <w:rsid w:val="00504FBC"/>
    <w:rsid w:val="00517E88"/>
    <w:rsid w:val="005363CA"/>
    <w:rsid w:val="00542F58"/>
    <w:rsid w:val="00545423"/>
    <w:rsid w:val="00547E71"/>
    <w:rsid w:val="00565462"/>
    <w:rsid w:val="005668D0"/>
    <w:rsid w:val="00572CCD"/>
    <w:rsid w:val="0057440A"/>
    <w:rsid w:val="00581A12"/>
    <w:rsid w:val="00590F99"/>
    <w:rsid w:val="00592C3E"/>
    <w:rsid w:val="00596449"/>
    <w:rsid w:val="005A3E28"/>
    <w:rsid w:val="005A71AD"/>
    <w:rsid w:val="005A7F1B"/>
    <w:rsid w:val="005B227F"/>
    <w:rsid w:val="005B59ED"/>
    <w:rsid w:val="005B5C5A"/>
    <w:rsid w:val="005C751F"/>
    <w:rsid w:val="005D14AA"/>
    <w:rsid w:val="005D2C37"/>
    <w:rsid w:val="005D7287"/>
    <w:rsid w:val="005D7D1C"/>
    <w:rsid w:val="005F0355"/>
    <w:rsid w:val="005F5E43"/>
    <w:rsid w:val="00606108"/>
    <w:rsid w:val="006201FC"/>
    <w:rsid w:val="00620ADD"/>
    <w:rsid w:val="00640EF2"/>
    <w:rsid w:val="0064718C"/>
    <w:rsid w:val="0065049B"/>
    <w:rsid w:val="00650D73"/>
    <w:rsid w:val="006558EE"/>
    <w:rsid w:val="00657231"/>
    <w:rsid w:val="006665F9"/>
    <w:rsid w:val="00667FBC"/>
    <w:rsid w:val="0069571A"/>
    <w:rsid w:val="00697E15"/>
    <w:rsid w:val="006A0BB9"/>
    <w:rsid w:val="006A0D81"/>
    <w:rsid w:val="006B12FA"/>
    <w:rsid w:val="006B348A"/>
    <w:rsid w:val="006B461E"/>
    <w:rsid w:val="006C3C21"/>
    <w:rsid w:val="006C7A31"/>
    <w:rsid w:val="006D3387"/>
    <w:rsid w:val="006F4C28"/>
    <w:rsid w:val="0070364E"/>
    <w:rsid w:val="007104E8"/>
    <w:rsid w:val="007113E2"/>
    <w:rsid w:val="007156FC"/>
    <w:rsid w:val="00716053"/>
    <w:rsid w:val="00716942"/>
    <w:rsid w:val="007173E9"/>
    <w:rsid w:val="00725A3A"/>
    <w:rsid w:val="00727519"/>
    <w:rsid w:val="00727CA7"/>
    <w:rsid w:val="0073431C"/>
    <w:rsid w:val="007454A2"/>
    <w:rsid w:val="007656E7"/>
    <w:rsid w:val="007661EC"/>
    <w:rsid w:val="007666A4"/>
    <w:rsid w:val="00773365"/>
    <w:rsid w:val="00781624"/>
    <w:rsid w:val="00781E3C"/>
    <w:rsid w:val="007858BA"/>
    <w:rsid w:val="0079593A"/>
    <w:rsid w:val="007A2ABA"/>
    <w:rsid w:val="007A3AEA"/>
    <w:rsid w:val="007A7F97"/>
    <w:rsid w:val="007B4F3E"/>
    <w:rsid w:val="007B7197"/>
    <w:rsid w:val="007C6CD0"/>
    <w:rsid w:val="007F0CFF"/>
    <w:rsid w:val="007F72FF"/>
    <w:rsid w:val="007F7B5E"/>
    <w:rsid w:val="008056E9"/>
    <w:rsid w:val="0081049F"/>
    <w:rsid w:val="00814632"/>
    <w:rsid w:val="0082127B"/>
    <w:rsid w:val="00827A40"/>
    <w:rsid w:val="00844F48"/>
    <w:rsid w:val="008455C2"/>
    <w:rsid w:val="00846E45"/>
    <w:rsid w:val="00862ED2"/>
    <w:rsid w:val="00864035"/>
    <w:rsid w:val="00866873"/>
    <w:rsid w:val="008763F4"/>
    <w:rsid w:val="008849EA"/>
    <w:rsid w:val="00890C29"/>
    <w:rsid w:val="00891FE8"/>
    <w:rsid w:val="008A5BCF"/>
    <w:rsid w:val="008D0B90"/>
    <w:rsid w:val="008D16ED"/>
    <w:rsid w:val="008D2A6B"/>
    <w:rsid w:val="008D49A5"/>
    <w:rsid w:val="008D7C4D"/>
    <w:rsid w:val="008E0B66"/>
    <w:rsid w:val="008E172D"/>
    <w:rsid w:val="00902730"/>
    <w:rsid w:val="00906C9F"/>
    <w:rsid w:val="00921577"/>
    <w:rsid w:val="009259E1"/>
    <w:rsid w:val="0095188F"/>
    <w:rsid w:val="009550A0"/>
    <w:rsid w:val="00960C64"/>
    <w:rsid w:val="00963D4F"/>
    <w:rsid w:val="0097218E"/>
    <w:rsid w:val="00980305"/>
    <w:rsid w:val="00980425"/>
    <w:rsid w:val="00991C69"/>
    <w:rsid w:val="009923C0"/>
    <w:rsid w:val="009A501C"/>
    <w:rsid w:val="009B78FE"/>
    <w:rsid w:val="009C2E3D"/>
    <w:rsid w:val="009C3521"/>
    <w:rsid w:val="009C4461"/>
    <w:rsid w:val="009C6B5A"/>
    <w:rsid w:val="009E097D"/>
    <w:rsid w:val="009E138E"/>
    <w:rsid w:val="009E7E6E"/>
    <w:rsid w:val="00A07E67"/>
    <w:rsid w:val="00A31F72"/>
    <w:rsid w:val="00A41FC6"/>
    <w:rsid w:val="00A44B1B"/>
    <w:rsid w:val="00A4583A"/>
    <w:rsid w:val="00A70D9D"/>
    <w:rsid w:val="00A7548F"/>
    <w:rsid w:val="00A81673"/>
    <w:rsid w:val="00A85874"/>
    <w:rsid w:val="00A90EA6"/>
    <w:rsid w:val="00AA5348"/>
    <w:rsid w:val="00AB5744"/>
    <w:rsid w:val="00AB5C6E"/>
    <w:rsid w:val="00AB6217"/>
    <w:rsid w:val="00AB7E5D"/>
    <w:rsid w:val="00AC15B7"/>
    <w:rsid w:val="00AC367F"/>
    <w:rsid w:val="00AE4214"/>
    <w:rsid w:val="00AF0FCD"/>
    <w:rsid w:val="00AF5FF0"/>
    <w:rsid w:val="00B206A8"/>
    <w:rsid w:val="00B27341"/>
    <w:rsid w:val="00B408D4"/>
    <w:rsid w:val="00B46830"/>
    <w:rsid w:val="00B50EEC"/>
    <w:rsid w:val="00B52B01"/>
    <w:rsid w:val="00B6690B"/>
    <w:rsid w:val="00B7545C"/>
    <w:rsid w:val="00B92AEC"/>
    <w:rsid w:val="00B957E6"/>
    <w:rsid w:val="00B97626"/>
    <w:rsid w:val="00BA0E81"/>
    <w:rsid w:val="00BA6913"/>
    <w:rsid w:val="00BB0B3B"/>
    <w:rsid w:val="00BC6C6C"/>
    <w:rsid w:val="00BC7111"/>
    <w:rsid w:val="00BD0B43"/>
    <w:rsid w:val="00BE0D92"/>
    <w:rsid w:val="00BE4685"/>
    <w:rsid w:val="00BE6035"/>
    <w:rsid w:val="00BF0D7F"/>
    <w:rsid w:val="00BF4778"/>
    <w:rsid w:val="00BF7136"/>
    <w:rsid w:val="00C162AD"/>
    <w:rsid w:val="00C17D6F"/>
    <w:rsid w:val="00C359CF"/>
    <w:rsid w:val="00C370BB"/>
    <w:rsid w:val="00C415B8"/>
    <w:rsid w:val="00C460DB"/>
    <w:rsid w:val="00C50CEC"/>
    <w:rsid w:val="00C538D1"/>
    <w:rsid w:val="00C607FB"/>
    <w:rsid w:val="00C647AA"/>
    <w:rsid w:val="00C76EE0"/>
    <w:rsid w:val="00C8330C"/>
    <w:rsid w:val="00C85BFA"/>
    <w:rsid w:val="00C85EFE"/>
    <w:rsid w:val="00C934DE"/>
    <w:rsid w:val="00C93CB2"/>
    <w:rsid w:val="00CA13A3"/>
    <w:rsid w:val="00CA51AF"/>
    <w:rsid w:val="00CA5CB1"/>
    <w:rsid w:val="00CD12CF"/>
    <w:rsid w:val="00CD2995"/>
    <w:rsid w:val="00CF7805"/>
    <w:rsid w:val="00D007F8"/>
    <w:rsid w:val="00D030C9"/>
    <w:rsid w:val="00D044DC"/>
    <w:rsid w:val="00D05A52"/>
    <w:rsid w:val="00D07A70"/>
    <w:rsid w:val="00D114C6"/>
    <w:rsid w:val="00D142D0"/>
    <w:rsid w:val="00D23D90"/>
    <w:rsid w:val="00D26BEF"/>
    <w:rsid w:val="00D26BF9"/>
    <w:rsid w:val="00D35879"/>
    <w:rsid w:val="00D462F4"/>
    <w:rsid w:val="00D47210"/>
    <w:rsid w:val="00D54217"/>
    <w:rsid w:val="00D57929"/>
    <w:rsid w:val="00D62977"/>
    <w:rsid w:val="00D635A1"/>
    <w:rsid w:val="00D6411A"/>
    <w:rsid w:val="00D67ABF"/>
    <w:rsid w:val="00D67F02"/>
    <w:rsid w:val="00D749E6"/>
    <w:rsid w:val="00D74D88"/>
    <w:rsid w:val="00D76A4C"/>
    <w:rsid w:val="00D834E2"/>
    <w:rsid w:val="00D839E9"/>
    <w:rsid w:val="00D844EE"/>
    <w:rsid w:val="00D847F8"/>
    <w:rsid w:val="00D90465"/>
    <w:rsid w:val="00DB7D74"/>
    <w:rsid w:val="00DC65A4"/>
    <w:rsid w:val="00DD346F"/>
    <w:rsid w:val="00DE243B"/>
    <w:rsid w:val="00DE2BC5"/>
    <w:rsid w:val="00DF1141"/>
    <w:rsid w:val="00DF3644"/>
    <w:rsid w:val="00DF3DF5"/>
    <w:rsid w:val="00DF63A6"/>
    <w:rsid w:val="00E04AF0"/>
    <w:rsid w:val="00E12FD3"/>
    <w:rsid w:val="00E22AAE"/>
    <w:rsid w:val="00E37B98"/>
    <w:rsid w:val="00E406B4"/>
    <w:rsid w:val="00E40EAA"/>
    <w:rsid w:val="00E43F3A"/>
    <w:rsid w:val="00E45B15"/>
    <w:rsid w:val="00E50F78"/>
    <w:rsid w:val="00E63CEF"/>
    <w:rsid w:val="00E65D5E"/>
    <w:rsid w:val="00E67C6B"/>
    <w:rsid w:val="00E707D9"/>
    <w:rsid w:val="00E7569C"/>
    <w:rsid w:val="00E76516"/>
    <w:rsid w:val="00E778FE"/>
    <w:rsid w:val="00EA1562"/>
    <w:rsid w:val="00EA68CE"/>
    <w:rsid w:val="00EB1C45"/>
    <w:rsid w:val="00EB51EB"/>
    <w:rsid w:val="00EC677A"/>
    <w:rsid w:val="00ED2ADD"/>
    <w:rsid w:val="00ED7135"/>
    <w:rsid w:val="00EF284E"/>
    <w:rsid w:val="00EF5DD2"/>
    <w:rsid w:val="00F066E0"/>
    <w:rsid w:val="00F14818"/>
    <w:rsid w:val="00F25445"/>
    <w:rsid w:val="00F322A8"/>
    <w:rsid w:val="00F3436F"/>
    <w:rsid w:val="00F44B86"/>
    <w:rsid w:val="00F45927"/>
    <w:rsid w:val="00F478D3"/>
    <w:rsid w:val="00F65D4B"/>
    <w:rsid w:val="00F7577A"/>
    <w:rsid w:val="00F771BD"/>
    <w:rsid w:val="00F83EDB"/>
    <w:rsid w:val="00F91619"/>
    <w:rsid w:val="00F93094"/>
    <w:rsid w:val="00F9400E"/>
    <w:rsid w:val="00FA1C07"/>
    <w:rsid w:val="00FA48E3"/>
    <w:rsid w:val="00FA4E88"/>
    <w:rsid w:val="00FA5D31"/>
    <w:rsid w:val="00FA7368"/>
    <w:rsid w:val="00FB2CBD"/>
    <w:rsid w:val="00FB54DD"/>
    <w:rsid w:val="00FB6A97"/>
    <w:rsid w:val="00FC01A6"/>
    <w:rsid w:val="00FD20A5"/>
    <w:rsid w:val="00FF46DB"/>
    <w:rsid w:val="00FF4725"/>
    <w:rsid w:val="00FF799B"/>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o:shapelayout v:ext="edit">
      <o:idmap v:ext="edit" data="1"/>
    </o:shapelayout>
  </w:shapeDefaults>
  <w:decimalSymbol w:val="."/>
  <w:listSeparator w:val=","/>
  <w14:docId w14:val="60053430"/>
  <w15:docId w15:val="{BD1BD4E5-8128-4235-8DA4-9E7E373D8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Heading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Heading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AIRecomendationsubheading"/>
    <w:next w:val="Normal"/>
    <w:qFormat/>
    <w:rsid w:val="000058B2"/>
    <w:pPr>
      <w:shd w:val="clear" w:color="auto" w:fill="auto"/>
      <w:spacing w:after="0"/>
      <w:outlineLvl w:val="3"/>
    </w:pPr>
    <w:rPr>
      <w:sz w:val="18"/>
    </w:rPr>
  </w:style>
  <w:style w:type="paragraph" w:styleId="Heading5">
    <w:name w:val="heading 5"/>
    <w:basedOn w:val="Heading4"/>
    <w:next w:val="Normal"/>
    <w:qFormat/>
    <w:pPr>
      <w:numPr>
        <w:ilvl w:val="4"/>
      </w:numPr>
      <w:outlineLvl w:val="4"/>
    </w:pPr>
  </w:style>
  <w:style w:type="paragraph" w:styleId="Heading6">
    <w:name w:val="heading 6"/>
    <w:basedOn w:val="Heading5"/>
    <w:next w:val="Normal"/>
    <w:qFormat/>
    <w:pPr>
      <w:numPr>
        <w:ilvl w:val="5"/>
      </w:numPr>
      <w:outlineLvl w:val="5"/>
    </w:p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NoList"/>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NoList"/>
    <w:rsid w:val="00315CAB"/>
    <w:pPr>
      <w:numPr>
        <w:numId w:val="3"/>
      </w:numPr>
    </w:pPr>
  </w:style>
  <w:style w:type="paragraph" w:styleId="Header">
    <w:name w:val="header"/>
    <w:basedOn w:val="Normal"/>
    <w:link w:val="HeaderChar"/>
    <w:uiPriority w:val="99"/>
    <w:rsid w:val="00E02D14"/>
    <w:pPr>
      <w:tabs>
        <w:tab w:val="center" w:pos="4153"/>
        <w:tab w:val="right" w:pos="8306"/>
      </w:tabs>
    </w:pPr>
  </w:style>
  <w:style w:type="paragraph" w:styleId="Footer">
    <w:name w:val="footer"/>
    <w:basedOn w:val="Normal"/>
    <w:rsid w:val="00EB51EB"/>
    <w:pPr>
      <w:tabs>
        <w:tab w:val="center" w:pos="4536"/>
        <w:tab w:val="right" w:pos="9072"/>
      </w:tabs>
    </w:pPr>
    <w:rPr>
      <w:rFonts w:ascii="Amnesty Trade Gothic Cn" w:hAnsi="Amnesty Trade Gothic Cn"/>
    </w:rPr>
  </w:style>
  <w:style w:type="character" w:styleId="EndnoteReference">
    <w:name w:val="endnote reference"/>
    <w:semiHidden/>
    <w:rPr>
      <w:vertAlign w:val="superscript"/>
    </w:rPr>
  </w:style>
  <w:style w:type="paragraph" w:customStyle="1" w:styleId="BodyAnn">
    <w:name w:val="BodyAnn"/>
    <w:basedOn w:val="BodyTextFirstIndent2"/>
    <w:rsid w:val="002C0F41"/>
    <w:pPr>
      <w:widowControl/>
      <w:suppressAutoHyphens w:val="0"/>
      <w:spacing w:line="360" w:lineRule="auto"/>
      <w:jc w:val="both"/>
    </w:pPr>
    <w:rPr>
      <w:rFonts w:ascii="Times New Roman" w:hAnsi="Times New Roman"/>
      <w:color w:val="auto"/>
      <w:sz w:val="22"/>
      <w:lang w:val="ru-RU" w:eastAsia="en-US"/>
    </w:rPr>
  </w:style>
  <w:style w:type="character" w:styleId="FootnoteReference">
    <w:name w:val="footnote reference"/>
    <w:semiHidden/>
    <w:rPr>
      <w:vertAlign w:val="superscript"/>
    </w:rPr>
  </w:style>
  <w:style w:type="paragraph" w:styleId="BodyText">
    <w:name w:val="Body Text"/>
    <w:basedOn w:val="Normal"/>
    <w:pPr>
      <w:spacing w:after="120"/>
    </w:pPr>
  </w:style>
  <w:style w:type="paragraph" w:styleId="BodyTextIndent">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EndnoteText">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BodyTextFirstIndent2">
    <w:name w:val="Body Text First Indent 2"/>
    <w:basedOn w:val="BodyTextIndent"/>
    <w:rsid w:val="002C0F41"/>
    <w:pPr>
      <w:ind w:firstLine="210"/>
    </w:pPr>
  </w:style>
  <w:style w:type="paragraph" w:styleId="BalloonText">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uiPriority w:val="99"/>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FootnoteText">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pPr>
      <w:ind w:left="180"/>
    </w:pPr>
  </w:style>
  <w:style w:type="paragraph" w:styleId="TOC1">
    <w:name w:val="toc 1"/>
    <w:basedOn w:val="Normal"/>
    <w:next w:val="Normal"/>
    <w:semiHidden/>
  </w:style>
  <w:style w:type="paragraph" w:styleId="TOC3">
    <w:name w:val="toc 3"/>
    <w:basedOn w:val="Normal"/>
    <w:next w:val="Normal"/>
    <w:semiHidden/>
    <w:pPr>
      <w:ind w:left="360"/>
    </w:pPr>
  </w:style>
  <w:style w:type="paragraph" w:styleId="TOC4">
    <w:name w:val="toc 4"/>
    <w:basedOn w:val="Normal"/>
    <w:next w:val="Normal"/>
    <w:semiHidden/>
    <w:pPr>
      <w:ind w:left="540"/>
    </w:pPr>
  </w:style>
  <w:style w:type="paragraph" w:styleId="TOC5">
    <w:name w:val="toc 5"/>
    <w:basedOn w:val="Normal"/>
    <w:next w:val="Normal"/>
    <w:semiHidden/>
    <w:pPr>
      <w:ind w:left="720"/>
    </w:pPr>
  </w:style>
  <w:style w:type="paragraph" w:styleId="TOC6">
    <w:name w:val="toc 6"/>
    <w:basedOn w:val="Normal"/>
    <w:next w:val="Normal"/>
    <w:semiHidden/>
    <w:pPr>
      <w:ind w:left="900"/>
    </w:pPr>
  </w:style>
  <w:style w:type="paragraph" w:styleId="TOC7">
    <w:name w:val="toc 7"/>
    <w:basedOn w:val="Normal"/>
    <w:next w:val="Normal"/>
    <w:semiHidden/>
    <w:pPr>
      <w:ind w:left="1080"/>
    </w:pPr>
  </w:style>
  <w:style w:type="paragraph" w:styleId="TOC8">
    <w:name w:val="toc 8"/>
    <w:basedOn w:val="Normal"/>
    <w:next w:val="Normal"/>
    <w:semiHidden/>
    <w:pPr>
      <w:ind w:left="1260"/>
    </w:pPr>
  </w:style>
  <w:style w:type="paragraph" w:styleId="TO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CommentReference">
    <w:name w:val="annotation reference"/>
    <w:semiHidden/>
    <w:rsid w:val="005F5E43"/>
    <w:rPr>
      <w:sz w:val="16"/>
      <w:szCs w:val="16"/>
    </w:rPr>
  </w:style>
  <w:style w:type="paragraph" w:styleId="CommentText">
    <w:name w:val="annotation text"/>
    <w:basedOn w:val="Normal"/>
    <w:semiHidden/>
    <w:rsid w:val="005F5E43"/>
    <w:rPr>
      <w:sz w:val="20"/>
      <w:szCs w:val="20"/>
    </w:rPr>
  </w:style>
  <w:style w:type="paragraph" w:styleId="CommentSubject">
    <w:name w:val="annotation subject"/>
    <w:basedOn w:val="CommentText"/>
    <w:next w:val="CommentText"/>
    <w:semiHidden/>
    <w:rsid w:val="005F5E43"/>
    <w:rPr>
      <w:b/>
      <w:bCs/>
    </w:rPr>
  </w:style>
  <w:style w:type="character" w:styleId="Emphasis">
    <w:name w:val="Emphasis"/>
    <w:qFormat/>
    <w:rsid w:val="009B78FE"/>
    <w:rPr>
      <w:i/>
      <w:iCs/>
    </w:rPr>
  </w:style>
  <w:style w:type="table" w:styleId="TableGrid">
    <w:name w:val="Table Grid"/>
    <w:basedOn w:val="Table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771BD"/>
    <w:rPr>
      <w:rFonts w:ascii="Amnesty Trade Gothic Cn" w:eastAsia="MS Mincho" w:hAnsi="Amnesty Trade Gothic Cn"/>
      <w:caps/>
      <w:color w:val="000000"/>
      <w:szCs w:val="26"/>
      <w:lang w:val="en-GB" w:eastAsia="ar-SA" w:bidi="ar-SA"/>
    </w:rPr>
  </w:style>
  <w:style w:type="character" w:styleId="Hyperlink">
    <w:name w:val="Hyperlink"/>
    <w:rsid w:val="00130B8A"/>
    <w:rPr>
      <w:color w:val="0000FF"/>
      <w:u w:val="single"/>
    </w:rPr>
  </w:style>
  <w:style w:type="character" w:styleId="FollowedHyperlink">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Heading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PageNumber">
    <w:name w:val="page number"/>
    <w:basedOn w:val="DefaultParagraphFont"/>
    <w:rsid w:val="00083462"/>
  </w:style>
  <w:style w:type="paragraph" w:customStyle="1" w:styleId="AIAddress">
    <w:name w:val="AI Address"/>
    <w:basedOn w:val="Normal"/>
    <w:next w:val="Normal"/>
    <w:rsid w:val="000058B2"/>
    <w:pPr>
      <w:spacing w:after="0"/>
      <w:jc w:val="right"/>
    </w:pPr>
    <w:rPr>
      <w:rFonts w:eastAsia="Times New Roman"/>
    </w:rPr>
  </w:style>
  <w:style w:type="character" w:styleId="UnresolvedMention">
    <w:name w:val="Unresolved Mention"/>
    <w:basedOn w:val="DefaultParagraphFont"/>
    <w:uiPriority w:val="99"/>
    <w:semiHidden/>
    <w:unhideWhenUsed/>
    <w:rsid w:val="00504FBC"/>
    <w:rPr>
      <w:color w:val="808080"/>
      <w:shd w:val="clear" w:color="auto" w:fill="E6E6E6"/>
    </w:rPr>
  </w:style>
  <w:style w:type="table" w:styleId="TableGridLight">
    <w:name w:val="Grid Table Light"/>
    <w:basedOn w:val="Table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839E9"/>
    <w:pPr>
      <w:ind w:left="720"/>
      <w:contextualSpacing/>
    </w:pPr>
  </w:style>
  <w:style w:type="character" w:customStyle="1" w:styleId="HeaderChar">
    <w:name w:val="Header Char"/>
    <w:basedOn w:val="DefaultParagraphFont"/>
    <w:link w:val="Header"/>
    <w:uiPriority w:val="99"/>
    <w:rsid w:val="0064718C"/>
    <w:rPr>
      <w:rFonts w:ascii="Amnesty Trade Gothic" w:hAnsi="Amnesty Trade Gothic"/>
      <w:color w:val="000000"/>
      <w:sz w:val="18"/>
      <w:szCs w:val="24"/>
      <w:lang w:eastAsia="ar-SA"/>
    </w:rPr>
  </w:style>
  <w:style w:type="paragraph" w:styleId="Subtitle">
    <w:name w:val="Subtitle"/>
    <w:basedOn w:val="Normal"/>
    <w:next w:val="Normal"/>
    <w:link w:val="SubtitleCh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paragraph" w:styleId="PlainText">
    <w:name w:val="Plain Text"/>
    <w:basedOn w:val="Normal"/>
    <w:link w:val="PlainTextChar"/>
    <w:uiPriority w:val="99"/>
    <w:unhideWhenUsed/>
    <w:rsid w:val="007113E2"/>
    <w:pPr>
      <w:widowControl/>
      <w:suppressAutoHyphens w:val="0"/>
      <w:spacing w:after="0" w:line="240" w:lineRule="auto"/>
    </w:pPr>
    <w:rPr>
      <w:rFonts w:ascii="Consolas" w:eastAsiaTheme="minorHAnsi" w:hAnsi="Consolas" w:cstheme="minorBidi"/>
      <w:color w:val="auto"/>
      <w:sz w:val="21"/>
      <w:szCs w:val="21"/>
      <w:lang w:val="en-US" w:eastAsia="en-US"/>
    </w:rPr>
  </w:style>
  <w:style w:type="character" w:customStyle="1" w:styleId="PlainTextChar">
    <w:name w:val="Plain Text Char"/>
    <w:basedOn w:val="DefaultParagraphFont"/>
    <w:link w:val="PlainText"/>
    <w:uiPriority w:val="99"/>
    <w:rsid w:val="007113E2"/>
    <w:rPr>
      <w:rFonts w:ascii="Consolas" w:eastAsiaTheme="minorHAnsi" w:hAnsi="Consolas" w:cstheme="minorBidi"/>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3823017">
      <w:bodyDiv w:val="1"/>
      <w:marLeft w:val="0"/>
      <w:marRight w:val="0"/>
      <w:marTop w:val="0"/>
      <w:marBottom w:val="0"/>
      <w:divBdr>
        <w:top w:val="none" w:sz="0" w:space="0" w:color="auto"/>
        <w:left w:val="none" w:sz="0" w:space="0" w:color="auto"/>
        <w:bottom w:val="none" w:sz="0" w:space="0" w:color="auto"/>
        <w:right w:val="none" w:sz="0" w:space="0" w:color="auto"/>
      </w:divBdr>
      <w:divsChild>
        <w:div w:id="1827864942">
          <w:marLeft w:val="0"/>
          <w:marRight w:val="0"/>
          <w:marTop w:val="0"/>
          <w:marBottom w:val="0"/>
          <w:divBdr>
            <w:top w:val="none" w:sz="0" w:space="0" w:color="auto"/>
            <w:left w:val="none" w:sz="0" w:space="0" w:color="auto"/>
            <w:bottom w:val="none" w:sz="0" w:space="0" w:color="auto"/>
            <w:right w:val="none" w:sz="0" w:space="0" w:color="auto"/>
          </w:divBdr>
        </w:div>
      </w:divsChild>
    </w:div>
    <w:div w:id="1776751095">
      <w:bodyDiv w:val="1"/>
      <w:marLeft w:val="0"/>
      <w:marRight w:val="0"/>
      <w:marTop w:val="0"/>
      <w:marBottom w:val="0"/>
      <w:divBdr>
        <w:top w:val="none" w:sz="0" w:space="0" w:color="auto"/>
        <w:left w:val="none" w:sz="0" w:space="0" w:color="auto"/>
        <w:bottom w:val="none" w:sz="0" w:space="0" w:color="auto"/>
        <w:right w:val="none" w:sz="0" w:space="0" w:color="auto"/>
      </w:divBdr>
      <w:divsChild>
        <w:div w:id="464978904">
          <w:marLeft w:val="0"/>
          <w:marRight w:val="0"/>
          <w:marTop w:val="0"/>
          <w:marBottom w:val="0"/>
          <w:divBdr>
            <w:top w:val="none" w:sz="0" w:space="0" w:color="auto"/>
            <w:left w:val="none" w:sz="0" w:space="0" w:color="auto"/>
            <w:bottom w:val="none" w:sz="0" w:space="0" w:color="auto"/>
            <w:right w:val="none" w:sz="0" w:space="0" w:color="auto"/>
          </w:divBdr>
          <w:divsChild>
            <w:div w:id="1656490204">
              <w:marLeft w:val="0"/>
              <w:marRight w:val="0"/>
              <w:marTop w:val="0"/>
              <w:marBottom w:val="0"/>
              <w:divBdr>
                <w:top w:val="none" w:sz="0" w:space="0" w:color="auto"/>
                <w:left w:val="none" w:sz="0" w:space="0" w:color="auto"/>
                <w:bottom w:val="none" w:sz="0" w:space="0" w:color="auto"/>
                <w:right w:val="none" w:sz="0" w:space="0" w:color="auto"/>
              </w:divBdr>
            </w:div>
            <w:div w:id="1789229491">
              <w:marLeft w:val="0"/>
              <w:marRight w:val="0"/>
              <w:marTop w:val="0"/>
              <w:marBottom w:val="0"/>
              <w:divBdr>
                <w:top w:val="none" w:sz="0" w:space="0" w:color="auto"/>
                <w:left w:val="none" w:sz="0" w:space="0" w:color="auto"/>
                <w:bottom w:val="none" w:sz="0" w:space="0" w:color="auto"/>
                <w:right w:val="none" w:sz="0" w:space="0" w:color="auto"/>
              </w:divBdr>
            </w:div>
            <w:div w:id="1878929589">
              <w:marLeft w:val="0"/>
              <w:marRight w:val="0"/>
              <w:marTop w:val="0"/>
              <w:marBottom w:val="0"/>
              <w:divBdr>
                <w:top w:val="none" w:sz="0" w:space="0" w:color="auto"/>
                <w:left w:val="none" w:sz="0" w:space="0" w:color="auto"/>
                <w:bottom w:val="none" w:sz="0" w:space="0" w:color="auto"/>
                <w:right w:val="none" w:sz="0" w:space="0" w:color="auto"/>
              </w:divBdr>
            </w:div>
            <w:div w:id="448208372">
              <w:marLeft w:val="0"/>
              <w:marRight w:val="0"/>
              <w:marTop w:val="0"/>
              <w:marBottom w:val="0"/>
              <w:divBdr>
                <w:top w:val="none" w:sz="0" w:space="0" w:color="auto"/>
                <w:left w:val="none" w:sz="0" w:space="0" w:color="auto"/>
                <w:bottom w:val="none" w:sz="0" w:space="0" w:color="auto"/>
                <w:right w:val="none" w:sz="0" w:space="0" w:color="auto"/>
              </w:divBdr>
            </w:div>
          </w:divsChild>
        </w:div>
        <w:div w:id="1998727981">
          <w:marLeft w:val="0"/>
          <w:marRight w:val="0"/>
          <w:marTop w:val="0"/>
          <w:marBottom w:val="0"/>
          <w:divBdr>
            <w:top w:val="none" w:sz="0" w:space="0" w:color="auto"/>
            <w:left w:val="none" w:sz="0" w:space="0" w:color="auto"/>
            <w:bottom w:val="none" w:sz="0" w:space="0" w:color="auto"/>
            <w:right w:val="none" w:sz="0" w:space="0" w:color="auto"/>
          </w:divBdr>
        </w:div>
      </w:divsChild>
    </w:div>
    <w:div w:id="1858423288">
      <w:bodyDiv w:val="1"/>
      <w:marLeft w:val="0"/>
      <w:marRight w:val="0"/>
      <w:marTop w:val="0"/>
      <w:marBottom w:val="0"/>
      <w:divBdr>
        <w:top w:val="none" w:sz="0" w:space="0" w:color="auto"/>
        <w:left w:val="none" w:sz="0" w:space="0" w:color="auto"/>
        <w:bottom w:val="none" w:sz="0" w:space="0" w:color="auto"/>
        <w:right w:val="none" w:sz="0" w:space="0" w:color="auto"/>
      </w:divBdr>
      <w:divsChild>
        <w:div w:id="1481114227">
          <w:marLeft w:val="0"/>
          <w:marRight w:val="0"/>
          <w:marTop w:val="0"/>
          <w:marBottom w:val="0"/>
          <w:divBdr>
            <w:top w:val="none" w:sz="0" w:space="0" w:color="auto"/>
            <w:left w:val="none" w:sz="0" w:space="0" w:color="auto"/>
            <w:bottom w:val="none" w:sz="0" w:space="0" w:color="auto"/>
            <w:right w:val="none" w:sz="0" w:space="0" w:color="auto"/>
          </w:divBdr>
        </w:div>
        <w:div w:id="514423742">
          <w:marLeft w:val="0"/>
          <w:marRight w:val="0"/>
          <w:marTop w:val="0"/>
          <w:marBottom w:val="0"/>
          <w:divBdr>
            <w:top w:val="none" w:sz="0" w:space="0" w:color="auto"/>
            <w:left w:val="none" w:sz="0" w:space="0" w:color="auto"/>
            <w:bottom w:val="none" w:sz="0" w:space="0" w:color="auto"/>
            <w:right w:val="none" w:sz="0" w:space="0" w:color="auto"/>
          </w:divBdr>
          <w:divsChild>
            <w:div w:id="185675560">
              <w:marLeft w:val="0"/>
              <w:marRight w:val="0"/>
              <w:marTop w:val="0"/>
              <w:marBottom w:val="0"/>
              <w:divBdr>
                <w:top w:val="none" w:sz="0" w:space="0" w:color="auto"/>
                <w:left w:val="none" w:sz="0" w:space="0" w:color="auto"/>
                <w:bottom w:val="none" w:sz="0" w:space="0" w:color="auto"/>
                <w:right w:val="none" w:sz="0" w:space="0" w:color="auto"/>
              </w:divBdr>
            </w:div>
            <w:div w:id="541551989">
              <w:marLeft w:val="0"/>
              <w:marRight w:val="0"/>
              <w:marTop w:val="0"/>
              <w:marBottom w:val="0"/>
              <w:divBdr>
                <w:top w:val="none" w:sz="0" w:space="0" w:color="auto"/>
                <w:left w:val="none" w:sz="0" w:space="0" w:color="auto"/>
                <w:bottom w:val="none" w:sz="0" w:space="0" w:color="auto"/>
                <w:right w:val="none" w:sz="0" w:space="0" w:color="auto"/>
              </w:divBdr>
            </w:div>
            <w:div w:id="1325627060">
              <w:marLeft w:val="0"/>
              <w:marRight w:val="0"/>
              <w:marTop w:val="0"/>
              <w:marBottom w:val="0"/>
              <w:divBdr>
                <w:top w:val="none" w:sz="0" w:space="0" w:color="auto"/>
                <w:left w:val="none" w:sz="0" w:space="0" w:color="auto"/>
                <w:bottom w:val="none" w:sz="0" w:space="0" w:color="auto"/>
                <w:right w:val="none" w:sz="0" w:space="0" w:color="auto"/>
              </w:divBdr>
            </w:div>
            <w:div w:id="295570674">
              <w:marLeft w:val="0"/>
              <w:marRight w:val="0"/>
              <w:marTop w:val="0"/>
              <w:marBottom w:val="0"/>
              <w:divBdr>
                <w:top w:val="none" w:sz="0" w:space="0" w:color="auto"/>
                <w:left w:val="none" w:sz="0" w:space="0" w:color="auto"/>
                <w:bottom w:val="none" w:sz="0" w:space="0" w:color="auto"/>
                <w:right w:val="none" w:sz="0" w:space="0" w:color="auto"/>
              </w:divBdr>
            </w:div>
          </w:divsChild>
        </w:div>
        <w:div w:id="1145852199">
          <w:marLeft w:val="0"/>
          <w:marRight w:val="0"/>
          <w:marTop w:val="0"/>
          <w:marBottom w:val="0"/>
          <w:divBdr>
            <w:top w:val="none" w:sz="0" w:space="0" w:color="auto"/>
            <w:left w:val="none" w:sz="0" w:space="0" w:color="auto"/>
            <w:bottom w:val="none" w:sz="0" w:space="0" w:color="auto"/>
            <w:right w:val="none" w:sz="0" w:space="0" w:color="auto"/>
          </w:divBdr>
        </w:div>
      </w:divsChild>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 w:id="2040660198">
      <w:bodyDiv w:val="1"/>
      <w:marLeft w:val="0"/>
      <w:marRight w:val="0"/>
      <w:marTop w:val="0"/>
      <w:marBottom w:val="0"/>
      <w:divBdr>
        <w:top w:val="none" w:sz="0" w:space="0" w:color="auto"/>
        <w:left w:val="none" w:sz="0" w:space="0" w:color="auto"/>
        <w:bottom w:val="none" w:sz="0" w:space="0" w:color="auto"/>
        <w:right w:val="none" w:sz="0" w:space="0" w:color="auto"/>
      </w:divBdr>
      <w:divsChild>
        <w:div w:id="1250194076">
          <w:marLeft w:val="0"/>
          <w:marRight w:val="0"/>
          <w:marTop w:val="0"/>
          <w:marBottom w:val="0"/>
          <w:divBdr>
            <w:top w:val="none" w:sz="0" w:space="0" w:color="auto"/>
            <w:left w:val="none" w:sz="0" w:space="0" w:color="auto"/>
            <w:bottom w:val="none" w:sz="0" w:space="0" w:color="auto"/>
            <w:right w:val="none" w:sz="0" w:space="0" w:color="auto"/>
          </w:divBdr>
        </w:div>
        <w:div w:id="1691762782">
          <w:marLeft w:val="0"/>
          <w:marRight w:val="0"/>
          <w:marTop w:val="0"/>
          <w:marBottom w:val="0"/>
          <w:divBdr>
            <w:top w:val="none" w:sz="0" w:space="0" w:color="auto"/>
            <w:left w:val="none" w:sz="0" w:space="0" w:color="auto"/>
            <w:bottom w:val="none" w:sz="0" w:space="0" w:color="auto"/>
            <w:right w:val="none" w:sz="0" w:space="0" w:color="auto"/>
          </w:divBdr>
        </w:div>
        <w:div w:id="2014408297">
          <w:marLeft w:val="0"/>
          <w:marRight w:val="0"/>
          <w:marTop w:val="0"/>
          <w:marBottom w:val="0"/>
          <w:divBdr>
            <w:top w:val="none" w:sz="0" w:space="0" w:color="auto"/>
            <w:left w:val="none" w:sz="0" w:space="0" w:color="auto"/>
            <w:bottom w:val="none" w:sz="0" w:space="0" w:color="auto"/>
            <w:right w:val="none" w:sz="0" w:space="0" w:color="auto"/>
          </w:divBdr>
        </w:div>
        <w:div w:id="1497958340">
          <w:marLeft w:val="0"/>
          <w:marRight w:val="0"/>
          <w:marTop w:val="0"/>
          <w:marBottom w:val="0"/>
          <w:divBdr>
            <w:top w:val="none" w:sz="0" w:space="0" w:color="auto"/>
            <w:left w:val="none" w:sz="0" w:space="0" w:color="auto"/>
            <w:bottom w:val="none" w:sz="0" w:space="0" w:color="auto"/>
            <w:right w:val="none" w:sz="0" w:space="0" w:color="auto"/>
          </w:divBdr>
        </w:div>
        <w:div w:id="2006593684">
          <w:marLeft w:val="0"/>
          <w:marRight w:val="0"/>
          <w:marTop w:val="0"/>
          <w:marBottom w:val="0"/>
          <w:divBdr>
            <w:top w:val="none" w:sz="0" w:space="0" w:color="auto"/>
            <w:left w:val="none" w:sz="0" w:space="0" w:color="auto"/>
            <w:bottom w:val="none" w:sz="0" w:space="0" w:color="auto"/>
            <w:right w:val="none" w:sz="0" w:space="0" w:color="auto"/>
          </w:divBdr>
        </w:div>
        <w:div w:id="738214996">
          <w:marLeft w:val="0"/>
          <w:marRight w:val="0"/>
          <w:marTop w:val="0"/>
          <w:marBottom w:val="0"/>
          <w:divBdr>
            <w:top w:val="none" w:sz="0" w:space="0" w:color="auto"/>
            <w:left w:val="none" w:sz="0" w:space="0" w:color="auto"/>
            <w:bottom w:val="none" w:sz="0" w:space="0" w:color="auto"/>
            <w:right w:val="none" w:sz="0" w:space="0" w:color="auto"/>
          </w:divBdr>
        </w:div>
        <w:div w:id="17466867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mnestyusa.org/report-urgent-actions/" TargetMode="External"/><Relationship Id="rId13" Type="http://schemas.openxmlformats.org/officeDocument/2006/relationships/hyperlink" Target="mailto:embassyofcolombia@colombiaemb.or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enuncia@fiscalia.gov.co"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facebook.com/ColombiaEmbassyU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twitter.com/pachosantosc?lang=en"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twitter.com/colombiaembusa?lang=en"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38645D-F9E4-4230-80B5-7020F2ABBA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Pages>
  <Words>768</Words>
  <Characters>4384</Characters>
  <Application>Microsoft Office Word</Application>
  <DocSecurity>0</DocSecurity>
  <Lines>36</Lines>
  <Paragraphs>10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Amnesty International</Company>
  <LinksUpToDate>false</LinksUpToDate>
  <CharactersWithSpaces>5142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Nicky Millar</dc:creator>
  <cp:lastModifiedBy>Laura Galeano</cp:lastModifiedBy>
  <cp:revision>5</cp:revision>
  <cp:lastPrinted>2019-07-02T16:10:00Z</cp:lastPrinted>
  <dcterms:created xsi:type="dcterms:W3CDTF">2019-07-02T13:51:00Z</dcterms:created>
  <dcterms:modified xsi:type="dcterms:W3CDTF">2019-07-02T16:21:00Z</dcterms:modified>
</cp:coreProperties>
</file>