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632545" w14:textId="77777777" w:rsidR="006B2CA3" w:rsidRPr="009B3162" w:rsidRDefault="006B2CA3" w:rsidP="009B3162">
      <w:pPr>
        <w:pStyle w:val="AIUrgentActionTopHeading"/>
        <w:tabs>
          <w:tab w:val="clear" w:pos="567"/>
        </w:tabs>
        <w:spacing w:line="240" w:lineRule="auto"/>
        <w:rPr>
          <w:rFonts w:cs="Arial"/>
          <w:sz w:val="80"/>
          <w:szCs w:val="80"/>
        </w:rPr>
      </w:pPr>
      <w:r w:rsidRPr="009B3162">
        <w:rPr>
          <w:rFonts w:cs="Arial"/>
          <w:sz w:val="80"/>
          <w:szCs w:val="80"/>
          <w:highlight w:val="yellow"/>
        </w:rPr>
        <w:t>URGENT ACTION</w:t>
      </w:r>
    </w:p>
    <w:p w14:paraId="64999CA9" w14:textId="77777777" w:rsidR="006B2CA3" w:rsidRPr="009B3162" w:rsidRDefault="006B2CA3" w:rsidP="009B3162">
      <w:pPr>
        <w:pStyle w:val="Default"/>
        <w:ind w:left="-283"/>
        <w:rPr>
          <w:b/>
          <w:sz w:val="28"/>
          <w:szCs w:val="28"/>
        </w:rPr>
      </w:pPr>
    </w:p>
    <w:p w14:paraId="741BDC01" w14:textId="77777777" w:rsidR="006B2CA3" w:rsidRPr="009B3162" w:rsidRDefault="006B2CA3" w:rsidP="009B3162">
      <w:pPr>
        <w:spacing w:after="0" w:line="240" w:lineRule="auto"/>
        <w:rPr>
          <w:rFonts w:ascii="Arial" w:hAnsi="Arial" w:cs="Arial"/>
          <w:szCs w:val="18"/>
          <w:lang w:eastAsia="en-US"/>
        </w:rPr>
      </w:pPr>
      <w:r w:rsidRPr="009B3162">
        <w:rPr>
          <w:rFonts w:ascii="Arial" w:hAnsi="Arial" w:cs="Arial"/>
          <w:b/>
          <w:sz w:val="36"/>
          <w:lang w:eastAsia="es-MX"/>
        </w:rPr>
        <w:t>13 PRISONERS AT RISK OF IMMINENT EXECUTION</w:t>
      </w:r>
    </w:p>
    <w:p w14:paraId="6BD3FFAE" w14:textId="26F814EC" w:rsidR="006B2CA3" w:rsidRPr="009B3162" w:rsidRDefault="006B2CA3" w:rsidP="009B3162">
      <w:pPr>
        <w:spacing w:after="0" w:line="240" w:lineRule="auto"/>
        <w:rPr>
          <w:rFonts w:ascii="Arial" w:hAnsi="Arial" w:cs="Arial"/>
          <w:b/>
          <w:sz w:val="22"/>
          <w:szCs w:val="22"/>
        </w:rPr>
      </w:pPr>
      <w:r w:rsidRPr="009B3162">
        <w:rPr>
          <w:rFonts w:ascii="Arial" w:hAnsi="Arial" w:cs="Arial"/>
          <w:b/>
          <w:sz w:val="22"/>
          <w:szCs w:val="22"/>
        </w:rPr>
        <w:t>After 43 years without using the death penalty, the President of Sri Lanka, Maithripala Sirisena, is reportedly planning to execute prisoners on death row. There is complete secrecy around identities of the prisoners who are expected to be imminently executed. No information about their case histories has been shared. It is unknown whether the individuals had fair trials, access to lawyers or whether they were able to engage in a meaningful clemency process. The last execution in Sri Lanka was in 1976. 2019 cannot be the year that we see this this progress reversed.</w:t>
      </w:r>
    </w:p>
    <w:p w14:paraId="3F04B703" w14:textId="77777777" w:rsidR="006B2CA3" w:rsidRPr="009B3162" w:rsidRDefault="006B2CA3" w:rsidP="009B3162">
      <w:pPr>
        <w:spacing w:after="0" w:line="240" w:lineRule="auto"/>
        <w:ind w:left="-283"/>
        <w:rPr>
          <w:rFonts w:ascii="Arial" w:hAnsi="Arial" w:cs="Arial"/>
          <w:b/>
          <w:szCs w:val="18"/>
          <w:lang w:eastAsia="es-MX"/>
        </w:rPr>
      </w:pPr>
    </w:p>
    <w:p w14:paraId="530A33C0" w14:textId="77777777" w:rsidR="009B3162" w:rsidRPr="0007751F" w:rsidRDefault="009B3162" w:rsidP="009B3162">
      <w:pPr>
        <w:spacing w:line="240" w:lineRule="auto"/>
        <w:rPr>
          <w:rFonts w:ascii="Arial" w:hAnsi="Arial" w:cs="Arial"/>
          <w:b/>
          <w:sz w:val="20"/>
          <w:szCs w:val="20"/>
        </w:rPr>
      </w:pPr>
      <w:r w:rsidRPr="0007751F">
        <w:rPr>
          <w:rFonts w:ascii="Arial" w:hAnsi="Arial" w:cs="Arial"/>
          <w:b/>
          <w:sz w:val="20"/>
          <w:szCs w:val="20"/>
        </w:rPr>
        <w:t xml:space="preserve">TAKE ACTION: </w:t>
      </w:r>
    </w:p>
    <w:p w14:paraId="49702252" w14:textId="77777777" w:rsidR="009B3162" w:rsidRPr="004D1533" w:rsidRDefault="009B3162" w:rsidP="009B3162">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84CF02" w14:textId="79A20E43" w:rsidR="009B3162" w:rsidRPr="009B3162" w:rsidRDefault="009B3162" w:rsidP="009B3162">
      <w:pPr>
        <w:pStyle w:val="NormalWeb"/>
        <w:numPr>
          <w:ilvl w:val="0"/>
          <w:numId w:val="41"/>
        </w:numPr>
        <w:spacing w:before="0" w:beforeAutospacing="0" w:after="0" w:afterAutospacing="0"/>
        <w:ind w:left="360"/>
        <w:textAlignment w:val="baseline"/>
        <w:rPr>
          <w:rFonts w:ascii="Arial" w:hAnsi="Arial" w:cs="Arial"/>
          <w:color w:val="000000"/>
          <w:sz w:val="20"/>
          <w:szCs w:val="20"/>
        </w:rPr>
        <w:sectPr w:rsidR="009B3162" w:rsidRPr="009B3162" w:rsidSect="009B3162">
          <w:headerReference w:type="default" r:id="rId7"/>
          <w:footerReference w:type="default" r:id="rId8"/>
          <w:footnotePr>
            <w:pos w:val="beneathText"/>
          </w:footnotePr>
          <w:endnotePr>
            <w:numFmt w:val="decimal"/>
          </w:endnotePr>
          <w:pgSz w:w="12240" w:h="15840" w:code="1"/>
          <w:pgMar w:top="720" w:right="720" w:bottom="1800" w:left="720" w:header="709" w:footer="567" w:gutter="0"/>
          <w:cols w:space="360"/>
          <w:docGrid w:linePitch="360" w:charSpace="32320"/>
        </w:sectPr>
      </w:pPr>
      <w:hyperlink r:id="rId9"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Pr>
          <w:rFonts w:ascii="Arial" w:hAnsi="Arial" w:cs="Arial"/>
          <w:color w:val="000000"/>
          <w:sz w:val="20"/>
          <w:szCs w:val="20"/>
        </w:rPr>
        <w:br/>
      </w:r>
      <w:r w:rsidR="006B2CA3" w:rsidRPr="009B3162">
        <w:rPr>
          <w:noProof/>
        </w:rPr>
        <mc:AlternateContent>
          <mc:Choice Requires="wps">
            <w:drawing>
              <wp:anchor distT="0" distB="0" distL="114300" distR="114300" simplePos="0" relativeHeight="251659264" behindDoc="0" locked="0" layoutInCell="1" allowOverlap="1" wp14:anchorId="3C4B0C20" wp14:editId="261CE90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125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703A009" w14:textId="21EA7485" w:rsidR="006B2CA3" w:rsidRPr="009B3162" w:rsidRDefault="006B2CA3" w:rsidP="009B3162">
      <w:pPr>
        <w:spacing w:line="240" w:lineRule="auto"/>
        <w:rPr>
          <w:rFonts w:ascii="Arial" w:hAnsi="Arial" w:cs="Arial"/>
          <w:i/>
          <w:szCs w:val="18"/>
        </w:rPr>
      </w:pPr>
      <w:r w:rsidRPr="009B3162">
        <w:rPr>
          <w:rFonts w:ascii="Arial" w:hAnsi="Arial" w:cs="Arial"/>
          <w:b/>
          <w:i/>
          <w:szCs w:val="18"/>
        </w:rPr>
        <w:t xml:space="preserve">President Maithripala Sirisena </w:t>
      </w:r>
      <w:r w:rsidR="009B3162" w:rsidRPr="009B3162">
        <w:rPr>
          <w:rFonts w:ascii="Arial" w:hAnsi="Arial" w:cs="Arial"/>
          <w:i/>
          <w:szCs w:val="18"/>
          <w:lang w:eastAsia="es-MX"/>
        </w:rPr>
        <w:br/>
      </w:r>
      <w:r w:rsidRPr="009B3162">
        <w:rPr>
          <w:rFonts w:ascii="Arial" w:hAnsi="Arial" w:cs="Arial"/>
          <w:i/>
          <w:szCs w:val="18"/>
        </w:rPr>
        <w:t>Presidential Secretariat</w:t>
      </w:r>
      <w:r w:rsidR="009B3162" w:rsidRPr="009B3162">
        <w:rPr>
          <w:rFonts w:ascii="Arial" w:hAnsi="Arial" w:cs="Arial"/>
          <w:i/>
          <w:szCs w:val="18"/>
        </w:rPr>
        <w:br/>
      </w:r>
      <w:r w:rsidRPr="009B3162">
        <w:rPr>
          <w:rFonts w:ascii="Arial" w:hAnsi="Arial" w:cs="Arial"/>
          <w:i/>
          <w:szCs w:val="18"/>
        </w:rPr>
        <w:t>Galle Face</w:t>
      </w:r>
      <w:r w:rsidR="009B3162" w:rsidRPr="009B3162">
        <w:rPr>
          <w:rFonts w:ascii="Arial" w:hAnsi="Arial" w:cs="Arial"/>
          <w:i/>
          <w:szCs w:val="18"/>
          <w:lang w:eastAsia="es-MX"/>
        </w:rPr>
        <w:br/>
      </w:r>
      <w:r w:rsidRPr="009B3162">
        <w:rPr>
          <w:rFonts w:ascii="Arial" w:hAnsi="Arial" w:cs="Arial"/>
          <w:i/>
          <w:szCs w:val="18"/>
        </w:rPr>
        <w:t>Colombo 01</w:t>
      </w:r>
      <w:r w:rsidR="009B3162" w:rsidRPr="009B3162">
        <w:rPr>
          <w:rFonts w:ascii="Arial" w:hAnsi="Arial" w:cs="Arial"/>
          <w:i/>
          <w:szCs w:val="18"/>
          <w:lang w:eastAsia="es-MX"/>
        </w:rPr>
        <w:br/>
      </w:r>
      <w:r w:rsidRPr="009B3162">
        <w:rPr>
          <w:rFonts w:ascii="Arial" w:hAnsi="Arial" w:cs="Arial"/>
          <w:i/>
          <w:szCs w:val="18"/>
          <w:lang w:val="en-US"/>
        </w:rPr>
        <w:t>Colombo, Sri Lanka</w:t>
      </w:r>
      <w:r w:rsidR="009B3162" w:rsidRPr="009B3162">
        <w:rPr>
          <w:rFonts w:ascii="Arial" w:hAnsi="Arial" w:cs="Arial"/>
          <w:i/>
          <w:szCs w:val="18"/>
          <w:lang w:eastAsia="es-MX"/>
        </w:rPr>
        <w:br/>
      </w:r>
      <w:r w:rsidRPr="009B3162">
        <w:rPr>
          <w:rFonts w:ascii="Arial" w:hAnsi="Arial" w:cs="Arial"/>
          <w:i/>
          <w:szCs w:val="18"/>
        </w:rPr>
        <w:t>Fax: +94 (11) 2340340</w:t>
      </w:r>
      <w:r w:rsidR="009B3162" w:rsidRPr="009B3162">
        <w:rPr>
          <w:rFonts w:ascii="Arial" w:hAnsi="Arial" w:cs="Arial"/>
          <w:i/>
          <w:szCs w:val="18"/>
          <w:lang w:eastAsia="es-MX"/>
        </w:rPr>
        <w:br/>
      </w:r>
      <w:r w:rsidRPr="009B3162">
        <w:rPr>
          <w:rFonts w:ascii="Arial" w:hAnsi="Arial" w:cs="Arial"/>
          <w:i/>
          <w:szCs w:val="18"/>
        </w:rPr>
        <w:t xml:space="preserve">Email: </w:t>
      </w:r>
      <w:hyperlink r:id="rId10" w:history="1">
        <w:r w:rsidR="009B3162" w:rsidRPr="009B3162">
          <w:rPr>
            <w:rStyle w:val="Hyperlink"/>
            <w:rFonts w:ascii="Arial" w:hAnsi="Arial" w:cs="Arial"/>
            <w:i/>
            <w:szCs w:val="18"/>
          </w:rPr>
          <w:t>ps@presidentsoffice.lk</w:t>
        </w:r>
      </w:hyperlink>
      <w:r w:rsidR="009B3162" w:rsidRPr="009B3162">
        <w:rPr>
          <w:rFonts w:ascii="Arial" w:hAnsi="Arial" w:cs="Arial"/>
          <w:i/>
          <w:szCs w:val="18"/>
        </w:rPr>
        <w:t xml:space="preserve"> </w:t>
      </w:r>
    </w:p>
    <w:p w14:paraId="333987FE" w14:textId="77777777" w:rsidR="009B3162" w:rsidRPr="009B3162" w:rsidRDefault="009B3162" w:rsidP="00457581">
      <w:pPr>
        <w:pStyle w:val="PlainText"/>
        <w:rPr>
          <w:rFonts w:ascii="Arial" w:hAnsi="Arial" w:cs="Arial"/>
          <w:b/>
          <w:i/>
          <w:sz w:val="18"/>
          <w:szCs w:val="18"/>
        </w:rPr>
      </w:pPr>
      <w:r w:rsidRPr="009B3162">
        <w:rPr>
          <w:rFonts w:ascii="Arial" w:hAnsi="Arial" w:cs="Arial"/>
          <w:b/>
          <w:i/>
          <w:sz w:val="18"/>
          <w:szCs w:val="18"/>
        </w:rPr>
        <w:t xml:space="preserve">Charge </w:t>
      </w:r>
      <w:proofErr w:type="spellStart"/>
      <w:r w:rsidRPr="009B3162">
        <w:rPr>
          <w:rFonts w:ascii="Arial" w:hAnsi="Arial" w:cs="Arial"/>
          <w:b/>
          <w:i/>
          <w:sz w:val="18"/>
          <w:szCs w:val="18"/>
        </w:rPr>
        <w:t>d'Affairs</w:t>
      </w:r>
      <w:proofErr w:type="spellEnd"/>
      <w:r w:rsidRPr="009B3162">
        <w:rPr>
          <w:rFonts w:ascii="Arial" w:hAnsi="Arial" w:cs="Arial"/>
          <w:b/>
          <w:i/>
          <w:sz w:val="18"/>
          <w:szCs w:val="18"/>
        </w:rPr>
        <w:t xml:space="preserve"> </w:t>
      </w:r>
      <w:proofErr w:type="spellStart"/>
      <w:r w:rsidRPr="009B3162">
        <w:rPr>
          <w:rFonts w:ascii="Arial" w:hAnsi="Arial" w:cs="Arial"/>
          <w:b/>
          <w:i/>
          <w:sz w:val="18"/>
          <w:szCs w:val="18"/>
        </w:rPr>
        <w:t>Sarath</w:t>
      </w:r>
      <w:proofErr w:type="spellEnd"/>
      <w:r w:rsidRPr="009B3162">
        <w:rPr>
          <w:rFonts w:ascii="Arial" w:hAnsi="Arial" w:cs="Arial"/>
          <w:b/>
          <w:i/>
          <w:sz w:val="18"/>
          <w:szCs w:val="18"/>
        </w:rPr>
        <w:t xml:space="preserve"> Dissanayake</w:t>
      </w:r>
    </w:p>
    <w:p w14:paraId="4122F1D1" w14:textId="77777777" w:rsidR="009B3162" w:rsidRPr="009B3162" w:rsidRDefault="009B3162" w:rsidP="00457581">
      <w:pPr>
        <w:pStyle w:val="PlainText"/>
        <w:rPr>
          <w:rFonts w:ascii="Arial" w:hAnsi="Arial" w:cs="Arial"/>
          <w:i/>
          <w:sz w:val="18"/>
          <w:szCs w:val="18"/>
        </w:rPr>
      </w:pPr>
      <w:r w:rsidRPr="009B3162">
        <w:rPr>
          <w:rFonts w:ascii="Arial" w:hAnsi="Arial" w:cs="Arial"/>
          <w:i/>
          <w:sz w:val="18"/>
          <w:szCs w:val="18"/>
        </w:rPr>
        <w:t>Embassy of the Democratic Socialist Republic of Sri Lanka</w:t>
      </w:r>
    </w:p>
    <w:p w14:paraId="74A3B0E5" w14:textId="77777777" w:rsidR="009B3162" w:rsidRPr="009B3162" w:rsidRDefault="009B3162" w:rsidP="00457581">
      <w:pPr>
        <w:pStyle w:val="PlainText"/>
        <w:rPr>
          <w:rFonts w:ascii="Arial" w:hAnsi="Arial" w:cs="Arial"/>
          <w:i/>
          <w:sz w:val="18"/>
          <w:szCs w:val="18"/>
        </w:rPr>
      </w:pPr>
      <w:r w:rsidRPr="009B3162">
        <w:rPr>
          <w:rFonts w:ascii="Arial" w:hAnsi="Arial" w:cs="Arial"/>
          <w:i/>
          <w:sz w:val="18"/>
          <w:szCs w:val="18"/>
        </w:rPr>
        <w:t>3025 Whitehaven Street NW, Washington DC 20008</w:t>
      </w:r>
    </w:p>
    <w:p w14:paraId="46C63674" w14:textId="77777777" w:rsidR="009B3162" w:rsidRPr="009B3162" w:rsidRDefault="009B3162" w:rsidP="00457581">
      <w:pPr>
        <w:pStyle w:val="PlainText"/>
        <w:rPr>
          <w:rFonts w:ascii="Arial" w:hAnsi="Arial" w:cs="Arial"/>
          <w:i/>
          <w:sz w:val="18"/>
          <w:szCs w:val="18"/>
        </w:rPr>
      </w:pPr>
      <w:r w:rsidRPr="009B3162">
        <w:rPr>
          <w:rFonts w:ascii="Arial" w:hAnsi="Arial" w:cs="Arial"/>
          <w:i/>
          <w:sz w:val="18"/>
          <w:szCs w:val="18"/>
        </w:rPr>
        <w:t>Phone: 202 483 4025 I 4026 I 4027 I 4028</w:t>
      </w:r>
    </w:p>
    <w:p w14:paraId="3D23E452" w14:textId="77777777" w:rsidR="009B3162" w:rsidRPr="009B3162" w:rsidRDefault="009B3162" w:rsidP="00457581">
      <w:pPr>
        <w:pStyle w:val="PlainText"/>
        <w:rPr>
          <w:rFonts w:ascii="Arial" w:hAnsi="Arial" w:cs="Arial"/>
          <w:i/>
          <w:sz w:val="18"/>
          <w:szCs w:val="18"/>
        </w:rPr>
      </w:pPr>
      <w:r w:rsidRPr="009B3162">
        <w:rPr>
          <w:rFonts w:ascii="Arial" w:hAnsi="Arial" w:cs="Arial"/>
          <w:i/>
          <w:sz w:val="18"/>
          <w:szCs w:val="18"/>
        </w:rPr>
        <w:t xml:space="preserve">Fax: 202 232 7181  </w:t>
      </w:r>
    </w:p>
    <w:p w14:paraId="24FAF203" w14:textId="3EB1C8C9" w:rsidR="009B3162" w:rsidRPr="009B3162" w:rsidRDefault="009B3162" w:rsidP="00457581">
      <w:pPr>
        <w:pStyle w:val="PlainText"/>
        <w:rPr>
          <w:rFonts w:ascii="Arial" w:hAnsi="Arial" w:cs="Arial"/>
          <w:i/>
          <w:sz w:val="18"/>
          <w:szCs w:val="18"/>
        </w:rPr>
      </w:pPr>
      <w:r w:rsidRPr="009B3162">
        <w:rPr>
          <w:rFonts w:ascii="Arial" w:hAnsi="Arial" w:cs="Arial"/>
          <w:i/>
          <w:sz w:val="18"/>
          <w:szCs w:val="18"/>
        </w:rPr>
        <w:t xml:space="preserve">Email: </w:t>
      </w:r>
      <w:hyperlink r:id="rId11" w:history="1">
        <w:r w:rsidRPr="008556ED">
          <w:rPr>
            <w:rStyle w:val="Hyperlink"/>
            <w:rFonts w:ascii="Arial" w:hAnsi="Arial" w:cs="Arial"/>
            <w:i/>
            <w:sz w:val="18"/>
            <w:szCs w:val="18"/>
          </w:rPr>
          <w:t>slembassy@slembassyusa.org</w:t>
        </w:r>
      </w:hyperlink>
      <w:r w:rsidRPr="009B3162">
        <w:rPr>
          <w:rFonts w:ascii="Arial" w:hAnsi="Arial" w:cs="Arial"/>
          <w:i/>
          <w:sz w:val="18"/>
          <w:szCs w:val="18"/>
        </w:rPr>
        <w:t>,</w:t>
      </w:r>
      <w:r>
        <w:rPr>
          <w:rFonts w:ascii="Arial" w:hAnsi="Arial" w:cs="Arial"/>
          <w:i/>
          <w:sz w:val="18"/>
          <w:szCs w:val="18"/>
        </w:rPr>
        <w:t xml:space="preserve"> </w:t>
      </w:r>
      <w:hyperlink r:id="rId12" w:history="1">
        <w:r w:rsidRPr="008556ED">
          <w:rPr>
            <w:rStyle w:val="Hyperlink"/>
            <w:rFonts w:ascii="Arial" w:hAnsi="Arial" w:cs="Arial"/>
            <w:i/>
            <w:sz w:val="18"/>
            <w:szCs w:val="18"/>
          </w:rPr>
          <w:t>da@slembassyusa.org</w:t>
        </w:r>
      </w:hyperlink>
      <w:r>
        <w:rPr>
          <w:rFonts w:ascii="Arial" w:hAnsi="Arial" w:cs="Arial"/>
          <w:i/>
          <w:sz w:val="18"/>
          <w:szCs w:val="18"/>
        </w:rPr>
        <w:t xml:space="preserve"> </w:t>
      </w:r>
    </w:p>
    <w:p w14:paraId="536498D0" w14:textId="77777777" w:rsidR="009B3162" w:rsidRDefault="009B3162" w:rsidP="00457581">
      <w:pPr>
        <w:pStyle w:val="PlainText"/>
        <w:rPr>
          <w:rFonts w:ascii="Arial" w:hAnsi="Arial" w:cs="Arial"/>
          <w:i/>
          <w:sz w:val="18"/>
          <w:szCs w:val="18"/>
        </w:rPr>
        <w:sectPr w:rsidR="009B3162" w:rsidSect="009B316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9B3162">
        <w:rPr>
          <w:rFonts w:ascii="Arial" w:hAnsi="Arial" w:cs="Arial"/>
          <w:i/>
          <w:sz w:val="18"/>
          <w:szCs w:val="18"/>
        </w:rPr>
        <w:t>Salutation: Dear Ambassador</w:t>
      </w:r>
    </w:p>
    <w:p w14:paraId="211F4ED7" w14:textId="77777777" w:rsidR="006B2CA3" w:rsidRPr="009B3162" w:rsidRDefault="006B2CA3" w:rsidP="009B3162">
      <w:pPr>
        <w:spacing w:after="0" w:line="240" w:lineRule="auto"/>
        <w:rPr>
          <w:rFonts w:ascii="Arial" w:hAnsi="Arial" w:cs="Arial"/>
          <w:i/>
          <w:sz w:val="20"/>
          <w:szCs w:val="20"/>
        </w:rPr>
      </w:pPr>
      <w:bookmarkStart w:id="0" w:name="_Hlk5353976"/>
      <w:r w:rsidRPr="009B3162">
        <w:rPr>
          <w:rFonts w:ascii="Arial" w:hAnsi="Arial" w:cs="Arial"/>
          <w:i/>
          <w:sz w:val="20"/>
          <w:szCs w:val="20"/>
        </w:rPr>
        <w:t xml:space="preserve">Dear H.E. </w:t>
      </w:r>
      <w:proofErr w:type="gramStart"/>
      <w:r w:rsidRPr="009B3162">
        <w:rPr>
          <w:rFonts w:ascii="Arial" w:hAnsi="Arial" w:cs="Arial"/>
          <w:i/>
          <w:sz w:val="20"/>
          <w:szCs w:val="20"/>
        </w:rPr>
        <w:t>President</w:t>
      </w:r>
      <w:proofErr w:type="gramEnd"/>
      <w:r w:rsidRPr="009B3162">
        <w:rPr>
          <w:rFonts w:ascii="Arial" w:hAnsi="Arial" w:cs="Arial"/>
          <w:i/>
          <w:sz w:val="20"/>
          <w:szCs w:val="20"/>
        </w:rPr>
        <w:t xml:space="preserve"> Maithripala Sirisena,</w:t>
      </w:r>
    </w:p>
    <w:p w14:paraId="49205237" w14:textId="77777777" w:rsidR="006B2CA3" w:rsidRPr="009B3162" w:rsidRDefault="006B2CA3" w:rsidP="009B3162">
      <w:pPr>
        <w:spacing w:after="0" w:line="240" w:lineRule="auto"/>
        <w:ind w:left="-283"/>
        <w:rPr>
          <w:rFonts w:ascii="Arial" w:hAnsi="Arial" w:cs="Arial"/>
          <w:i/>
          <w:sz w:val="20"/>
          <w:szCs w:val="20"/>
        </w:rPr>
      </w:pPr>
    </w:p>
    <w:p w14:paraId="77FEE616" w14:textId="77777777" w:rsidR="006B2CA3" w:rsidRPr="009B3162" w:rsidRDefault="006B2CA3" w:rsidP="009B3162">
      <w:pPr>
        <w:spacing w:after="0" w:line="240" w:lineRule="auto"/>
        <w:rPr>
          <w:rFonts w:ascii="Arial" w:hAnsi="Arial" w:cs="Arial"/>
          <w:i/>
          <w:sz w:val="20"/>
          <w:szCs w:val="20"/>
        </w:rPr>
      </w:pPr>
      <w:r w:rsidRPr="009B3162">
        <w:rPr>
          <w:rFonts w:ascii="Arial" w:hAnsi="Arial" w:cs="Arial"/>
          <w:i/>
          <w:sz w:val="20"/>
          <w:szCs w:val="20"/>
        </w:rPr>
        <w:t xml:space="preserve">I write to you to plead for the lives of the 13 prisoners whom you have said you will be executing in the coming days. </w:t>
      </w:r>
    </w:p>
    <w:p w14:paraId="08CDDF98" w14:textId="77777777" w:rsidR="006B2CA3" w:rsidRPr="009B3162" w:rsidRDefault="006B2CA3" w:rsidP="009B3162">
      <w:pPr>
        <w:spacing w:after="0" w:line="240" w:lineRule="auto"/>
        <w:ind w:left="-283"/>
        <w:rPr>
          <w:rFonts w:ascii="Arial" w:hAnsi="Arial" w:cs="Arial"/>
          <w:i/>
          <w:sz w:val="20"/>
          <w:szCs w:val="20"/>
        </w:rPr>
      </w:pPr>
    </w:p>
    <w:p w14:paraId="5D077899" w14:textId="0C0FA331" w:rsidR="006B2CA3" w:rsidRPr="009B3162" w:rsidRDefault="006B2CA3" w:rsidP="009B3162">
      <w:pPr>
        <w:spacing w:after="0" w:line="240" w:lineRule="auto"/>
        <w:rPr>
          <w:rFonts w:ascii="Arial" w:hAnsi="Arial" w:cs="Arial"/>
          <w:i/>
          <w:sz w:val="20"/>
          <w:szCs w:val="20"/>
        </w:rPr>
      </w:pPr>
      <w:r w:rsidRPr="009B3162">
        <w:rPr>
          <w:rFonts w:ascii="Arial" w:hAnsi="Arial" w:cs="Arial"/>
          <w:i/>
          <w:sz w:val="20"/>
          <w:szCs w:val="20"/>
        </w:rPr>
        <w:t>We understand that you are determined to combat drug use and drug-related crime in Sri Lanka. However, executions will not help with that.</w:t>
      </w:r>
    </w:p>
    <w:p w14:paraId="4EF43517" w14:textId="77777777" w:rsidR="00742DBB" w:rsidRPr="009B3162" w:rsidRDefault="00742DBB" w:rsidP="009B3162">
      <w:pPr>
        <w:spacing w:after="0" w:line="240" w:lineRule="auto"/>
        <w:ind w:left="-283"/>
        <w:rPr>
          <w:rFonts w:ascii="Arial" w:hAnsi="Arial" w:cs="Arial"/>
          <w:i/>
          <w:sz w:val="20"/>
          <w:szCs w:val="20"/>
        </w:rPr>
      </w:pPr>
    </w:p>
    <w:p w14:paraId="02AA7022" w14:textId="77777777" w:rsidR="006B2CA3" w:rsidRPr="009B3162" w:rsidRDefault="006B2CA3" w:rsidP="009B3162">
      <w:pPr>
        <w:spacing w:after="0" w:line="240" w:lineRule="auto"/>
        <w:rPr>
          <w:rFonts w:ascii="Arial" w:hAnsi="Arial" w:cs="Arial"/>
          <w:i/>
          <w:sz w:val="20"/>
          <w:szCs w:val="21"/>
        </w:rPr>
      </w:pPr>
      <w:r w:rsidRPr="009B3162">
        <w:rPr>
          <w:rFonts w:ascii="Arial" w:hAnsi="Arial" w:cs="Arial"/>
          <w:i/>
          <w:sz w:val="20"/>
          <w:szCs w:val="20"/>
        </w:rPr>
        <w:t>There is no evidence that implementing the death penalty will end drug-related crime. Many of the shrinking number of countries that still use executions for drug-related crime recognize the failure of the death penalty to act as a deterrent, including Iran and Malaysia.</w:t>
      </w:r>
    </w:p>
    <w:p w14:paraId="5F9C8711" w14:textId="77777777" w:rsidR="006B2CA3" w:rsidRPr="009B3162" w:rsidRDefault="006B2CA3" w:rsidP="009B3162">
      <w:pPr>
        <w:spacing w:after="0" w:line="240" w:lineRule="auto"/>
        <w:ind w:left="-283"/>
        <w:rPr>
          <w:rFonts w:ascii="Arial" w:hAnsi="Arial" w:cs="Arial"/>
          <w:i/>
          <w:sz w:val="20"/>
          <w:szCs w:val="21"/>
        </w:rPr>
      </w:pPr>
    </w:p>
    <w:p w14:paraId="12F6724B" w14:textId="77777777" w:rsidR="006B2CA3" w:rsidRPr="009B3162" w:rsidRDefault="006B2CA3" w:rsidP="009B3162">
      <w:pPr>
        <w:spacing w:after="0" w:line="240" w:lineRule="auto"/>
        <w:rPr>
          <w:rFonts w:ascii="Arial" w:hAnsi="Arial" w:cs="Arial"/>
          <w:i/>
          <w:sz w:val="20"/>
          <w:szCs w:val="21"/>
        </w:rPr>
      </w:pPr>
      <w:r w:rsidRPr="009B3162">
        <w:rPr>
          <w:rFonts w:ascii="Arial" w:hAnsi="Arial" w:cs="Arial"/>
          <w:i/>
          <w:sz w:val="20"/>
          <w:szCs w:val="21"/>
        </w:rPr>
        <w:t xml:space="preserve">There is no coming back from a flawed judicial process. The punishment is absolute. The mistakes are irredeemable, which can lead to someone innocent paying the ultimate price. </w:t>
      </w:r>
    </w:p>
    <w:p w14:paraId="138B6CEF" w14:textId="77777777" w:rsidR="006B2CA3" w:rsidRPr="009B3162" w:rsidRDefault="006B2CA3" w:rsidP="009B3162">
      <w:pPr>
        <w:spacing w:after="0" w:line="240" w:lineRule="auto"/>
        <w:ind w:left="-283"/>
        <w:rPr>
          <w:rFonts w:ascii="Arial" w:hAnsi="Arial" w:cs="Arial"/>
          <w:i/>
          <w:sz w:val="20"/>
          <w:szCs w:val="20"/>
        </w:rPr>
      </w:pPr>
    </w:p>
    <w:p w14:paraId="66DEBD73" w14:textId="77777777" w:rsidR="006B2CA3" w:rsidRPr="009B3162" w:rsidRDefault="006B2CA3" w:rsidP="009B3162">
      <w:pPr>
        <w:spacing w:after="0" w:line="240" w:lineRule="auto"/>
        <w:rPr>
          <w:rFonts w:ascii="Arial" w:hAnsi="Arial" w:cs="Arial"/>
          <w:i/>
          <w:sz w:val="20"/>
          <w:szCs w:val="20"/>
        </w:rPr>
      </w:pPr>
      <w:r w:rsidRPr="009B3162">
        <w:rPr>
          <w:rFonts w:ascii="Arial" w:hAnsi="Arial" w:cs="Arial"/>
          <w:i/>
          <w:sz w:val="20"/>
          <w:szCs w:val="20"/>
        </w:rPr>
        <w:t>If you implement the death penalty, President Sirisena, it is a line you cannot uncross.</w:t>
      </w:r>
    </w:p>
    <w:p w14:paraId="0A16E090" w14:textId="77777777" w:rsidR="006B2CA3" w:rsidRPr="009B3162" w:rsidRDefault="006B2CA3" w:rsidP="009B3162">
      <w:pPr>
        <w:spacing w:after="0" w:line="240" w:lineRule="auto"/>
        <w:ind w:left="-283"/>
        <w:rPr>
          <w:rFonts w:ascii="Arial" w:hAnsi="Arial" w:cs="Arial"/>
          <w:i/>
          <w:sz w:val="20"/>
          <w:szCs w:val="20"/>
        </w:rPr>
      </w:pPr>
    </w:p>
    <w:p w14:paraId="2AB1AA7D" w14:textId="5431BC7A" w:rsidR="006B2CA3" w:rsidRPr="009B3162" w:rsidRDefault="009B3162" w:rsidP="009B3162">
      <w:pPr>
        <w:spacing w:after="0" w:line="240" w:lineRule="auto"/>
        <w:rPr>
          <w:rFonts w:ascii="Arial" w:hAnsi="Arial" w:cs="Arial"/>
          <w:b/>
          <w:i/>
          <w:sz w:val="20"/>
          <w:szCs w:val="20"/>
        </w:rPr>
      </w:pPr>
      <w:r>
        <w:rPr>
          <w:rFonts w:ascii="Arial" w:hAnsi="Arial" w:cs="Arial"/>
          <w:b/>
          <w:i/>
          <w:sz w:val="20"/>
          <w:szCs w:val="20"/>
        </w:rPr>
        <w:t>I</w:t>
      </w:r>
      <w:r w:rsidR="006B2CA3" w:rsidRPr="009B3162">
        <w:rPr>
          <w:rFonts w:ascii="Arial" w:hAnsi="Arial" w:cs="Arial"/>
          <w:b/>
          <w:i/>
          <w:sz w:val="20"/>
          <w:szCs w:val="20"/>
        </w:rPr>
        <w:t xml:space="preserve"> implore you to reconsider your decision to hang these 13 </w:t>
      </w:r>
      <w:proofErr w:type="gramStart"/>
      <w:r w:rsidR="006B2CA3" w:rsidRPr="009B3162">
        <w:rPr>
          <w:rFonts w:ascii="Arial" w:hAnsi="Arial" w:cs="Arial"/>
          <w:b/>
          <w:i/>
          <w:sz w:val="20"/>
          <w:szCs w:val="20"/>
        </w:rPr>
        <w:t>prisoners, and</w:t>
      </w:r>
      <w:proofErr w:type="gramEnd"/>
      <w:r w:rsidR="006B2CA3" w:rsidRPr="009B3162">
        <w:rPr>
          <w:rFonts w:ascii="Arial" w:hAnsi="Arial" w:cs="Arial"/>
          <w:b/>
          <w:i/>
          <w:sz w:val="20"/>
          <w:szCs w:val="20"/>
        </w:rPr>
        <w:t xml:space="preserve"> commute their sentences</w:t>
      </w:r>
      <w:r>
        <w:rPr>
          <w:rFonts w:ascii="Arial" w:hAnsi="Arial" w:cs="Arial"/>
          <w:b/>
          <w:i/>
          <w:sz w:val="20"/>
          <w:szCs w:val="20"/>
        </w:rPr>
        <w:t>.</w:t>
      </w:r>
      <w:r w:rsidR="006B2CA3" w:rsidRPr="009B3162">
        <w:rPr>
          <w:rFonts w:ascii="Arial" w:hAnsi="Arial" w:cs="Arial"/>
          <w:b/>
          <w:i/>
          <w:sz w:val="20"/>
          <w:szCs w:val="20"/>
        </w:rPr>
        <w:t xml:space="preserve"> Please retain Sri Lanka’s positive death penalty </w:t>
      </w:r>
      <w:r w:rsidR="00503A18" w:rsidRPr="009B3162">
        <w:rPr>
          <w:rFonts w:ascii="Arial" w:hAnsi="Arial" w:cs="Arial"/>
          <w:b/>
          <w:i/>
          <w:sz w:val="20"/>
          <w:szCs w:val="20"/>
        </w:rPr>
        <w:t>record and</w:t>
      </w:r>
      <w:r w:rsidR="006B2CA3" w:rsidRPr="009B3162">
        <w:rPr>
          <w:rFonts w:ascii="Arial" w:hAnsi="Arial" w:cs="Arial"/>
          <w:b/>
          <w:i/>
          <w:sz w:val="20"/>
          <w:szCs w:val="20"/>
        </w:rPr>
        <w:t xml:space="preserve"> establish a moratorium on all executions with a view to abolish the death penalty entirely.</w:t>
      </w:r>
    </w:p>
    <w:p w14:paraId="7CE63D65" w14:textId="77777777" w:rsidR="006B2CA3" w:rsidRPr="009B3162" w:rsidRDefault="006B2CA3" w:rsidP="009B3162">
      <w:pPr>
        <w:spacing w:after="0" w:line="240" w:lineRule="auto"/>
        <w:rPr>
          <w:rFonts w:ascii="Arial" w:hAnsi="Arial" w:cs="Arial"/>
          <w:i/>
          <w:sz w:val="20"/>
          <w:szCs w:val="20"/>
        </w:rPr>
      </w:pPr>
    </w:p>
    <w:p w14:paraId="27CE508B" w14:textId="77777777" w:rsidR="006B2CA3" w:rsidRPr="009B3162" w:rsidRDefault="006B2CA3" w:rsidP="009B3162">
      <w:pPr>
        <w:spacing w:after="0" w:line="240" w:lineRule="auto"/>
        <w:rPr>
          <w:rFonts w:ascii="Arial" w:hAnsi="Arial" w:cs="Arial"/>
          <w:i/>
          <w:sz w:val="20"/>
          <w:szCs w:val="20"/>
        </w:rPr>
      </w:pPr>
      <w:r w:rsidRPr="009B3162">
        <w:rPr>
          <w:rFonts w:ascii="Arial" w:hAnsi="Arial" w:cs="Arial"/>
          <w:i/>
          <w:sz w:val="20"/>
          <w:szCs w:val="20"/>
        </w:rPr>
        <w:t>Yours sincerely,</w:t>
      </w:r>
    </w:p>
    <w:bookmarkEnd w:id="0"/>
    <w:p w14:paraId="30F499EC" w14:textId="77777777" w:rsidR="006B2CA3" w:rsidRPr="009B3162" w:rsidRDefault="006B2CA3" w:rsidP="009B3162">
      <w:pPr>
        <w:spacing w:line="240" w:lineRule="auto"/>
        <w:rPr>
          <w:rFonts w:ascii="Arial" w:hAnsi="Arial" w:cs="Arial"/>
          <w:b/>
          <w:sz w:val="20"/>
          <w:szCs w:val="20"/>
        </w:rPr>
      </w:pPr>
    </w:p>
    <w:p w14:paraId="0FA8B395" w14:textId="77777777" w:rsidR="006B2CA3" w:rsidRPr="009B3162" w:rsidRDefault="006B2CA3" w:rsidP="009B3162">
      <w:pPr>
        <w:pStyle w:val="AIBoxHeading"/>
        <w:shd w:val="clear" w:color="auto" w:fill="D9D9D9" w:themeFill="background1" w:themeFillShade="D9"/>
        <w:spacing w:line="240" w:lineRule="auto"/>
        <w:rPr>
          <w:rFonts w:ascii="Arial" w:hAnsi="Arial" w:cs="Arial"/>
          <w:b w:val="0"/>
          <w:szCs w:val="32"/>
        </w:rPr>
      </w:pPr>
      <w:bookmarkStart w:id="1" w:name="_GoBack"/>
      <w:bookmarkEnd w:id="1"/>
      <w:r w:rsidRPr="009B3162">
        <w:rPr>
          <w:rFonts w:ascii="Arial" w:hAnsi="Arial" w:cs="Arial"/>
          <w:szCs w:val="32"/>
        </w:rPr>
        <w:lastRenderedPageBreak/>
        <w:t>Additional information</w:t>
      </w:r>
    </w:p>
    <w:p w14:paraId="0FD202EB" w14:textId="13186E76" w:rsidR="006B2CA3" w:rsidRPr="009B3162" w:rsidRDefault="009B3162" w:rsidP="009B3162">
      <w:pPr>
        <w:spacing w:line="240" w:lineRule="auto"/>
        <w:jc w:val="both"/>
        <w:rPr>
          <w:rFonts w:ascii="Arial" w:hAnsi="Arial" w:cs="Arial"/>
          <w:szCs w:val="21"/>
        </w:rPr>
      </w:pPr>
      <w:r>
        <w:rPr>
          <w:rFonts w:ascii="Arial" w:hAnsi="Arial" w:cs="Arial"/>
          <w:szCs w:val="21"/>
        </w:rPr>
        <w:br/>
      </w:r>
      <w:r w:rsidR="006B2CA3" w:rsidRPr="009B3162">
        <w:rPr>
          <w:rFonts w:ascii="Arial" w:hAnsi="Arial" w:cs="Arial"/>
          <w:szCs w:val="21"/>
        </w:rPr>
        <w:t>By seeking executions for drug-related crimes, the death penalty in Sri Lanka is being used in circumstances that violate international law and standards. Executions have failed to act as a unique deterrent to crime in other countries, could claim the lives of people who may have been convicted through unfair trials, and could disproportionately affect people from minority and less advantaged socio-economic backgrounds.</w:t>
      </w:r>
    </w:p>
    <w:p w14:paraId="06C6A3E0" w14:textId="77777777" w:rsidR="006B2CA3" w:rsidRPr="009B3162" w:rsidRDefault="006B2CA3" w:rsidP="009B3162">
      <w:pPr>
        <w:spacing w:line="240" w:lineRule="auto"/>
        <w:rPr>
          <w:rFonts w:ascii="Arial" w:hAnsi="Arial" w:cs="Arial"/>
        </w:rPr>
      </w:pPr>
      <w:r w:rsidRPr="009B3162">
        <w:rPr>
          <w:rFonts w:ascii="Arial" w:hAnsi="Arial" w:cs="Arial"/>
        </w:rPr>
        <w:t xml:space="preserve">Amnesty International is concerned that judicial proceedings in Sri Lanka may have not met international standards for a fair trial and resulted in the imposition of the death penalty. The National Human Rights Commission of Sri Lanka noted </w:t>
      </w:r>
      <w:proofErr w:type="gramStart"/>
      <w:r w:rsidRPr="009B3162">
        <w:rPr>
          <w:rFonts w:ascii="Arial" w:hAnsi="Arial" w:cs="Arial"/>
        </w:rPr>
        <w:t>on the basis of</w:t>
      </w:r>
      <w:proofErr w:type="gramEnd"/>
      <w:r w:rsidRPr="009B3162">
        <w:rPr>
          <w:rFonts w:ascii="Arial" w:hAnsi="Arial" w:cs="Arial"/>
        </w:rPr>
        <w:t xml:space="preserve"> the complaints it received that “torture is routinely used in all parts of the country regardless of the nature of the suspected offence for which the person is arrested. For instance, those arrested on suspicion of robbery, possession of drugs, assault, treasure hunting, dispute with family/spouse, have been subjected to torture. </w:t>
      </w:r>
    </w:p>
    <w:p w14:paraId="0D898C30" w14:textId="77777777" w:rsidR="006B2CA3" w:rsidRPr="009B3162" w:rsidRDefault="006B2CA3" w:rsidP="009B3162">
      <w:pPr>
        <w:spacing w:line="240" w:lineRule="auto"/>
        <w:rPr>
          <w:rFonts w:ascii="Arial" w:hAnsi="Arial" w:cs="Arial"/>
          <w:szCs w:val="20"/>
          <w:lang w:eastAsia="en-US"/>
        </w:rPr>
      </w:pPr>
      <w:r w:rsidRPr="009B3162">
        <w:rPr>
          <w:rFonts w:ascii="Arial" w:hAnsi="Arial" w:cs="Arial"/>
        </w:rPr>
        <w:t>The prevailing culture of impunity where those accused of torture is concerned is also a contributing factor to the routine use of torture as a means of interrogation and investigation.” The widespread use of torture, and possible reliance on “confessions” extracted under torture, directly affects the right to a fair trial of every individual. The denial of a fair trial denies individuals the right to equality before the law and the right to due process. The UN Special Rapporteur on torture and other cruel, inhuman or degrading treatment or punishment on his mission to Sri Lanka has similarly commented on the use of torture that could lead to “confessions” extracted under torture: “Most torture survivors indicated that the acts of torture ceased after they confessed, which sometimes included signing blank papers or documents in a language they could not read.”</w:t>
      </w:r>
    </w:p>
    <w:p w14:paraId="70D3CFAC" w14:textId="77777777" w:rsidR="006B2CA3" w:rsidRPr="009B3162" w:rsidRDefault="006B2CA3" w:rsidP="009B3162">
      <w:pPr>
        <w:spacing w:line="240" w:lineRule="auto"/>
        <w:jc w:val="both"/>
        <w:rPr>
          <w:rFonts w:ascii="Arial" w:hAnsi="Arial" w:cs="Arial"/>
          <w:szCs w:val="21"/>
        </w:rPr>
      </w:pPr>
      <w:r w:rsidRPr="009B3162">
        <w:rPr>
          <w:rFonts w:ascii="Arial" w:hAnsi="Arial" w:cs="Arial"/>
        </w:rPr>
        <w:t>The possibility that a skewed justice process could lead to a cruel and irreversible sentence being handed out, and even worse, the possibility that such a sentence could be implemented, is alarming. It would lead to a grave and irreversible miscarriage of justice and would violate the right to a fair trial of those who are thus condemned to death.</w:t>
      </w:r>
    </w:p>
    <w:p w14:paraId="08D2E935" w14:textId="77777777" w:rsidR="006B2CA3" w:rsidRPr="009B3162" w:rsidRDefault="006B2CA3" w:rsidP="009B3162">
      <w:pPr>
        <w:spacing w:line="240" w:lineRule="auto"/>
        <w:jc w:val="both"/>
        <w:rPr>
          <w:rFonts w:ascii="Arial" w:hAnsi="Arial" w:cs="Arial"/>
          <w:szCs w:val="21"/>
        </w:rPr>
      </w:pPr>
      <w:r w:rsidRPr="009B3162">
        <w:rPr>
          <w:rFonts w:ascii="Arial" w:hAnsi="Arial" w:cs="Arial"/>
          <w:szCs w:val="21"/>
        </w:rPr>
        <w:t xml:space="preserve">The secrecy surrounding President Maithripala Sirisena’s plans to resume executions obfuscates the facts of their trials, sentencing and conviction. </w:t>
      </w:r>
    </w:p>
    <w:p w14:paraId="1E494323" w14:textId="77777777" w:rsidR="006B2CA3" w:rsidRPr="009B3162" w:rsidRDefault="006B2CA3" w:rsidP="009B3162">
      <w:pPr>
        <w:spacing w:line="240" w:lineRule="auto"/>
        <w:jc w:val="both"/>
        <w:rPr>
          <w:rFonts w:ascii="Arial" w:hAnsi="Arial" w:cs="Arial"/>
        </w:rPr>
      </w:pPr>
      <w:r w:rsidRPr="009B3162">
        <w:rPr>
          <w:rFonts w:ascii="Arial" w:hAnsi="Arial" w:cs="Arial"/>
          <w:szCs w:val="21"/>
        </w:rPr>
        <w:t>No criminal justice system can decide fairly who should live or who should die. Sri Lanka has not implemented this ultimate cruel, degrading and inhumane punishment for more than four decades. It should continue to honour a tradition that chooses life instead of vengeance.</w:t>
      </w:r>
      <w:r w:rsidRPr="009B3162">
        <w:rPr>
          <w:rFonts w:ascii="Arial" w:hAnsi="Arial" w:cs="Arial"/>
        </w:rPr>
        <w:t xml:space="preserve"> </w:t>
      </w:r>
    </w:p>
    <w:p w14:paraId="7BA167FC" w14:textId="77777777" w:rsidR="006B2CA3" w:rsidRPr="009B3162" w:rsidRDefault="006B2CA3" w:rsidP="009B3162">
      <w:pPr>
        <w:spacing w:line="240" w:lineRule="auto"/>
        <w:jc w:val="both"/>
        <w:rPr>
          <w:rFonts w:ascii="Arial" w:hAnsi="Arial" w:cs="Arial"/>
          <w:szCs w:val="21"/>
        </w:rPr>
      </w:pPr>
      <w:r w:rsidRPr="009B3162">
        <w:rPr>
          <w:rFonts w:ascii="Arial" w:hAnsi="Arial" w:cs="Arial"/>
          <w:szCs w:val="21"/>
        </w:rPr>
        <w:t>Amnesty International opposes the death penalty in all cases and under any circumstances, as a violation of the right to life and the ultimate cruel, inhuman and degrading punishment. The organization has been campaigning for global abolition of the death penalty for over 40 years.</w:t>
      </w:r>
    </w:p>
    <w:p w14:paraId="7A1F1951" w14:textId="77777777" w:rsidR="006B2CA3" w:rsidRPr="009B3162" w:rsidRDefault="006B2CA3" w:rsidP="009B3162">
      <w:pPr>
        <w:spacing w:line="240" w:lineRule="auto"/>
        <w:jc w:val="both"/>
        <w:rPr>
          <w:rFonts w:ascii="Arial" w:hAnsi="Arial" w:cs="Arial"/>
          <w:sz w:val="14"/>
        </w:rPr>
      </w:pPr>
    </w:p>
    <w:p w14:paraId="161B327D" w14:textId="77777777" w:rsidR="006B2CA3" w:rsidRPr="009B3162" w:rsidRDefault="006B2CA3" w:rsidP="009B3162">
      <w:pPr>
        <w:spacing w:after="0" w:line="240" w:lineRule="auto"/>
        <w:rPr>
          <w:rFonts w:ascii="Arial" w:hAnsi="Arial" w:cs="Arial"/>
          <w:b/>
          <w:sz w:val="20"/>
          <w:szCs w:val="20"/>
        </w:rPr>
      </w:pPr>
      <w:r w:rsidRPr="009B3162">
        <w:rPr>
          <w:rFonts w:ascii="Arial" w:hAnsi="Arial" w:cs="Arial"/>
          <w:b/>
          <w:sz w:val="20"/>
          <w:szCs w:val="20"/>
        </w:rPr>
        <w:t xml:space="preserve">PREFERRED LANGUAGE TO ADDRESS TARGET: </w:t>
      </w:r>
      <w:r w:rsidRPr="009B3162">
        <w:rPr>
          <w:rFonts w:ascii="Arial" w:hAnsi="Arial" w:cs="Arial"/>
          <w:sz w:val="20"/>
          <w:szCs w:val="20"/>
        </w:rPr>
        <w:t>Sinhala or English</w:t>
      </w:r>
    </w:p>
    <w:p w14:paraId="2C6C94D7" w14:textId="77777777" w:rsidR="006B2CA3" w:rsidRPr="009B3162" w:rsidRDefault="006B2CA3" w:rsidP="009B3162">
      <w:pPr>
        <w:spacing w:after="0" w:line="240" w:lineRule="auto"/>
        <w:rPr>
          <w:rFonts w:ascii="Arial" w:hAnsi="Arial" w:cs="Arial"/>
          <w:color w:val="0070C0"/>
          <w:sz w:val="20"/>
          <w:szCs w:val="20"/>
        </w:rPr>
      </w:pPr>
      <w:r w:rsidRPr="009B3162">
        <w:rPr>
          <w:rFonts w:ascii="Arial" w:hAnsi="Arial" w:cs="Arial"/>
          <w:sz w:val="20"/>
          <w:szCs w:val="20"/>
        </w:rPr>
        <w:t>You can also write in your own language.</w:t>
      </w:r>
    </w:p>
    <w:p w14:paraId="5C96D51E" w14:textId="77777777" w:rsidR="006B2CA3" w:rsidRPr="009B3162" w:rsidRDefault="006B2CA3" w:rsidP="009B3162">
      <w:pPr>
        <w:spacing w:after="0" w:line="240" w:lineRule="auto"/>
        <w:rPr>
          <w:rFonts w:ascii="Arial" w:hAnsi="Arial" w:cs="Arial"/>
          <w:color w:val="0070C0"/>
          <w:sz w:val="20"/>
          <w:szCs w:val="20"/>
        </w:rPr>
      </w:pPr>
    </w:p>
    <w:p w14:paraId="217AD803" w14:textId="64C7DB4C" w:rsidR="006B2CA3" w:rsidRPr="009B3162" w:rsidRDefault="006B2CA3" w:rsidP="009B3162">
      <w:pPr>
        <w:spacing w:after="0" w:line="240" w:lineRule="auto"/>
        <w:rPr>
          <w:rFonts w:ascii="Arial" w:hAnsi="Arial" w:cs="Arial"/>
          <w:sz w:val="20"/>
          <w:szCs w:val="20"/>
        </w:rPr>
      </w:pPr>
      <w:r w:rsidRPr="009B3162">
        <w:rPr>
          <w:rFonts w:ascii="Arial" w:hAnsi="Arial" w:cs="Arial"/>
          <w:b/>
          <w:sz w:val="20"/>
          <w:szCs w:val="20"/>
        </w:rPr>
        <w:t xml:space="preserve">PLEASE TAKE ACTION AS SOON AS POSSIBLE UNTIL: </w:t>
      </w:r>
      <w:r w:rsidR="00742DBB" w:rsidRPr="009B3162">
        <w:rPr>
          <w:rFonts w:ascii="Arial" w:hAnsi="Arial" w:cs="Arial"/>
          <w:sz w:val="20"/>
          <w:szCs w:val="20"/>
        </w:rPr>
        <w:t>23</w:t>
      </w:r>
      <w:r w:rsidRPr="009B3162">
        <w:rPr>
          <w:rFonts w:ascii="Arial" w:hAnsi="Arial" w:cs="Arial"/>
          <w:sz w:val="20"/>
          <w:szCs w:val="20"/>
        </w:rPr>
        <w:t xml:space="preserve"> May 2019 </w:t>
      </w:r>
    </w:p>
    <w:p w14:paraId="00BDA517" w14:textId="77777777" w:rsidR="006B2CA3" w:rsidRPr="009B3162" w:rsidRDefault="006B2CA3" w:rsidP="009B3162">
      <w:pPr>
        <w:spacing w:after="0" w:line="240" w:lineRule="auto"/>
        <w:rPr>
          <w:rFonts w:ascii="Arial" w:hAnsi="Arial" w:cs="Arial"/>
          <w:sz w:val="20"/>
          <w:szCs w:val="20"/>
        </w:rPr>
      </w:pPr>
      <w:r w:rsidRPr="009B3162">
        <w:rPr>
          <w:rFonts w:ascii="Arial" w:hAnsi="Arial" w:cs="Arial"/>
          <w:sz w:val="20"/>
          <w:szCs w:val="20"/>
        </w:rPr>
        <w:t>Please check with the Amnesty office in your country if you wish to send appeals after the deadline.</w:t>
      </w:r>
    </w:p>
    <w:p w14:paraId="0673071A" w14:textId="77777777" w:rsidR="006B2CA3" w:rsidRPr="009B3162" w:rsidRDefault="006B2CA3" w:rsidP="009B3162">
      <w:pPr>
        <w:spacing w:after="0" w:line="240" w:lineRule="auto"/>
        <w:rPr>
          <w:rFonts w:ascii="Arial" w:hAnsi="Arial" w:cs="Arial"/>
          <w:b/>
          <w:sz w:val="20"/>
          <w:szCs w:val="20"/>
        </w:rPr>
      </w:pPr>
    </w:p>
    <w:p w14:paraId="05E41637" w14:textId="54287EDF" w:rsidR="006B2CA3" w:rsidRPr="009B3162" w:rsidRDefault="006B2CA3" w:rsidP="009B3162">
      <w:pPr>
        <w:spacing w:line="240" w:lineRule="auto"/>
        <w:rPr>
          <w:rFonts w:ascii="Arial" w:hAnsi="Arial" w:cs="Arial"/>
        </w:rPr>
      </w:pPr>
      <w:r w:rsidRPr="009B3162">
        <w:rPr>
          <w:rFonts w:ascii="Arial" w:hAnsi="Arial" w:cs="Arial"/>
          <w:b/>
          <w:sz w:val="20"/>
          <w:szCs w:val="20"/>
        </w:rPr>
        <w:t xml:space="preserve">NAME AND PRONOUN: </w:t>
      </w:r>
      <w:r w:rsidRPr="009B3162">
        <w:rPr>
          <w:rFonts w:ascii="Arial" w:hAnsi="Arial" w:cs="Arial"/>
          <w:sz w:val="20"/>
          <w:szCs w:val="20"/>
        </w:rPr>
        <w:t>Group</w:t>
      </w:r>
      <w:r w:rsidRPr="009B3162">
        <w:rPr>
          <w:rFonts w:ascii="Arial" w:hAnsi="Arial" w:cs="Arial"/>
        </w:rPr>
        <w:softHyphen/>
      </w:r>
    </w:p>
    <w:p w14:paraId="1A34E993" w14:textId="77777777" w:rsidR="00A85B7F" w:rsidRPr="009B3162" w:rsidRDefault="00A85B7F" w:rsidP="009B3162">
      <w:pPr>
        <w:spacing w:line="240" w:lineRule="auto"/>
        <w:rPr>
          <w:rFonts w:ascii="Arial" w:hAnsi="Arial" w:cs="Arial"/>
        </w:rPr>
      </w:pPr>
    </w:p>
    <w:sectPr w:rsidR="00A85B7F" w:rsidRPr="009B3162" w:rsidSect="009B3162">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FA447" w14:textId="77777777" w:rsidR="00F35D18" w:rsidRDefault="00F35D18">
      <w:r>
        <w:separator/>
      </w:r>
    </w:p>
  </w:endnote>
  <w:endnote w:type="continuationSeparator" w:id="0">
    <w:p w14:paraId="53E330D5" w14:textId="77777777" w:rsidR="00F35D18" w:rsidRDefault="00F3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6657" w14:textId="4658F07F" w:rsidR="009B3162" w:rsidRDefault="009B3162">
    <w:pPr>
      <w:pStyle w:val="Footer"/>
    </w:pPr>
    <w:r w:rsidRPr="009160F6">
      <w:rPr>
        <w:noProof/>
        <w:lang w:val="es-MX" w:eastAsia="es-MX"/>
      </w:rPr>
      <w:drawing>
        <wp:inline distT="0" distB="0" distL="0" distR="0" wp14:anchorId="5D0F0769" wp14:editId="249C27B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1812" w14:textId="77777777" w:rsidR="009B3162" w:rsidRPr="004D1533" w:rsidRDefault="009B3162" w:rsidP="009B316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BD84DAC" w14:textId="77777777" w:rsidR="009B3162" w:rsidRPr="004D1533" w:rsidRDefault="009B3162" w:rsidP="009B316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C21AAF" w14:textId="593AC6F9" w:rsidR="009B3162" w:rsidRDefault="009B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F18A" w14:textId="77777777" w:rsidR="00F35D18" w:rsidRDefault="00F35D18">
      <w:r>
        <w:separator/>
      </w:r>
    </w:p>
  </w:footnote>
  <w:footnote w:type="continuationSeparator" w:id="0">
    <w:p w14:paraId="09F6142C" w14:textId="77777777" w:rsidR="00F35D18" w:rsidRDefault="00F3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387E" w14:textId="77777777" w:rsidR="006B2CA3" w:rsidRDefault="006B2CA3" w:rsidP="006B2CA3">
    <w:pPr>
      <w:tabs>
        <w:tab w:val="left" w:pos="6060"/>
        <w:tab w:val="right" w:pos="10203"/>
      </w:tabs>
      <w:spacing w:after="0"/>
      <w:rPr>
        <w:sz w:val="16"/>
        <w:szCs w:val="16"/>
      </w:rPr>
    </w:pPr>
    <w:r>
      <w:rPr>
        <w:sz w:val="16"/>
        <w:szCs w:val="16"/>
      </w:rPr>
      <w:t xml:space="preserve">First UA: 45/19 Index: </w:t>
    </w:r>
    <w:r w:rsidRPr="004168DB">
      <w:rPr>
        <w:sz w:val="16"/>
        <w:szCs w:val="16"/>
      </w:rPr>
      <w:t>ASA 37/0183/2019</w:t>
    </w:r>
    <w:r>
      <w:rPr>
        <w:sz w:val="16"/>
        <w:szCs w:val="16"/>
      </w:rPr>
      <w:t xml:space="preserve"> Sri Lanka</w:t>
    </w:r>
    <w:r>
      <w:rPr>
        <w:sz w:val="16"/>
        <w:szCs w:val="16"/>
      </w:rPr>
      <w:tab/>
    </w:r>
    <w:r>
      <w:rPr>
        <w:sz w:val="16"/>
        <w:szCs w:val="16"/>
      </w:rPr>
      <w:tab/>
      <w:t>Date: 11 April 2019</w:t>
    </w:r>
  </w:p>
  <w:p w14:paraId="66CBF843" w14:textId="77777777" w:rsidR="006B2CA3" w:rsidRPr="006B2CA3" w:rsidRDefault="006B2CA3" w:rsidP="006B2CA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3"/>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03A18"/>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B2CA3"/>
    <w:rsid w:val="006C16CE"/>
    <w:rsid w:val="00723001"/>
    <w:rsid w:val="00726498"/>
    <w:rsid w:val="00727A99"/>
    <w:rsid w:val="007321BD"/>
    <w:rsid w:val="00742DBB"/>
    <w:rsid w:val="0077060D"/>
    <w:rsid w:val="0077125B"/>
    <w:rsid w:val="00771940"/>
    <w:rsid w:val="0078045D"/>
    <w:rsid w:val="00786F3A"/>
    <w:rsid w:val="007B42EB"/>
    <w:rsid w:val="007C7F1F"/>
    <w:rsid w:val="007E0910"/>
    <w:rsid w:val="007E7456"/>
    <w:rsid w:val="0080103C"/>
    <w:rsid w:val="00826312"/>
    <w:rsid w:val="0086333C"/>
    <w:rsid w:val="00865824"/>
    <w:rsid w:val="008B584E"/>
    <w:rsid w:val="00947A19"/>
    <w:rsid w:val="009624C7"/>
    <w:rsid w:val="00964C98"/>
    <w:rsid w:val="00982544"/>
    <w:rsid w:val="009B3162"/>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28F3"/>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35D18"/>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343052"/>
  <w15:chartTrackingRefBased/>
  <w15:docId w15:val="{2E958761-4A41-4A07-9218-0132151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CA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6B2CA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B2CA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B3162"/>
    <w:rPr>
      <w:color w:val="605E5C"/>
      <w:shd w:val="clear" w:color="auto" w:fill="E1DFDD"/>
    </w:rPr>
  </w:style>
  <w:style w:type="paragraph" w:styleId="PlainText">
    <w:name w:val="Plain Text"/>
    <w:basedOn w:val="Normal"/>
    <w:link w:val="PlainTextChar"/>
    <w:uiPriority w:val="99"/>
    <w:unhideWhenUsed/>
    <w:rsid w:val="009B316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B3162"/>
    <w:rPr>
      <w:rFonts w:ascii="Consolas" w:eastAsiaTheme="minorHAnsi" w:hAnsi="Consolas" w:cstheme="minorBidi"/>
      <w:sz w:val="21"/>
      <w:szCs w:val="21"/>
      <w:lang w:val="en-US" w:eastAsia="en-US"/>
    </w:rPr>
  </w:style>
  <w:style w:type="paragraph" w:styleId="NormalWeb">
    <w:name w:val="Normal (Web)"/>
    <w:basedOn w:val="Normal"/>
    <w:uiPriority w:val="99"/>
    <w:unhideWhenUsed/>
    <w:rsid w:val="009B316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a@slembassy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embassy@slembassyu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presidentsoffice.lk" TargetMode="External"/><Relationship Id="rId4" Type="http://schemas.openxmlformats.org/officeDocument/2006/relationships/webSettings" Target="webSettings.xml"/><Relationship Id="rId9" Type="http://schemas.openxmlformats.org/officeDocument/2006/relationships/hyperlink" Target="https://www.amnestyusa.org/report-urgent-ac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5111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2019-04-11T17:55:00Z</dcterms:created>
  <dcterms:modified xsi:type="dcterms:W3CDTF">2019-04-11T17:55:00Z</dcterms:modified>
</cp:coreProperties>
</file>