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5B16B3" w:rsidRDefault="0026766F" w:rsidP="005B16B3">
      <w:pPr>
        <w:pStyle w:val="AIUrgentActionTopHeading"/>
        <w:tabs>
          <w:tab w:val="clear" w:pos="567"/>
        </w:tabs>
        <w:spacing w:line="240" w:lineRule="auto"/>
        <w:rPr>
          <w:rFonts w:cs="Arial"/>
          <w:sz w:val="80"/>
          <w:szCs w:val="80"/>
        </w:rPr>
      </w:pPr>
      <w:r w:rsidRPr="005B16B3">
        <w:rPr>
          <w:rFonts w:cs="Arial"/>
          <w:sz w:val="80"/>
          <w:szCs w:val="80"/>
          <w:highlight w:val="yellow"/>
        </w:rPr>
        <w:t>URGENT ACTION</w:t>
      </w:r>
    </w:p>
    <w:p w14:paraId="69BD15C9" w14:textId="539BEA18" w:rsidR="006966F6" w:rsidRPr="005B16B3" w:rsidRDefault="006966F6" w:rsidP="005B16B3">
      <w:pPr>
        <w:pStyle w:val="Default"/>
        <w:rPr>
          <w:b/>
          <w:sz w:val="28"/>
          <w:szCs w:val="28"/>
        </w:rPr>
      </w:pPr>
    </w:p>
    <w:p w14:paraId="7C171D19" w14:textId="48F22A08" w:rsidR="00D70D29" w:rsidRPr="005B16B3" w:rsidRDefault="001C6F6F" w:rsidP="005B16B3">
      <w:pPr>
        <w:rPr>
          <w:rFonts w:ascii="Arial" w:hAnsi="Arial" w:cs="Arial"/>
          <w:b/>
          <w:color w:val="000000"/>
          <w:sz w:val="36"/>
          <w:lang w:eastAsia="es-MX"/>
        </w:rPr>
      </w:pPr>
      <w:r w:rsidRPr="005B16B3">
        <w:rPr>
          <w:rFonts w:ascii="Arial" w:hAnsi="Arial" w:cs="Arial"/>
          <w:b/>
          <w:color w:val="000000"/>
          <w:sz w:val="36"/>
          <w:lang w:eastAsia="es-MX"/>
        </w:rPr>
        <w:t xml:space="preserve">TRANSGENDER WOMAN HELD IN ALL-MALE PRISON  </w:t>
      </w:r>
    </w:p>
    <w:p w14:paraId="0D434947" w14:textId="77777777" w:rsidR="001C6F6F" w:rsidRPr="005B16B3" w:rsidRDefault="001C6F6F" w:rsidP="005B16B3">
      <w:pPr>
        <w:rPr>
          <w:rFonts w:ascii="Arial" w:hAnsi="Arial" w:cs="Arial"/>
          <w:b/>
          <w:color w:val="000000"/>
          <w:lang w:eastAsia="es-MX"/>
        </w:rPr>
      </w:pPr>
    </w:p>
    <w:p w14:paraId="7A4CCD4D" w14:textId="79980852" w:rsidR="00D70D29" w:rsidRPr="005B16B3" w:rsidRDefault="001C6F6F" w:rsidP="005B16B3">
      <w:pPr>
        <w:jc w:val="both"/>
        <w:rPr>
          <w:rFonts w:ascii="Arial" w:hAnsi="Arial" w:cs="Arial"/>
          <w:b/>
          <w:color w:val="000000"/>
          <w:sz w:val="22"/>
          <w:szCs w:val="22"/>
          <w:lang w:eastAsia="es-MX"/>
        </w:rPr>
      </w:pPr>
      <w:r w:rsidRPr="005B16B3">
        <w:rPr>
          <w:rFonts w:ascii="Arial" w:hAnsi="Arial" w:cs="Arial"/>
          <w:b/>
          <w:color w:val="000000"/>
          <w:sz w:val="22"/>
          <w:szCs w:val="22"/>
          <w:lang w:eastAsia="es-MX"/>
        </w:rPr>
        <w:t>Malak al-</w:t>
      </w:r>
      <w:proofErr w:type="spellStart"/>
      <w:r w:rsidRPr="005B16B3">
        <w:rPr>
          <w:rFonts w:ascii="Arial" w:hAnsi="Arial" w:cs="Arial"/>
          <w:b/>
          <w:color w:val="000000"/>
          <w:sz w:val="22"/>
          <w:szCs w:val="22"/>
          <w:lang w:eastAsia="es-MX"/>
        </w:rPr>
        <w:t>Kashef</w:t>
      </w:r>
      <w:proofErr w:type="spellEnd"/>
      <w:r w:rsidRPr="005B16B3">
        <w:rPr>
          <w:rFonts w:ascii="Arial" w:hAnsi="Arial" w:cs="Arial"/>
          <w:b/>
          <w:color w:val="000000"/>
          <w:sz w:val="22"/>
          <w:szCs w:val="22"/>
          <w:lang w:eastAsia="es-MX"/>
        </w:rPr>
        <w:t xml:space="preserve"> is a 19-year-old transgender woman human rights defender, arbitrarily detained in the all-male </w:t>
      </w:r>
      <w:proofErr w:type="spellStart"/>
      <w:r w:rsidRPr="005B16B3">
        <w:rPr>
          <w:rFonts w:ascii="Arial" w:hAnsi="Arial" w:cs="Arial"/>
          <w:b/>
          <w:color w:val="000000"/>
          <w:sz w:val="22"/>
          <w:szCs w:val="22"/>
          <w:lang w:eastAsia="es-MX"/>
        </w:rPr>
        <w:t>Mazra’at</w:t>
      </w:r>
      <w:proofErr w:type="spellEnd"/>
      <w:r w:rsidRPr="005B16B3">
        <w:rPr>
          <w:rFonts w:ascii="Arial" w:hAnsi="Arial" w:cs="Arial"/>
          <w:b/>
          <w:color w:val="000000"/>
          <w:sz w:val="22"/>
          <w:szCs w:val="22"/>
          <w:lang w:eastAsia="es-MX"/>
        </w:rPr>
        <w:t xml:space="preserve"> Tora prison. On 6 March 2019, National Security Agency (NSA) officers arrested Malak at her family’s residence in Giza. Malak’s arrest was part of a massive arrest campaign that followed the 27 February fire incident at Cairo’s main train station, which killed 25 people. Malak is facing the trumped-charges of “aiding a terrorist organization” and “misusing social media to commit a crime punishable by law”. On March 10, the authorities subjected Malak to a forced anal examination at a government hospital, where </w:t>
      </w:r>
      <w:r w:rsidR="00F44DD2" w:rsidRPr="005B16B3">
        <w:rPr>
          <w:rFonts w:ascii="Arial" w:hAnsi="Arial" w:cs="Arial"/>
          <w:b/>
          <w:color w:val="000000"/>
          <w:sz w:val="22"/>
          <w:szCs w:val="22"/>
          <w:lang w:eastAsia="es-MX"/>
        </w:rPr>
        <w:t>she was also subjected to</w:t>
      </w:r>
      <w:r w:rsidR="00F44DD2" w:rsidRPr="005B16B3">
        <w:rPr>
          <w:rFonts w:ascii="Arial" w:hAnsi="Arial" w:cs="Arial"/>
          <w:i/>
          <w:sz w:val="22"/>
          <w:szCs w:val="22"/>
        </w:rPr>
        <w:t xml:space="preserve"> </w:t>
      </w:r>
      <w:r w:rsidRPr="005B16B3">
        <w:rPr>
          <w:rFonts w:ascii="Arial" w:hAnsi="Arial" w:cs="Arial"/>
          <w:b/>
          <w:color w:val="000000"/>
          <w:sz w:val="22"/>
          <w:szCs w:val="22"/>
          <w:lang w:eastAsia="es-MX"/>
        </w:rPr>
        <w:t>other forms of sexual assault.</w:t>
      </w:r>
    </w:p>
    <w:p w14:paraId="481F26F4" w14:textId="77777777" w:rsidR="001C6F6F" w:rsidRPr="005B16B3" w:rsidRDefault="001C6F6F" w:rsidP="005B16B3">
      <w:pPr>
        <w:rPr>
          <w:rFonts w:ascii="Arial" w:hAnsi="Arial" w:cs="Arial"/>
          <w:b/>
          <w:color w:val="000000"/>
          <w:lang w:eastAsia="es-MX"/>
        </w:rPr>
      </w:pPr>
    </w:p>
    <w:p w14:paraId="67A3D5EE" w14:textId="77777777" w:rsidR="005B16B3" w:rsidRPr="0007751F" w:rsidRDefault="005B16B3" w:rsidP="005B16B3">
      <w:pPr>
        <w:rPr>
          <w:rFonts w:ascii="Arial" w:hAnsi="Arial" w:cs="Arial"/>
          <w:b/>
          <w:sz w:val="20"/>
          <w:szCs w:val="20"/>
        </w:rPr>
      </w:pPr>
      <w:r w:rsidRPr="0007751F">
        <w:rPr>
          <w:rFonts w:ascii="Arial" w:hAnsi="Arial" w:cs="Arial"/>
          <w:b/>
          <w:sz w:val="20"/>
          <w:szCs w:val="20"/>
        </w:rPr>
        <w:t xml:space="preserve">TAKE ACTION: </w:t>
      </w:r>
    </w:p>
    <w:p w14:paraId="1352EC59" w14:textId="77777777" w:rsidR="005B16B3" w:rsidRPr="004D1533" w:rsidRDefault="005B16B3" w:rsidP="005B16B3">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F41C07C" w14:textId="166215DE" w:rsidR="005B16B3" w:rsidRPr="004D1533" w:rsidRDefault="005B16B3" w:rsidP="005B16B3">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43.19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7B1494" w14:textId="77777777" w:rsidR="001C6F6F" w:rsidRPr="005B16B3" w:rsidRDefault="001C6F6F" w:rsidP="005B16B3">
      <w:pPr>
        <w:rPr>
          <w:rFonts w:ascii="Arial" w:hAnsi="Arial" w:cs="Arial"/>
          <w:b/>
          <w:color w:val="FF0000"/>
          <w:sz w:val="22"/>
          <w:lang w:eastAsia="es-MX"/>
        </w:rPr>
      </w:pPr>
    </w:p>
    <w:p w14:paraId="07883C89" w14:textId="77777777" w:rsidR="005B16B3" w:rsidRDefault="005B16B3" w:rsidP="005B16B3">
      <w:pPr>
        <w:widowControl w:val="0"/>
        <w:suppressAutoHyphens/>
        <w:rPr>
          <w:rFonts w:ascii="Arial" w:eastAsia="MS Mincho" w:hAnsi="Arial" w:cs="Arial"/>
          <w:b/>
          <w:i/>
          <w:color w:val="000000"/>
          <w:sz w:val="18"/>
          <w:szCs w:val="18"/>
          <w:lang w:eastAsia="ar-SA"/>
        </w:rPr>
        <w:sectPr w:rsidR="005B16B3" w:rsidSect="005B16B3">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A7CC513" w14:textId="4DE5E4D2" w:rsidR="001C6F6F" w:rsidRPr="005B16B3" w:rsidRDefault="001C6F6F" w:rsidP="005B16B3">
      <w:pPr>
        <w:widowControl w:val="0"/>
        <w:suppressAutoHyphens/>
        <w:rPr>
          <w:rFonts w:ascii="Arial" w:eastAsia="MS Mincho" w:hAnsi="Arial" w:cs="Arial"/>
          <w:b/>
          <w:i/>
          <w:color w:val="000000"/>
          <w:sz w:val="18"/>
          <w:szCs w:val="18"/>
          <w:lang w:eastAsia="ar-SA"/>
        </w:rPr>
      </w:pPr>
      <w:r w:rsidRPr="005B16B3">
        <w:rPr>
          <w:rFonts w:ascii="Arial" w:eastAsia="MS Mincho" w:hAnsi="Arial" w:cs="Arial"/>
          <w:b/>
          <w:i/>
          <w:color w:val="000000"/>
          <w:sz w:val="18"/>
          <w:szCs w:val="18"/>
          <w:lang w:eastAsia="ar-SA"/>
        </w:rPr>
        <w:t xml:space="preserve">Public Prosecutor Nabil </w:t>
      </w:r>
      <w:proofErr w:type="spellStart"/>
      <w:r w:rsidRPr="005B16B3">
        <w:rPr>
          <w:rFonts w:ascii="Arial" w:eastAsia="MS Mincho" w:hAnsi="Arial" w:cs="Arial"/>
          <w:b/>
          <w:i/>
          <w:color w:val="000000"/>
          <w:sz w:val="18"/>
          <w:szCs w:val="18"/>
          <w:lang w:eastAsia="ar-SA"/>
        </w:rPr>
        <w:t>Sadek</w:t>
      </w:r>
      <w:proofErr w:type="spellEnd"/>
    </w:p>
    <w:p w14:paraId="14947873" w14:textId="77777777" w:rsidR="001C6F6F" w:rsidRPr="005B16B3" w:rsidRDefault="001C6F6F" w:rsidP="005B16B3">
      <w:pPr>
        <w:widowControl w:val="0"/>
        <w:suppressAutoHyphens/>
        <w:rPr>
          <w:rFonts w:ascii="Arial" w:eastAsia="MS Mincho" w:hAnsi="Arial" w:cs="Arial"/>
          <w:i/>
          <w:color w:val="000000"/>
          <w:sz w:val="18"/>
          <w:szCs w:val="18"/>
          <w:lang w:eastAsia="ar-SA"/>
        </w:rPr>
      </w:pPr>
      <w:r w:rsidRPr="005B16B3">
        <w:rPr>
          <w:rFonts w:ascii="Arial" w:eastAsia="MS Mincho" w:hAnsi="Arial" w:cs="Arial"/>
          <w:i/>
          <w:color w:val="000000"/>
          <w:sz w:val="18"/>
          <w:szCs w:val="18"/>
          <w:lang w:eastAsia="ar-SA"/>
        </w:rPr>
        <w:t xml:space="preserve">Office of the Public Prosecutor, </w:t>
      </w:r>
    </w:p>
    <w:p w14:paraId="45D9626A" w14:textId="646CE11A" w:rsidR="001C6F6F" w:rsidRPr="005B16B3" w:rsidRDefault="001C6F6F" w:rsidP="005B16B3">
      <w:pPr>
        <w:widowControl w:val="0"/>
        <w:suppressAutoHyphens/>
        <w:rPr>
          <w:rFonts w:ascii="Arial" w:eastAsia="MS Mincho" w:hAnsi="Arial" w:cs="Arial"/>
          <w:i/>
          <w:color w:val="000000"/>
          <w:sz w:val="18"/>
          <w:szCs w:val="18"/>
          <w:lang w:eastAsia="ar-SA"/>
        </w:rPr>
      </w:pPr>
      <w:r w:rsidRPr="005B16B3">
        <w:rPr>
          <w:rFonts w:ascii="Arial" w:eastAsia="MS Mincho" w:hAnsi="Arial" w:cs="Arial"/>
          <w:i/>
          <w:color w:val="000000"/>
          <w:sz w:val="18"/>
          <w:szCs w:val="18"/>
          <w:lang w:eastAsia="ar-SA"/>
        </w:rPr>
        <w:t xml:space="preserve">Dar </w:t>
      </w:r>
      <w:proofErr w:type="spellStart"/>
      <w:r w:rsidRPr="005B16B3">
        <w:rPr>
          <w:rFonts w:ascii="Arial" w:eastAsia="MS Mincho" w:hAnsi="Arial" w:cs="Arial"/>
          <w:i/>
          <w:color w:val="000000"/>
          <w:sz w:val="18"/>
          <w:szCs w:val="18"/>
          <w:lang w:eastAsia="ar-SA"/>
        </w:rPr>
        <w:t>alQada</w:t>
      </w:r>
      <w:proofErr w:type="spellEnd"/>
      <w:r w:rsidRPr="005B16B3">
        <w:rPr>
          <w:rFonts w:ascii="Arial" w:eastAsia="MS Mincho" w:hAnsi="Arial" w:cs="Arial"/>
          <w:i/>
          <w:color w:val="000000"/>
          <w:sz w:val="18"/>
          <w:szCs w:val="18"/>
          <w:lang w:eastAsia="ar-SA"/>
        </w:rPr>
        <w:t xml:space="preserve"> Al-Ali, Downtown </w:t>
      </w:r>
    </w:p>
    <w:p w14:paraId="3FA15CB7" w14:textId="77777777" w:rsidR="001C6F6F" w:rsidRPr="005B16B3" w:rsidRDefault="001C6F6F" w:rsidP="005B16B3">
      <w:pPr>
        <w:widowControl w:val="0"/>
        <w:suppressAutoHyphens/>
        <w:rPr>
          <w:rFonts w:ascii="Arial" w:eastAsia="MS Mincho" w:hAnsi="Arial" w:cs="Arial"/>
          <w:i/>
          <w:color w:val="000000"/>
          <w:sz w:val="18"/>
          <w:szCs w:val="18"/>
          <w:lang w:eastAsia="ar-SA"/>
        </w:rPr>
      </w:pPr>
      <w:r w:rsidRPr="005B16B3">
        <w:rPr>
          <w:rFonts w:ascii="Arial" w:eastAsia="MS Mincho" w:hAnsi="Arial" w:cs="Arial"/>
          <w:i/>
          <w:color w:val="000000"/>
          <w:sz w:val="18"/>
          <w:szCs w:val="18"/>
          <w:lang w:eastAsia="ar-SA"/>
        </w:rPr>
        <w:t xml:space="preserve">Cairo, Arab Republic of Egypt </w:t>
      </w:r>
    </w:p>
    <w:p w14:paraId="2C6EBB03" w14:textId="59EDC9EB" w:rsidR="001C6F6F" w:rsidRPr="005B16B3" w:rsidRDefault="001C6F6F" w:rsidP="005B16B3">
      <w:pPr>
        <w:widowControl w:val="0"/>
        <w:suppressAutoHyphens/>
        <w:rPr>
          <w:rFonts w:ascii="Arial" w:eastAsia="MS Mincho" w:hAnsi="Arial" w:cs="Arial"/>
          <w:i/>
          <w:color w:val="000000"/>
          <w:sz w:val="18"/>
          <w:szCs w:val="18"/>
          <w:lang w:eastAsia="ar-SA"/>
        </w:rPr>
      </w:pPr>
      <w:r w:rsidRPr="005B16B3">
        <w:rPr>
          <w:rFonts w:ascii="Arial" w:eastAsia="MS Mincho" w:hAnsi="Arial" w:cs="Arial"/>
          <w:i/>
          <w:color w:val="000000"/>
          <w:sz w:val="18"/>
          <w:szCs w:val="18"/>
          <w:lang w:eastAsia="ar-SA"/>
        </w:rPr>
        <w:t>Fax: +202 2577 4716</w:t>
      </w:r>
    </w:p>
    <w:p w14:paraId="1268201B" w14:textId="3FA45638" w:rsidR="005B16B3" w:rsidRPr="005B16B3" w:rsidRDefault="005B16B3" w:rsidP="005B16B3">
      <w:pPr>
        <w:widowControl w:val="0"/>
        <w:suppressAutoHyphens/>
        <w:rPr>
          <w:rFonts w:ascii="Arial" w:eastAsia="MS Mincho" w:hAnsi="Arial" w:cs="Arial"/>
          <w:i/>
          <w:color w:val="000000"/>
          <w:sz w:val="18"/>
          <w:szCs w:val="18"/>
          <w:lang w:eastAsia="ar-SA"/>
        </w:rPr>
      </w:pPr>
    </w:p>
    <w:p w14:paraId="384E41F8" w14:textId="77777777" w:rsidR="005B16B3" w:rsidRDefault="005B16B3" w:rsidP="006B64EC">
      <w:pPr>
        <w:pStyle w:val="PlainText"/>
        <w:rPr>
          <w:rFonts w:ascii="Arial" w:hAnsi="Arial" w:cs="Arial"/>
          <w:b/>
          <w:i/>
          <w:sz w:val="18"/>
          <w:szCs w:val="18"/>
        </w:rPr>
      </w:pPr>
    </w:p>
    <w:p w14:paraId="7069D3C2" w14:textId="2CF46EE0" w:rsidR="005B16B3" w:rsidRPr="005B16B3" w:rsidRDefault="005B16B3" w:rsidP="006B64EC">
      <w:pPr>
        <w:pStyle w:val="PlainText"/>
        <w:rPr>
          <w:rFonts w:ascii="Arial" w:hAnsi="Arial" w:cs="Arial"/>
          <w:b/>
          <w:i/>
          <w:sz w:val="18"/>
          <w:szCs w:val="18"/>
        </w:rPr>
      </w:pPr>
      <w:r w:rsidRPr="005B16B3">
        <w:rPr>
          <w:rFonts w:ascii="Arial" w:hAnsi="Arial" w:cs="Arial"/>
          <w:b/>
          <w:i/>
          <w:sz w:val="18"/>
          <w:szCs w:val="18"/>
        </w:rPr>
        <w:t>Ambassador Yasser Reda</w:t>
      </w:r>
    </w:p>
    <w:p w14:paraId="26EDA992" w14:textId="77777777" w:rsidR="005B16B3" w:rsidRPr="005B16B3" w:rsidRDefault="005B16B3" w:rsidP="006B64EC">
      <w:pPr>
        <w:pStyle w:val="PlainText"/>
        <w:rPr>
          <w:rFonts w:ascii="Arial" w:hAnsi="Arial" w:cs="Arial"/>
          <w:i/>
          <w:sz w:val="18"/>
          <w:szCs w:val="18"/>
        </w:rPr>
      </w:pPr>
      <w:r w:rsidRPr="005B16B3">
        <w:rPr>
          <w:rFonts w:ascii="Arial" w:hAnsi="Arial" w:cs="Arial"/>
          <w:i/>
          <w:sz w:val="18"/>
          <w:szCs w:val="18"/>
        </w:rPr>
        <w:t>Embassy of the Arab Republic of Egypt</w:t>
      </w:r>
    </w:p>
    <w:p w14:paraId="068F15B1" w14:textId="77777777" w:rsidR="005B16B3" w:rsidRPr="005B16B3" w:rsidRDefault="005B16B3" w:rsidP="006B64EC">
      <w:pPr>
        <w:pStyle w:val="PlainText"/>
        <w:rPr>
          <w:rFonts w:ascii="Arial" w:hAnsi="Arial" w:cs="Arial"/>
          <w:i/>
          <w:sz w:val="18"/>
          <w:szCs w:val="18"/>
        </w:rPr>
      </w:pPr>
      <w:r w:rsidRPr="005B16B3">
        <w:rPr>
          <w:rFonts w:ascii="Arial" w:hAnsi="Arial" w:cs="Arial"/>
          <w:i/>
          <w:sz w:val="18"/>
          <w:szCs w:val="18"/>
        </w:rPr>
        <w:t>3521 International Ct NW, Washington DC 20008</w:t>
      </w:r>
    </w:p>
    <w:p w14:paraId="3A3FDE00" w14:textId="77777777" w:rsidR="005B16B3" w:rsidRPr="005B16B3" w:rsidRDefault="005B16B3" w:rsidP="006B64EC">
      <w:pPr>
        <w:pStyle w:val="PlainText"/>
        <w:rPr>
          <w:rFonts w:ascii="Arial" w:hAnsi="Arial" w:cs="Arial"/>
          <w:i/>
          <w:sz w:val="18"/>
          <w:szCs w:val="18"/>
        </w:rPr>
      </w:pPr>
      <w:r w:rsidRPr="005B16B3">
        <w:rPr>
          <w:rFonts w:ascii="Arial" w:hAnsi="Arial" w:cs="Arial"/>
          <w:i/>
          <w:sz w:val="18"/>
          <w:szCs w:val="18"/>
        </w:rPr>
        <w:t xml:space="preserve">Phone: 202 895 5400 I Fax: 202 244 5131  </w:t>
      </w:r>
    </w:p>
    <w:p w14:paraId="3F347067" w14:textId="6E34B70E" w:rsidR="005B16B3" w:rsidRPr="005B16B3" w:rsidRDefault="005B16B3" w:rsidP="006B64EC">
      <w:pPr>
        <w:pStyle w:val="PlainText"/>
        <w:rPr>
          <w:rFonts w:ascii="Arial" w:hAnsi="Arial" w:cs="Arial"/>
          <w:i/>
          <w:sz w:val="18"/>
          <w:szCs w:val="18"/>
        </w:rPr>
      </w:pPr>
      <w:r w:rsidRPr="005B16B3">
        <w:rPr>
          <w:rFonts w:ascii="Arial" w:hAnsi="Arial" w:cs="Arial"/>
          <w:i/>
          <w:sz w:val="18"/>
          <w:szCs w:val="18"/>
        </w:rPr>
        <w:t xml:space="preserve">Email: </w:t>
      </w:r>
      <w:hyperlink r:id="rId13" w:history="1">
        <w:r w:rsidRPr="00462BDA">
          <w:rPr>
            <w:rStyle w:val="Hyperlink"/>
            <w:rFonts w:ascii="Arial" w:hAnsi="Arial" w:cs="Arial"/>
            <w:i/>
            <w:sz w:val="18"/>
            <w:szCs w:val="18"/>
          </w:rPr>
          <w:t>embassy@egyptembassy.net</w:t>
        </w:r>
      </w:hyperlink>
      <w:r>
        <w:rPr>
          <w:rFonts w:ascii="Arial" w:hAnsi="Arial" w:cs="Arial"/>
          <w:i/>
          <w:sz w:val="18"/>
          <w:szCs w:val="18"/>
        </w:rPr>
        <w:t xml:space="preserve"> </w:t>
      </w:r>
    </w:p>
    <w:p w14:paraId="59C9076B" w14:textId="1AA52E17" w:rsidR="005B16B3" w:rsidRPr="005B16B3" w:rsidRDefault="005B16B3" w:rsidP="006B64EC">
      <w:pPr>
        <w:pStyle w:val="PlainText"/>
        <w:rPr>
          <w:rFonts w:ascii="Arial" w:hAnsi="Arial" w:cs="Arial"/>
          <w:i/>
          <w:sz w:val="18"/>
          <w:szCs w:val="18"/>
        </w:rPr>
      </w:pPr>
      <w:r w:rsidRPr="005B16B3">
        <w:rPr>
          <w:rFonts w:ascii="Arial" w:hAnsi="Arial" w:cs="Arial"/>
          <w:i/>
          <w:sz w:val="18"/>
          <w:szCs w:val="18"/>
        </w:rPr>
        <w:t xml:space="preserve">Twitter: </w:t>
      </w:r>
      <w:hyperlink r:id="rId14" w:history="1">
        <w:r w:rsidRPr="005B16B3">
          <w:rPr>
            <w:rStyle w:val="Hyperlink"/>
            <w:rFonts w:ascii="Arial" w:hAnsi="Arial" w:cs="Arial"/>
            <w:i/>
            <w:sz w:val="18"/>
            <w:szCs w:val="18"/>
          </w:rPr>
          <w:t>@</w:t>
        </w:r>
        <w:proofErr w:type="spellStart"/>
        <w:r w:rsidRPr="005B16B3">
          <w:rPr>
            <w:rStyle w:val="Hyperlink"/>
            <w:rFonts w:ascii="Arial" w:hAnsi="Arial" w:cs="Arial"/>
            <w:i/>
            <w:sz w:val="18"/>
            <w:szCs w:val="18"/>
          </w:rPr>
          <w:t>EgyptEmbassyUSA</w:t>
        </w:r>
        <w:proofErr w:type="spellEnd"/>
      </w:hyperlink>
      <w:r>
        <w:rPr>
          <w:rFonts w:ascii="Arial" w:hAnsi="Arial" w:cs="Arial"/>
          <w:i/>
          <w:sz w:val="18"/>
          <w:szCs w:val="18"/>
        </w:rPr>
        <w:t xml:space="preserve"> </w:t>
      </w:r>
    </w:p>
    <w:p w14:paraId="1292E037" w14:textId="33D2946D" w:rsidR="005B16B3" w:rsidRPr="005B16B3" w:rsidRDefault="005B16B3" w:rsidP="006B64EC">
      <w:pPr>
        <w:pStyle w:val="PlainText"/>
        <w:rPr>
          <w:rFonts w:ascii="Arial" w:hAnsi="Arial" w:cs="Arial"/>
          <w:i/>
          <w:sz w:val="18"/>
          <w:szCs w:val="18"/>
        </w:rPr>
      </w:pPr>
      <w:r w:rsidRPr="005B16B3">
        <w:rPr>
          <w:rFonts w:ascii="Arial" w:hAnsi="Arial" w:cs="Arial"/>
          <w:i/>
          <w:sz w:val="18"/>
          <w:szCs w:val="18"/>
        </w:rPr>
        <w:t xml:space="preserve">Salutation: Dear Ambassador </w:t>
      </w:r>
    </w:p>
    <w:p w14:paraId="27BD8718" w14:textId="77777777" w:rsidR="005B16B3" w:rsidRDefault="005B16B3" w:rsidP="005B16B3">
      <w:pPr>
        <w:widowControl w:val="0"/>
        <w:suppressAutoHyphens/>
        <w:rPr>
          <w:rFonts w:ascii="Arial" w:eastAsia="MS Mincho" w:hAnsi="Arial" w:cs="Arial"/>
          <w:i/>
          <w:color w:val="000000"/>
          <w:sz w:val="20"/>
          <w:szCs w:val="20"/>
          <w:lang w:eastAsia="ar-SA"/>
        </w:rPr>
        <w:sectPr w:rsidR="005B16B3" w:rsidSect="005B16B3">
          <w:type w:val="continuous"/>
          <w:pgSz w:w="12240" w:h="15840" w:code="1"/>
          <w:pgMar w:top="720" w:right="720" w:bottom="1800" w:left="720" w:header="0" w:footer="567" w:gutter="0"/>
          <w:cols w:num="2" w:space="567"/>
          <w:titlePg/>
          <w:docGrid w:linePitch="360"/>
        </w:sectPr>
      </w:pPr>
    </w:p>
    <w:p w14:paraId="1A1F02B6" w14:textId="77777777" w:rsidR="001C6F6F" w:rsidRPr="005B16B3" w:rsidRDefault="001C6F6F" w:rsidP="005B16B3">
      <w:pPr>
        <w:jc w:val="both"/>
        <w:rPr>
          <w:rFonts w:ascii="Arial" w:hAnsi="Arial" w:cs="Arial"/>
          <w:i/>
          <w:sz w:val="20"/>
          <w:szCs w:val="20"/>
        </w:rPr>
      </w:pPr>
      <w:r w:rsidRPr="005B16B3">
        <w:rPr>
          <w:rFonts w:ascii="Arial" w:hAnsi="Arial" w:cs="Arial"/>
          <w:i/>
          <w:sz w:val="20"/>
          <w:szCs w:val="20"/>
        </w:rPr>
        <w:t>Dear Counsellor,</w:t>
      </w:r>
    </w:p>
    <w:p w14:paraId="32B7AD26" w14:textId="77777777" w:rsidR="001C6F6F" w:rsidRPr="005B16B3" w:rsidRDefault="001C6F6F" w:rsidP="005B16B3">
      <w:pPr>
        <w:jc w:val="both"/>
        <w:rPr>
          <w:rFonts w:ascii="Arial" w:hAnsi="Arial" w:cs="Arial"/>
          <w:i/>
          <w:sz w:val="20"/>
          <w:szCs w:val="20"/>
        </w:rPr>
      </w:pPr>
    </w:p>
    <w:p w14:paraId="4B7A6B03" w14:textId="2E3291BF" w:rsidR="001C6F6F" w:rsidRPr="005B16B3" w:rsidRDefault="001C6F6F" w:rsidP="005B16B3">
      <w:pPr>
        <w:jc w:val="both"/>
        <w:rPr>
          <w:rFonts w:ascii="Arial" w:hAnsi="Arial" w:cs="Arial"/>
          <w:i/>
          <w:sz w:val="20"/>
          <w:szCs w:val="20"/>
        </w:rPr>
      </w:pPr>
      <w:r w:rsidRPr="005B16B3">
        <w:rPr>
          <w:rFonts w:ascii="Arial" w:hAnsi="Arial" w:cs="Arial"/>
          <w:bCs/>
          <w:i/>
          <w:sz w:val="20"/>
          <w:szCs w:val="20"/>
        </w:rPr>
        <w:t>Malak al-</w:t>
      </w:r>
      <w:proofErr w:type="spellStart"/>
      <w:r w:rsidRPr="005B16B3">
        <w:rPr>
          <w:rFonts w:ascii="Arial" w:hAnsi="Arial" w:cs="Arial"/>
          <w:bCs/>
          <w:i/>
          <w:sz w:val="20"/>
          <w:szCs w:val="20"/>
        </w:rPr>
        <w:t>Kashef</w:t>
      </w:r>
      <w:proofErr w:type="spellEnd"/>
      <w:r w:rsidRPr="005B16B3">
        <w:rPr>
          <w:rFonts w:ascii="Arial" w:hAnsi="Arial" w:cs="Arial"/>
          <w:i/>
          <w:sz w:val="20"/>
          <w:szCs w:val="20"/>
        </w:rPr>
        <w:t xml:space="preserve"> is a 19-year-old transgender woman human rights defender currently arbitrarily detained in solitary confinement at the all-male </w:t>
      </w:r>
      <w:proofErr w:type="spellStart"/>
      <w:r w:rsidRPr="005B16B3">
        <w:rPr>
          <w:rFonts w:ascii="Arial" w:hAnsi="Arial" w:cs="Arial"/>
          <w:i/>
          <w:sz w:val="20"/>
          <w:szCs w:val="20"/>
        </w:rPr>
        <w:t>Mazra’at</w:t>
      </w:r>
      <w:proofErr w:type="spellEnd"/>
      <w:r w:rsidRPr="005B16B3">
        <w:rPr>
          <w:rFonts w:ascii="Arial" w:hAnsi="Arial" w:cs="Arial"/>
          <w:i/>
          <w:sz w:val="20"/>
          <w:szCs w:val="20"/>
        </w:rPr>
        <w:t xml:space="preserve"> Tora Prison. On 6 March 2019, Malak was abducted by National Security Agency (NSA) officers from her family’s residence in Giza</w:t>
      </w:r>
      <w:r w:rsidR="00F44DD2" w:rsidRPr="005B16B3">
        <w:rPr>
          <w:rFonts w:ascii="Arial" w:hAnsi="Arial" w:cs="Arial"/>
          <w:i/>
          <w:sz w:val="20"/>
          <w:szCs w:val="20"/>
        </w:rPr>
        <w:t>,</w:t>
      </w:r>
      <w:r w:rsidRPr="005B16B3">
        <w:rPr>
          <w:rFonts w:ascii="Arial" w:hAnsi="Arial" w:cs="Arial"/>
          <w:i/>
          <w:sz w:val="20"/>
          <w:szCs w:val="20"/>
        </w:rPr>
        <w:t xml:space="preserve"> in relation to her online </w:t>
      </w:r>
      <w:r w:rsidR="00F44DD2" w:rsidRPr="005B16B3">
        <w:rPr>
          <w:rFonts w:ascii="Arial" w:hAnsi="Arial" w:cs="Arial"/>
          <w:i/>
          <w:sz w:val="20"/>
          <w:szCs w:val="20"/>
        </w:rPr>
        <w:t xml:space="preserve">posts </w:t>
      </w:r>
      <w:r w:rsidRPr="005B16B3">
        <w:rPr>
          <w:rFonts w:ascii="Arial" w:hAnsi="Arial" w:cs="Arial"/>
          <w:i/>
          <w:sz w:val="20"/>
          <w:szCs w:val="20"/>
        </w:rPr>
        <w:t xml:space="preserve">calling for protests following the 27 February fire incident at Ramses train station, in Cairo. On 2 April, a Supreme State Security Prosecutor extended Malak’s 15-day arbitrary detention for a third time. Malak is facing the trumped-up charges of “aiding a terrorist organization” and “misusing social media to commit a crime punishable by law” in case 1739/2018. Malak was arrested along with at least 35 other people. </w:t>
      </w:r>
    </w:p>
    <w:p w14:paraId="3268349F" w14:textId="77777777" w:rsidR="001C6F6F" w:rsidRPr="005B16B3" w:rsidRDefault="001C6F6F" w:rsidP="005B16B3">
      <w:pPr>
        <w:jc w:val="both"/>
        <w:rPr>
          <w:rFonts w:ascii="Arial" w:hAnsi="Arial" w:cs="Arial"/>
          <w:i/>
          <w:sz w:val="20"/>
          <w:szCs w:val="20"/>
        </w:rPr>
      </w:pPr>
    </w:p>
    <w:p w14:paraId="62B78C21" w14:textId="650E12F8" w:rsidR="001C6F6F" w:rsidRPr="005B16B3" w:rsidRDefault="001C6F6F" w:rsidP="005B16B3">
      <w:pPr>
        <w:jc w:val="both"/>
        <w:rPr>
          <w:rFonts w:ascii="Arial" w:hAnsi="Arial" w:cs="Arial"/>
          <w:i/>
          <w:sz w:val="20"/>
          <w:szCs w:val="20"/>
        </w:rPr>
      </w:pPr>
      <w:r w:rsidRPr="005B16B3">
        <w:rPr>
          <w:rFonts w:ascii="Arial" w:hAnsi="Arial" w:cs="Arial"/>
          <w:i/>
          <w:sz w:val="20"/>
          <w:szCs w:val="20"/>
        </w:rPr>
        <w:t xml:space="preserve">On 10 March, Malak was subjected to a forced anal examination at a government hospital, where she also subjected to other forms of sexual assault by medical staff, according to her lawyer. These acts constitute a form of torture and other ill-treatment, which violate the UN Convention against Torture (CAT), the International Covenant on Civil and Political Rights (ICCPR), and the African Convention on Human and Peoples’ Rights. Egypt is party to all three treaties. Amnesty International is deeply concerned that Malak’s continued detention in an all-male facility renders her vulnerable to further sexual harassment, assault and rape by the detaining authorities and other inmates. </w:t>
      </w:r>
    </w:p>
    <w:p w14:paraId="3687BC0F" w14:textId="77777777" w:rsidR="001C6F6F" w:rsidRPr="005B16B3" w:rsidRDefault="001C6F6F" w:rsidP="005B16B3">
      <w:pPr>
        <w:jc w:val="both"/>
        <w:rPr>
          <w:rFonts w:ascii="Arial" w:hAnsi="Arial" w:cs="Arial"/>
          <w:i/>
          <w:sz w:val="20"/>
          <w:szCs w:val="20"/>
        </w:rPr>
      </w:pPr>
    </w:p>
    <w:p w14:paraId="10465EC6" w14:textId="5D82D20E" w:rsidR="001C6F6F" w:rsidRPr="005B16B3" w:rsidRDefault="001C6F6F" w:rsidP="005B16B3">
      <w:pPr>
        <w:jc w:val="both"/>
        <w:rPr>
          <w:rFonts w:ascii="Arial" w:hAnsi="Arial" w:cs="Arial"/>
          <w:i/>
          <w:sz w:val="20"/>
          <w:szCs w:val="20"/>
        </w:rPr>
      </w:pPr>
      <w:r w:rsidRPr="005B16B3">
        <w:rPr>
          <w:rFonts w:ascii="Arial" w:hAnsi="Arial" w:cs="Arial"/>
          <w:b/>
          <w:i/>
          <w:sz w:val="20"/>
          <w:szCs w:val="20"/>
        </w:rPr>
        <w:t>I urge you to drop all the charges brought against Malak al-</w:t>
      </w:r>
      <w:proofErr w:type="spellStart"/>
      <w:r w:rsidRPr="005B16B3">
        <w:rPr>
          <w:rFonts w:ascii="Arial" w:hAnsi="Arial" w:cs="Arial"/>
          <w:b/>
          <w:i/>
          <w:sz w:val="20"/>
          <w:szCs w:val="20"/>
        </w:rPr>
        <w:t>Kashef</w:t>
      </w:r>
      <w:proofErr w:type="spellEnd"/>
      <w:r w:rsidRPr="005B16B3">
        <w:rPr>
          <w:rFonts w:ascii="Arial" w:hAnsi="Arial" w:cs="Arial"/>
          <w:b/>
          <w:i/>
          <w:sz w:val="20"/>
          <w:szCs w:val="20"/>
        </w:rPr>
        <w:t xml:space="preserve"> and to immediately and unconditionally release her as she is a prisoner of conscience solely detained for peacefully exercising her rights to freedom of expression and freedom of assembly. Pending her release, I urge you to ensure that Malak is protected from torture and other forms of ill-treatment, including sexual violence, and that her detention conditions are in line with international standards. I call on you to end medical examinations to determine whether a suspect has engaged in anal sex</w:t>
      </w:r>
      <w:r w:rsidR="00F44DD2" w:rsidRPr="005B16B3">
        <w:rPr>
          <w:rFonts w:ascii="Arial" w:hAnsi="Arial" w:cs="Arial"/>
          <w:b/>
          <w:i/>
          <w:sz w:val="20"/>
          <w:szCs w:val="20"/>
        </w:rPr>
        <w:t>, as s</w:t>
      </w:r>
      <w:r w:rsidRPr="005B16B3">
        <w:rPr>
          <w:rFonts w:ascii="Arial" w:hAnsi="Arial" w:cs="Arial"/>
          <w:b/>
          <w:i/>
          <w:sz w:val="20"/>
          <w:szCs w:val="20"/>
        </w:rPr>
        <w:t>uch examinations constitute torture.</w:t>
      </w:r>
    </w:p>
    <w:p w14:paraId="76AE84CE" w14:textId="77777777" w:rsidR="001C6F6F" w:rsidRPr="005B16B3" w:rsidRDefault="001C6F6F" w:rsidP="005B16B3">
      <w:pPr>
        <w:jc w:val="both"/>
        <w:rPr>
          <w:rFonts w:ascii="Arial" w:hAnsi="Arial" w:cs="Arial"/>
          <w:i/>
          <w:sz w:val="20"/>
          <w:szCs w:val="20"/>
        </w:rPr>
      </w:pPr>
    </w:p>
    <w:p w14:paraId="2029B97D" w14:textId="77777777" w:rsidR="001C6F6F" w:rsidRPr="005B16B3" w:rsidRDefault="001C6F6F" w:rsidP="005B16B3">
      <w:pPr>
        <w:jc w:val="both"/>
        <w:rPr>
          <w:rFonts w:ascii="Arial" w:hAnsi="Arial" w:cs="Arial"/>
          <w:i/>
          <w:sz w:val="20"/>
          <w:szCs w:val="20"/>
        </w:rPr>
      </w:pPr>
      <w:r w:rsidRPr="005B16B3">
        <w:rPr>
          <w:rFonts w:ascii="Arial" w:hAnsi="Arial" w:cs="Arial"/>
          <w:i/>
          <w:sz w:val="20"/>
          <w:szCs w:val="20"/>
        </w:rPr>
        <w:t>Yours sincerely,</w:t>
      </w:r>
    </w:p>
    <w:p w14:paraId="1FB22329" w14:textId="77777777" w:rsidR="001C6F6F" w:rsidRPr="005B16B3" w:rsidRDefault="001C6F6F" w:rsidP="005B16B3">
      <w:pPr>
        <w:jc w:val="both"/>
        <w:rPr>
          <w:rFonts w:ascii="Arial" w:hAnsi="Arial" w:cs="Arial"/>
          <w:i/>
          <w:sz w:val="20"/>
          <w:szCs w:val="20"/>
        </w:rPr>
      </w:pPr>
    </w:p>
    <w:p w14:paraId="0A23F5D1" w14:textId="5C03F406" w:rsidR="0054186C" w:rsidRPr="005B16B3" w:rsidRDefault="0054186C" w:rsidP="005B16B3">
      <w:pPr>
        <w:pStyle w:val="AIBoxHeading"/>
        <w:spacing w:line="240" w:lineRule="auto"/>
        <w:rPr>
          <w:rFonts w:ascii="Arial" w:hAnsi="Arial" w:cs="Arial"/>
          <w:szCs w:val="32"/>
        </w:rPr>
      </w:pPr>
      <w:r w:rsidRPr="005B16B3">
        <w:rPr>
          <w:rFonts w:ascii="Arial" w:hAnsi="Arial" w:cs="Arial"/>
          <w:szCs w:val="32"/>
        </w:rPr>
        <w:lastRenderedPageBreak/>
        <w:t>Additional information</w:t>
      </w:r>
    </w:p>
    <w:p w14:paraId="5FAA423B" w14:textId="2D45A295" w:rsidR="001C6F6F" w:rsidRPr="005B16B3" w:rsidRDefault="005B16B3" w:rsidP="005B16B3">
      <w:pPr>
        <w:widowControl w:val="0"/>
        <w:suppressAutoHyphens/>
        <w:spacing w:after="246"/>
        <w:jc w:val="both"/>
        <w:rPr>
          <w:rFonts w:ascii="Arial" w:eastAsia="MS Mincho" w:hAnsi="Arial" w:cs="Arial"/>
          <w:color w:val="000000"/>
          <w:sz w:val="18"/>
          <w:szCs w:val="20"/>
          <w:lang w:eastAsia="en-US"/>
        </w:rPr>
      </w:pPr>
      <w:r>
        <w:rPr>
          <w:rFonts w:ascii="Arial" w:eastAsia="MS Mincho" w:hAnsi="Arial" w:cs="Arial"/>
          <w:color w:val="000000"/>
          <w:sz w:val="18"/>
          <w:szCs w:val="20"/>
          <w:lang w:eastAsia="en-US"/>
        </w:rPr>
        <w:br/>
      </w:r>
      <w:r w:rsidR="001C6F6F" w:rsidRPr="005B16B3">
        <w:rPr>
          <w:rFonts w:ascii="Arial" w:eastAsia="MS Mincho" w:hAnsi="Arial" w:cs="Arial"/>
          <w:color w:val="000000"/>
          <w:sz w:val="18"/>
          <w:szCs w:val="20"/>
          <w:lang w:eastAsia="en-US"/>
        </w:rPr>
        <w:t xml:space="preserve">In the early hours of 6 March 2019, NSA officers raided Malak’s family residence in Giza and abducted her after she called on social media for protests following the 27 February train wreck incident that killed 25 people in Cairo. The authorities then took Malak to an undisclosed location, and on 7 March, she appeared before a Supreme State Security Prosecutor without a lawyer and was handed a 15-day detention order. On 10 March, Malak was subjected to a forced anal examination at a government hospital based on a prosecutor’s orders. She was also subjected to other forms of sexual assault and harassment by medical staff, according to one of her lawyers. </w:t>
      </w:r>
    </w:p>
    <w:p w14:paraId="21BBBD8F" w14:textId="77777777" w:rsidR="001C6F6F" w:rsidRPr="005B16B3" w:rsidRDefault="001C6F6F" w:rsidP="005B16B3">
      <w:pPr>
        <w:widowControl w:val="0"/>
        <w:suppressAutoHyphens/>
        <w:spacing w:after="246"/>
        <w:jc w:val="both"/>
        <w:rPr>
          <w:rFonts w:ascii="Arial" w:eastAsia="MS Mincho" w:hAnsi="Arial" w:cs="Arial"/>
          <w:color w:val="000000"/>
          <w:sz w:val="18"/>
          <w:szCs w:val="20"/>
          <w:lang w:eastAsia="en-US"/>
        </w:rPr>
      </w:pPr>
      <w:r w:rsidRPr="005B16B3">
        <w:rPr>
          <w:rFonts w:ascii="Arial" w:eastAsia="MS Mincho" w:hAnsi="Arial" w:cs="Arial"/>
          <w:color w:val="000000"/>
          <w:sz w:val="18"/>
          <w:szCs w:val="20"/>
          <w:lang w:eastAsia="en-US"/>
        </w:rPr>
        <w:t xml:space="preserve">It was only on 10 March that Malak’s lawyers were finally able to confirm that she was being held in solitary confinement at the al-Haram police station in Cairo. The lawyers had sent notices to the office of the Public Prosecutor and the Minister of Interior on the day of her arrest notifying them that Malak had in her possession medical documents from the Al-Hussein University Hospital which stated that she was undergoing gender affirming surgery. Despite her possessing these documents, Malak was placed in an all-male detention facility as her official documents, including her national identity card, still identify her as “male.” On 19 March, a prosecutor issued a 15-day detention renewal order and ordered her transfer to </w:t>
      </w:r>
      <w:proofErr w:type="spellStart"/>
      <w:r w:rsidRPr="005B16B3">
        <w:rPr>
          <w:rFonts w:ascii="Arial" w:eastAsia="MS Mincho" w:hAnsi="Arial" w:cs="Arial"/>
          <w:color w:val="000000"/>
          <w:sz w:val="18"/>
          <w:szCs w:val="20"/>
          <w:lang w:eastAsia="en-US"/>
        </w:rPr>
        <w:t>Mazra’at</w:t>
      </w:r>
      <w:proofErr w:type="spellEnd"/>
      <w:r w:rsidRPr="005B16B3">
        <w:rPr>
          <w:rFonts w:ascii="Arial" w:eastAsia="MS Mincho" w:hAnsi="Arial" w:cs="Arial"/>
          <w:color w:val="000000"/>
          <w:sz w:val="18"/>
          <w:szCs w:val="20"/>
          <w:lang w:eastAsia="en-US"/>
        </w:rPr>
        <w:t xml:space="preserve"> Tora prison, an all-male facility. Malak is currently in arbitrary detention pending trumped-up charges of “aiding a terrorist organization” and “misusing social media to commit a crime punishable by law” in case 1739/2018. According to one of her lawyers, the case includes at least 35 other people who have been arrested in relation to calls for or participating in protests following the fatal train wreck. </w:t>
      </w:r>
    </w:p>
    <w:p w14:paraId="3A63CE8C" w14:textId="77777777" w:rsidR="001C6F6F" w:rsidRPr="005B16B3" w:rsidRDefault="001C6F6F" w:rsidP="005B16B3">
      <w:pPr>
        <w:widowControl w:val="0"/>
        <w:suppressAutoHyphens/>
        <w:spacing w:after="246"/>
        <w:jc w:val="both"/>
        <w:rPr>
          <w:rFonts w:ascii="Arial" w:eastAsia="MS Mincho" w:hAnsi="Arial" w:cs="Arial"/>
          <w:color w:val="000000"/>
          <w:sz w:val="18"/>
          <w:szCs w:val="20"/>
          <w:lang w:eastAsia="en-US"/>
        </w:rPr>
      </w:pPr>
      <w:r w:rsidRPr="005B16B3">
        <w:rPr>
          <w:rFonts w:ascii="Arial" w:eastAsia="MS Mincho" w:hAnsi="Arial" w:cs="Arial"/>
          <w:color w:val="000000"/>
          <w:sz w:val="18"/>
          <w:szCs w:val="20"/>
          <w:lang w:eastAsia="en-US"/>
        </w:rPr>
        <w:t xml:space="preserve">Malak is a human rights defender known for her outspokenness on LGBTI rights in Egypt. She became known in 2017 for publicly documenting her transition on social media. In an interview with an Abu Dhabi-based new outlet, </w:t>
      </w:r>
      <w:proofErr w:type="spellStart"/>
      <w:r w:rsidRPr="005B16B3">
        <w:rPr>
          <w:rFonts w:ascii="Arial" w:eastAsia="MS Mincho" w:hAnsi="Arial" w:cs="Arial"/>
          <w:color w:val="000000"/>
          <w:sz w:val="18"/>
          <w:szCs w:val="20"/>
          <w:lang w:eastAsia="en-US"/>
        </w:rPr>
        <w:t>Erem</w:t>
      </w:r>
      <w:proofErr w:type="spellEnd"/>
      <w:r w:rsidRPr="005B16B3">
        <w:rPr>
          <w:rFonts w:ascii="Arial" w:eastAsia="MS Mincho" w:hAnsi="Arial" w:cs="Arial"/>
          <w:color w:val="000000"/>
          <w:sz w:val="18"/>
          <w:szCs w:val="20"/>
          <w:lang w:eastAsia="en-US"/>
        </w:rPr>
        <w:t xml:space="preserve"> News, in September 2018, Malak also spoke openly about her suicide attempt, when she jumped off a fifth-floor balcony and badly injured her arm and pelvis. She recounted how she struggled to get medical attention in public hospitals, where she said she was threatened with arrest by medical staff. Malak was still receiving treatment for her injuries when she was arrested. Currently in solitary confinement at </w:t>
      </w:r>
      <w:proofErr w:type="spellStart"/>
      <w:r w:rsidRPr="005B16B3">
        <w:rPr>
          <w:rFonts w:ascii="Arial" w:eastAsia="MS Mincho" w:hAnsi="Arial" w:cs="Arial"/>
          <w:color w:val="000000"/>
          <w:sz w:val="18"/>
          <w:szCs w:val="20"/>
          <w:lang w:eastAsia="en-US"/>
        </w:rPr>
        <w:t>Mazra’at</w:t>
      </w:r>
      <w:proofErr w:type="spellEnd"/>
      <w:r w:rsidRPr="005B16B3">
        <w:rPr>
          <w:rFonts w:ascii="Arial" w:eastAsia="MS Mincho" w:hAnsi="Arial" w:cs="Arial"/>
          <w:color w:val="000000"/>
          <w:sz w:val="18"/>
          <w:szCs w:val="20"/>
          <w:lang w:eastAsia="en-US"/>
        </w:rPr>
        <w:t xml:space="preserve"> Tora Prison, Malak </w:t>
      </w:r>
      <w:proofErr w:type="gramStart"/>
      <w:r w:rsidRPr="005B16B3">
        <w:rPr>
          <w:rFonts w:ascii="Arial" w:eastAsia="MS Mincho" w:hAnsi="Arial" w:cs="Arial"/>
          <w:color w:val="000000"/>
          <w:sz w:val="18"/>
          <w:szCs w:val="20"/>
          <w:lang w:eastAsia="en-US"/>
        </w:rPr>
        <w:t>is in need of</w:t>
      </w:r>
      <w:proofErr w:type="gramEnd"/>
      <w:r w:rsidRPr="005B16B3">
        <w:rPr>
          <w:rFonts w:ascii="Arial" w:eastAsia="MS Mincho" w:hAnsi="Arial" w:cs="Arial"/>
          <w:color w:val="000000"/>
          <w:sz w:val="18"/>
          <w:szCs w:val="20"/>
          <w:lang w:eastAsia="en-US"/>
        </w:rPr>
        <w:t xml:space="preserve"> ongoing medical care. She is diabetic and requires a daily shot of insulin.    </w:t>
      </w:r>
    </w:p>
    <w:p w14:paraId="3414B572" w14:textId="3FCFFCBB" w:rsidR="001C6F6F" w:rsidRPr="005B16B3" w:rsidRDefault="001C6F6F" w:rsidP="005B16B3">
      <w:pPr>
        <w:widowControl w:val="0"/>
        <w:suppressAutoHyphens/>
        <w:spacing w:after="246"/>
        <w:jc w:val="both"/>
        <w:rPr>
          <w:rFonts w:ascii="Arial" w:eastAsia="MS Mincho" w:hAnsi="Arial" w:cs="Arial"/>
          <w:color w:val="000000"/>
          <w:sz w:val="18"/>
          <w:szCs w:val="20"/>
          <w:lang w:eastAsia="en-US"/>
        </w:rPr>
      </w:pPr>
      <w:r w:rsidRPr="005B16B3">
        <w:rPr>
          <w:rFonts w:ascii="Arial" w:eastAsia="MS Mincho" w:hAnsi="Arial" w:cs="Arial"/>
          <w:color w:val="000000"/>
          <w:sz w:val="18"/>
          <w:szCs w:val="20"/>
          <w:lang w:eastAsia="en-US"/>
        </w:rPr>
        <w:t>Amnesty International is concerned that Malak’s detention in an all-male detention centre may expose her to a wide range of serious violations at the hands of the detaining authorities and other inmates, including potential sexual harassment, sexual assault and rape. Neither same-sex sexual activity nor gender affirming surgeries are banned under the law in Egypt. However, in recent years, Egypt’s authorities have waged a sinister campaign targeting LGBTI people and carried out dozens of arrests and forced anal examinations, using “debauchery” laws, in blatant violation of international law.</w:t>
      </w:r>
    </w:p>
    <w:p w14:paraId="198192E2" w14:textId="77777777" w:rsidR="001C6F6F" w:rsidRPr="005B16B3" w:rsidRDefault="001C6F6F" w:rsidP="005B16B3">
      <w:pPr>
        <w:widowControl w:val="0"/>
        <w:suppressAutoHyphens/>
        <w:spacing w:after="246"/>
        <w:jc w:val="both"/>
        <w:rPr>
          <w:rFonts w:ascii="Arial" w:eastAsia="MS Mincho" w:hAnsi="Arial" w:cs="Arial"/>
          <w:color w:val="000000"/>
          <w:sz w:val="18"/>
          <w:szCs w:val="20"/>
          <w:lang w:eastAsia="en-US"/>
        </w:rPr>
      </w:pPr>
    </w:p>
    <w:p w14:paraId="1AECB1FC" w14:textId="77777777" w:rsidR="001C6F6F" w:rsidRPr="005B16B3" w:rsidRDefault="001C6F6F" w:rsidP="005B16B3">
      <w:pPr>
        <w:widowControl w:val="0"/>
        <w:suppressAutoHyphens/>
        <w:rPr>
          <w:rFonts w:ascii="Arial" w:eastAsia="MS Mincho" w:hAnsi="Arial" w:cs="Arial"/>
          <w:b/>
          <w:color w:val="000000"/>
          <w:sz w:val="20"/>
          <w:szCs w:val="20"/>
          <w:lang w:eastAsia="ar-SA"/>
        </w:rPr>
      </w:pPr>
      <w:r w:rsidRPr="005B16B3">
        <w:rPr>
          <w:rFonts w:ascii="Arial" w:eastAsia="MS Mincho" w:hAnsi="Arial" w:cs="Arial"/>
          <w:b/>
          <w:color w:val="000000"/>
          <w:sz w:val="20"/>
          <w:szCs w:val="20"/>
          <w:lang w:eastAsia="ar-SA"/>
        </w:rPr>
        <w:t xml:space="preserve">PREFERRED LANGUAGE TO ADDRESS TARGET: </w:t>
      </w:r>
      <w:r w:rsidRPr="005B16B3">
        <w:rPr>
          <w:rFonts w:ascii="Arial" w:eastAsia="MS Mincho" w:hAnsi="Arial" w:cs="Arial"/>
          <w:color w:val="000000"/>
          <w:sz w:val="20"/>
          <w:szCs w:val="20"/>
          <w:lang w:eastAsia="ar-SA"/>
        </w:rPr>
        <w:t>Arabic/ English</w:t>
      </w:r>
    </w:p>
    <w:p w14:paraId="0574C7C6" w14:textId="77777777" w:rsidR="001C6F6F" w:rsidRPr="005B16B3" w:rsidRDefault="001C6F6F" w:rsidP="005B16B3">
      <w:pPr>
        <w:widowControl w:val="0"/>
        <w:suppressAutoHyphens/>
        <w:rPr>
          <w:rFonts w:ascii="Arial" w:eastAsia="MS Mincho" w:hAnsi="Arial" w:cs="Arial"/>
          <w:color w:val="0070C0"/>
          <w:sz w:val="20"/>
          <w:szCs w:val="20"/>
          <w:lang w:eastAsia="ar-SA"/>
        </w:rPr>
      </w:pPr>
      <w:r w:rsidRPr="005B16B3">
        <w:rPr>
          <w:rFonts w:ascii="Arial" w:eastAsia="MS Mincho" w:hAnsi="Arial" w:cs="Arial"/>
          <w:color w:val="000000"/>
          <w:sz w:val="20"/>
          <w:szCs w:val="20"/>
          <w:lang w:eastAsia="ar-SA"/>
        </w:rPr>
        <w:t>You can also write in your own language.</w:t>
      </w:r>
    </w:p>
    <w:p w14:paraId="6C20A562" w14:textId="77777777" w:rsidR="001C6F6F" w:rsidRPr="005B16B3" w:rsidRDefault="001C6F6F" w:rsidP="005B16B3">
      <w:pPr>
        <w:widowControl w:val="0"/>
        <w:suppressAutoHyphens/>
        <w:rPr>
          <w:rFonts w:ascii="Arial" w:eastAsia="MS Mincho" w:hAnsi="Arial" w:cs="Arial"/>
          <w:color w:val="0070C0"/>
          <w:sz w:val="20"/>
          <w:szCs w:val="20"/>
          <w:lang w:eastAsia="ar-SA"/>
        </w:rPr>
      </w:pPr>
    </w:p>
    <w:p w14:paraId="3B75921E" w14:textId="77777777" w:rsidR="001C6F6F" w:rsidRPr="005B16B3" w:rsidRDefault="001C6F6F" w:rsidP="005B16B3">
      <w:pPr>
        <w:widowControl w:val="0"/>
        <w:suppressAutoHyphens/>
        <w:rPr>
          <w:rFonts w:ascii="Arial" w:eastAsia="MS Mincho" w:hAnsi="Arial" w:cs="Arial"/>
          <w:color w:val="000000"/>
          <w:sz w:val="20"/>
          <w:szCs w:val="20"/>
          <w:lang w:eastAsia="ar-SA"/>
        </w:rPr>
      </w:pPr>
      <w:r w:rsidRPr="005B16B3">
        <w:rPr>
          <w:rFonts w:ascii="Arial" w:eastAsia="MS Mincho" w:hAnsi="Arial" w:cs="Arial"/>
          <w:b/>
          <w:color w:val="000000"/>
          <w:sz w:val="20"/>
          <w:szCs w:val="20"/>
          <w:lang w:eastAsia="ar-SA"/>
        </w:rPr>
        <w:t xml:space="preserve">PLEASE TAKE ACTION AS SOON AS POSSIBLE UNTIL: </w:t>
      </w:r>
      <w:r w:rsidRPr="005B16B3">
        <w:rPr>
          <w:rFonts w:ascii="Arial" w:eastAsia="MS Mincho" w:hAnsi="Arial" w:cs="Arial"/>
          <w:color w:val="000000"/>
          <w:sz w:val="20"/>
          <w:szCs w:val="20"/>
          <w:lang w:eastAsia="ar-SA"/>
        </w:rPr>
        <w:t>21 May 2019</w:t>
      </w:r>
    </w:p>
    <w:p w14:paraId="287369EF" w14:textId="77777777" w:rsidR="001C6F6F" w:rsidRPr="005B16B3" w:rsidRDefault="001C6F6F" w:rsidP="005B16B3">
      <w:pPr>
        <w:widowControl w:val="0"/>
        <w:suppressAutoHyphens/>
        <w:rPr>
          <w:rFonts w:ascii="Arial" w:eastAsia="MS Mincho" w:hAnsi="Arial" w:cs="Arial"/>
          <w:color w:val="000000"/>
          <w:sz w:val="20"/>
          <w:szCs w:val="20"/>
          <w:lang w:eastAsia="ar-SA"/>
        </w:rPr>
      </w:pPr>
      <w:r w:rsidRPr="005B16B3">
        <w:rPr>
          <w:rFonts w:ascii="Arial" w:eastAsia="MS Mincho" w:hAnsi="Arial" w:cs="Arial"/>
          <w:color w:val="000000"/>
          <w:sz w:val="20"/>
          <w:szCs w:val="20"/>
          <w:lang w:eastAsia="ar-SA"/>
        </w:rPr>
        <w:t>Please check with the Amnesty office in your country if you wish to send appeals after the deadline.</w:t>
      </w:r>
    </w:p>
    <w:p w14:paraId="6EB3B1EA" w14:textId="77777777" w:rsidR="001C6F6F" w:rsidRPr="005B16B3" w:rsidRDefault="001C6F6F" w:rsidP="005B16B3">
      <w:pPr>
        <w:widowControl w:val="0"/>
        <w:suppressAutoHyphens/>
        <w:rPr>
          <w:rFonts w:ascii="Arial" w:eastAsia="MS Mincho" w:hAnsi="Arial" w:cs="Arial"/>
          <w:b/>
          <w:color w:val="000000"/>
          <w:sz w:val="20"/>
          <w:szCs w:val="20"/>
          <w:lang w:eastAsia="ar-SA"/>
        </w:rPr>
      </w:pPr>
    </w:p>
    <w:p w14:paraId="7EBD51C5" w14:textId="637AFFA6" w:rsidR="001C6F6F" w:rsidRPr="005B16B3" w:rsidRDefault="001C6F6F" w:rsidP="005B16B3">
      <w:pPr>
        <w:widowControl w:val="0"/>
        <w:suppressAutoHyphens/>
        <w:rPr>
          <w:rFonts w:ascii="Arial" w:eastAsia="MS Mincho" w:hAnsi="Arial" w:cs="Arial"/>
          <w:b/>
          <w:color w:val="000000"/>
          <w:sz w:val="20"/>
          <w:szCs w:val="20"/>
          <w:lang w:eastAsia="ar-SA"/>
        </w:rPr>
      </w:pPr>
      <w:r w:rsidRPr="005B16B3">
        <w:rPr>
          <w:rFonts w:ascii="Arial" w:eastAsia="MS Mincho" w:hAnsi="Arial" w:cs="Arial"/>
          <w:b/>
          <w:color w:val="000000"/>
          <w:sz w:val="20"/>
          <w:szCs w:val="20"/>
          <w:lang w:eastAsia="ar-SA"/>
        </w:rPr>
        <w:t>NAME AND PRONOUN: Malak al-</w:t>
      </w:r>
      <w:proofErr w:type="spellStart"/>
      <w:r w:rsidRPr="005B16B3">
        <w:rPr>
          <w:rFonts w:ascii="Arial" w:eastAsia="MS Mincho" w:hAnsi="Arial" w:cs="Arial"/>
          <w:b/>
          <w:color w:val="000000"/>
          <w:sz w:val="20"/>
          <w:szCs w:val="20"/>
          <w:lang w:eastAsia="ar-SA"/>
        </w:rPr>
        <w:t>Kashef</w:t>
      </w:r>
      <w:proofErr w:type="spellEnd"/>
      <w:r w:rsidRPr="005B16B3">
        <w:rPr>
          <w:rFonts w:ascii="Arial" w:eastAsia="MS Mincho" w:hAnsi="Arial" w:cs="Arial"/>
          <w:b/>
          <w:color w:val="000000"/>
          <w:sz w:val="20"/>
          <w:szCs w:val="20"/>
          <w:lang w:eastAsia="ar-SA"/>
        </w:rPr>
        <w:t xml:space="preserve"> </w:t>
      </w:r>
      <w:r w:rsidRPr="005B16B3">
        <w:rPr>
          <w:rFonts w:ascii="Arial" w:eastAsia="MS Mincho" w:hAnsi="Arial" w:cs="Arial"/>
          <w:color w:val="000000"/>
          <w:sz w:val="20"/>
          <w:szCs w:val="20"/>
          <w:lang w:eastAsia="ar-SA"/>
        </w:rPr>
        <w:t xml:space="preserve">(She/her) </w:t>
      </w:r>
    </w:p>
    <w:p w14:paraId="4B6937D1" w14:textId="36F15824" w:rsidR="0026766F" w:rsidRPr="005B16B3" w:rsidRDefault="0026766F" w:rsidP="005B16B3">
      <w:pPr>
        <w:rPr>
          <w:rFonts w:ascii="Arial" w:hAnsi="Arial" w:cs="Arial"/>
          <w:sz w:val="20"/>
          <w:szCs w:val="20"/>
        </w:rPr>
      </w:pPr>
    </w:p>
    <w:p w14:paraId="1E8F1981" w14:textId="77777777" w:rsidR="0026766F" w:rsidRPr="005B16B3" w:rsidRDefault="0026766F" w:rsidP="005B16B3">
      <w:pPr>
        <w:rPr>
          <w:rFonts w:ascii="Arial" w:hAnsi="Arial" w:cs="Arial"/>
          <w:sz w:val="20"/>
          <w:szCs w:val="20"/>
        </w:rPr>
      </w:pPr>
      <w:bookmarkStart w:id="0" w:name="_GoBack"/>
      <w:bookmarkEnd w:id="0"/>
    </w:p>
    <w:sectPr w:rsidR="0026766F" w:rsidRPr="005B16B3" w:rsidSect="005B16B3">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94EFD" w14:textId="77777777" w:rsidR="005B16B3" w:rsidRPr="004D1533" w:rsidRDefault="005B16B3" w:rsidP="005B16B3">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68D7FE8C" w14:textId="77777777" w:rsidR="005B16B3" w:rsidRPr="004D1533" w:rsidRDefault="005B16B3" w:rsidP="005B16B3">
    <w:pPr>
      <w:jc w:val="center"/>
      <w:rPr>
        <w:rFonts w:ascii="Arial" w:hAnsi="Arial" w:cs="Arial"/>
        <w:sz w:val="16"/>
        <w:szCs w:val="16"/>
      </w:rPr>
    </w:pPr>
    <w:r w:rsidRPr="004D1533">
      <w:rPr>
        <w:rFonts w:ascii="Arial" w:hAnsi="Arial" w:cs="Arial"/>
        <w:sz w:val="16"/>
        <w:szCs w:val="16"/>
      </w:rPr>
      <w:t>T (212) 807- 8400 | uan@aiusa.org | www.amnestyusa.org/uan</w:t>
    </w:r>
  </w:p>
  <w:p w14:paraId="36B6DE42" w14:textId="77777777" w:rsidR="005B16B3" w:rsidRPr="00D0106D" w:rsidRDefault="005B16B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CD8F9" w14:textId="77777777" w:rsidR="001C6F6F" w:rsidRDefault="001C6F6F" w:rsidP="001C6F6F">
    <w:pPr>
      <w:rPr>
        <w:rFonts w:ascii="Amnesty Trade Gothic" w:hAnsi="Amnesty Trade Gothic"/>
        <w:sz w:val="16"/>
        <w:szCs w:val="16"/>
      </w:rPr>
    </w:pPr>
  </w:p>
  <w:p w14:paraId="70DA482F" w14:textId="77777777" w:rsidR="001C6F6F" w:rsidRDefault="001C6F6F" w:rsidP="001C6F6F">
    <w:pPr>
      <w:rPr>
        <w:rFonts w:ascii="Amnesty Trade Gothic" w:hAnsi="Amnesty Trade Gothic"/>
        <w:sz w:val="16"/>
        <w:szCs w:val="16"/>
      </w:rPr>
    </w:pPr>
  </w:p>
  <w:p w14:paraId="23759095" w14:textId="77777777" w:rsidR="00F44DD2" w:rsidRDefault="00F44DD2" w:rsidP="001C6F6F">
    <w:pPr>
      <w:rPr>
        <w:rFonts w:ascii="Amnesty Trade Gothic" w:hAnsi="Amnesty Trade Gothic"/>
        <w:sz w:val="16"/>
        <w:szCs w:val="16"/>
      </w:rPr>
    </w:pPr>
  </w:p>
  <w:p w14:paraId="65644513" w14:textId="40B2F6DF" w:rsidR="00582A06" w:rsidRPr="00F44DD2" w:rsidRDefault="001C6F6F" w:rsidP="00F44DD2">
    <w:r w:rsidRPr="001C6F6F">
      <w:rPr>
        <w:rFonts w:ascii="Amnesty Trade Gothic" w:hAnsi="Amnesty Trade Gothic"/>
        <w:sz w:val="16"/>
        <w:szCs w:val="16"/>
      </w:rPr>
      <w:t>First UA: 43/19 Index: MDE 12/0168/2019 Egypt</w:t>
    </w:r>
    <w:r w:rsidRPr="001C6F6F">
      <w:rPr>
        <w:rFonts w:ascii="Amnesty Trade Gothic" w:hAnsi="Amnesty Trade Gothic"/>
        <w:sz w:val="16"/>
        <w:szCs w:val="16"/>
      </w:rPr>
      <w:tab/>
    </w:r>
    <w:r w:rsidRPr="001C6F6F">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1C6F6F">
      <w:rPr>
        <w:rFonts w:ascii="Amnesty Trade Gothic" w:hAnsi="Amnesty Trade Gothic"/>
        <w:sz w:val="16"/>
        <w:szCs w:val="16"/>
      </w:rPr>
      <w:t>Date: 09 April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442B9B5D" w:rsidR="00582A06" w:rsidRPr="0022665F" w:rsidRDefault="001C6F6F">
    <w:r w:rsidRPr="001C6F6F">
      <w:rPr>
        <w:rFonts w:ascii="Amnesty Trade Gothic" w:hAnsi="Amnesty Trade Gothic"/>
        <w:sz w:val="16"/>
        <w:szCs w:val="16"/>
      </w:rPr>
      <w:t>First UA: 43/19 Index: MDE 12/0168/2019 Egypt</w:t>
    </w:r>
    <w:r w:rsidRPr="001C6F6F">
      <w:rPr>
        <w:rFonts w:ascii="Amnesty Trade Gothic" w:hAnsi="Amnesty Trade Gothic"/>
        <w:sz w:val="16"/>
        <w:szCs w:val="16"/>
      </w:rPr>
      <w:tab/>
    </w:r>
    <w:r w:rsidRPr="001C6F6F">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1C6F6F">
      <w:rPr>
        <w:rFonts w:ascii="Amnesty Trade Gothic" w:hAnsi="Amnesty Trade Gothic"/>
        <w:sz w:val="16"/>
        <w:szCs w:val="16"/>
      </w:rPr>
      <w:t>Date: 09 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C6F6F"/>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B16B3"/>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4DD2"/>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5B16B3"/>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5B16B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B16B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mbassy@egyptembassy.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Egypt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26855-1CB9-4EBA-92C3-8021D44E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1128</Words>
  <Characters>6205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2019-04-11T20:32:00Z</dcterms:created>
  <dcterms:modified xsi:type="dcterms:W3CDTF">2019-04-11T20:32:00Z</dcterms:modified>
</cp:coreProperties>
</file>