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2172D1" w:rsidRDefault="0026766F" w:rsidP="002172D1">
      <w:pPr>
        <w:pStyle w:val="AIUrgentActionTopHeading"/>
        <w:tabs>
          <w:tab w:val="clear" w:pos="567"/>
        </w:tabs>
        <w:spacing w:line="240" w:lineRule="auto"/>
        <w:rPr>
          <w:rFonts w:cs="Arial"/>
          <w:sz w:val="80"/>
          <w:szCs w:val="80"/>
        </w:rPr>
      </w:pPr>
      <w:r w:rsidRPr="002172D1">
        <w:rPr>
          <w:rFonts w:cs="Arial"/>
          <w:sz w:val="80"/>
          <w:szCs w:val="80"/>
          <w:highlight w:val="yellow"/>
        </w:rPr>
        <w:t>URGENT ACTION</w:t>
      </w:r>
    </w:p>
    <w:p w14:paraId="69BD15C9" w14:textId="539BEA18" w:rsidR="006966F6" w:rsidRPr="002172D1" w:rsidRDefault="006966F6" w:rsidP="002172D1">
      <w:pPr>
        <w:pStyle w:val="Default"/>
        <w:rPr>
          <w:b/>
          <w:sz w:val="28"/>
          <w:szCs w:val="28"/>
        </w:rPr>
      </w:pPr>
    </w:p>
    <w:p w14:paraId="071172D1" w14:textId="1DD02C07" w:rsidR="00D55B7A" w:rsidRPr="002172D1" w:rsidRDefault="00D55B7A" w:rsidP="002172D1">
      <w:pPr>
        <w:rPr>
          <w:rFonts w:ascii="Arial" w:hAnsi="Arial" w:cs="Arial"/>
          <w:b/>
          <w:color w:val="000000"/>
          <w:sz w:val="36"/>
          <w:lang w:eastAsia="es-MX"/>
        </w:rPr>
      </w:pPr>
      <w:r w:rsidRPr="002172D1">
        <w:rPr>
          <w:rFonts w:ascii="Arial" w:hAnsi="Arial" w:cs="Arial"/>
          <w:b/>
          <w:color w:val="000000"/>
          <w:sz w:val="36"/>
          <w:lang w:eastAsia="es-MX"/>
        </w:rPr>
        <w:t>30 OPPOSITION FIGURES SENTENCED TO DEATH</w:t>
      </w:r>
      <w:r w:rsidRPr="002172D1">
        <w:rPr>
          <w:rFonts w:ascii="Arial" w:hAnsi="Arial" w:cs="Arial"/>
          <w:b/>
          <w:color w:val="000000"/>
          <w:sz w:val="36"/>
          <w:lang w:eastAsia="es-MX"/>
        </w:rPr>
        <w:tab/>
      </w:r>
    </w:p>
    <w:p w14:paraId="7EA634BC" w14:textId="20B9C43E" w:rsidR="00D55B7A" w:rsidRPr="002172D1" w:rsidRDefault="007D68CA" w:rsidP="002172D1">
      <w:pPr>
        <w:jc w:val="both"/>
        <w:rPr>
          <w:rFonts w:ascii="Arial" w:hAnsi="Arial" w:cs="Arial"/>
          <w:b/>
          <w:color w:val="000000"/>
          <w:sz w:val="22"/>
          <w:szCs w:val="22"/>
          <w:lang w:eastAsia="es-MX"/>
        </w:rPr>
      </w:pPr>
      <w:r w:rsidRPr="002172D1">
        <w:rPr>
          <w:rFonts w:ascii="Arial" w:hAnsi="Arial" w:cs="Arial"/>
          <w:b/>
          <w:color w:val="000000"/>
          <w:sz w:val="22"/>
          <w:szCs w:val="22"/>
          <w:lang w:eastAsia="es-MX"/>
        </w:rPr>
        <w:t xml:space="preserve">On 9 July 2019, the </w:t>
      </w:r>
      <w:proofErr w:type="spellStart"/>
      <w:r w:rsidRPr="002172D1">
        <w:rPr>
          <w:rFonts w:ascii="Arial" w:hAnsi="Arial" w:cs="Arial"/>
          <w:b/>
          <w:color w:val="000000"/>
          <w:sz w:val="22"/>
          <w:szCs w:val="22"/>
          <w:lang w:eastAsia="es-MX"/>
        </w:rPr>
        <w:t>Huthi</w:t>
      </w:r>
      <w:proofErr w:type="spellEnd"/>
      <w:r w:rsidRPr="002172D1">
        <w:rPr>
          <w:rFonts w:ascii="Arial" w:hAnsi="Arial" w:cs="Arial"/>
          <w:b/>
          <w:color w:val="000000"/>
          <w:sz w:val="22"/>
          <w:szCs w:val="22"/>
          <w:lang w:eastAsia="es-MX"/>
        </w:rPr>
        <w:t xml:space="preserve">-run Specialized Criminal Court (SCC) of Sana’a sentenced to death 30 academics and political figures </w:t>
      </w:r>
      <w:r w:rsidR="007662E1" w:rsidRPr="002172D1">
        <w:rPr>
          <w:rFonts w:ascii="Arial" w:hAnsi="Arial" w:cs="Arial"/>
          <w:b/>
          <w:color w:val="000000"/>
          <w:sz w:val="22"/>
          <w:szCs w:val="22"/>
          <w:lang w:eastAsia="es-MX"/>
        </w:rPr>
        <w:t xml:space="preserve">based on </w:t>
      </w:r>
      <w:r w:rsidR="000F2806" w:rsidRPr="002172D1">
        <w:rPr>
          <w:rFonts w:ascii="Arial" w:hAnsi="Arial" w:cs="Arial"/>
          <w:b/>
          <w:color w:val="000000"/>
          <w:sz w:val="22"/>
          <w:szCs w:val="22"/>
          <w:lang w:eastAsia="es-MX"/>
        </w:rPr>
        <w:t xml:space="preserve">trumped-up charges, </w:t>
      </w:r>
      <w:r w:rsidRPr="002172D1">
        <w:rPr>
          <w:rFonts w:ascii="Arial" w:hAnsi="Arial" w:cs="Arial"/>
          <w:b/>
          <w:color w:val="000000"/>
          <w:sz w:val="22"/>
          <w:szCs w:val="22"/>
          <w:lang w:eastAsia="es-MX"/>
        </w:rPr>
        <w:t>including espionage for the Saudi Arabia-led Coalition. Amongst those is Youssef al-</w:t>
      </w:r>
      <w:proofErr w:type="spellStart"/>
      <w:r w:rsidRPr="002172D1">
        <w:rPr>
          <w:rFonts w:ascii="Arial" w:hAnsi="Arial" w:cs="Arial"/>
          <w:b/>
          <w:color w:val="000000"/>
          <w:sz w:val="22"/>
          <w:szCs w:val="22"/>
          <w:lang w:eastAsia="es-MX"/>
        </w:rPr>
        <w:t>Bawa</w:t>
      </w:r>
      <w:r w:rsidR="00025924" w:rsidRPr="002172D1">
        <w:rPr>
          <w:rFonts w:ascii="Arial" w:hAnsi="Arial" w:cs="Arial"/>
          <w:b/>
          <w:color w:val="000000"/>
          <w:sz w:val="22"/>
          <w:szCs w:val="22"/>
          <w:lang w:eastAsia="es-MX"/>
        </w:rPr>
        <w:t>b</w:t>
      </w:r>
      <w:proofErr w:type="spellEnd"/>
      <w:r w:rsidR="00025924" w:rsidRPr="002172D1">
        <w:rPr>
          <w:rFonts w:ascii="Arial" w:hAnsi="Arial" w:cs="Arial"/>
          <w:b/>
          <w:color w:val="000000"/>
          <w:sz w:val="22"/>
          <w:szCs w:val="22"/>
          <w:lang w:eastAsia="es-MX"/>
        </w:rPr>
        <w:t xml:space="preserve">, a 45-year-old father of five, </w:t>
      </w:r>
      <w:r w:rsidRPr="002172D1">
        <w:rPr>
          <w:rFonts w:ascii="Arial" w:hAnsi="Arial" w:cs="Arial"/>
          <w:b/>
          <w:color w:val="000000"/>
          <w:sz w:val="22"/>
          <w:szCs w:val="22"/>
          <w:lang w:eastAsia="es-MX"/>
        </w:rPr>
        <w:t>linguistics professor and political figure, who was arbitrarily arrested in late 2016.</w:t>
      </w:r>
      <w:r w:rsidRPr="002172D1">
        <w:rPr>
          <w:rFonts w:ascii="Arial" w:hAnsi="Arial" w:cs="Arial"/>
          <w:sz w:val="22"/>
          <w:szCs w:val="22"/>
        </w:rPr>
        <w:t xml:space="preserve"> </w:t>
      </w:r>
      <w:r w:rsidRPr="002172D1">
        <w:rPr>
          <w:rFonts w:ascii="Arial" w:hAnsi="Arial" w:cs="Arial"/>
          <w:b/>
          <w:color w:val="000000"/>
          <w:sz w:val="22"/>
          <w:szCs w:val="22"/>
          <w:lang w:eastAsia="es-MX"/>
        </w:rPr>
        <w:t xml:space="preserve">Amnesty calls on the </w:t>
      </w:r>
      <w:proofErr w:type="spellStart"/>
      <w:r w:rsidRPr="002172D1">
        <w:rPr>
          <w:rFonts w:ascii="Arial" w:hAnsi="Arial" w:cs="Arial"/>
          <w:b/>
          <w:color w:val="000000"/>
          <w:sz w:val="22"/>
          <w:szCs w:val="22"/>
          <w:lang w:eastAsia="es-MX"/>
        </w:rPr>
        <w:t>Huthi</w:t>
      </w:r>
      <w:proofErr w:type="spellEnd"/>
      <w:r w:rsidRPr="002172D1">
        <w:rPr>
          <w:rFonts w:ascii="Arial" w:hAnsi="Arial" w:cs="Arial"/>
          <w:b/>
          <w:color w:val="000000"/>
          <w:sz w:val="22"/>
          <w:szCs w:val="22"/>
          <w:lang w:eastAsia="es-MX"/>
        </w:rPr>
        <w:t xml:space="preserve"> de facto authorities to quash the </w:t>
      </w:r>
      <w:r w:rsidR="001827FF" w:rsidRPr="002172D1">
        <w:rPr>
          <w:rFonts w:ascii="Arial" w:hAnsi="Arial" w:cs="Arial"/>
          <w:b/>
          <w:color w:val="000000"/>
          <w:sz w:val="22"/>
          <w:szCs w:val="22"/>
          <w:lang w:eastAsia="es-MX"/>
        </w:rPr>
        <w:t xml:space="preserve">death sentences </w:t>
      </w:r>
      <w:r w:rsidRPr="002172D1">
        <w:rPr>
          <w:rFonts w:ascii="Arial" w:hAnsi="Arial" w:cs="Arial"/>
          <w:b/>
          <w:color w:val="000000"/>
          <w:sz w:val="22"/>
          <w:szCs w:val="22"/>
          <w:lang w:eastAsia="es-MX"/>
        </w:rPr>
        <w:t>of Youssef al-</w:t>
      </w:r>
      <w:proofErr w:type="spellStart"/>
      <w:r w:rsidRPr="002172D1">
        <w:rPr>
          <w:rFonts w:ascii="Arial" w:hAnsi="Arial" w:cs="Arial"/>
          <w:b/>
          <w:color w:val="000000"/>
          <w:sz w:val="22"/>
          <w:szCs w:val="22"/>
          <w:lang w:eastAsia="es-MX"/>
        </w:rPr>
        <w:t>Bawab</w:t>
      </w:r>
      <w:proofErr w:type="spellEnd"/>
      <w:r w:rsidRPr="002172D1">
        <w:rPr>
          <w:rFonts w:ascii="Arial" w:hAnsi="Arial" w:cs="Arial"/>
          <w:b/>
          <w:color w:val="000000"/>
          <w:sz w:val="22"/>
          <w:szCs w:val="22"/>
          <w:lang w:eastAsia="es-MX"/>
        </w:rPr>
        <w:t xml:space="preserve"> and </w:t>
      </w:r>
      <w:r w:rsidR="00DD0E70" w:rsidRPr="002172D1">
        <w:rPr>
          <w:rFonts w:ascii="Arial" w:hAnsi="Arial" w:cs="Arial"/>
          <w:b/>
          <w:color w:val="000000"/>
          <w:sz w:val="22"/>
          <w:szCs w:val="22"/>
          <w:lang w:eastAsia="es-MX"/>
        </w:rPr>
        <w:t xml:space="preserve">the </w:t>
      </w:r>
      <w:r w:rsidRPr="002172D1">
        <w:rPr>
          <w:rFonts w:ascii="Arial" w:hAnsi="Arial" w:cs="Arial"/>
          <w:b/>
          <w:color w:val="000000"/>
          <w:sz w:val="22"/>
          <w:szCs w:val="22"/>
          <w:lang w:eastAsia="es-MX"/>
        </w:rPr>
        <w:t xml:space="preserve">29 other </w:t>
      </w:r>
      <w:r w:rsidR="009268DA" w:rsidRPr="002172D1">
        <w:rPr>
          <w:rFonts w:ascii="Arial" w:hAnsi="Arial" w:cs="Arial"/>
          <w:b/>
          <w:color w:val="000000"/>
          <w:sz w:val="22"/>
          <w:szCs w:val="22"/>
          <w:lang w:eastAsia="es-MX"/>
        </w:rPr>
        <w:t>men and</w:t>
      </w:r>
      <w:r w:rsidRPr="002172D1">
        <w:rPr>
          <w:rFonts w:ascii="Arial" w:hAnsi="Arial" w:cs="Arial"/>
          <w:b/>
          <w:color w:val="000000"/>
          <w:sz w:val="22"/>
          <w:szCs w:val="22"/>
          <w:lang w:eastAsia="es-MX"/>
        </w:rPr>
        <w:t xml:space="preserve"> release them immediately as they are being punis</w:t>
      </w:r>
      <w:r w:rsidR="00DD0E70" w:rsidRPr="002172D1">
        <w:rPr>
          <w:rFonts w:ascii="Arial" w:hAnsi="Arial" w:cs="Arial"/>
          <w:b/>
          <w:color w:val="000000"/>
          <w:sz w:val="22"/>
          <w:szCs w:val="22"/>
          <w:lang w:eastAsia="es-MX"/>
        </w:rPr>
        <w:t xml:space="preserve">hed </w:t>
      </w:r>
      <w:r w:rsidRPr="002172D1">
        <w:rPr>
          <w:rFonts w:ascii="Arial" w:hAnsi="Arial" w:cs="Arial"/>
          <w:b/>
          <w:color w:val="000000"/>
          <w:sz w:val="22"/>
          <w:szCs w:val="22"/>
          <w:lang w:eastAsia="es-MX"/>
        </w:rPr>
        <w:t xml:space="preserve">for peacefully exercising </w:t>
      </w:r>
      <w:r w:rsidR="00DD0E70" w:rsidRPr="002172D1">
        <w:rPr>
          <w:rFonts w:ascii="Arial" w:hAnsi="Arial" w:cs="Arial"/>
          <w:b/>
          <w:color w:val="000000"/>
          <w:sz w:val="22"/>
          <w:szCs w:val="22"/>
          <w:lang w:eastAsia="es-MX"/>
        </w:rPr>
        <w:t>their</w:t>
      </w:r>
      <w:r w:rsidRPr="002172D1">
        <w:rPr>
          <w:rFonts w:ascii="Arial" w:hAnsi="Arial" w:cs="Arial"/>
          <w:b/>
          <w:color w:val="000000"/>
          <w:sz w:val="22"/>
          <w:szCs w:val="22"/>
          <w:lang w:eastAsia="es-MX"/>
        </w:rPr>
        <w:t xml:space="preserve"> right to freedom of expression.</w:t>
      </w:r>
    </w:p>
    <w:p w14:paraId="5BBF13CD" w14:textId="3C678A7F" w:rsidR="007D68CA" w:rsidRPr="002172D1" w:rsidRDefault="007D68CA" w:rsidP="002172D1">
      <w:pPr>
        <w:rPr>
          <w:rFonts w:ascii="Arial" w:hAnsi="Arial" w:cs="Arial"/>
          <w:b/>
          <w:color w:val="000000"/>
          <w:sz w:val="36"/>
          <w:lang w:eastAsia="es-MX"/>
        </w:rPr>
      </w:pPr>
    </w:p>
    <w:p w14:paraId="026CC639" w14:textId="77777777" w:rsidR="002172D1" w:rsidRPr="0007751F" w:rsidRDefault="002172D1" w:rsidP="002172D1">
      <w:pPr>
        <w:rPr>
          <w:rFonts w:ascii="Arial" w:hAnsi="Arial" w:cs="Arial"/>
          <w:b/>
          <w:sz w:val="20"/>
          <w:szCs w:val="20"/>
        </w:rPr>
      </w:pPr>
      <w:r w:rsidRPr="0007751F">
        <w:rPr>
          <w:rFonts w:ascii="Arial" w:hAnsi="Arial" w:cs="Arial"/>
          <w:b/>
          <w:sz w:val="20"/>
          <w:szCs w:val="20"/>
        </w:rPr>
        <w:t xml:space="preserve">TAKE ACTION: </w:t>
      </w:r>
    </w:p>
    <w:p w14:paraId="21FD2A29" w14:textId="77777777" w:rsidR="002172D1" w:rsidRPr="004D1533" w:rsidRDefault="002172D1" w:rsidP="002172D1">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08473C3E" w14:textId="329EDC96" w:rsidR="002172D1" w:rsidRPr="004D1533" w:rsidRDefault="002172D1" w:rsidP="002172D1">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51.19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184DB289" w14:textId="77777777" w:rsidR="007D68CA" w:rsidRPr="002172D1" w:rsidRDefault="007D68CA" w:rsidP="002172D1">
      <w:pPr>
        <w:rPr>
          <w:rFonts w:ascii="Arial" w:hAnsi="Arial" w:cs="Arial"/>
          <w:b/>
          <w:sz w:val="20"/>
          <w:szCs w:val="20"/>
        </w:rPr>
      </w:pPr>
    </w:p>
    <w:p w14:paraId="3581F62F" w14:textId="77777777" w:rsidR="001F52FA" w:rsidRDefault="001F52FA" w:rsidP="002172D1">
      <w:pPr>
        <w:rPr>
          <w:rFonts w:ascii="Arial" w:hAnsi="Arial" w:cs="Arial"/>
          <w:b/>
          <w:bCs/>
          <w:sz w:val="18"/>
          <w:szCs w:val="18"/>
        </w:rPr>
        <w:sectPr w:rsidR="001F52FA" w:rsidSect="002172D1">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26693BA3" w14:textId="09E8729F" w:rsidR="007D68CA" w:rsidRPr="001F52FA" w:rsidRDefault="007D68CA" w:rsidP="002172D1">
      <w:pPr>
        <w:rPr>
          <w:rFonts w:ascii="Arial" w:hAnsi="Arial" w:cs="Arial"/>
          <w:b/>
          <w:bCs/>
          <w:sz w:val="18"/>
          <w:szCs w:val="18"/>
        </w:rPr>
      </w:pPr>
      <w:r w:rsidRPr="001F52FA">
        <w:rPr>
          <w:rFonts w:ascii="Arial" w:hAnsi="Arial" w:cs="Arial"/>
          <w:b/>
          <w:bCs/>
          <w:sz w:val="18"/>
          <w:szCs w:val="18"/>
        </w:rPr>
        <w:t xml:space="preserve">Mohamed </w:t>
      </w:r>
      <w:proofErr w:type="spellStart"/>
      <w:r w:rsidRPr="001F52FA">
        <w:rPr>
          <w:rFonts w:ascii="Arial" w:hAnsi="Arial" w:cs="Arial"/>
          <w:b/>
          <w:bCs/>
          <w:sz w:val="18"/>
          <w:szCs w:val="18"/>
        </w:rPr>
        <w:t>Abdelsalam</w:t>
      </w:r>
      <w:proofErr w:type="spellEnd"/>
    </w:p>
    <w:p w14:paraId="2E219430" w14:textId="266AA4D9" w:rsidR="007D68CA" w:rsidRPr="001F52FA" w:rsidRDefault="007D68CA" w:rsidP="002172D1">
      <w:pPr>
        <w:rPr>
          <w:rFonts w:ascii="Arial" w:hAnsi="Arial" w:cs="Arial"/>
          <w:sz w:val="18"/>
          <w:szCs w:val="18"/>
        </w:rPr>
      </w:pPr>
      <w:proofErr w:type="spellStart"/>
      <w:r w:rsidRPr="001F52FA">
        <w:rPr>
          <w:rFonts w:ascii="Arial" w:hAnsi="Arial" w:cs="Arial"/>
          <w:sz w:val="18"/>
          <w:szCs w:val="18"/>
        </w:rPr>
        <w:t>Ansarullah</w:t>
      </w:r>
      <w:proofErr w:type="spellEnd"/>
      <w:r w:rsidRPr="001F52FA">
        <w:rPr>
          <w:rFonts w:ascii="Arial" w:hAnsi="Arial" w:cs="Arial"/>
          <w:sz w:val="18"/>
          <w:szCs w:val="18"/>
        </w:rPr>
        <w:t xml:space="preserve"> Representative</w:t>
      </w:r>
      <w:r w:rsidR="00A761E5" w:rsidRPr="001F52FA">
        <w:rPr>
          <w:rFonts w:ascii="Arial" w:hAnsi="Arial" w:cs="Arial"/>
          <w:sz w:val="18"/>
          <w:szCs w:val="18"/>
        </w:rPr>
        <w:t xml:space="preserve"> at UN-led peace talks</w:t>
      </w:r>
      <w:r w:rsidRPr="001F52FA">
        <w:rPr>
          <w:rFonts w:ascii="Arial" w:hAnsi="Arial" w:cs="Arial"/>
          <w:sz w:val="18"/>
          <w:szCs w:val="18"/>
        </w:rPr>
        <w:t xml:space="preserve"> </w:t>
      </w:r>
    </w:p>
    <w:p w14:paraId="593EC336" w14:textId="69B1D549" w:rsidR="007D68CA" w:rsidRPr="001F52FA" w:rsidRDefault="007D68CA" w:rsidP="002172D1">
      <w:pPr>
        <w:rPr>
          <w:rFonts w:ascii="Arial" w:hAnsi="Arial" w:cs="Arial"/>
          <w:sz w:val="18"/>
          <w:szCs w:val="18"/>
        </w:rPr>
      </w:pPr>
      <w:r w:rsidRPr="001F52FA">
        <w:rPr>
          <w:rFonts w:ascii="Arial" w:hAnsi="Arial" w:cs="Arial"/>
          <w:sz w:val="18"/>
          <w:szCs w:val="18"/>
        </w:rPr>
        <w:t xml:space="preserve">Email: </w:t>
      </w:r>
      <w:hyperlink r:id="rId13" w:history="1">
        <w:r w:rsidR="00025924" w:rsidRPr="001F52FA">
          <w:rPr>
            <w:rStyle w:val="Hyperlink"/>
            <w:rFonts w:ascii="Arial" w:hAnsi="Arial" w:cs="Arial"/>
            <w:sz w:val="18"/>
            <w:szCs w:val="18"/>
          </w:rPr>
          <w:t>mdabdalsalam@gmail.com</w:t>
        </w:r>
      </w:hyperlink>
    </w:p>
    <w:p w14:paraId="2DFAEA51" w14:textId="009FB4D1" w:rsidR="00025924" w:rsidRPr="001F52FA" w:rsidRDefault="007D68CA" w:rsidP="002172D1">
      <w:pPr>
        <w:rPr>
          <w:rFonts w:ascii="Arial" w:hAnsi="Arial" w:cs="Arial"/>
          <w:sz w:val="18"/>
          <w:szCs w:val="18"/>
        </w:rPr>
      </w:pPr>
      <w:r w:rsidRPr="001F52FA">
        <w:rPr>
          <w:rFonts w:ascii="Arial" w:hAnsi="Arial" w:cs="Arial"/>
          <w:sz w:val="18"/>
          <w:szCs w:val="18"/>
        </w:rPr>
        <w:t xml:space="preserve">Twitter: </w:t>
      </w:r>
      <w:hyperlink r:id="rId14" w:history="1">
        <w:r w:rsidRPr="001F52FA">
          <w:rPr>
            <w:rStyle w:val="Hyperlink"/>
            <w:rFonts w:ascii="Arial" w:hAnsi="Arial" w:cs="Arial"/>
            <w:sz w:val="18"/>
            <w:szCs w:val="18"/>
          </w:rPr>
          <w:t>@</w:t>
        </w:r>
        <w:proofErr w:type="spellStart"/>
        <w:r w:rsidRPr="001F52FA">
          <w:rPr>
            <w:rStyle w:val="Hyperlink"/>
            <w:rFonts w:ascii="Arial" w:hAnsi="Arial" w:cs="Arial"/>
            <w:sz w:val="18"/>
            <w:szCs w:val="18"/>
          </w:rPr>
          <w:t>abdusalamsalah</w:t>
        </w:r>
        <w:proofErr w:type="spellEnd"/>
      </w:hyperlink>
    </w:p>
    <w:p w14:paraId="5F4BDD09" w14:textId="7C6B7CDB" w:rsidR="002172D1" w:rsidRPr="001F52FA" w:rsidRDefault="002172D1" w:rsidP="002172D1">
      <w:pPr>
        <w:rPr>
          <w:rFonts w:ascii="Arial" w:hAnsi="Arial" w:cs="Arial"/>
          <w:sz w:val="18"/>
          <w:szCs w:val="18"/>
        </w:rPr>
      </w:pPr>
    </w:p>
    <w:p w14:paraId="4E303508" w14:textId="77777777" w:rsidR="001F52FA" w:rsidRDefault="001F52FA" w:rsidP="002172D1">
      <w:pPr>
        <w:rPr>
          <w:rFonts w:ascii="Arial" w:hAnsi="Arial" w:cs="Arial"/>
          <w:sz w:val="18"/>
          <w:szCs w:val="18"/>
        </w:rPr>
      </w:pPr>
    </w:p>
    <w:p w14:paraId="0B9063DB" w14:textId="77777777" w:rsidR="001F52FA" w:rsidRDefault="001F52FA" w:rsidP="002172D1">
      <w:pPr>
        <w:rPr>
          <w:rFonts w:ascii="Arial" w:hAnsi="Arial" w:cs="Arial"/>
          <w:sz w:val="18"/>
          <w:szCs w:val="18"/>
        </w:rPr>
      </w:pPr>
    </w:p>
    <w:p w14:paraId="42A1CE8D" w14:textId="2A6F5158" w:rsidR="002172D1" w:rsidRPr="001F52FA" w:rsidRDefault="002172D1" w:rsidP="002172D1">
      <w:pPr>
        <w:rPr>
          <w:rFonts w:ascii="Arial" w:hAnsi="Arial" w:cs="Arial"/>
          <w:b/>
          <w:sz w:val="18"/>
          <w:szCs w:val="18"/>
        </w:rPr>
      </w:pPr>
      <w:proofErr w:type="spellStart"/>
      <w:r w:rsidRPr="001F52FA">
        <w:rPr>
          <w:rFonts w:ascii="Arial" w:hAnsi="Arial" w:cs="Arial"/>
          <w:b/>
          <w:sz w:val="18"/>
          <w:szCs w:val="18"/>
        </w:rPr>
        <w:t>Dr.</w:t>
      </w:r>
      <w:proofErr w:type="spellEnd"/>
      <w:r w:rsidRPr="001F52FA">
        <w:rPr>
          <w:rFonts w:ascii="Arial" w:hAnsi="Arial" w:cs="Arial"/>
          <w:b/>
          <w:sz w:val="18"/>
          <w:szCs w:val="18"/>
        </w:rPr>
        <w:t xml:space="preserve"> Ahmed </w:t>
      </w:r>
      <w:proofErr w:type="spellStart"/>
      <w:r w:rsidRPr="001F52FA">
        <w:rPr>
          <w:rFonts w:ascii="Arial" w:hAnsi="Arial" w:cs="Arial"/>
          <w:b/>
          <w:sz w:val="18"/>
          <w:szCs w:val="18"/>
        </w:rPr>
        <w:t>Awad</w:t>
      </w:r>
      <w:proofErr w:type="spellEnd"/>
      <w:r w:rsidRPr="001F52FA">
        <w:rPr>
          <w:rFonts w:ascii="Arial" w:hAnsi="Arial" w:cs="Arial"/>
          <w:b/>
          <w:sz w:val="18"/>
          <w:szCs w:val="18"/>
        </w:rPr>
        <w:t xml:space="preserve"> </w:t>
      </w:r>
      <w:proofErr w:type="spellStart"/>
      <w:r w:rsidRPr="001F52FA">
        <w:rPr>
          <w:rFonts w:ascii="Arial" w:hAnsi="Arial" w:cs="Arial"/>
          <w:b/>
          <w:sz w:val="18"/>
          <w:szCs w:val="18"/>
        </w:rPr>
        <w:t>Binmubarak</w:t>
      </w:r>
      <w:proofErr w:type="spellEnd"/>
    </w:p>
    <w:p w14:paraId="4CAC84B9" w14:textId="621A1408" w:rsidR="002172D1" w:rsidRPr="001F52FA" w:rsidRDefault="002172D1" w:rsidP="002172D1">
      <w:pPr>
        <w:rPr>
          <w:rFonts w:ascii="Arial" w:hAnsi="Arial" w:cs="Arial"/>
          <w:sz w:val="18"/>
          <w:szCs w:val="18"/>
        </w:rPr>
      </w:pPr>
      <w:r w:rsidRPr="001F52FA">
        <w:rPr>
          <w:rFonts w:ascii="Arial" w:hAnsi="Arial" w:cs="Arial"/>
          <w:sz w:val="18"/>
          <w:szCs w:val="18"/>
        </w:rPr>
        <w:t>Embassy of the Republic of Yemen</w:t>
      </w:r>
    </w:p>
    <w:p w14:paraId="01EFB31D" w14:textId="24A44529" w:rsidR="002172D1" w:rsidRPr="001F52FA" w:rsidRDefault="002172D1" w:rsidP="002172D1">
      <w:pPr>
        <w:rPr>
          <w:rFonts w:ascii="Arial" w:hAnsi="Arial" w:cs="Arial"/>
          <w:sz w:val="18"/>
          <w:szCs w:val="18"/>
        </w:rPr>
      </w:pPr>
      <w:r w:rsidRPr="001F52FA">
        <w:rPr>
          <w:rFonts w:ascii="Arial" w:hAnsi="Arial" w:cs="Arial"/>
          <w:sz w:val="18"/>
          <w:szCs w:val="18"/>
        </w:rPr>
        <w:t>2319 Wyoming Ave NW Washington, DC 20008</w:t>
      </w:r>
    </w:p>
    <w:p w14:paraId="4CFDF79B" w14:textId="7F3DFB53" w:rsidR="002172D1" w:rsidRPr="001F52FA" w:rsidRDefault="002172D1" w:rsidP="002172D1">
      <w:pPr>
        <w:rPr>
          <w:rFonts w:ascii="Arial" w:hAnsi="Arial" w:cs="Arial"/>
          <w:sz w:val="18"/>
          <w:szCs w:val="18"/>
        </w:rPr>
      </w:pPr>
      <w:r w:rsidRPr="001F52FA">
        <w:rPr>
          <w:rFonts w:ascii="Arial" w:hAnsi="Arial" w:cs="Arial"/>
          <w:sz w:val="18"/>
          <w:szCs w:val="18"/>
        </w:rPr>
        <w:t>Phone: (202) 965-4760 I Fax: (202)337-2017</w:t>
      </w:r>
    </w:p>
    <w:p w14:paraId="07DFA9B3" w14:textId="1DD96B22" w:rsidR="002172D1" w:rsidRPr="001F52FA" w:rsidRDefault="002172D1" w:rsidP="002172D1">
      <w:pPr>
        <w:rPr>
          <w:rFonts w:ascii="Arial" w:hAnsi="Arial" w:cs="Arial"/>
          <w:sz w:val="18"/>
          <w:szCs w:val="18"/>
        </w:rPr>
      </w:pPr>
      <w:r w:rsidRPr="001F52FA">
        <w:rPr>
          <w:rFonts w:ascii="Arial" w:hAnsi="Arial" w:cs="Arial"/>
          <w:sz w:val="18"/>
          <w:szCs w:val="18"/>
        </w:rPr>
        <w:t xml:space="preserve">Email: </w:t>
      </w:r>
      <w:hyperlink r:id="rId15" w:history="1">
        <w:r w:rsidRPr="001F52FA">
          <w:rPr>
            <w:rStyle w:val="Hyperlink"/>
            <w:rFonts w:ascii="Arial" w:hAnsi="Arial" w:cs="Arial"/>
            <w:sz w:val="18"/>
            <w:szCs w:val="18"/>
          </w:rPr>
          <w:t>information@yemenembassy.org</w:t>
        </w:r>
      </w:hyperlink>
    </w:p>
    <w:p w14:paraId="38EFAF06" w14:textId="1724396D" w:rsidR="002172D1" w:rsidRPr="001F52FA" w:rsidRDefault="002172D1" w:rsidP="002172D1">
      <w:pPr>
        <w:rPr>
          <w:rFonts w:ascii="Arial" w:hAnsi="Arial" w:cs="Arial"/>
          <w:sz w:val="18"/>
          <w:szCs w:val="18"/>
        </w:rPr>
      </w:pPr>
      <w:r w:rsidRPr="001F52FA">
        <w:rPr>
          <w:rFonts w:ascii="Arial" w:hAnsi="Arial" w:cs="Arial"/>
          <w:sz w:val="18"/>
          <w:szCs w:val="18"/>
        </w:rPr>
        <w:t xml:space="preserve">Twitter: </w:t>
      </w:r>
      <w:hyperlink r:id="rId16" w:history="1">
        <w:r w:rsidRPr="001F52FA">
          <w:rPr>
            <w:rStyle w:val="Hyperlink"/>
            <w:rFonts w:ascii="Arial" w:hAnsi="Arial" w:cs="Arial"/>
            <w:sz w:val="18"/>
            <w:szCs w:val="18"/>
          </w:rPr>
          <w:t>@</w:t>
        </w:r>
        <w:proofErr w:type="spellStart"/>
        <w:r w:rsidRPr="001F52FA">
          <w:rPr>
            <w:rStyle w:val="Hyperlink"/>
            <w:rFonts w:ascii="Arial" w:hAnsi="Arial" w:cs="Arial"/>
            <w:sz w:val="18"/>
            <w:szCs w:val="18"/>
          </w:rPr>
          <w:t>YemenEmbassy_DC</w:t>
        </w:r>
        <w:proofErr w:type="spellEnd"/>
      </w:hyperlink>
    </w:p>
    <w:p w14:paraId="487E60E2" w14:textId="214637DA" w:rsidR="002172D1" w:rsidRPr="001F52FA" w:rsidRDefault="002172D1" w:rsidP="002172D1">
      <w:pPr>
        <w:rPr>
          <w:rFonts w:ascii="Arial" w:hAnsi="Arial" w:cs="Arial"/>
          <w:sz w:val="18"/>
          <w:szCs w:val="18"/>
        </w:rPr>
      </w:pPr>
      <w:r w:rsidRPr="001F52FA">
        <w:rPr>
          <w:rFonts w:ascii="Arial" w:hAnsi="Arial" w:cs="Arial"/>
          <w:sz w:val="18"/>
          <w:szCs w:val="18"/>
        </w:rPr>
        <w:t>Salutation: Dear Ambassador</w:t>
      </w:r>
    </w:p>
    <w:p w14:paraId="655887A9" w14:textId="77777777" w:rsidR="001F52FA" w:rsidRDefault="001F52FA" w:rsidP="002172D1">
      <w:pPr>
        <w:rPr>
          <w:rFonts w:ascii="Arial" w:hAnsi="Arial" w:cs="Arial"/>
          <w:i/>
          <w:iCs/>
          <w:sz w:val="20"/>
          <w:szCs w:val="20"/>
        </w:rPr>
        <w:sectPr w:rsidR="001F52FA" w:rsidSect="001F52FA">
          <w:type w:val="continuous"/>
          <w:pgSz w:w="12240" w:h="15840" w:code="1"/>
          <w:pgMar w:top="720" w:right="720" w:bottom="1800" w:left="720" w:header="0" w:footer="567" w:gutter="0"/>
          <w:cols w:num="2" w:space="567"/>
          <w:titlePg/>
          <w:docGrid w:linePitch="360"/>
        </w:sectPr>
      </w:pPr>
    </w:p>
    <w:p w14:paraId="6B390493" w14:textId="2D02C722" w:rsidR="007D68CA" w:rsidRPr="001F52FA" w:rsidRDefault="000F2806" w:rsidP="002172D1">
      <w:pPr>
        <w:rPr>
          <w:rFonts w:ascii="Arial" w:hAnsi="Arial" w:cs="Arial"/>
          <w:iCs/>
          <w:sz w:val="20"/>
          <w:szCs w:val="20"/>
        </w:rPr>
      </w:pPr>
      <w:r w:rsidRPr="001F52FA">
        <w:rPr>
          <w:rFonts w:ascii="Arial" w:hAnsi="Arial" w:cs="Arial"/>
          <w:iCs/>
          <w:sz w:val="20"/>
          <w:szCs w:val="20"/>
        </w:rPr>
        <w:t xml:space="preserve">Dear </w:t>
      </w:r>
      <w:proofErr w:type="gramStart"/>
      <w:r w:rsidRPr="001F52FA">
        <w:rPr>
          <w:rFonts w:ascii="Arial" w:hAnsi="Arial" w:cs="Arial"/>
          <w:iCs/>
          <w:sz w:val="20"/>
          <w:szCs w:val="20"/>
        </w:rPr>
        <w:t>Mr.</w:t>
      </w:r>
      <w:proofErr w:type="gramEnd"/>
      <w:r w:rsidRPr="001F52FA">
        <w:rPr>
          <w:rFonts w:ascii="Arial" w:hAnsi="Arial" w:cs="Arial"/>
          <w:iCs/>
          <w:sz w:val="20"/>
          <w:szCs w:val="20"/>
        </w:rPr>
        <w:t xml:space="preserve"> </w:t>
      </w:r>
      <w:proofErr w:type="spellStart"/>
      <w:r w:rsidR="00CF13A2" w:rsidRPr="001F52FA">
        <w:rPr>
          <w:rFonts w:ascii="Arial" w:hAnsi="Arial" w:cs="Arial"/>
          <w:iCs/>
          <w:sz w:val="20"/>
          <w:szCs w:val="20"/>
        </w:rPr>
        <w:t>Abdelsalam</w:t>
      </w:r>
      <w:proofErr w:type="spellEnd"/>
      <w:r w:rsidR="00CF13A2" w:rsidRPr="001F52FA">
        <w:rPr>
          <w:rFonts w:ascii="Arial" w:hAnsi="Arial" w:cs="Arial"/>
          <w:iCs/>
          <w:sz w:val="20"/>
          <w:szCs w:val="20"/>
        </w:rPr>
        <w:t xml:space="preserve">, </w:t>
      </w:r>
    </w:p>
    <w:p w14:paraId="4BC94AA2" w14:textId="77777777" w:rsidR="00CF13A2" w:rsidRPr="001F52FA" w:rsidRDefault="00CF13A2" w:rsidP="002172D1">
      <w:pPr>
        <w:rPr>
          <w:rFonts w:ascii="Arial" w:hAnsi="Arial" w:cs="Arial"/>
          <w:iCs/>
          <w:color w:val="000000"/>
          <w:sz w:val="20"/>
          <w:szCs w:val="20"/>
          <w:lang w:eastAsia="es-MX"/>
        </w:rPr>
      </w:pPr>
    </w:p>
    <w:p w14:paraId="027ABF1C" w14:textId="6442DDC4" w:rsidR="007D68CA" w:rsidRPr="001F52FA" w:rsidRDefault="00D55B7A" w:rsidP="002172D1">
      <w:pPr>
        <w:jc w:val="both"/>
        <w:rPr>
          <w:rFonts w:ascii="Arial" w:hAnsi="Arial" w:cs="Arial"/>
          <w:iCs/>
          <w:sz w:val="20"/>
          <w:szCs w:val="20"/>
        </w:rPr>
      </w:pPr>
      <w:r w:rsidRPr="001F52FA">
        <w:rPr>
          <w:rFonts w:ascii="Arial" w:hAnsi="Arial" w:cs="Arial"/>
          <w:iCs/>
          <w:sz w:val="20"/>
          <w:szCs w:val="20"/>
        </w:rPr>
        <w:t xml:space="preserve">On </w:t>
      </w:r>
      <w:r w:rsidR="00300FD7" w:rsidRPr="001F52FA">
        <w:rPr>
          <w:rFonts w:ascii="Arial" w:hAnsi="Arial" w:cs="Arial"/>
          <w:iCs/>
          <w:sz w:val="20"/>
          <w:szCs w:val="20"/>
        </w:rPr>
        <w:t>9</w:t>
      </w:r>
      <w:r w:rsidRPr="001F52FA">
        <w:rPr>
          <w:rFonts w:ascii="Arial" w:hAnsi="Arial" w:cs="Arial"/>
          <w:iCs/>
          <w:sz w:val="20"/>
          <w:szCs w:val="20"/>
        </w:rPr>
        <w:t xml:space="preserve"> July 2019, the </w:t>
      </w:r>
      <w:proofErr w:type="spellStart"/>
      <w:r w:rsidRPr="001F52FA">
        <w:rPr>
          <w:rFonts w:ascii="Arial" w:hAnsi="Arial" w:cs="Arial"/>
          <w:iCs/>
          <w:sz w:val="20"/>
          <w:szCs w:val="20"/>
        </w:rPr>
        <w:t>Huthi</w:t>
      </w:r>
      <w:proofErr w:type="spellEnd"/>
      <w:r w:rsidRPr="001F52FA">
        <w:rPr>
          <w:rFonts w:ascii="Arial" w:hAnsi="Arial" w:cs="Arial"/>
          <w:iCs/>
          <w:sz w:val="20"/>
          <w:szCs w:val="20"/>
        </w:rPr>
        <w:t>-run Specialized Criminal Court (SCC) of Sana’a sentenced to death</w:t>
      </w:r>
      <w:r w:rsidR="00300FD7" w:rsidRPr="001F52FA">
        <w:rPr>
          <w:rFonts w:ascii="Arial" w:hAnsi="Arial" w:cs="Arial"/>
          <w:iCs/>
          <w:sz w:val="20"/>
          <w:szCs w:val="20"/>
        </w:rPr>
        <w:t xml:space="preserve"> </w:t>
      </w:r>
      <w:r w:rsidRPr="001F52FA">
        <w:rPr>
          <w:rFonts w:ascii="Arial" w:hAnsi="Arial" w:cs="Arial"/>
          <w:iCs/>
          <w:sz w:val="20"/>
          <w:szCs w:val="20"/>
        </w:rPr>
        <w:t xml:space="preserve">30 academics and political </w:t>
      </w:r>
      <w:r w:rsidR="009268DA" w:rsidRPr="001F52FA">
        <w:rPr>
          <w:rFonts w:ascii="Arial" w:hAnsi="Arial" w:cs="Arial"/>
          <w:iCs/>
          <w:sz w:val="20"/>
          <w:szCs w:val="20"/>
        </w:rPr>
        <w:t>figures. The</w:t>
      </w:r>
      <w:r w:rsidR="001827FF" w:rsidRPr="001F52FA">
        <w:rPr>
          <w:rFonts w:ascii="Arial" w:hAnsi="Arial" w:cs="Arial"/>
          <w:iCs/>
          <w:sz w:val="20"/>
          <w:szCs w:val="20"/>
        </w:rPr>
        <w:t xml:space="preserve"> 30 men will appeal their sentence. </w:t>
      </w:r>
      <w:r w:rsidR="0000499D" w:rsidRPr="001F52FA">
        <w:rPr>
          <w:rFonts w:ascii="Arial" w:hAnsi="Arial" w:cs="Arial"/>
          <w:iCs/>
          <w:sz w:val="20"/>
          <w:szCs w:val="20"/>
        </w:rPr>
        <w:t>Six other people also on trial were acquitted.</w:t>
      </w:r>
    </w:p>
    <w:p w14:paraId="066A45CF" w14:textId="77777777" w:rsidR="007D68CA" w:rsidRPr="001F52FA" w:rsidRDefault="007D68CA" w:rsidP="002172D1">
      <w:pPr>
        <w:jc w:val="both"/>
        <w:rPr>
          <w:rFonts w:ascii="Arial" w:hAnsi="Arial" w:cs="Arial"/>
          <w:iCs/>
          <w:sz w:val="20"/>
          <w:szCs w:val="20"/>
        </w:rPr>
      </w:pPr>
    </w:p>
    <w:p w14:paraId="3B682CA4" w14:textId="4173FCD6" w:rsidR="00D55B7A" w:rsidRPr="001F52FA" w:rsidRDefault="00D55B7A" w:rsidP="002172D1">
      <w:pPr>
        <w:jc w:val="both"/>
        <w:rPr>
          <w:rFonts w:ascii="Arial" w:hAnsi="Arial" w:cs="Arial"/>
          <w:iCs/>
          <w:sz w:val="20"/>
          <w:szCs w:val="20"/>
        </w:rPr>
      </w:pPr>
      <w:bookmarkStart w:id="0" w:name="_Hlk13662910"/>
      <w:r w:rsidRPr="001F52FA">
        <w:rPr>
          <w:rFonts w:ascii="Arial" w:hAnsi="Arial" w:cs="Arial"/>
          <w:iCs/>
          <w:sz w:val="20"/>
          <w:szCs w:val="20"/>
        </w:rPr>
        <w:t>Amongst those sentenced to death is Youssef al-</w:t>
      </w:r>
      <w:proofErr w:type="spellStart"/>
      <w:r w:rsidRPr="001F52FA">
        <w:rPr>
          <w:rFonts w:ascii="Arial" w:hAnsi="Arial" w:cs="Arial"/>
          <w:iCs/>
          <w:sz w:val="20"/>
          <w:szCs w:val="20"/>
        </w:rPr>
        <w:t>Bawa</w:t>
      </w:r>
      <w:r w:rsidR="00025924" w:rsidRPr="001F52FA">
        <w:rPr>
          <w:rFonts w:ascii="Arial" w:hAnsi="Arial" w:cs="Arial"/>
          <w:iCs/>
          <w:sz w:val="20"/>
          <w:szCs w:val="20"/>
        </w:rPr>
        <w:t>b</w:t>
      </w:r>
      <w:proofErr w:type="spellEnd"/>
      <w:r w:rsidR="00025924" w:rsidRPr="001F52FA">
        <w:rPr>
          <w:rFonts w:ascii="Arial" w:hAnsi="Arial" w:cs="Arial"/>
          <w:iCs/>
          <w:sz w:val="20"/>
          <w:szCs w:val="20"/>
        </w:rPr>
        <w:t xml:space="preserve">, a 45-year-old father of five, </w:t>
      </w:r>
      <w:r w:rsidRPr="001F52FA">
        <w:rPr>
          <w:rFonts w:ascii="Arial" w:hAnsi="Arial" w:cs="Arial"/>
          <w:iCs/>
          <w:sz w:val="20"/>
          <w:szCs w:val="20"/>
        </w:rPr>
        <w:t>linguistics professor and political figure, who was arbitrarily arrested in late 2016</w:t>
      </w:r>
      <w:bookmarkEnd w:id="0"/>
      <w:r w:rsidRPr="001F52FA">
        <w:rPr>
          <w:rFonts w:ascii="Arial" w:hAnsi="Arial" w:cs="Arial"/>
          <w:iCs/>
          <w:sz w:val="20"/>
          <w:szCs w:val="20"/>
        </w:rPr>
        <w:t xml:space="preserve">. He was charged in April 2017, alongside 35 others, with several offences carrying the death penalty. Throughout his detention, proceedings against him and others in the same case were seriously flawed, and included enforced disappearance, excessive pre-trial detention, undue delays in his trial, incommunicado detention, </w:t>
      </w:r>
      <w:r w:rsidR="00AA3C93" w:rsidRPr="001F52FA">
        <w:rPr>
          <w:rFonts w:ascii="Arial" w:hAnsi="Arial" w:cs="Arial"/>
          <w:iCs/>
          <w:sz w:val="20"/>
          <w:szCs w:val="20"/>
        </w:rPr>
        <w:t xml:space="preserve">claims </w:t>
      </w:r>
      <w:r w:rsidRPr="001F52FA">
        <w:rPr>
          <w:rFonts w:ascii="Arial" w:hAnsi="Arial" w:cs="Arial"/>
          <w:iCs/>
          <w:sz w:val="20"/>
          <w:szCs w:val="20"/>
        </w:rPr>
        <w:t>of torture and other ill-treatment and lack of access to legal counsel and medical care.</w:t>
      </w:r>
    </w:p>
    <w:p w14:paraId="00EDBDE6" w14:textId="77777777" w:rsidR="00DD0E70" w:rsidRPr="001F52FA" w:rsidRDefault="00DD0E70" w:rsidP="002172D1">
      <w:pPr>
        <w:jc w:val="both"/>
        <w:rPr>
          <w:rFonts w:ascii="Arial" w:hAnsi="Arial" w:cs="Arial"/>
          <w:iCs/>
          <w:sz w:val="20"/>
          <w:szCs w:val="20"/>
        </w:rPr>
      </w:pPr>
    </w:p>
    <w:p w14:paraId="0BA49E1C" w14:textId="753C44E1" w:rsidR="007D68CA" w:rsidRPr="001F52FA" w:rsidRDefault="007D68CA" w:rsidP="002172D1">
      <w:pPr>
        <w:jc w:val="both"/>
        <w:rPr>
          <w:rFonts w:ascii="Arial" w:hAnsi="Arial" w:cs="Arial"/>
          <w:iCs/>
          <w:sz w:val="20"/>
          <w:szCs w:val="20"/>
        </w:rPr>
      </w:pPr>
      <w:r w:rsidRPr="001F52FA">
        <w:rPr>
          <w:rFonts w:ascii="Arial" w:hAnsi="Arial" w:cs="Arial"/>
          <w:iCs/>
          <w:sz w:val="20"/>
          <w:szCs w:val="20"/>
        </w:rPr>
        <w:t>During one of the trial sessions on 2 April 2019, Youssef al-</w:t>
      </w:r>
      <w:proofErr w:type="spellStart"/>
      <w:r w:rsidRPr="001F52FA">
        <w:rPr>
          <w:rFonts w:ascii="Arial" w:hAnsi="Arial" w:cs="Arial"/>
          <w:iCs/>
          <w:sz w:val="20"/>
          <w:szCs w:val="20"/>
        </w:rPr>
        <w:t>Bawab</w:t>
      </w:r>
      <w:proofErr w:type="spellEnd"/>
      <w:r w:rsidRPr="001F52FA">
        <w:rPr>
          <w:rFonts w:ascii="Arial" w:hAnsi="Arial" w:cs="Arial"/>
          <w:iCs/>
          <w:sz w:val="20"/>
          <w:szCs w:val="20"/>
        </w:rPr>
        <w:t xml:space="preserve"> </w:t>
      </w:r>
      <w:r w:rsidR="00AA3C93" w:rsidRPr="001F52FA">
        <w:rPr>
          <w:rFonts w:ascii="Arial" w:hAnsi="Arial" w:cs="Arial"/>
          <w:iCs/>
          <w:sz w:val="20"/>
          <w:szCs w:val="20"/>
        </w:rPr>
        <w:t xml:space="preserve">stated </w:t>
      </w:r>
      <w:r w:rsidRPr="001F52FA">
        <w:rPr>
          <w:rFonts w:ascii="Arial" w:hAnsi="Arial" w:cs="Arial"/>
          <w:iCs/>
          <w:sz w:val="20"/>
          <w:szCs w:val="20"/>
        </w:rPr>
        <w:t xml:space="preserve">how he and others </w:t>
      </w:r>
      <w:r w:rsidR="00AA3C93" w:rsidRPr="001F52FA">
        <w:rPr>
          <w:rFonts w:ascii="Arial" w:hAnsi="Arial" w:cs="Arial"/>
          <w:iCs/>
          <w:sz w:val="20"/>
          <w:szCs w:val="20"/>
        </w:rPr>
        <w:t xml:space="preserve">had </w:t>
      </w:r>
      <w:r w:rsidRPr="001F52FA">
        <w:rPr>
          <w:rFonts w:ascii="Arial" w:hAnsi="Arial" w:cs="Arial"/>
          <w:iCs/>
          <w:sz w:val="20"/>
          <w:szCs w:val="20"/>
        </w:rPr>
        <w:t xml:space="preserve">been subjected to torture and other ill-treatment throughout their detention at </w:t>
      </w:r>
      <w:r w:rsidR="00025924" w:rsidRPr="001F52FA">
        <w:rPr>
          <w:rFonts w:ascii="Arial" w:hAnsi="Arial" w:cs="Arial"/>
          <w:iCs/>
          <w:sz w:val="20"/>
          <w:szCs w:val="20"/>
        </w:rPr>
        <w:t xml:space="preserve">the </w:t>
      </w:r>
      <w:r w:rsidRPr="001F52FA">
        <w:rPr>
          <w:rFonts w:ascii="Arial" w:hAnsi="Arial" w:cs="Arial"/>
          <w:iCs/>
          <w:sz w:val="20"/>
          <w:szCs w:val="20"/>
        </w:rPr>
        <w:t xml:space="preserve">Political Security Office (PSO) in Sana’a, including beatings, being hung from the ceilings and tied up using iron chains. The court did not respond to Youssef’s statement and the judge failed to order an investigation into </w:t>
      </w:r>
      <w:r w:rsidR="00AA3C93" w:rsidRPr="001F52FA">
        <w:rPr>
          <w:rFonts w:ascii="Arial" w:hAnsi="Arial" w:cs="Arial"/>
          <w:iCs/>
          <w:sz w:val="20"/>
          <w:szCs w:val="20"/>
        </w:rPr>
        <w:t>these claims.</w:t>
      </w:r>
    </w:p>
    <w:p w14:paraId="45524A00" w14:textId="77777777" w:rsidR="007D68CA" w:rsidRPr="001F52FA" w:rsidRDefault="007D68CA" w:rsidP="002172D1">
      <w:pPr>
        <w:jc w:val="both"/>
        <w:rPr>
          <w:rFonts w:ascii="Arial" w:hAnsi="Arial" w:cs="Arial"/>
          <w:iCs/>
          <w:sz w:val="20"/>
          <w:szCs w:val="20"/>
        </w:rPr>
      </w:pPr>
    </w:p>
    <w:p w14:paraId="6FA1B8A2" w14:textId="523DF01B" w:rsidR="00D55B7A" w:rsidRPr="001F52FA" w:rsidRDefault="00D55B7A" w:rsidP="002172D1">
      <w:pPr>
        <w:jc w:val="both"/>
        <w:rPr>
          <w:rFonts w:ascii="Arial" w:hAnsi="Arial" w:cs="Arial"/>
          <w:bCs/>
          <w:iCs/>
          <w:sz w:val="20"/>
          <w:szCs w:val="20"/>
        </w:rPr>
      </w:pPr>
      <w:r w:rsidRPr="001F52FA">
        <w:rPr>
          <w:rFonts w:ascii="Arial" w:hAnsi="Arial" w:cs="Arial"/>
          <w:bCs/>
          <w:iCs/>
          <w:sz w:val="20"/>
          <w:szCs w:val="20"/>
        </w:rPr>
        <w:t xml:space="preserve">I urge you to </w:t>
      </w:r>
      <w:r w:rsidR="007D68CA" w:rsidRPr="001F52FA">
        <w:rPr>
          <w:rFonts w:ascii="Arial" w:hAnsi="Arial" w:cs="Arial"/>
          <w:bCs/>
          <w:iCs/>
          <w:sz w:val="20"/>
          <w:szCs w:val="20"/>
        </w:rPr>
        <w:t xml:space="preserve">ensure </w:t>
      </w:r>
      <w:r w:rsidR="00AA3C93" w:rsidRPr="001F52FA">
        <w:rPr>
          <w:rFonts w:ascii="Arial" w:hAnsi="Arial" w:cs="Arial"/>
          <w:bCs/>
          <w:iCs/>
          <w:sz w:val="20"/>
          <w:szCs w:val="20"/>
        </w:rPr>
        <w:t xml:space="preserve">that </w:t>
      </w:r>
      <w:r w:rsidR="001827FF" w:rsidRPr="001F52FA">
        <w:rPr>
          <w:rFonts w:ascii="Arial" w:hAnsi="Arial" w:cs="Arial"/>
          <w:bCs/>
          <w:iCs/>
          <w:sz w:val="20"/>
          <w:szCs w:val="20"/>
        </w:rPr>
        <w:t xml:space="preserve">the death sentences </w:t>
      </w:r>
      <w:r w:rsidRPr="001F52FA">
        <w:rPr>
          <w:rFonts w:ascii="Arial" w:hAnsi="Arial" w:cs="Arial"/>
          <w:bCs/>
          <w:iCs/>
          <w:sz w:val="20"/>
          <w:szCs w:val="20"/>
        </w:rPr>
        <w:t>against Youssef al-</w:t>
      </w:r>
      <w:proofErr w:type="spellStart"/>
      <w:r w:rsidRPr="001F52FA">
        <w:rPr>
          <w:rFonts w:ascii="Arial" w:hAnsi="Arial" w:cs="Arial"/>
          <w:bCs/>
          <w:iCs/>
          <w:sz w:val="20"/>
          <w:szCs w:val="20"/>
        </w:rPr>
        <w:t>Bawab</w:t>
      </w:r>
      <w:proofErr w:type="spellEnd"/>
      <w:r w:rsidR="00C26752" w:rsidRPr="001F52FA">
        <w:rPr>
          <w:rFonts w:ascii="Arial" w:hAnsi="Arial" w:cs="Arial"/>
          <w:bCs/>
          <w:iCs/>
          <w:sz w:val="20"/>
          <w:szCs w:val="20"/>
        </w:rPr>
        <w:t xml:space="preserve"> and the 29 other </w:t>
      </w:r>
      <w:r w:rsidR="009268DA" w:rsidRPr="001F52FA">
        <w:rPr>
          <w:rFonts w:ascii="Arial" w:hAnsi="Arial" w:cs="Arial"/>
          <w:bCs/>
          <w:iCs/>
          <w:sz w:val="20"/>
          <w:szCs w:val="20"/>
        </w:rPr>
        <w:t xml:space="preserve">men </w:t>
      </w:r>
      <w:r w:rsidR="00AA3C93" w:rsidRPr="001F52FA">
        <w:rPr>
          <w:rFonts w:ascii="Arial" w:hAnsi="Arial" w:cs="Arial"/>
          <w:bCs/>
          <w:iCs/>
          <w:sz w:val="20"/>
          <w:szCs w:val="20"/>
        </w:rPr>
        <w:t xml:space="preserve">are quashed </w:t>
      </w:r>
      <w:r w:rsidR="009268DA" w:rsidRPr="001F52FA">
        <w:rPr>
          <w:rFonts w:ascii="Arial" w:hAnsi="Arial" w:cs="Arial"/>
          <w:bCs/>
          <w:iCs/>
          <w:sz w:val="20"/>
          <w:szCs w:val="20"/>
        </w:rPr>
        <w:t>and</w:t>
      </w:r>
      <w:r w:rsidR="00051742" w:rsidRPr="001F52FA">
        <w:rPr>
          <w:rFonts w:ascii="Arial" w:hAnsi="Arial" w:cs="Arial"/>
          <w:bCs/>
          <w:iCs/>
          <w:sz w:val="20"/>
          <w:szCs w:val="20"/>
        </w:rPr>
        <w:t xml:space="preserve"> </w:t>
      </w:r>
      <w:r w:rsidR="00AA3C93" w:rsidRPr="001F52FA">
        <w:rPr>
          <w:rFonts w:ascii="Arial" w:hAnsi="Arial" w:cs="Arial"/>
          <w:bCs/>
          <w:iCs/>
          <w:sz w:val="20"/>
          <w:szCs w:val="20"/>
        </w:rPr>
        <w:t xml:space="preserve">that they are </w:t>
      </w:r>
      <w:r w:rsidRPr="001F52FA">
        <w:rPr>
          <w:rFonts w:ascii="Arial" w:hAnsi="Arial" w:cs="Arial"/>
          <w:bCs/>
          <w:iCs/>
          <w:sz w:val="20"/>
          <w:szCs w:val="20"/>
        </w:rPr>
        <w:t>immediately</w:t>
      </w:r>
      <w:r w:rsidR="00AA3C93" w:rsidRPr="001F52FA">
        <w:rPr>
          <w:rFonts w:ascii="Arial" w:hAnsi="Arial" w:cs="Arial"/>
          <w:bCs/>
          <w:iCs/>
          <w:sz w:val="20"/>
          <w:szCs w:val="20"/>
        </w:rPr>
        <w:t xml:space="preserve"> released</w:t>
      </w:r>
      <w:r w:rsidR="007D68CA" w:rsidRPr="001F52FA">
        <w:rPr>
          <w:rFonts w:ascii="Arial" w:hAnsi="Arial" w:cs="Arial"/>
          <w:bCs/>
          <w:iCs/>
          <w:sz w:val="20"/>
          <w:szCs w:val="20"/>
        </w:rPr>
        <w:t xml:space="preserve">, as they are </w:t>
      </w:r>
      <w:r w:rsidRPr="001F52FA">
        <w:rPr>
          <w:rFonts w:ascii="Arial" w:hAnsi="Arial" w:cs="Arial"/>
          <w:bCs/>
          <w:iCs/>
          <w:sz w:val="20"/>
          <w:szCs w:val="20"/>
        </w:rPr>
        <w:t xml:space="preserve">being punished </w:t>
      </w:r>
      <w:r w:rsidR="00AA3C93" w:rsidRPr="001F52FA">
        <w:rPr>
          <w:rFonts w:ascii="Arial" w:hAnsi="Arial" w:cs="Arial"/>
          <w:bCs/>
          <w:iCs/>
          <w:sz w:val="20"/>
          <w:szCs w:val="20"/>
        </w:rPr>
        <w:t xml:space="preserve">solely </w:t>
      </w:r>
      <w:r w:rsidRPr="001F52FA">
        <w:rPr>
          <w:rFonts w:ascii="Arial" w:hAnsi="Arial" w:cs="Arial"/>
          <w:bCs/>
          <w:iCs/>
          <w:sz w:val="20"/>
          <w:szCs w:val="20"/>
        </w:rPr>
        <w:t xml:space="preserve">for peacefully </w:t>
      </w:r>
      <w:r w:rsidR="009268DA" w:rsidRPr="001F52FA">
        <w:rPr>
          <w:rFonts w:ascii="Arial" w:hAnsi="Arial" w:cs="Arial"/>
          <w:bCs/>
          <w:iCs/>
          <w:sz w:val="20"/>
          <w:szCs w:val="20"/>
        </w:rPr>
        <w:t>exercising their</w:t>
      </w:r>
      <w:r w:rsidRPr="001F52FA">
        <w:rPr>
          <w:rFonts w:ascii="Arial" w:hAnsi="Arial" w:cs="Arial"/>
          <w:bCs/>
          <w:iCs/>
          <w:sz w:val="20"/>
          <w:szCs w:val="20"/>
        </w:rPr>
        <w:t xml:space="preserve"> right to freedom of expression. </w:t>
      </w:r>
      <w:r w:rsidR="0000499D" w:rsidRPr="001F52FA">
        <w:rPr>
          <w:rFonts w:ascii="Arial" w:hAnsi="Arial" w:cs="Arial"/>
          <w:bCs/>
          <w:iCs/>
          <w:sz w:val="20"/>
          <w:szCs w:val="20"/>
        </w:rPr>
        <w:t xml:space="preserve">In the meantime, </w:t>
      </w:r>
      <w:r w:rsidRPr="001F52FA">
        <w:rPr>
          <w:rFonts w:ascii="Arial" w:hAnsi="Arial" w:cs="Arial"/>
          <w:bCs/>
          <w:iCs/>
          <w:sz w:val="20"/>
          <w:szCs w:val="20"/>
        </w:rPr>
        <w:t>I urge you to</w:t>
      </w:r>
      <w:r w:rsidR="007D68CA" w:rsidRPr="001F52FA">
        <w:rPr>
          <w:rFonts w:ascii="Arial" w:hAnsi="Arial" w:cs="Arial"/>
          <w:bCs/>
          <w:iCs/>
          <w:sz w:val="20"/>
          <w:szCs w:val="20"/>
        </w:rPr>
        <w:t xml:space="preserve"> </w:t>
      </w:r>
      <w:r w:rsidR="00A424C3" w:rsidRPr="001F52FA">
        <w:rPr>
          <w:rFonts w:ascii="Arial" w:hAnsi="Arial" w:cs="Arial"/>
          <w:bCs/>
          <w:iCs/>
          <w:sz w:val="20"/>
          <w:szCs w:val="20"/>
        </w:rPr>
        <w:t xml:space="preserve">ensure that </w:t>
      </w:r>
      <w:r w:rsidR="007D68CA" w:rsidRPr="001F52FA">
        <w:rPr>
          <w:rFonts w:ascii="Arial" w:hAnsi="Arial" w:cs="Arial"/>
          <w:bCs/>
          <w:iCs/>
          <w:sz w:val="20"/>
          <w:szCs w:val="20"/>
        </w:rPr>
        <w:t>they are</w:t>
      </w:r>
      <w:r w:rsidRPr="001F52FA">
        <w:rPr>
          <w:rFonts w:ascii="Arial" w:hAnsi="Arial" w:cs="Arial"/>
          <w:bCs/>
          <w:iCs/>
          <w:sz w:val="20"/>
          <w:szCs w:val="20"/>
        </w:rPr>
        <w:t xml:space="preserve"> protected from torture and other ill-treatment, granted access to adequate medical treatment and regular access to </w:t>
      </w:r>
      <w:r w:rsidR="007D68CA" w:rsidRPr="001F52FA">
        <w:rPr>
          <w:rFonts w:ascii="Arial" w:hAnsi="Arial" w:cs="Arial"/>
          <w:bCs/>
          <w:iCs/>
          <w:sz w:val="20"/>
          <w:szCs w:val="20"/>
        </w:rPr>
        <w:t>their</w:t>
      </w:r>
      <w:r w:rsidRPr="001F52FA">
        <w:rPr>
          <w:rFonts w:ascii="Arial" w:hAnsi="Arial" w:cs="Arial"/>
          <w:bCs/>
          <w:iCs/>
          <w:sz w:val="20"/>
          <w:szCs w:val="20"/>
        </w:rPr>
        <w:t xml:space="preserve"> lawyer and family. </w:t>
      </w:r>
    </w:p>
    <w:p w14:paraId="2A351F0E" w14:textId="77777777" w:rsidR="00D55B7A" w:rsidRPr="001F52FA" w:rsidRDefault="00D55B7A" w:rsidP="002172D1">
      <w:pPr>
        <w:ind w:left="142"/>
        <w:jc w:val="both"/>
        <w:rPr>
          <w:rFonts w:ascii="Arial" w:hAnsi="Arial" w:cs="Arial"/>
          <w:iCs/>
          <w:sz w:val="20"/>
          <w:szCs w:val="20"/>
        </w:rPr>
      </w:pPr>
    </w:p>
    <w:p w14:paraId="596B6CD4" w14:textId="6FF286D8" w:rsidR="00D55B7A" w:rsidRPr="001F52FA" w:rsidRDefault="00D55B7A" w:rsidP="002172D1">
      <w:pPr>
        <w:jc w:val="both"/>
        <w:rPr>
          <w:rFonts w:ascii="Arial" w:hAnsi="Arial" w:cs="Arial"/>
          <w:sz w:val="20"/>
          <w:szCs w:val="20"/>
        </w:rPr>
      </w:pPr>
      <w:r w:rsidRPr="001F52FA">
        <w:rPr>
          <w:rFonts w:ascii="Arial" w:hAnsi="Arial" w:cs="Arial"/>
          <w:iCs/>
          <w:sz w:val="20"/>
          <w:szCs w:val="20"/>
        </w:rPr>
        <w:t>Yours sincerely,</w:t>
      </w:r>
    </w:p>
    <w:p w14:paraId="3191B93E" w14:textId="77777777" w:rsidR="00D55B7A" w:rsidRPr="001F52FA" w:rsidRDefault="00D55B7A" w:rsidP="002172D1">
      <w:pPr>
        <w:rPr>
          <w:rFonts w:ascii="Arial" w:hAnsi="Arial" w:cs="Arial"/>
          <w:color w:val="000000"/>
          <w:sz w:val="36"/>
          <w:lang w:eastAsia="es-MX"/>
        </w:rPr>
      </w:pPr>
    </w:p>
    <w:p w14:paraId="3F91E398" w14:textId="6C84A45E" w:rsidR="00D55B7A" w:rsidRPr="002172D1" w:rsidRDefault="00D55B7A" w:rsidP="002172D1">
      <w:pPr>
        <w:rPr>
          <w:rFonts w:ascii="Arial" w:hAnsi="Arial" w:cs="Arial"/>
          <w:b/>
          <w:color w:val="000000"/>
          <w:sz w:val="36"/>
          <w:lang w:eastAsia="es-MX"/>
        </w:rPr>
      </w:pPr>
    </w:p>
    <w:p w14:paraId="37A292F9" w14:textId="1B07E840" w:rsidR="0000499D" w:rsidRPr="002172D1" w:rsidRDefault="0000499D" w:rsidP="002172D1">
      <w:pPr>
        <w:rPr>
          <w:rFonts w:ascii="Arial" w:hAnsi="Arial" w:cs="Arial"/>
          <w:b/>
          <w:color w:val="000000"/>
          <w:sz w:val="36"/>
          <w:lang w:eastAsia="es-MX"/>
        </w:rPr>
      </w:pPr>
    </w:p>
    <w:p w14:paraId="0A23F5D1" w14:textId="5C03F406" w:rsidR="0054186C" w:rsidRPr="002172D1" w:rsidRDefault="0054186C" w:rsidP="002172D1">
      <w:pPr>
        <w:pStyle w:val="AIBoxHeading"/>
        <w:spacing w:line="240" w:lineRule="auto"/>
        <w:rPr>
          <w:rFonts w:ascii="Arial" w:hAnsi="Arial" w:cs="Arial"/>
          <w:szCs w:val="32"/>
        </w:rPr>
      </w:pPr>
      <w:r w:rsidRPr="002172D1">
        <w:rPr>
          <w:rFonts w:ascii="Arial" w:hAnsi="Arial" w:cs="Arial"/>
          <w:szCs w:val="32"/>
        </w:rPr>
        <w:lastRenderedPageBreak/>
        <w:t>Additional information</w:t>
      </w:r>
    </w:p>
    <w:p w14:paraId="6247DBF4" w14:textId="77777777" w:rsidR="0054186C" w:rsidRPr="002172D1" w:rsidRDefault="0054186C" w:rsidP="002172D1">
      <w:pPr>
        <w:jc w:val="both"/>
        <w:rPr>
          <w:rFonts w:ascii="Arial" w:hAnsi="Arial" w:cs="Arial"/>
        </w:rPr>
      </w:pPr>
    </w:p>
    <w:p w14:paraId="1CD563E8" w14:textId="12D42DCE" w:rsidR="00F55023" w:rsidRPr="002172D1" w:rsidRDefault="00F55023" w:rsidP="002172D1">
      <w:pPr>
        <w:widowControl w:val="0"/>
        <w:suppressAutoHyphens/>
        <w:spacing w:after="246"/>
        <w:jc w:val="both"/>
        <w:rPr>
          <w:rFonts w:ascii="Arial" w:eastAsia="MS Mincho" w:hAnsi="Arial" w:cs="Arial"/>
          <w:color w:val="000000"/>
          <w:sz w:val="18"/>
          <w:szCs w:val="18"/>
          <w:lang w:eastAsia="en-US"/>
        </w:rPr>
      </w:pPr>
      <w:bookmarkStart w:id="1" w:name="_Hlk6498355"/>
      <w:r w:rsidRPr="002172D1">
        <w:rPr>
          <w:rFonts w:ascii="Arial" w:eastAsia="MS Mincho" w:hAnsi="Arial" w:cs="Arial"/>
          <w:color w:val="000000"/>
          <w:sz w:val="18"/>
          <w:szCs w:val="18"/>
          <w:lang w:eastAsia="en-US"/>
        </w:rPr>
        <w:t>Youssef al-</w:t>
      </w:r>
      <w:proofErr w:type="spellStart"/>
      <w:r w:rsidRPr="002172D1">
        <w:rPr>
          <w:rFonts w:ascii="Arial" w:eastAsia="MS Mincho" w:hAnsi="Arial" w:cs="Arial"/>
          <w:color w:val="000000"/>
          <w:sz w:val="18"/>
          <w:szCs w:val="18"/>
          <w:lang w:eastAsia="en-US"/>
        </w:rPr>
        <w:t>Bawab</w:t>
      </w:r>
      <w:proofErr w:type="spellEnd"/>
      <w:r w:rsidRPr="002172D1">
        <w:rPr>
          <w:rFonts w:ascii="Arial" w:eastAsia="MS Mincho" w:hAnsi="Arial" w:cs="Arial"/>
          <w:color w:val="000000"/>
          <w:sz w:val="18"/>
          <w:szCs w:val="18"/>
          <w:lang w:eastAsia="en-US"/>
        </w:rPr>
        <w:t xml:space="preserve">, </w:t>
      </w:r>
      <w:r w:rsidR="00111536" w:rsidRPr="002172D1">
        <w:rPr>
          <w:rFonts w:ascii="Arial" w:eastAsia="MS Mincho" w:hAnsi="Arial" w:cs="Arial"/>
          <w:color w:val="000000"/>
          <w:sz w:val="18"/>
          <w:szCs w:val="18"/>
          <w:lang w:eastAsia="en-US"/>
        </w:rPr>
        <w:t xml:space="preserve">a </w:t>
      </w:r>
      <w:r w:rsidRPr="002172D1">
        <w:rPr>
          <w:rFonts w:ascii="Arial" w:eastAsia="MS Mincho" w:hAnsi="Arial" w:cs="Arial"/>
          <w:color w:val="000000"/>
          <w:sz w:val="18"/>
          <w:szCs w:val="18"/>
          <w:lang w:eastAsia="en-US"/>
        </w:rPr>
        <w:t xml:space="preserve">45-year-old father of five, is a linguistics professor and political figure. He </w:t>
      </w:r>
      <w:r w:rsidR="00030C05" w:rsidRPr="002172D1">
        <w:rPr>
          <w:rFonts w:ascii="Arial" w:eastAsia="MS Mincho" w:hAnsi="Arial" w:cs="Arial"/>
          <w:color w:val="000000"/>
          <w:sz w:val="18"/>
          <w:szCs w:val="18"/>
          <w:lang w:eastAsia="en-US"/>
        </w:rPr>
        <w:t xml:space="preserve">was </w:t>
      </w:r>
      <w:r w:rsidRPr="002172D1">
        <w:rPr>
          <w:rFonts w:ascii="Arial" w:eastAsia="MS Mincho" w:hAnsi="Arial" w:cs="Arial"/>
          <w:color w:val="000000"/>
          <w:sz w:val="18"/>
          <w:szCs w:val="18"/>
          <w:lang w:eastAsia="en-US"/>
        </w:rPr>
        <w:t>being tried alongside 35 others who were all</w:t>
      </w:r>
      <w:r w:rsidR="000E03AA" w:rsidRPr="002172D1">
        <w:rPr>
          <w:rFonts w:ascii="Arial" w:eastAsia="MS Mincho" w:hAnsi="Arial" w:cs="Arial"/>
          <w:color w:val="000000"/>
          <w:sz w:val="18"/>
          <w:szCs w:val="18"/>
          <w:lang w:eastAsia="en-US"/>
        </w:rPr>
        <w:t xml:space="preserve"> arbitrarily</w:t>
      </w:r>
      <w:r w:rsidRPr="002172D1">
        <w:rPr>
          <w:rFonts w:ascii="Arial" w:eastAsia="MS Mincho" w:hAnsi="Arial" w:cs="Arial"/>
          <w:color w:val="000000"/>
          <w:sz w:val="18"/>
          <w:szCs w:val="18"/>
          <w:lang w:eastAsia="en-US"/>
        </w:rPr>
        <w:t xml:space="preserve"> arrested between 2015 and 2016 by the </w:t>
      </w:r>
      <w:proofErr w:type="spellStart"/>
      <w:r w:rsidRPr="002172D1">
        <w:rPr>
          <w:rFonts w:ascii="Arial" w:eastAsia="MS Mincho" w:hAnsi="Arial" w:cs="Arial"/>
          <w:color w:val="000000"/>
          <w:sz w:val="18"/>
          <w:szCs w:val="18"/>
          <w:lang w:eastAsia="en-US"/>
        </w:rPr>
        <w:t>Huthis</w:t>
      </w:r>
      <w:proofErr w:type="spellEnd"/>
      <w:r w:rsidRPr="002172D1">
        <w:rPr>
          <w:rFonts w:ascii="Arial" w:eastAsia="MS Mincho" w:hAnsi="Arial" w:cs="Arial"/>
          <w:color w:val="000000"/>
          <w:sz w:val="18"/>
          <w:szCs w:val="18"/>
          <w:lang w:eastAsia="en-US"/>
        </w:rPr>
        <w:t xml:space="preserve"> and allied forces.  </w:t>
      </w:r>
    </w:p>
    <w:p w14:paraId="416678F3" w14:textId="01E66167" w:rsidR="00F55023" w:rsidRPr="002172D1" w:rsidRDefault="00F55023" w:rsidP="002172D1">
      <w:pPr>
        <w:widowControl w:val="0"/>
        <w:suppressAutoHyphens/>
        <w:spacing w:after="246"/>
        <w:jc w:val="both"/>
        <w:rPr>
          <w:rFonts w:ascii="Arial" w:eastAsia="MS Mincho" w:hAnsi="Arial" w:cs="Arial"/>
          <w:bCs/>
          <w:color w:val="000000"/>
          <w:sz w:val="18"/>
          <w:szCs w:val="18"/>
          <w:lang w:eastAsia="es-MX"/>
        </w:rPr>
      </w:pPr>
      <w:r w:rsidRPr="002172D1">
        <w:rPr>
          <w:rFonts w:ascii="Arial" w:eastAsia="MS Mincho" w:hAnsi="Arial" w:cs="Arial"/>
          <w:color w:val="000000"/>
          <w:sz w:val="18"/>
          <w:szCs w:val="18"/>
          <w:lang w:eastAsia="en-US"/>
        </w:rPr>
        <w:t>On 20 October 2016, Youssef al-</w:t>
      </w:r>
      <w:proofErr w:type="spellStart"/>
      <w:r w:rsidRPr="002172D1">
        <w:rPr>
          <w:rFonts w:ascii="Arial" w:eastAsia="MS Mincho" w:hAnsi="Arial" w:cs="Arial"/>
          <w:color w:val="000000"/>
          <w:sz w:val="18"/>
          <w:szCs w:val="18"/>
          <w:lang w:eastAsia="en-US"/>
        </w:rPr>
        <w:t>Bawab</w:t>
      </w:r>
      <w:proofErr w:type="spellEnd"/>
      <w:r w:rsidRPr="002172D1">
        <w:rPr>
          <w:rFonts w:ascii="Arial" w:eastAsia="MS Mincho" w:hAnsi="Arial" w:cs="Arial"/>
          <w:color w:val="000000"/>
          <w:sz w:val="18"/>
          <w:szCs w:val="18"/>
          <w:lang w:eastAsia="en-US"/>
        </w:rPr>
        <w:t xml:space="preserve"> was arbitrarily arrested as he </w:t>
      </w:r>
      <w:r w:rsidR="00030C05" w:rsidRPr="002172D1">
        <w:rPr>
          <w:rFonts w:ascii="Arial" w:eastAsia="MS Mincho" w:hAnsi="Arial" w:cs="Arial"/>
          <w:color w:val="000000"/>
          <w:sz w:val="18"/>
          <w:szCs w:val="18"/>
          <w:lang w:eastAsia="en-US"/>
        </w:rPr>
        <w:t xml:space="preserve">was leaving </w:t>
      </w:r>
      <w:r w:rsidRPr="002172D1">
        <w:rPr>
          <w:rFonts w:ascii="Arial" w:eastAsia="MS Mincho" w:hAnsi="Arial" w:cs="Arial"/>
          <w:color w:val="000000"/>
          <w:sz w:val="18"/>
          <w:szCs w:val="18"/>
          <w:lang w:eastAsia="en-US"/>
        </w:rPr>
        <w:t xml:space="preserve">his local mosque in Sana’a. Later that night, the </w:t>
      </w:r>
      <w:proofErr w:type="spellStart"/>
      <w:r w:rsidRPr="002172D1">
        <w:rPr>
          <w:rFonts w:ascii="Arial" w:eastAsia="MS Mincho" w:hAnsi="Arial" w:cs="Arial"/>
          <w:color w:val="000000"/>
          <w:sz w:val="18"/>
          <w:szCs w:val="18"/>
          <w:lang w:eastAsia="en-US"/>
        </w:rPr>
        <w:t>Huthi</w:t>
      </w:r>
      <w:proofErr w:type="spellEnd"/>
      <w:r w:rsidRPr="002172D1">
        <w:rPr>
          <w:rFonts w:ascii="Arial" w:eastAsia="MS Mincho" w:hAnsi="Arial" w:cs="Arial"/>
          <w:color w:val="000000"/>
          <w:sz w:val="18"/>
          <w:szCs w:val="18"/>
          <w:lang w:eastAsia="en-US"/>
        </w:rPr>
        <w:t xml:space="preserve"> de facto authorities raided his house, where his wife and five children live, and confiscated his belongings, including his personal computer and 150 academic documents. </w:t>
      </w:r>
      <w:r w:rsidR="00FC6023" w:rsidRPr="002172D1">
        <w:rPr>
          <w:rFonts w:ascii="Arial" w:eastAsia="MS Mincho" w:hAnsi="Arial" w:cs="Arial"/>
          <w:color w:val="000000"/>
          <w:sz w:val="18"/>
          <w:szCs w:val="18"/>
          <w:lang w:eastAsia="en-US"/>
        </w:rPr>
        <w:t xml:space="preserve">During the first three months, the family was unable to obtain any official information as to his whereabouts; they only found out that PSO was detaining him three months later, through unofficial channels. </w:t>
      </w:r>
      <w:r w:rsidRPr="002172D1">
        <w:rPr>
          <w:rFonts w:ascii="Arial" w:eastAsia="MS Mincho" w:hAnsi="Arial" w:cs="Arial"/>
          <w:color w:val="000000"/>
          <w:sz w:val="18"/>
          <w:szCs w:val="18"/>
          <w:lang w:eastAsia="en-US"/>
        </w:rPr>
        <w:t>He was interrogated for the first time in March 2017 in the presence of his lawyer, the only time he was permitted to have legal counsel</w:t>
      </w:r>
      <w:r w:rsidR="00030C05" w:rsidRPr="002172D1">
        <w:rPr>
          <w:rFonts w:ascii="Arial" w:eastAsia="MS Mincho" w:hAnsi="Arial" w:cs="Arial"/>
          <w:color w:val="000000"/>
          <w:sz w:val="18"/>
          <w:szCs w:val="18"/>
          <w:lang w:eastAsia="en-US"/>
        </w:rPr>
        <w:t xml:space="preserve"> prior to the trial</w:t>
      </w:r>
      <w:r w:rsidRPr="002172D1">
        <w:rPr>
          <w:rFonts w:ascii="Arial" w:eastAsia="MS Mincho" w:hAnsi="Arial" w:cs="Arial"/>
          <w:color w:val="000000"/>
          <w:sz w:val="18"/>
          <w:szCs w:val="18"/>
          <w:lang w:eastAsia="en-US"/>
        </w:rPr>
        <w:t xml:space="preserve">. He was then charged on 8 April 2017, alongside 35 others, with several offences, including assisting the Saudi Arabia-led coalition with intelligence regarding </w:t>
      </w:r>
      <w:r w:rsidRPr="002172D1">
        <w:rPr>
          <w:rFonts w:ascii="Arial" w:eastAsia="MS Mincho" w:hAnsi="Arial" w:cs="Arial"/>
          <w:color w:val="000000"/>
          <w:sz w:val="18"/>
          <w:szCs w:val="18"/>
          <w:lang w:eastAsia="en-US" w:bidi="ar-YE"/>
        </w:rPr>
        <w:t>military objectives and organizing assassinations</w:t>
      </w:r>
      <w:r w:rsidRPr="002172D1">
        <w:rPr>
          <w:rFonts w:ascii="Arial" w:eastAsia="MS Mincho" w:hAnsi="Arial" w:cs="Arial"/>
          <w:color w:val="000000"/>
          <w:sz w:val="18"/>
          <w:szCs w:val="18"/>
          <w:lang w:eastAsia="en-US"/>
        </w:rPr>
        <w:t>; most of these charges carry the death penalty. Throughout his detention, proceedings against Youssef al-</w:t>
      </w:r>
      <w:proofErr w:type="spellStart"/>
      <w:r w:rsidRPr="002172D1">
        <w:rPr>
          <w:rFonts w:ascii="Arial" w:eastAsia="MS Mincho" w:hAnsi="Arial" w:cs="Arial"/>
          <w:color w:val="000000"/>
          <w:sz w:val="18"/>
          <w:szCs w:val="18"/>
          <w:lang w:eastAsia="en-US"/>
        </w:rPr>
        <w:t>Bawab</w:t>
      </w:r>
      <w:proofErr w:type="spellEnd"/>
      <w:r w:rsidRPr="002172D1">
        <w:rPr>
          <w:rFonts w:ascii="Arial" w:eastAsia="MS Mincho" w:hAnsi="Arial" w:cs="Arial"/>
          <w:color w:val="000000"/>
          <w:sz w:val="18"/>
          <w:szCs w:val="18"/>
          <w:lang w:eastAsia="en-US"/>
        </w:rPr>
        <w:t xml:space="preserve"> </w:t>
      </w:r>
      <w:r w:rsidR="00030C05" w:rsidRPr="002172D1">
        <w:rPr>
          <w:rFonts w:ascii="Arial" w:eastAsia="MS Mincho" w:hAnsi="Arial" w:cs="Arial"/>
          <w:color w:val="000000"/>
          <w:sz w:val="18"/>
          <w:szCs w:val="18"/>
          <w:lang w:eastAsia="en-US"/>
        </w:rPr>
        <w:t>were</w:t>
      </w:r>
      <w:r w:rsidRPr="002172D1">
        <w:rPr>
          <w:rFonts w:ascii="Arial" w:eastAsia="MS Mincho" w:hAnsi="Arial" w:cs="Arial"/>
          <w:color w:val="000000"/>
          <w:sz w:val="18"/>
          <w:szCs w:val="18"/>
          <w:lang w:eastAsia="en-US"/>
        </w:rPr>
        <w:t xml:space="preserve"> seriously flawed. </w:t>
      </w:r>
      <w:r w:rsidR="00030C05" w:rsidRPr="002172D1">
        <w:rPr>
          <w:rFonts w:ascii="Arial" w:eastAsia="MS Mincho" w:hAnsi="Arial" w:cs="Arial"/>
          <w:color w:val="000000"/>
          <w:sz w:val="18"/>
          <w:szCs w:val="18"/>
          <w:lang w:eastAsia="en-US"/>
        </w:rPr>
        <w:t>I</w:t>
      </w:r>
      <w:r w:rsidRPr="002172D1">
        <w:rPr>
          <w:rFonts w:ascii="Arial" w:eastAsia="MS Mincho" w:hAnsi="Arial" w:cs="Arial"/>
          <w:color w:val="000000"/>
          <w:sz w:val="18"/>
          <w:szCs w:val="18"/>
          <w:lang w:eastAsia="en-US"/>
        </w:rPr>
        <w:t xml:space="preserve">rregularities </w:t>
      </w:r>
      <w:r w:rsidRPr="002172D1">
        <w:rPr>
          <w:rFonts w:ascii="Arial" w:eastAsia="MS Mincho" w:hAnsi="Arial" w:cs="Arial"/>
          <w:bCs/>
          <w:color w:val="000000"/>
          <w:sz w:val="18"/>
          <w:szCs w:val="18"/>
          <w:lang w:eastAsia="es-MX"/>
        </w:rPr>
        <w:t xml:space="preserve">included enforced disappearance, excessive pre-trial detention, undue delays in his trial, incommunicado detention, </w:t>
      </w:r>
      <w:r w:rsidR="00030C05" w:rsidRPr="002172D1">
        <w:rPr>
          <w:rFonts w:ascii="Arial" w:eastAsia="MS Mincho" w:hAnsi="Arial" w:cs="Arial"/>
          <w:bCs/>
          <w:color w:val="000000"/>
          <w:sz w:val="18"/>
          <w:szCs w:val="18"/>
          <w:lang w:eastAsia="es-MX"/>
        </w:rPr>
        <w:t xml:space="preserve">claims </w:t>
      </w:r>
      <w:r w:rsidRPr="002172D1">
        <w:rPr>
          <w:rFonts w:ascii="Arial" w:eastAsia="MS Mincho" w:hAnsi="Arial" w:cs="Arial"/>
          <w:bCs/>
          <w:color w:val="000000"/>
          <w:sz w:val="18"/>
          <w:szCs w:val="18"/>
          <w:lang w:eastAsia="es-MX"/>
        </w:rPr>
        <w:t xml:space="preserve">of torture and other ill-treatment and lack of access to legal counsel and medical care. </w:t>
      </w:r>
    </w:p>
    <w:p w14:paraId="133ADF91" w14:textId="48EEAD51" w:rsidR="00F55023" w:rsidRPr="002172D1" w:rsidRDefault="00F55023" w:rsidP="002172D1">
      <w:pPr>
        <w:widowControl w:val="0"/>
        <w:suppressAutoHyphens/>
        <w:spacing w:after="246"/>
        <w:jc w:val="both"/>
        <w:rPr>
          <w:rFonts w:ascii="Arial" w:eastAsia="MS Mincho" w:hAnsi="Arial" w:cs="Arial"/>
          <w:sz w:val="18"/>
          <w:szCs w:val="20"/>
          <w:lang w:eastAsia="en-US"/>
        </w:rPr>
      </w:pPr>
      <w:r w:rsidRPr="002172D1">
        <w:rPr>
          <w:rFonts w:ascii="Arial" w:eastAsia="MS Mincho" w:hAnsi="Arial" w:cs="Arial"/>
          <w:color w:val="000000"/>
          <w:sz w:val="18"/>
          <w:szCs w:val="18"/>
          <w:lang w:eastAsia="en-US"/>
        </w:rPr>
        <w:t xml:space="preserve">All parties to the conflict, including </w:t>
      </w:r>
      <w:proofErr w:type="spellStart"/>
      <w:r w:rsidRPr="002172D1">
        <w:rPr>
          <w:rFonts w:ascii="Arial" w:eastAsia="MS Mincho" w:hAnsi="Arial" w:cs="Arial"/>
          <w:color w:val="000000"/>
          <w:sz w:val="18"/>
          <w:szCs w:val="18"/>
          <w:lang w:eastAsia="en-US"/>
        </w:rPr>
        <w:t>Huthi</w:t>
      </w:r>
      <w:proofErr w:type="spellEnd"/>
      <w:r w:rsidRPr="002172D1">
        <w:rPr>
          <w:rFonts w:ascii="Arial" w:eastAsia="MS Mincho" w:hAnsi="Arial" w:cs="Arial"/>
          <w:color w:val="000000"/>
          <w:sz w:val="18"/>
          <w:szCs w:val="18"/>
          <w:lang w:eastAsia="en-US"/>
        </w:rPr>
        <w:t xml:space="preserve"> forces, the Yemeni government, the Saudi Arabia and United Arab Emirates (UAE)-led coalition and UAE-backed Yemeni forces have engaged in arbitrary detention practices. In areas they controlled, </w:t>
      </w:r>
      <w:proofErr w:type="spellStart"/>
      <w:r w:rsidRPr="002172D1">
        <w:rPr>
          <w:rFonts w:ascii="Arial" w:eastAsia="MS Mincho" w:hAnsi="Arial" w:cs="Arial"/>
          <w:color w:val="000000"/>
          <w:sz w:val="18"/>
          <w:szCs w:val="18"/>
          <w:lang w:eastAsia="en-US"/>
        </w:rPr>
        <w:t>Huthi</w:t>
      </w:r>
      <w:proofErr w:type="spellEnd"/>
      <w:r w:rsidRPr="002172D1">
        <w:rPr>
          <w:rFonts w:ascii="Arial" w:eastAsia="MS Mincho" w:hAnsi="Arial" w:cs="Arial"/>
          <w:color w:val="000000"/>
          <w:sz w:val="18"/>
          <w:szCs w:val="18"/>
          <w:lang w:eastAsia="en-US"/>
        </w:rPr>
        <w:t xml:space="preserve"> forces arbitrarily </w:t>
      </w:r>
      <w:hyperlink r:id="rId17" w:history="1">
        <w:r w:rsidRPr="002172D1">
          <w:rPr>
            <w:rFonts w:ascii="Arial" w:eastAsia="MS Mincho" w:hAnsi="Arial" w:cs="Arial"/>
            <w:color w:val="0000FF"/>
            <w:sz w:val="18"/>
            <w:szCs w:val="18"/>
            <w:u w:val="single"/>
            <w:lang w:eastAsia="en-US"/>
          </w:rPr>
          <w:t>arrested and detained</w:t>
        </w:r>
      </w:hyperlink>
      <w:r w:rsidRPr="002172D1">
        <w:rPr>
          <w:rFonts w:ascii="Arial" w:eastAsia="MS Mincho" w:hAnsi="Arial" w:cs="Arial"/>
          <w:color w:val="000000"/>
          <w:sz w:val="18"/>
          <w:szCs w:val="18"/>
          <w:lang w:eastAsia="en-US"/>
        </w:rPr>
        <w:t xml:space="preserve"> critics and opponents as well as </w:t>
      </w:r>
      <w:hyperlink r:id="rId18" w:history="1">
        <w:r w:rsidRPr="002172D1">
          <w:rPr>
            <w:rFonts w:ascii="Arial" w:eastAsia="MS Mincho" w:hAnsi="Arial" w:cs="Arial"/>
            <w:color w:val="0000FF"/>
            <w:sz w:val="18"/>
            <w:szCs w:val="18"/>
            <w:u w:val="single"/>
            <w:lang w:eastAsia="en-US"/>
          </w:rPr>
          <w:t>journalists</w:t>
        </w:r>
      </w:hyperlink>
      <w:r w:rsidRPr="002172D1">
        <w:rPr>
          <w:rFonts w:ascii="Arial" w:eastAsia="MS Mincho" w:hAnsi="Arial" w:cs="Arial"/>
          <w:color w:val="000000"/>
          <w:sz w:val="18"/>
          <w:szCs w:val="18"/>
          <w:lang w:eastAsia="en-US"/>
        </w:rPr>
        <w:t xml:space="preserve">, </w:t>
      </w:r>
      <w:hyperlink r:id="rId19" w:history="1">
        <w:r w:rsidRPr="002172D1">
          <w:rPr>
            <w:rFonts w:ascii="Arial" w:eastAsia="MS Mincho" w:hAnsi="Arial" w:cs="Arial"/>
            <w:color w:val="0000FF"/>
            <w:sz w:val="18"/>
            <w:szCs w:val="18"/>
            <w:u w:val="single"/>
            <w:lang w:eastAsia="en-US"/>
          </w:rPr>
          <w:t>human rights defenders</w:t>
        </w:r>
      </w:hyperlink>
      <w:r w:rsidRPr="002172D1">
        <w:rPr>
          <w:rFonts w:ascii="Arial" w:eastAsia="MS Mincho" w:hAnsi="Arial" w:cs="Arial"/>
          <w:color w:val="000000"/>
          <w:sz w:val="18"/>
          <w:szCs w:val="18"/>
          <w:lang w:eastAsia="en-US"/>
        </w:rPr>
        <w:t xml:space="preserve"> and members of the </w:t>
      </w:r>
      <w:hyperlink r:id="rId20" w:history="1">
        <w:r w:rsidRPr="002172D1">
          <w:rPr>
            <w:rFonts w:ascii="Arial" w:eastAsia="MS Mincho" w:hAnsi="Arial" w:cs="Arial"/>
            <w:color w:val="0000FF"/>
            <w:sz w:val="18"/>
            <w:szCs w:val="18"/>
            <w:u w:val="single"/>
            <w:lang w:eastAsia="en-US"/>
          </w:rPr>
          <w:t>Baha’i community</w:t>
        </w:r>
      </w:hyperlink>
      <w:r w:rsidRPr="002172D1">
        <w:rPr>
          <w:rFonts w:ascii="Arial" w:eastAsia="MS Mincho" w:hAnsi="Arial" w:cs="Arial"/>
          <w:color w:val="000000"/>
          <w:sz w:val="18"/>
          <w:szCs w:val="18"/>
          <w:lang w:eastAsia="en-US"/>
        </w:rPr>
        <w:t xml:space="preserve">, subjecting scores to unfair trials, incommunicado detention and enforced disappearance. </w:t>
      </w:r>
      <w:r w:rsidRPr="002172D1">
        <w:rPr>
          <w:rFonts w:ascii="Arial" w:eastAsia="MS Mincho" w:hAnsi="Arial" w:cs="Arial"/>
          <w:sz w:val="18"/>
          <w:szCs w:val="18"/>
          <w:lang w:eastAsia="ar-SA"/>
        </w:rPr>
        <w:t>The majority of those targeted have been leaders, members or supporters of the political party al-</w:t>
      </w:r>
      <w:proofErr w:type="spellStart"/>
      <w:r w:rsidRPr="002172D1">
        <w:rPr>
          <w:rFonts w:ascii="Arial" w:eastAsia="MS Mincho" w:hAnsi="Arial" w:cs="Arial"/>
          <w:sz w:val="18"/>
          <w:szCs w:val="18"/>
          <w:lang w:eastAsia="ar-SA"/>
        </w:rPr>
        <w:t>Islah</w:t>
      </w:r>
      <w:proofErr w:type="spellEnd"/>
      <w:r w:rsidRPr="002172D1">
        <w:rPr>
          <w:rFonts w:ascii="Arial" w:eastAsia="MS Mincho" w:hAnsi="Arial" w:cs="Arial"/>
          <w:color w:val="000000"/>
          <w:sz w:val="18"/>
          <w:szCs w:val="18"/>
          <w:lang w:eastAsia="ar-SA"/>
        </w:rPr>
        <w:t xml:space="preserve">. </w:t>
      </w:r>
      <w:r w:rsidRPr="002172D1">
        <w:rPr>
          <w:rFonts w:ascii="Arial" w:eastAsia="MS Mincho" w:hAnsi="Arial" w:cs="Arial"/>
          <w:color w:val="000000"/>
          <w:sz w:val="18"/>
          <w:szCs w:val="18"/>
          <w:lang w:eastAsia="en-US"/>
        </w:rPr>
        <w:t>The internationally recognized Yemeni government harassed, threatened and arbitrarily detained human rights defenders and other activists.</w:t>
      </w:r>
      <w:r w:rsidRPr="002172D1">
        <w:rPr>
          <w:rFonts w:ascii="Arial" w:eastAsia="MS Mincho" w:hAnsi="Arial" w:cs="Arial"/>
          <w:color w:val="000000"/>
          <w:sz w:val="18"/>
          <w:szCs w:val="18"/>
          <w:lang w:eastAsia="ar-SA"/>
        </w:rPr>
        <w:t xml:space="preserve"> Meanwhile, </w:t>
      </w:r>
      <w:r w:rsidRPr="002172D1">
        <w:rPr>
          <w:rFonts w:ascii="Arial" w:eastAsia="MS Mincho" w:hAnsi="Arial" w:cs="Arial"/>
          <w:color w:val="000000"/>
          <w:sz w:val="18"/>
          <w:szCs w:val="18"/>
          <w:lang w:eastAsia="en-US"/>
        </w:rPr>
        <w:t xml:space="preserve">UAE-backed Yemeni forces in southern Yemen conducted a </w:t>
      </w:r>
      <w:hyperlink r:id="rId21" w:history="1">
        <w:r w:rsidRPr="002172D1">
          <w:rPr>
            <w:rFonts w:ascii="Arial" w:eastAsia="MS Mincho" w:hAnsi="Arial" w:cs="Arial"/>
            <w:color w:val="0000FF"/>
            <w:sz w:val="18"/>
            <w:szCs w:val="18"/>
            <w:u w:val="single"/>
            <w:lang w:eastAsia="en-US"/>
          </w:rPr>
          <w:t>campaign of arbitrary detentions and enforced disappearances</w:t>
        </w:r>
      </w:hyperlink>
      <w:r w:rsidRPr="002172D1">
        <w:rPr>
          <w:rFonts w:ascii="Arial" w:eastAsia="MS Mincho" w:hAnsi="Arial" w:cs="Arial"/>
          <w:color w:val="000000"/>
          <w:sz w:val="18"/>
          <w:szCs w:val="18"/>
          <w:lang w:eastAsia="en-US"/>
        </w:rPr>
        <w:t>. In May 2018, Amnesty International published a report detailing the cases of 51 men held in a network of secret prisons by UAE and Yemeni forces operating outside the command of Yemen’s government, including individuals detained between March 2016 and May 2018</w:t>
      </w:r>
      <w:r w:rsidRPr="002172D1">
        <w:rPr>
          <w:rFonts w:ascii="Arial" w:eastAsia="MS Mincho" w:hAnsi="Arial" w:cs="Arial"/>
          <w:color w:val="000000"/>
          <w:sz w:val="18"/>
          <w:szCs w:val="20"/>
          <w:lang w:eastAsia="en-US"/>
        </w:rPr>
        <w:t>.</w:t>
      </w:r>
      <w:r w:rsidRPr="002172D1">
        <w:rPr>
          <w:rFonts w:ascii="Arial" w:eastAsia="MS Mincho" w:hAnsi="Arial" w:cs="Arial"/>
          <w:sz w:val="18"/>
          <w:szCs w:val="20"/>
          <w:lang w:eastAsia="en-US"/>
        </w:rPr>
        <w:t xml:space="preserve"> </w:t>
      </w:r>
    </w:p>
    <w:bookmarkEnd w:id="1"/>
    <w:p w14:paraId="127C08EF" w14:textId="3B6F815B" w:rsidR="00313756" w:rsidRPr="002172D1" w:rsidRDefault="00313756" w:rsidP="002172D1">
      <w:pPr>
        <w:rPr>
          <w:rFonts w:ascii="Arial" w:hAnsi="Arial" w:cs="Arial"/>
          <w:sz w:val="18"/>
          <w:szCs w:val="20"/>
          <w:lang w:eastAsia="en-US"/>
        </w:rPr>
      </w:pPr>
    </w:p>
    <w:p w14:paraId="3FC2534E" w14:textId="77777777" w:rsidR="00313756" w:rsidRPr="002172D1" w:rsidRDefault="00313756" w:rsidP="002172D1">
      <w:pPr>
        <w:rPr>
          <w:rFonts w:ascii="Arial" w:hAnsi="Arial" w:cs="Arial"/>
          <w:sz w:val="18"/>
          <w:szCs w:val="20"/>
          <w:lang w:eastAsia="en-US"/>
        </w:rPr>
      </w:pPr>
    </w:p>
    <w:p w14:paraId="0903D096" w14:textId="3EF35A93" w:rsidR="00D31527" w:rsidRPr="002172D1" w:rsidRDefault="00A54BC1" w:rsidP="002172D1">
      <w:pPr>
        <w:rPr>
          <w:rFonts w:ascii="Arial" w:hAnsi="Arial" w:cs="Arial"/>
          <w:b/>
          <w:sz w:val="20"/>
          <w:szCs w:val="20"/>
        </w:rPr>
      </w:pPr>
      <w:r w:rsidRPr="002172D1">
        <w:rPr>
          <w:rFonts w:ascii="Arial" w:hAnsi="Arial" w:cs="Arial"/>
          <w:b/>
          <w:sz w:val="20"/>
          <w:szCs w:val="20"/>
        </w:rPr>
        <w:t>PREFERRED LANGUAGE TO ADDRESS TARGET</w:t>
      </w:r>
      <w:r w:rsidR="000106EF" w:rsidRPr="002172D1">
        <w:rPr>
          <w:rFonts w:ascii="Arial" w:hAnsi="Arial" w:cs="Arial"/>
          <w:b/>
          <w:sz w:val="20"/>
          <w:szCs w:val="20"/>
        </w:rPr>
        <w:t xml:space="preserve">: </w:t>
      </w:r>
      <w:r w:rsidR="00F55023" w:rsidRPr="002172D1">
        <w:rPr>
          <w:rFonts w:ascii="Arial" w:hAnsi="Arial" w:cs="Arial"/>
          <w:sz w:val="20"/>
          <w:szCs w:val="20"/>
        </w:rPr>
        <w:t>Arabic or English</w:t>
      </w:r>
    </w:p>
    <w:p w14:paraId="6C26E82E" w14:textId="3FFE2DC7" w:rsidR="0026672D" w:rsidRPr="002172D1" w:rsidRDefault="0026672D" w:rsidP="002172D1">
      <w:pPr>
        <w:rPr>
          <w:rFonts w:ascii="Arial" w:hAnsi="Arial" w:cs="Arial"/>
          <w:color w:val="0070C0"/>
          <w:sz w:val="20"/>
          <w:szCs w:val="20"/>
        </w:rPr>
      </w:pPr>
      <w:r w:rsidRPr="002172D1">
        <w:rPr>
          <w:rFonts w:ascii="Arial" w:hAnsi="Arial" w:cs="Arial"/>
          <w:sz w:val="20"/>
          <w:szCs w:val="20"/>
        </w:rPr>
        <w:t>You can also write in your own language.</w:t>
      </w:r>
    </w:p>
    <w:p w14:paraId="7ED929D6" w14:textId="77777777" w:rsidR="0026672D" w:rsidRPr="002172D1" w:rsidRDefault="0026672D" w:rsidP="002172D1">
      <w:pPr>
        <w:rPr>
          <w:rFonts w:ascii="Arial" w:hAnsi="Arial" w:cs="Arial"/>
          <w:color w:val="0070C0"/>
          <w:sz w:val="20"/>
          <w:szCs w:val="20"/>
        </w:rPr>
      </w:pPr>
    </w:p>
    <w:p w14:paraId="365AADD9" w14:textId="731525F4" w:rsidR="00D70D29" w:rsidRPr="002172D1" w:rsidRDefault="0026672D" w:rsidP="002172D1">
      <w:pPr>
        <w:rPr>
          <w:rFonts w:ascii="Arial" w:hAnsi="Arial" w:cs="Arial"/>
          <w:sz w:val="20"/>
          <w:szCs w:val="20"/>
        </w:rPr>
      </w:pPr>
      <w:r w:rsidRPr="002172D1">
        <w:rPr>
          <w:rFonts w:ascii="Arial" w:hAnsi="Arial" w:cs="Arial"/>
          <w:b/>
          <w:sz w:val="20"/>
          <w:szCs w:val="20"/>
        </w:rPr>
        <w:t>PLEASE TAKE ACTION AS SOON AS POSSIBLE UNTIL</w:t>
      </w:r>
      <w:r w:rsidR="00350BE6" w:rsidRPr="002172D1">
        <w:rPr>
          <w:rFonts w:ascii="Arial" w:hAnsi="Arial" w:cs="Arial"/>
          <w:b/>
          <w:sz w:val="20"/>
          <w:szCs w:val="20"/>
        </w:rPr>
        <w:t>:</w:t>
      </w:r>
      <w:r w:rsidR="00D70D29" w:rsidRPr="002172D1">
        <w:rPr>
          <w:rFonts w:ascii="Arial" w:hAnsi="Arial" w:cs="Arial"/>
          <w:b/>
          <w:sz w:val="20"/>
          <w:szCs w:val="20"/>
        </w:rPr>
        <w:t xml:space="preserve"> </w:t>
      </w:r>
      <w:r w:rsidR="00025924" w:rsidRPr="002172D1">
        <w:rPr>
          <w:rFonts w:ascii="Arial" w:hAnsi="Arial" w:cs="Arial"/>
          <w:sz w:val="20"/>
          <w:szCs w:val="20"/>
        </w:rPr>
        <w:t>27</w:t>
      </w:r>
      <w:r w:rsidR="00681793" w:rsidRPr="002172D1">
        <w:rPr>
          <w:rFonts w:ascii="Arial" w:hAnsi="Arial" w:cs="Arial"/>
          <w:sz w:val="20"/>
          <w:szCs w:val="20"/>
        </w:rPr>
        <w:t xml:space="preserve"> </w:t>
      </w:r>
      <w:r w:rsidR="007D68CA" w:rsidRPr="002172D1">
        <w:rPr>
          <w:rFonts w:ascii="Arial" w:hAnsi="Arial" w:cs="Arial"/>
          <w:sz w:val="20"/>
          <w:szCs w:val="20"/>
        </w:rPr>
        <w:t>August</w:t>
      </w:r>
      <w:r w:rsidR="00F55023" w:rsidRPr="002172D1">
        <w:rPr>
          <w:rFonts w:ascii="Arial" w:hAnsi="Arial" w:cs="Arial"/>
          <w:sz w:val="20"/>
          <w:szCs w:val="20"/>
        </w:rPr>
        <w:t xml:space="preserve"> 2019</w:t>
      </w:r>
    </w:p>
    <w:p w14:paraId="4CC18673" w14:textId="571E0961" w:rsidR="0026672D" w:rsidRPr="002172D1" w:rsidRDefault="0026672D" w:rsidP="002172D1">
      <w:pPr>
        <w:rPr>
          <w:rFonts w:ascii="Arial" w:hAnsi="Arial" w:cs="Arial"/>
          <w:sz w:val="20"/>
          <w:szCs w:val="20"/>
        </w:rPr>
      </w:pPr>
      <w:r w:rsidRPr="002172D1">
        <w:rPr>
          <w:rFonts w:ascii="Arial" w:hAnsi="Arial" w:cs="Arial"/>
          <w:sz w:val="20"/>
          <w:szCs w:val="20"/>
        </w:rPr>
        <w:t xml:space="preserve">Please check with the Amnesty </w:t>
      </w:r>
      <w:r w:rsidR="00D31527" w:rsidRPr="002172D1">
        <w:rPr>
          <w:rFonts w:ascii="Arial" w:hAnsi="Arial" w:cs="Arial"/>
          <w:sz w:val="20"/>
          <w:szCs w:val="20"/>
        </w:rPr>
        <w:t xml:space="preserve">office </w:t>
      </w:r>
      <w:r w:rsidRPr="002172D1">
        <w:rPr>
          <w:rFonts w:ascii="Arial" w:hAnsi="Arial" w:cs="Arial"/>
          <w:sz w:val="20"/>
          <w:szCs w:val="20"/>
        </w:rPr>
        <w:t xml:space="preserve">in your country if you wish to send appeals after the </w:t>
      </w:r>
      <w:r w:rsidR="00D31527" w:rsidRPr="002172D1">
        <w:rPr>
          <w:rFonts w:ascii="Arial" w:hAnsi="Arial" w:cs="Arial"/>
          <w:sz w:val="20"/>
          <w:szCs w:val="20"/>
        </w:rPr>
        <w:t>deadline</w:t>
      </w:r>
      <w:r w:rsidRPr="002172D1">
        <w:rPr>
          <w:rFonts w:ascii="Arial" w:hAnsi="Arial" w:cs="Arial"/>
          <w:sz w:val="20"/>
          <w:szCs w:val="20"/>
        </w:rPr>
        <w:t>.</w:t>
      </w:r>
    </w:p>
    <w:p w14:paraId="3604239E" w14:textId="77777777" w:rsidR="00A54BC1" w:rsidRPr="002172D1" w:rsidRDefault="00A54BC1" w:rsidP="002172D1">
      <w:pPr>
        <w:jc w:val="both"/>
        <w:rPr>
          <w:rFonts w:ascii="Arial" w:hAnsi="Arial" w:cs="Arial"/>
          <w:b/>
          <w:sz w:val="20"/>
          <w:szCs w:val="20"/>
        </w:rPr>
      </w:pPr>
    </w:p>
    <w:p w14:paraId="4B6937D1" w14:textId="634C09C1" w:rsidR="0026766F" w:rsidRPr="002172D1" w:rsidRDefault="00A54BC1" w:rsidP="002172D1">
      <w:pPr>
        <w:jc w:val="both"/>
        <w:rPr>
          <w:rFonts w:ascii="Arial" w:hAnsi="Arial" w:cs="Arial"/>
          <w:b/>
          <w:bCs/>
          <w:sz w:val="20"/>
          <w:szCs w:val="20"/>
        </w:rPr>
      </w:pPr>
      <w:r w:rsidRPr="002172D1">
        <w:rPr>
          <w:rFonts w:ascii="Arial" w:hAnsi="Arial" w:cs="Arial"/>
          <w:b/>
          <w:sz w:val="20"/>
          <w:szCs w:val="20"/>
        </w:rPr>
        <w:t>NAME</w:t>
      </w:r>
      <w:r w:rsidR="00C63763" w:rsidRPr="002172D1">
        <w:rPr>
          <w:rFonts w:ascii="Arial" w:hAnsi="Arial" w:cs="Arial"/>
          <w:b/>
          <w:sz w:val="20"/>
          <w:szCs w:val="20"/>
        </w:rPr>
        <w:t xml:space="preserve"> AND </w:t>
      </w:r>
      <w:r w:rsidR="0024477A" w:rsidRPr="002172D1">
        <w:rPr>
          <w:rFonts w:ascii="Arial" w:hAnsi="Arial" w:cs="Arial"/>
          <w:b/>
          <w:sz w:val="20"/>
          <w:szCs w:val="20"/>
        </w:rPr>
        <w:t>PRONOUN</w:t>
      </w:r>
      <w:r w:rsidR="00350BE6" w:rsidRPr="002172D1">
        <w:rPr>
          <w:rFonts w:ascii="Arial" w:hAnsi="Arial" w:cs="Arial"/>
          <w:b/>
          <w:sz w:val="20"/>
          <w:szCs w:val="20"/>
        </w:rPr>
        <w:t xml:space="preserve">: </w:t>
      </w:r>
      <w:r w:rsidR="00F55023" w:rsidRPr="002172D1">
        <w:rPr>
          <w:rFonts w:ascii="Arial" w:eastAsia="MS Mincho" w:hAnsi="Arial" w:cs="Arial"/>
          <w:b/>
          <w:color w:val="000000"/>
          <w:sz w:val="20"/>
          <w:szCs w:val="20"/>
          <w:lang w:eastAsia="ar-SA"/>
        </w:rPr>
        <w:t>Youssef al-</w:t>
      </w:r>
      <w:proofErr w:type="spellStart"/>
      <w:r w:rsidR="00F55023" w:rsidRPr="002172D1">
        <w:rPr>
          <w:rFonts w:ascii="Arial" w:eastAsia="MS Mincho" w:hAnsi="Arial" w:cs="Arial"/>
          <w:b/>
          <w:color w:val="000000"/>
          <w:sz w:val="20"/>
          <w:szCs w:val="20"/>
          <w:lang w:eastAsia="ar-SA"/>
        </w:rPr>
        <w:t>Bawab</w:t>
      </w:r>
      <w:proofErr w:type="spellEnd"/>
      <w:r w:rsidR="00F55023" w:rsidRPr="002172D1">
        <w:rPr>
          <w:rFonts w:ascii="Arial" w:eastAsia="MS Mincho" w:hAnsi="Arial" w:cs="Arial"/>
          <w:b/>
          <w:color w:val="000000"/>
          <w:sz w:val="20"/>
          <w:szCs w:val="20"/>
          <w:lang w:eastAsia="ar-SA"/>
        </w:rPr>
        <w:t xml:space="preserve"> </w:t>
      </w:r>
      <w:r w:rsidR="00F55023" w:rsidRPr="002172D1">
        <w:rPr>
          <w:rFonts w:ascii="Arial" w:eastAsia="MS Mincho" w:hAnsi="Arial" w:cs="Arial"/>
          <w:color w:val="000000"/>
          <w:sz w:val="20"/>
          <w:szCs w:val="20"/>
          <w:lang w:eastAsia="ar-SA"/>
        </w:rPr>
        <w:t>(he/him)</w:t>
      </w:r>
      <w:r w:rsidR="00B950E6" w:rsidRPr="002172D1">
        <w:rPr>
          <w:rFonts w:ascii="Arial" w:eastAsia="MS Mincho" w:hAnsi="Arial" w:cs="Arial"/>
          <w:color w:val="000000"/>
          <w:sz w:val="20"/>
          <w:szCs w:val="20"/>
          <w:lang w:eastAsia="ar-SA"/>
        </w:rPr>
        <w:t xml:space="preserve">, </w:t>
      </w:r>
      <w:proofErr w:type="spellStart"/>
      <w:r w:rsidR="00B950E6" w:rsidRPr="002172D1">
        <w:rPr>
          <w:rFonts w:ascii="Arial" w:hAnsi="Arial" w:cs="Arial"/>
          <w:b/>
          <w:bCs/>
          <w:sz w:val="20"/>
          <w:szCs w:val="20"/>
        </w:rPr>
        <w:t>Houssam</w:t>
      </w:r>
      <w:proofErr w:type="spellEnd"/>
      <w:r w:rsidR="00B950E6" w:rsidRPr="002172D1">
        <w:rPr>
          <w:rFonts w:ascii="Arial" w:hAnsi="Arial" w:cs="Arial"/>
          <w:b/>
          <w:bCs/>
          <w:sz w:val="20"/>
          <w:szCs w:val="20"/>
        </w:rPr>
        <w:t xml:space="preserve"> </w:t>
      </w:r>
      <w:proofErr w:type="spellStart"/>
      <w:r w:rsidR="00B950E6" w:rsidRPr="002172D1">
        <w:rPr>
          <w:rFonts w:ascii="Arial" w:hAnsi="Arial" w:cs="Arial"/>
          <w:b/>
          <w:bCs/>
          <w:sz w:val="20"/>
          <w:szCs w:val="20"/>
        </w:rPr>
        <w:t>Abdelwali</w:t>
      </w:r>
      <w:proofErr w:type="spellEnd"/>
      <w:r w:rsidR="00B950E6" w:rsidRPr="002172D1">
        <w:rPr>
          <w:rFonts w:ascii="Arial" w:hAnsi="Arial" w:cs="Arial"/>
          <w:b/>
          <w:bCs/>
          <w:sz w:val="20"/>
          <w:szCs w:val="20"/>
        </w:rPr>
        <w:t xml:space="preserve"> al-</w:t>
      </w:r>
      <w:proofErr w:type="spellStart"/>
      <w:r w:rsidR="00B950E6" w:rsidRPr="002172D1">
        <w:rPr>
          <w:rFonts w:ascii="Arial" w:hAnsi="Arial" w:cs="Arial"/>
          <w:b/>
          <w:bCs/>
          <w:sz w:val="20"/>
          <w:szCs w:val="20"/>
        </w:rPr>
        <w:t>Maalama</w:t>
      </w:r>
      <w:proofErr w:type="spellEnd"/>
      <w:r w:rsidR="00B950E6" w:rsidRPr="002172D1">
        <w:rPr>
          <w:rFonts w:ascii="Arial" w:hAnsi="Arial" w:cs="Arial"/>
          <w:b/>
          <w:bCs/>
          <w:sz w:val="20"/>
          <w:szCs w:val="20"/>
        </w:rPr>
        <w:t xml:space="preserve"> </w:t>
      </w:r>
      <w:r w:rsidR="00B950E6" w:rsidRPr="002172D1">
        <w:rPr>
          <w:rFonts w:ascii="Arial" w:hAnsi="Arial" w:cs="Arial"/>
          <w:sz w:val="20"/>
          <w:szCs w:val="20"/>
        </w:rPr>
        <w:t>(he/him),</w:t>
      </w:r>
      <w:r w:rsidR="00B950E6" w:rsidRPr="002172D1">
        <w:rPr>
          <w:rFonts w:ascii="Arial" w:hAnsi="Arial" w:cs="Arial"/>
          <w:b/>
          <w:bCs/>
          <w:sz w:val="20"/>
          <w:szCs w:val="20"/>
        </w:rPr>
        <w:t xml:space="preserve"> Khaled Daoud al-</w:t>
      </w:r>
      <w:proofErr w:type="spellStart"/>
      <w:r w:rsidR="00B950E6" w:rsidRPr="002172D1">
        <w:rPr>
          <w:rFonts w:ascii="Arial" w:hAnsi="Arial" w:cs="Arial"/>
          <w:b/>
          <w:bCs/>
          <w:sz w:val="20"/>
          <w:szCs w:val="20"/>
        </w:rPr>
        <w:t>Nahari</w:t>
      </w:r>
      <w:proofErr w:type="spellEnd"/>
      <w:r w:rsidR="00B950E6" w:rsidRPr="002172D1">
        <w:rPr>
          <w:rFonts w:ascii="Arial" w:hAnsi="Arial" w:cs="Arial"/>
          <w:b/>
          <w:bCs/>
          <w:sz w:val="20"/>
          <w:szCs w:val="20"/>
        </w:rPr>
        <w:t xml:space="preserve"> </w:t>
      </w:r>
      <w:r w:rsidR="00B950E6" w:rsidRPr="002172D1">
        <w:rPr>
          <w:rFonts w:ascii="Arial" w:hAnsi="Arial" w:cs="Arial"/>
          <w:sz w:val="20"/>
          <w:szCs w:val="20"/>
        </w:rPr>
        <w:t>(he/him),</w:t>
      </w:r>
      <w:r w:rsidR="00B950E6" w:rsidRPr="002172D1">
        <w:rPr>
          <w:rFonts w:ascii="Arial" w:hAnsi="Arial" w:cs="Arial"/>
          <w:b/>
          <w:bCs/>
          <w:sz w:val="20"/>
          <w:szCs w:val="20"/>
        </w:rPr>
        <w:t xml:space="preserve"> </w:t>
      </w:r>
      <w:proofErr w:type="spellStart"/>
      <w:r w:rsidR="00B950E6" w:rsidRPr="002172D1">
        <w:rPr>
          <w:rFonts w:ascii="Arial" w:hAnsi="Arial" w:cs="Arial"/>
          <w:b/>
          <w:bCs/>
          <w:sz w:val="20"/>
          <w:szCs w:val="20"/>
          <w:lang w:val="en-US"/>
        </w:rPr>
        <w:t>Raed</w:t>
      </w:r>
      <w:proofErr w:type="spellEnd"/>
      <w:r w:rsidR="00B950E6" w:rsidRPr="002172D1">
        <w:rPr>
          <w:rFonts w:ascii="Arial" w:hAnsi="Arial" w:cs="Arial"/>
          <w:b/>
          <w:bCs/>
          <w:sz w:val="20"/>
          <w:szCs w:val="20"/>
          <w:lang w:val="en-US"/>
        </w:rPr>
        <w:t xml:space="preserve"> Mohamad al-</w:t>
      </w:r>
      <w:proofErr w:type="spellStart"/>
      <w:r w:rsidR="00B950E6" w:rsidRPr="002172D1">
        <w:rPr>
          <w:rFonts w:ascii="Arial" w:hAnsi="Arial" w:cs="Arial"/>
          <w:b/>
          <w:bCs/>
          <w:sz w:val="20"/>
          <w:szCs w:val="20"/>
          <w:lang w:val="en-US"/>
        </w:rPr>
        <w:t>Rumaysh</w:t>
      </w:r>
      <w:proofErr w:type="spellEnd"/>
      <w:r w:rsidR="00B950E6" w:rsidRPr="002172D1">
        <w:rPr>
          <w:rFonts w:ascii="Arial" w:hAnsi="Arial" w:cs="Arial"/>
          <w:b/>
          <w:bCs/>
          <w:sz w:val="20"/>
          <w:szCs w:val="20"/>
          <w:lang w:val="en-US"/>
        </w:rPr>
        <w:t xml:space="preserve"> </w:t>
      </w:r>
      <w:r w:rsidR="00B950E6" w:rsidRPr="002172D1">
        <w:rPr>
          <w:rFonts w:ascii="Arial" w:hAnsi="Arial" w:cs="Arial"/>
          <w:sz w:val="20"/>
          <w:szCs w:val="20"/>
        </w:rPr>
        <w:t>(he/him),</w:t>
      </w:r>
      <w:r w:rsidR="007662E1" w:rsidRPr="002172D1">
        <w:rPr>
          <w:rFonts w:ascii="Arial" w:hAnsi="Arial" w:cs="Arial"/>
          <w:b/>
          <w:bCs/>
          <w:sz w:val="20"/>
          <w:szCs w:val="20"/>
        </w:rPr>
        <w:t xml:space="preserve"> </w:t>
      </w:r>
      <w:proofErr w:type="spellStart"/>
      <w:r w:rsidR="00B950E6" w:rsidRPr="002172D1">
        <w:rPr>
          <w:rFonts w:ascii="Arial" w:hAnsi="Arial" w:cs="Arial"/>
          <w:b/>
          <w:bCs/>
          <w:sz w:val="20"/>
          <w:szCs w:val="20"/>
          <w:lang w:val="en-US"/>
        </w:rPr>
        <w:t>Raafat</w:t>
      </w:r>
      <w:proofErr w:type="spellEnd"/>
      <w:r w:rsidR="00B950E6" w:rsidRPr="002172D1">
        <w:rPr>
          <w:rFonts w:ascii="Arial" w:hAnsi="Arial" w:cs="Arial"/>
          <w:b/>
          <w:bCs/>
          <w:sz w:val="20"/>
          <w:szCs w:val="20"/>
          <w:lang w:val="en-US"/>
        </w:rPr>
        <w:t xml:space="preserve"> Amin al-</w:t>
      </w:r>
      <w:proofErr w:type="spellStart"/>
      <w:r w:rsidR="00B950E6" w:rsidRPr="002172D1">
        <w:rPr>
          <w:rFonts w:ascii="Arial" w:hAnsi="Arial" w:cs="Arial"/>
          <w:b/>
          <w:bCs/>
          <w:sz w:val="20"/>
          <w:szCs w:val="20"/>
          <w:lang w:val="en-US"/>
        </w:rPr>
        <w:t>Humayri</w:t>
      </w:r>
      <w:proofErr w:type="spellEnd"/>
      <w:r w:rsidR="00B950E6" w:rsidRPr="002172D1">
        <w:rPr>
          <w:rFonts w:ascii="Arial" w:hAnsi="Arial" w:cs="Arial"/>
          <w:b/>
          <w:bCs/>
          <w:sz w:val="20"/>
          <w:szCs w:val="20"/>
          <w:lang w:val="en-US"/>
        </w:rPr>
        <w:t xml:space="preserve"> </w:t>
      </w:r>
      <w:r w:rsidR="00B950E6" w:rsidRPr="002172D1">
        <w:rPr>
          <w:rFonts w:ascii="Arial" w:hAnsi="Arial" w:cs="Arial"/>
          <w:sz w:val="20"/>
          <w:szCs w:val="20"/>
        </w:rPr>
        <w:t>(he/him)</w:t>
      </w:r>
      <w:r w:rsidR="003476C5" w:rsidRPr="002172D1">
        <w:rPr>
          <w:rFonts w:ascii="Arial" w:hAnsi="Arial" w:cs="Arial"/>
          <w:sz w:val="20"/>
          <w:szCs w:val="20"/>
          <w:lang w:val="en-US"/>
        </w:rPr>
        <w:t>,</w:t>
      </w:r>
      <w:r w:rsidR="00B950E6" w:rsidRPr="002172D1">
        <w:rPr>
          <w:rFonts w:ascii="Arial" w:hAnsi="Arial" w:cs="Arial"/>
          <w:b/>
          <w:bCs/>
          <w:sz w:val="20"/>
          <w:szCs w:val="20"/>
          <w:lang w:val="en-US"/>
        </w:rPr>
        <w:t xml:space="preserve"> Saad Hassan Mohamad al-</w:t>
      </w:r>
      <w:proofErr w:type="spellStart"/>
      <w:r w:rsidR="00B950E6" w:rsidRPr="002172D1">
        <w:rPr>
          <w:rFonts w:ascii="Arial" w:hAnsi="Arial" w:cs="Arial"/>
          <w:b/>
          <w:bCs/>
          <w:sz w:val="20"/>
          <w:szCs w:val="20"/>
          <w:lang w:val="en-US"/>
        </w:rPr>
        <w:t>Nuzayli</w:t>
      </w:r>
      <w:proofErr w:type="spellEnd"/>
      <w:r w:rsidR="00B950E6" w:rsidRPr="002172D1">
        <w:rPr>
          <w:rFonts w:ascii="Arial" w:hAnsi="Arial" w:cs="Arial"/>
          <w:b/>
          <w:bCs/>
          <w:sz w:val="20"/>
          <w:szCs w:val="20"/>
          <w:lang w:val="en-US"/>
        </w:rPr>
        <w:t xml:space="preserve"> </w:t>
      </w:r>
      <w:r w:rsidR="00B950E6" w:rsidRPr="002172D1">
        <w:rPr>
          <w:rFonts w:ascii="Arial" w:hAnsi="Arial" w:cs="Arial"/>
          <w:sz w:val="20"/>
          <w:szCs w:val="20"/>
        </w:rPr>
        <w:t>(he/him),</w:t>
      </w:r>
      <w:r w:rsidR="00B950E6" w:rsidRPr="002172D1">
        <w:rPr>
          <w:rFonts w:ascii="Arial" w:hAnsi="Arial" w:cs="Arial"/>
          <w:b/>
          <w:bCs/>
          <w:sz w:val="20"/>
          <w:szCs w:val="20"/>
        </w:rPr>
        <w:t xml:space="preserve"> Saddam Hussein al-</w:t>
      </w:r>
      <w:proofErr w:type="spellStart"/>
      <w:r w:rsidR="00B950E6" w:rsidRPr="002172D1">
        <w:rPr>
          <w:rFonts w:ascii="Arial" w:hAnsi="Arial" w:cs="Arial"/>
          <w:b/>
          <w:bCs/>
          <w:sz w:val="20"/>
          <w:szCs w:val="20"/>
        </w:rPr>
        <w:t>Rohani</w:t>
      </w:r>
      <w:proofErr w:type="spellEnd"/>
      <w:r w:rsidR="00B950E6" w:rsidRPr="002172D1">
        <w:rPr>
          <w:rFonts w:ascii="Arial" w:hAnsi="Arial" w:cs="Arial"/>
          <w:b/>
          <w:bCs/>
          <w:sz w:val="20"/>
          <w:szCs w:val="20"/>
        </w:rPr>
        <w:t xml:space="preserve"> </w:t>
      </w:r>
      <w:r w:rsidR="00B950E6" w:rsidRPr="002172D1">
        <w:rPr>
          <w:rFonts w:ascii="Arial" w:hAnsi="Arial" w:cs="Arial"/>
          <w:sz w:val="20"/>
          <w:szCs w:val="20"/>
        </w:rPr>
        <w:t>(he/him),</w:t>
      </w:r>
      <w:r w:rsidR="00B950E6" w:rsidRPr="002172D1">
        <w:rPr>
          <w:rFonts w:ascii="Arial" w:hAnsi="Arial" w:cs="Arial"/>
          <w:b/>
          <w:bCs/>
          <w:sz w:val="20"/>
          <w:szCs w:val="20"/>
        </w:rPr>
        <w:t xml:space="preserve"> Saddam Mohamad </w:t>
      </w:r>
      <w:proofErr w:type="spellStart"/>
      <w:r w:rsidR="00B950E6" w:rsidRPr="002172D1">
        <w:rPr>
          <w:rFonts w:ascii="Arial" w:hAnsi="Arial" w:cs="Arial"/>
          <w:b/>
          <w:bCs/>
          <w:sz w:val="20"/>
          <w:szCs w:val="20"/>
        </w:rPr>
        <w:t>Mohamad</w:t>
      </w:r>
      <w:proofErr w:type="spellEnd"/>
      <w:r w:rsidR="00B950E6" w:rsidRPr="002172D1">
        <w:rPr>
          <w:rFonts w:ascii="Arial" w:hAnsi="Arial" w:cs="Arial"/>
          <w:b/>
          <w:bCs/>
          <w:sz w:val="20"/>
          <w:szCs w:val="20"/>
        </w:rPr>
        <w:t xml:space="preserve"> </w:t>
      </w:r>
      <w:proofErr w:type="spellStart"/>
      <w:r w:rsidR="00B950E6" w:rsidRPr="002172D1">
        <w:rPr>
          <w:rFonts w:ascii="Arial" w:hAnsi="Arial" w:cs="Arial"/>
          <w:b/>
          <w:bCs/>
          <w:sz w:val="20"/>
          <w:szCs w:val="20"/>
        </w:rPr>
        <w:t>Dukhan</w:t>
      </w:r>
      <w:proofErr w:type="spellEnd"/>
      <w:r w:rsidR="00B950E6" w:rsidRPr="002172D1">
        <w:rPr>
          <w:rFonts w:ascii="Arial" w:hAnsi="Arial" w:cs="Arial"/>
          <w:b/>
          <w:bCs/>
          <w:sz w:val="20"/>
          <w:szCs w:val="20"/>
        </w:rPr>
        <w:t xml:space="preserve"> </w:t>
      </w:r>
      <w:r w:rsidR="00B950E6" w:rsidRPr="002172D1">
        <w:rPr>
          <w:rFonts w:ascii="Arial" w:hAnsi="Arial" w:cs="Arial"/>
          <w:sz w:val="20"/>
          <w:szCs w:val="20"/>
        </w:rPr>
        <w:t xml:space="preserve">(he/him), </w:t>
      </w:r>
      <w:r w:rsidR="00B950E6" w:rsidRPr="002172D1">
        <w:rPr>
          <w:rFonts w:ascii="Arial" w:hAnsi="Arial" w:cs="Arial"/>
          <w:b/>
          <w:bCs/>
          <w:sz w:val="20"/>
          <w:szCs w:val="20"/>
        </w:rPr>
        <w:t>Abdelaziz Ahmad Mohamad al-</w:t>
      </w:r>
      <w:proofErr w:type="spellStart"/>
      <w:r w:rsidR="00B950E6" w:rsidRPr="002172D1">
        <w:rPr>
          <w:rFonts w:ascii="Arial" w:hAnsi="Arial" w:cs="Arial"/>
          <w:b/>
          <w:bCs/>
          <w:sz w:val="20"/>
          <w:szCs w:val="20"/>
        </w:rPr>
        <w:t>Hikmi</w:t>
      </w:r>
      <w:proofErr w:type="spellEnd"/>
      <w:r w:rsidR="00B950E6" w:rsidRPr="002172D1">
        <w:rPr>
          <w:rFonts w:ascii="Arial" w:hAnsi="Arial" w:cs="Arial"/>
          <w:b/>
          <w:bCs/>
          <w:sz w:val="20"/>
          <w:szCs w:val="20"/>
        </w:rPr>
        <w:t xml:space="preserve"> </w:t>
      </w:r>
      <w:r w:rsidR="00B950E6" w:rsidRPr="002172D1">
        <w:rPr>
          <w:rFonts w:ascii="Arial" w:hAnsi="Arial" w:cs="Arial"/>
          <w:sz w:val="20"/>
          <w:szCs w:val="20"/>
        </w:rPr>
        <w:t>(he/him),</w:t>
      </w:r>
      <w:r w:rsidR="00B950E6" w:rsidRPr="002172D1">
        <w:rPr>
          <w:rFonts w:ascii="Arial" w:hAnsi="Arial" w:cs="Arial"/>
          <w:b/>
          <w:bCs/>
          <w:sz w:val="20"/>
          <w:szCs w:val="20"/>
        </w:rPr>
        <w:t xml:space="preserve"> Abdallah Ali Hussein al-</w:t>
      </w:r>
      <w:proofErr w:type="spellStart"/>
      <w:r w:rsidR="00B950E6" w:rsidRPr="002172D1">
        <w:rPr>
          <w:rFonts w:ascii="Arial" w:hAnsi="Arial" w:cs="Arial"/>
          <w:b/>
          <w:bCs/>
          <w:sz w:val="20"/>
          <w:szCs w:val="20"/>
        </w:rPr>
        <w:t>Masouri</w:t>
      </w:r>
      <w:proofErr w:type="spellEnd"/>
      <w:r w:rsidR="00B950E6" w:rsidRPr="002172D1">
        <w:rPr>
          <w:rFonts w:ascii="Arial" w:hAnsi="Arial" w:cs="Arial"/>
          <w:b/>
          <w:bCs/>
          <w:sz w:val="20"/>
          <w:szCs w:val="20"/>
        </w:rPr>
        <w:t xml:space="preserve"> </w:t>
      </w:r>
      <w:r w:rsidR="00B950E6" w:rsidRPr="002172D1">
        <w:rPr>
          <w:rFonts w:ascii="Arial" w:hAnsi="Arial" w:cs="Arial"/>
          <w:sz w:val="20"/>
          <w:szCs w:val="20"/>
        </w:rPr>
        <w:t>(he/him),</w:t>
      </w:r>
      <w:r w:rsidR="00B950E6" w:rsidRPr="002172D1">
        <w:rPr>
          <w:rFonts w:ascii="Arial" w:hAnsi="Arial" w:cs="Arial"/>
          <w:b/>
          <w:bCs/>
          <w:sz w:val="20"/>
          <w:szCs w:val="20"/>
        </w:rPr>
        <w:t xml:space="preserve"> Abdallah Mohamad </w:t>
      </w:r>
      <w:proofErr w:type="spellStart"/>
      <w:r w:rsidR="00B950E6" w:rsidRPr="002172D1">
        <w:rPr>
          <w:rFonts w:ascii="Arial" w:hAnsi="Arial" w:cs="Arial"/>
          <w:b/>
          <w:bCs/>
          <w:sz w:val="20"/>
          <w:szCs w:val="20"/>
        </w:rPr>
        <w:t>Ghaleb</w:t>
      </w:r>
      <w:proofErr w:type="spellEnd"/>
      <w:r w:rsidR="00B950E6" w:rsidRPr="002172D1">
        <w:rPr>
          <w:rFonts w:ascii="Arial" w:hAnsi="Arial" w:cs="Arial"/>
          <w:b/>
          <w:bCs/>
          <w:sz w:val="20"/>
          <w:szCs w:val="20"/>
        </w:rPr>
        <w:t xml:space="preserve"> </w:t>
      </w:r>
      <w:r w:rsidR="00B950E6" w:rsidRPr="002172D1">
        <w:rPr>
          <w:rFonts w:ascii="Arial" w:hAnsi="Arial" w:cs="Arial"/>
          <w:sz w:val="20"/>
          <w:szCs w:val="20"/>
        </w:rPr>
        <w:t>(he/him),</w:t>
      </w:r>
      <w:r w:rsidR="00B950E6" w:rsidRPr="002172D1">
        <w:rPr>
          <w:rFonts w:ascii="Arial" w:hAnsi="Arial" w:cs="Arial"/>
          <w:b/>
          <w:bCs/>
          <w:sz w:val="20"/>
          <w:szCs w:val="20"/>
        </w:rPr>
        <w:t xml:space="preserve"> Othman Abdo </w:t>
      </w:r>
      <w:proofErr w:type="spellStart"/>
      <w:r w:rsidR="00B950E6" w:rsidRPr="002172D1">
        <w:rPr>
          <w:rFonts w:ascii="Arial" w:hAnsi="Arial" w:cs="Arial"/>
          <w:b/>
          <w:bCs/>
          <w:sz w:val="20"/>
          <w:szCs w:val="20"/>
        </w:rPr>
        <w:t>Houzam</w:t>
      </w:r>
      <w:proofErr w:type="spellEnd"/>
      <w:r w:rsidR="00B950E6" w:rsidRPr="002172D1">
        <w:rPr>
          <w:rFonts w:ascii="Arial" w:hAnsi="Arial" w:cs="Arial"/>
          <w:b/>
          <w:bCs/>
          <w:sz w:val="20"/>
          <w:szCs w:val="20"/>
        </w:rPr>
        <w:t xml:space="preserve"> al-</w:t>
      </w:r>
      <w:proofErr w:type="spellStart"/>
      <w:r w:rsidR="00B950E6" w:rsidRPr="002172D1">
        <w:rPr>
          <w:rFonts w:ascii="Arial" w:hAnsi="Arial" w:cs="Arial"/>
          <w:b/>
          <w:bCs/>
          <w:sz w:val="20"/>
          <w:szCs w:val="20"/>
        </w:rPr>
        <w:t>Noueirah</w:t>
      </w:r>
      <w:proofErr w:type="spellEnd"/>
      <w:r w:rsidR="00B950E6" w:rsidRPr="002172D1">
        <w:rPr>
          <w:rFonts w:ascii="Arial" w:hAnsi="Arial" w:cs="Arial"/>
          <w:b/>
          <w:bCs/>
          <w:sz w:val="20"/>
          <w:szCs w:val="20"/>
        </w:rPr>
        <w:t xml:space="preserve"> </w:t>
      </w:r>
      <w:r w:rsidR="00B950E6" w:rsidRPr="002172D1">
        <w:rPr>
          <w:rFonts w:ascii="Arial" w:hAnsi="Arial" w:cs="Arial"/>
          <w:sz w:val="20"/>
          <w:szCs w:val="20"/>
        </w:rPr>
        <w:t>(he/him),</w:t>
      </w:r>
      <w:r w:rsidR="00B950E6" w:rsidRPr="002172D1">
        <w:rPr>
          <w:rFonts w:ascii="Arial" w:hAnsi="Arial" w:cs="Arial"/>
          <w:b/>
          <w:bCs/>
          <w:sz w:val="20"/>
          <w:szCs w:val="20"/>
        </w:rPr>
        <w:t xml:space="preserve"> Azzam </w:t>
      </w:r>
      <w:proofErr w:type="spellStart"/>
      <w:r w:rsidR="00B950E6" w:rsidRPr="002172D1">
        <w:rPr>
          <w:rFonts w:ascii="Arial" w:hAnsi="Arial" w:cs="Arial"/>
          <w:b/>
          <w:bCs/>
          <w:sz w:val="20"/>
          <w:szCs w:val="20"/>
        </w:rPr>
        <w:t>Abdelghany</w:t>
      </w:r>
      <w:proofErr w:type="spellEnd"/>
      <w:r w:rsidR="00B950E6" w:rsidRPr="002172D1">
        <w:rPr>
          <w:rFonts w:ascii="Arial" w:hAnsi="Arial" w:cs="Arial"/>
          <w:b/>
          <w:bCs/>
          <w:sz w:val="20"/>
          <w:szCs w:val="20"/>
        </w:rPr>
        <w:t xml:space="preserve"> al-</w:t>
      </w:r>
      <w:proofErr w:type="spellStart"/>
      <w:r w:rsidR="00B950E6" w:rsidRPr="002172D1">
        <w:rPr>
          <w:rFonts w:ascii="Arial" w:hAnsi="Arial" w:cs="Arial"/>
          <w:b/>
          <w:bCs/>
          <w:sz w:val="20"/>
          <w:szCs w:val="20"/>
        </w:rPr>
        <w:t>Dubaybi</w:t>
      </w:r>
      <w:proofErr w:type="spellEnd"/>
      <w:r w:rsidR="00B950E6" w:rsidRPr="002172D1">
        <w:rPr>
          <w:rFonts w:ascii="Arial" w:hAnsi="Arial" w:cs="Arial"/>
          <w:b/>
          <w:bCs/>
          <w:sz w:val="20"/>
          <w:szCs w:val="20"/>
        </w:rPr>
        <w:t xml:space="preserve"> </w:t>
      </w:r>
      <w:r w:rsidR="00B950E6" w:rsidRPr="002172D1">
        <w:rPr>
          <w:rFonts w:ascii="Arial" w:hAnsi="Arial" w:cs="Arial"/>
          <w:sz w:val="20"/>
          <w:szCs w:val="20"/>
        </w:rPr>
        <w:t>(he/him),</w:t>
      </w:r>
      <w:r w:rsidR="007662E1" w:rsidRPr="002172D1">
        <w:rPr>
          <w:rFonts w:ascii="Arial" w:hAnsi="Arial" w:cs="Arial"/>
          <w:b/>
          <w:bCs/>
          <w:sz w:val="20"/>
          <w:szCs w:val="20"/>
        </w:rPr>
        <w:t xml:space="preserve"> </w:t>
      </w:r>
      <w:proofErr w:type="spellStart"/>
      <w:r w:rsidR="00B950E6" w:rsidRPr="002172D1">
        <w:rPr>
          <w:rFonts w:ascii="Arial" w:hAnsi="Arial" w:cs="Arial"/>
          <w:b/>
          <w:bCs/>
          <w:sz w:val="20"/>
          <w:szCs w:val="20"/>
        </w:rPr>
        <w:t>Qabous</w:t>
      </w:r>
      <w:proofErr w:type="spellEnd"/>
      <w:r w:rsidR="00B950E6" w:rsidRPr="002172D1">
        <w:rPr>
          <w:rFonts w:ascii="Arial" w:hAnsi="Arial" w:cs="Arial"/>
          <w:b/>
          <w:bCs/>
          <w:sz w:val="20"/>
          <w:szCs w:val="20"/>
        </w:rPr>
        <w:t xml:space="preserve"> Youssef Haidar al-</w:t>
      </w:r>
      <w:proofErr w:type="spellStart"/>
      <w:r w:rsidR="00B950E6" w:rsidRPr="002172D1">
        <w:rPr>
          <w:rFonts w:ascii="Arial" w:hAnsi="Arial" w:cs="Arial"/>
          <w:b/>
          <w:bCs/>
          <w:sz w:val="20"/>
          <w:szCs w:val="20"/>
        </w:rPr>
        <w:t>Shami</w:t>
      </w:r>
      <w:proofErr w:type="spellEnd"/>
      <w:r w:rsidR="00B950E6" w:rsidRPr="002172D1">
        <w:rPr>
          <w:rFonts w:ascii="Arial" w:hAnsi="Arial" w:cs="Arial"/>
          <w:b/>
          <w:bCs/>
          <w:sz w:val="20"/>
          <w:szCs w:val="20"/>
        </w:rPr>
        <w:t xml:space="preserve"> </w:t>
      </w:r>
      <w:r w:rsidR="00B950E6" w:rsidRPr="002172D1">
        <w:rPr>
          <w:rFonts w:ascii="Arial" w:hAnsi="Arial" w:cs="Arial"/>
          <w:sz w:val="20"/>
          <w:szCs w:val="20"/>
        </w:rPr>
        <w:t xml:space="preserve">(he/him), </w:t>
      </w:r>
      <w:r w:rsidR="00B950E6" w:rsidRPr="002172D1">
        <w:rPr>
          <w:rFonts w:ascii="Arial" w:hAnsi="Arial" w:cs="Arial"/>
          <w:b/>
          <w:bCs/>
          <w:sz w:val="20"/>
          <w:szCs w:val="20"/>
        </w:rPr>
        <w:t xml:space="preserve">Majed Saleh Ahmad </w:t>
      </w:r>
      <w:r w:rsidR="00B950E6" w:rsidRPr="002172D1">
        <w:rPr>
          <w:rFonts w:ascii="Arial" w:hAnsi="Arial" w:cs="Arial"/>
          <w:sz w:val="20"/>
          <w:szCs w:val="20"/>
        </w:rPr>
        <w:t>(he/him),</w:t>
      </w:r>
      <w:r w:rsidR="00B950E6" w:rsidRPr="002172D1">
        <w:rPr>
          <w:rFonts w:ascii="Arial" w:hAnsi="Arial" w:cs="Arial"/>
          <w:b/>
          <w:bCs/>
          <w:sz w:val="20"/>
          <w:szCs w:val="20"/>
        </w:rPr>
        <w:t xml:space="preserve"> Mohamad Ibrahim al-</w:t>
      </w:r>
      <w:proofErr w:type="spellStart"/>
      <w:r w:rsidR="00B950E6" w:rsidRPr="002172D1">
        <w:rPr>
          <w:rFonts w:ascii="Arial" w:hAnsi="Arial" w:cs="Arial"/>
          <w:b/>
          <w:bCs/>
          <w:sz w:val="20"/>
          <w:szCs w:val="20"/>
        </w:rPr>
        <w:t>Ahdal</w:t>
      </w:r>
      <w:proofErr w:type="spellEnd"/>
      <w:r w:rsidR="00B950E6" w:rsidRPr="002172D1">
        <w:rPr>
          <w:rFonts w:ascii="Arial" w:hAnsi="Arial" w:cs="Arial"/>
          <w:b/>
          <w:bCs/>
          <w:sz w:val="20"/>
          <w:szCs w:val="20"/>
        </w:rPr>
        <w:t xml:space="preserve"> </w:t>
      </w:r>
      <w:r w:rsidR="00B950E6" w:rsidRPr="002172D1">
        <w:rPr>
          <w:rFonts w:ascii="Arial" w:hAnsi="Arial" w:cs="Arial"/>
          <w:sz w:val="20"/>
          <w:szCs w:val="20"/>
        </w:rPr>
        <w:t>(he/him),</w:t>
      </w:r>
      <w:r w:rsidR="007662E1" w:rsidRPr="002172D1">
        <w:rPr>
          <w:rFonts w:ascii="Arial" w:hAnsi="Arial" w:cs="Arial"/>
          <w:sz w:val="20"/>
          <w:szCs w:val="20"/>
        </w:rPr>
        <w:t xml:space="preserve"> </w:t>
      </w:r>
      <w:r w:rsidR="00B950E6" w:rsidRPr="002172D1">
        <w:rPr>
          <w:rFonts w:ascii="Arial" w:hAnsi="Arial" w:cs="Arial"/>
          <w:b/>
          <w:bCs/>
          <w:sz w:val="20"/>
          <w:szCs w:val="20"/>
        </w:rPr>
        <w:t xml:space="preserve">Mohamad </w:t>
      </w:r>
      <w:proofErr w:type="spellStart"/>
      <w:r w:rsidR="00B950E6" w:rsidRPr="002172D1">
        <w:rPr>
          <w:rFonts w:ascii="Arial" w:hAnsi="Arial" w:cs="Arial"/>
          <w:b/>
          <w:bCs/>
          <w:sz w:val="20"/>
          <w:szCs w:val="20"/>
        </w:rPr>
        <w:t>Houzam</w:t>
      </w:r>
      <w:proofErr w:type="spellEnd"/>
      <w:r w:rsidR="00B950E6" w:rsidRPr="002172D1">
        <w:rPr>
          <w:rFonts w:ascii="Arial" w:hAnsi="Arial" w:cs="Arial"/>
          <w:b/>
          <w:bCs/>
          <w:sz w:val="20"/>
          <w:szCs w:val="20"/>
        </w:rPr>
        <w:t xml:space="preserve"> Ahmad al-Yemeni </w:t>
      </w:r>
      <w:r w:rsidR="00B950E6" w:rsidRPr="002172D1">
        <w:rPr>
          <w:rFonts w:ascii="Arial" w:hAnsi="Arial" w:cs="Arial"/>
          <w:sz w:val="20"/>
          <w:szCs w:val="20"/>
        </w:rPr>
        <w:t>(he/him),</w:t>
      </w:r>
      <w:r w:rsidR="007662E1" w:rsidRPr="002172D1">
        <w:rPr>
          <w:rFonts w:ascii="Arial" w:hAnsi="Arial" w:cs="Arial"/>
          <w:b/>
          <w:bCs/>
          <w:sz w:val="20"/>
          <w:szCs w:val="20"/>
        </w:rPr>
        <w:t xml:space="preserve"> </w:t>
      </w:r>
      <w:r w:rsidR="00B950E6" w:rsidRPr="002172D1">
        <w:rPr>
          <w:rFonts w:ascii="Arial" w:hAnsi="Arial" w:cs="Arial"/>
          <w:b/>
          <w:bCs/>
          <w:sz w:val="20"/>
          <w:szCs w:val="20"/>
        </w:rPr>
        <w:t xml:space="preserve">Mohamad Saleh Ahmad Mayas </w:t>
      </w:r>
      <w:r w:rsidR="00B950E6" w:rsidRPr="002172D1">
        <w:rPr>
          <w:rFonts w:ascii="Arial" w:hAnsi="Arial" w:cs="Arial"/>
          <w:sz w:val="20"/>
          <w:szCs w:val="20"/>
        </w:rPr>
        <w:t xml:space="preserve">(he/him), </w:t>
      </w:r>
      <w:r w:rsidR="00B950E6" w:rsidRPr="002172D1">
        <w:rPr>
          <w:rFonts w:ascii="Arial" w:hAnsi="Arial" w:cs="Arial"/>
          <w:b/>
          <w:bCs/>
          <w:sz w:val="20"/>
          <w:szCs w:val="20"/>
        </w:rPr>
        <w:t xml:space="preserve">Mohamad </w:t>
      </w:r>
      <w:proofErr w:type="spellStart"/>
      <w:r w:rsidR="00B950E6" w:rsidRPr="002172D1">
        <w:rPr>
          <w:rFonts w:ascii="Arial" w:hAnsi="Arial" w:cs="Arial"/>
          <w:b/>
          <w:bCs/>
          <w:sz w:val="20"/>
          <w:szCs w:val="20"/>
        </w:rPr>
        <w:t>Abdelwahab</w:t>
      </w:r>
      <w:proofErr w:type="spellEnd"/>
      <w:r w:rsidR="00B950E6" w:rsidRPr="002172D1">
        <w:rPr>
          <w:rFonts w:ascii="Arial" w:hAnsi="Arial" w:cs="Arial"/>
          <w:b/>
          <w:bCs/>
          <w:sz w:val="20"/>
          <w:szCs w:val="20"/>
        </w:rPr>
        <w:t xml:space="preserve"> Mohamad al-Haddad </w:t>
      </w:r>
      <w:r w:rsidR="00B950E6" w:rsidRPr="002172D1">
        <w:rPr>
          <w:rFonts w:ascii="Arial" w:hAnsi="Arial" w:cs="Arial"/>
          <w:sz w:val="20"/>
          <w:szCs w:val="20"/>
        </w:rPr>
        <w:t xml:space="preserve">(he/him), </w:t>
      </w:r>
      <w:r w:rsidR="00B950E6" w:rsidRPr="002172D1">
        <w:rPr>
          <w:rFonts w:ascii="Arial" w:hAnsi="Arial" w:cs="Arial"/>
          <w:b/>
          <w:bCs/>
          <w:sz w:val="20"/>
          <w:szCs w:val="20"/>
          <w:lang w:val="en-US"/>
        </w:rPr>
        <w:t>Mohamad Abdo Ali al-</w:t>
      </w:r>
      <w:proofErr w:type="spellStart"/>
      <w:r w:rsidR="00B950E6" w:rsidRPr="002172D1">
        <w:rPr>
          <w:rFonts w:ascii="Arial" w:hAnsi="Arial" w:cs="Arial"/>
          <w:b/>
          <w:bCs/>
          <w:sz w:val="20"/>
          <w:szCs w:val="20"/>
          <w:lang w:val="en-US"/>
        </w:rPr>
        <w:t>Riachi</w:t>
      </w:r>
      <w:proofErr w:type="spellEnd"/>
      <w:r w:rsidR="00B950E6" w:rsidRPr="002172D1">
        <w:rPr>
          <w:rFonts w:ascii="Arial" w:hAnsi="Arial" w:cs="Arial"/>
          <w:b/>
          <w:bCs/>
          <w:sz w:val="20"/>
          <w:szCs w:val="20"/>
          <w:lang w:val="en-US"/>
        </w:rPr>
        <w:t xml:space="preserve"> </w:t>
      </w:r>
      <w:r w:rsidR="00B950E6" w:rsidRPr="002172D1">
        <w:rPr>
          <w:rFonts w:ascii="Arial" w:hAnsi="Arial" w:cs="Arial"/>
          <w:sz w:val="20"/>
          <w:szCs w:val="20"/>
        </w:rPr>
        <w:t>(he/him),</w:t>
      </w:r>
      <w:r w:rsidR="00B950E6" w:rsidRPr="002172D1">
        <w:rPr>
          <w:rFonts w:ascii="Arial" w:hAnsi="Arial" w:cs="Arial"/>
          <w:b/>
          <w:bCs/>
          <w:sz w:val="20"/>
          <w:szCs w:val="20"/>
        </w:rPr>
        <w:t xml:space="preserve"> </w:t>
      </w:r>
      <w:r w:rsidR="00B950E6" w:rsidRPr="002172D1">
        <w:rPr>
          <w:rFonts w:ascii="Arial" w:hAnsi="Arial" w:cs="Arial"/>
          <w:b/>
          <w:bCs/>
          <w:sz w:val="20"/>
          <w:szCs w:val="20"/>
          <w:lang w:val="en-US"/>
        </w:rPr>
        <w:t>Mohamad Yehia Mohamad al-</w:t>
      </w:r>
      <w:proofErr w:type="spellStart"/>
      <w:r w:rsidR="00B950E6" w:rsidRPr="002172D1">
        <w:rPr>
          <w:rFonts w:ascii="Arial" w:hAnsi="Arial" w:cs="Arial"/>
          <w:b/>
          <w:bCs/>
          <w:sz w:val="20"/>
          <w:szCs w:val="20"/>
          <w:lang w:val="en-US"/>
        </w:rPr>
        <w:t>Okairi</w:t>
      </w:r>
      <w:proofErr w:type="spellEnd"/>
      <w:r w:rsidR="00B950E6" w:rsidRPr="002172D1">
        <w:rPr>
          <w:rFonts w:ascii="Arial" w:hAnsi="Arial" w:cs="Arial"/>
          <w:b/>
          <w:bCs/>
          <w:sz w:val="20"/>
          <w:szCs w:val="20"/>
          <w:lang w:val="en-US"/>
        </w:rPr>
        <w:t xml:space="preserve"> </w:t>
      </w:r>
      <w:r w:rsidR="00B950E6" w:rsidRPr="002172D1">
        <w:rPr>
          <w:rFonts w:ascii="Arial" w:hAnsi="Arial" w:cs="Arial"/>
          <w:sz w:val="20"/>
          <w:szCs w:val="20"/>
        </w:rPr>
        <w:t xml:space="preserve">(he/him), </w:t>
      </w:r>
      <w:proofErr w:type="spellStart"/>
      <w:r w:rsidR="00B950E6" w:rsidRPr="002172D1">
        <w:rPr>
          <w:rFonts w:ascii="Arial" w:hAnsi="Arial" w:cs="Arial"/>
          <w:b/>
          <w:bCs/>
          <w:sz w:val="20"/>
          <w:szCs w:val="20"/>
        </w:rPr>
        <w:t>Moaz</w:t>
      </w:r>
      <w:proofErr w:type="spellEnd"/>
      <w:r w:rsidR="00B950E6" w:rsidRPr="002172D1">
        <w:rPr>
          <w:rFonts w:ascii="Arial" w:hAnsi="Arial" w:cs="Arial"/>
          <w:b/>
          <w:bCs/>
          <w:sz w:val="20"/>
          <w:szCs w:val="20"/>
        </w:rPr>
        <w:t xml:space="preserve"> Ahmad </w:t>
      </w:r>
      <w:proofErr w:type="spellStart"/>
      <w:r w:rsidR="00B950E6" w:rsidRPr="002172D1">
        <w:rPr>
          <w:rFonts w:ascii="Arial" w:hAnsi="Arial" w:cs="Arial"/>
          <w:b/>
          <w:bCs/>
          <w:sz w:val="20"/>
          <w:szCs w:val="20"/>
        </w:rPr>
        <w:t>Abdelwahab</w:t>
      </w:r>
      <w:proofErr w:type="spellEnd"/>
      <w:r w:rsidR="00B950E6" w:rsidRPr="002172D1">
        <w:rPr>
          <w:rFonts w:ascii="Arial" w:hAnsi="Arial" w:cs="Arial"/>
          <w:b/>
          <w:bCs/>
          <w:sz w:val="20"/>
          <w:szCs w:val="20"/>
        </w:rPr>
        <w:t xml:space="preserve"> Naaman </w:t>
      </w:r>
      <w:r w:rsidR="00B950E6" w:rsidRPr="002172D1">
        <w:rPr>
          <w:rFonts w:ascii="Arial" w:hAnsi="Arial" w:cs="Arial"/>
          <w:sz w:val="20"/>
          <w:szCs w:val="20"/>
        </w:rPr>
        <w:t>(he/him),</w:t>
      </w:r>
      <w:r w:rsidR="00B950E6" w:rsidRPr="002172D1">
        <w:rPr>
          <w:rFonts w:ascii="Arial" w:hAnsi="Arial" w:cs="Arial"/>
          <w:b/>
          <w:bCs/>
          <w:sz w:val="20"/>
          <w:szCs w:val="20"/>
        </w:rPr>
        <w:t xml:space="preserve"> </w:t>
      </w:r>
      <w:proofErr w:type="spellStart"/>
      <w:r w:rsidR="00B950E6" w:rsidRPr="002172D1">
        <w:rPr>
          <w:rFonts w:ascii="Arial" w:hAnsi="Arial" w:cs="Arial"/>
          <w:b/>
          <w:bCs/>
          <w:sz w:val="20"/>
          <w:szCs w:val="20"/>
        </w:rPr>
        <w:t>Mofdal</w:t>
      </w:r>
      <w:proofErr w:type="spellEnd"/>
      <w:r w:rsidR="00B950E6" w:rsidRPr="002172D1">
        <w:rPr>
          <w:rFonts w:ascii="Arial" w:hAnsi="Arial" w:cs="Arial"/>
          <w:b/>
          <w:bCs/>
          <w:sz w:val="20"/>
          <w:szCs w:val="20"/>
        </w:rPr>
        <w:t xml:space="preserve"> Mohamad </w:t>
      </w:r>
      <w:proofErr w:type="spellStart"/>
      <w:r w:rsidR="00B950E6" w:rsidRPr="002172D1">
        <w:rPr>
          <w:rFonts w:ascii="Arial" w:hAnsi="Arial" w:cs="Arial"/>
          <w:b/>
          <w:bCs/>
          <w:sz w:val="20"/>
          <w:szCs w:val="20"/>
        </w:rPr>
        <w:t>Adham</w:t>
      </w:r>
      <w:proofErr w:type="spellEnd"/>
      <w:r w:rsidR="00B950E6" w:rsidRPr="002172D1">
        <w:rPr>
          <w:rFonts w:ascii="Arial" w:hAnsi="Arial" w:cs="Arial"/>
          <w:b/>
          <w:bCs/>
          <w:sz w:val="20"/>
          <w:szCs w:val="20"/>
        </w:rPr>
        <w:t xml:space="preserve"> al-</w:t>
      </w:r>
      <w:proofErr w:type="spellStart"/>
      <w:r w:rsidR="00B950E6" w:rsidRPr="002172D1">
        <w:rPr>
          <w:rFonts w:ascii="Arial" w:hAnsi="Arial" w:cs="Arial"/>
          <w:b/>
          <w:bCs/>
          <w:sz w:val="20"/>
          <w:szCs w:val="20"/>
        </w:rPr>
        <w:t>Sharfi</w:t>
      </w:r>
      <w:proofErr w:type="spellEnd"/>
      <w:r w:rsidR="00B950E6" w:rsidRPr="002172D1">
        <w:rPr>
          <w:rFonts w:ascii="Arial" w:hAnsi="Arial" w:cs="Arial"/>
          <w:b/>
          <w:bCs/>
          <w:sz w:val="20"/>
          <w:szCs w:val="20"/>
        </w:rPr>
        <w:t xml:space="preserve"> </w:t>
      </w:r>
      <w:r w:rsidR="00B950E6" w:rsidRPr="002172D1">
        <w:rPr>
          <w:rFonts w:ascii="Arial" w:hAnsi="Arial" w:cs="Arial"/>
          <w:sz w:val="20"/>
          <w:szCs w:val="20"/>
        </w:rPr>
        <w:t>(he/him),</w:t>
      </w:r>
      <w:r w:rsidR="00B950E6" w:rsidRPr="002172D1">
        <w:rPr>
          <w:rFonts w:ascii="Arial" w:hAnsi="Arial" w:cs="Arial"/>
          <w:b/>
          <w:bCs/>
          <w:sz w:val="20"/>
          <w:szCs w:val="20"/>
        </w:rPr>
        <w:t xml:space="preserve"> </w:t>
      </w:r>
      <w:r w:rsidR="00B950E6" w:rsidRPr="002172D1">
        <w:rPr>
          <w:rFonts w:ascii="Arial" w:hAnsi="Arial" w:cs="Arial"/>
          <w:b/>
          <w:bCs/>
          <w:sz w:val="20"/>
          <w:szCs w:val="20"/>
          <w:lang w:val="en-US"/>
        </w:rPr>
        <w:t xml:space="preserve">Nabil Ali </w:t>
      </w:r>
      <w:proofErr w:type="spellStart"/>
      <w:r w:rsidR="00B950E6" w:rsidRPr="002172D1">
        <w:rPr>
          <w:rFonts w:ascii="Arial" w:hAnsi="Arial" w:cs="Arial"/>
          <w:b/>
          <w:bCs/>
          <w:sz w:val="20"/>
          <w:szCs w:val="20"/>
          <w:lang w:val="en-US"/>
        </w:rPr>
        <w:t>Rashed</w:t>
      </w:r>
      <w:proofErr w:type="spellEnd"/>
      <w:r w:rsidR="00B950E6" w:rsidRPr="002172D1">
        <w:rPr>
          <w:rFonts w:ascii="Arial" w:hAnsi="Arial" w:cs="Arial"/>
          <w:b/>
          <w:bCs/>
          <w:sz w:val="20"/>
          <w:szCs w:val="20"/>
          <w:lang w:val="en-US"/>
        </w:rPr>
        <w:t xml:space="preserve"> al-</w:t>
      </w:r>
      <w:proofErr w:type="spellStart"/>
      <w:r w:rsidR="00B950E6" w:rsidRPr="002172D1">
        <w:rPr>
          <w:rFonts w:ascii="Arial" w:hAnsi="Arial" w:cs="Arial"/>
          <w:b/>
          <w:bCs/>
          <w:sz w:val="20"/>
          <w:szCs w:val="20"/>
          <w:lang w:val="en-US"/>
        </w:rPr>
        <w:t>Onaissy</w:t>
      </w:r>
      <w:proofErr w:type="spellEnd"/>
      <w:r w:rsidR="00B950E6" w:rsidRPr="002172D1">
        <w:rPr>
          <w:rFonts w:ascii="Arial" w:hAnsi="Arial" w:cs="Arial"/>
          <w:b/>
          <w:bCs/>
          <w:sz w:val="20"/>
          <w:szCs w:val="20"/>
          <w:lang w:val="en-US"/>
        </w:rPr>
        <w:t xml:space="preserve"> </w:t>
      </w:r>
      <w:r w:rsidR="00B950E6" w:rsidRPr="002172D1">
        <w:rPr>
          <w:rFonts w:ascii="Arial" w:hAnsi="Arial" w:cs="Arial"/>
          <w:sz w:val="20"/>
          <w:szCs w:val="20"/>
        </w:rPr>
        <w:t xml:space="preserve">(he/him), </w:t>
      </w:r>
      <w:r w:rsidR="00B950E6" w:rsidRPr="002172D1">
        <w:rPr>
          <w:rFonts w:ascii="Arial" w:hAnsi="Arial" w:cs="Arial"/>
          <w:b/>
          <w:bCs/>
          <w:sz w:val="20"/>
          <w:szCs w:val="20"/>
          <w:lang w:val="en-US"/>
        </w:rPr>
        <w:t xml:space="preserve">Nasr Mohamad al-Salami </w:t>
      </w:r>
      <w:r w:rsidR="00B950E6" w:rsidRPr="002172D1">
        <w:rPr>
          <w:rFonts w:ascii="Arial" w:hAnsi="Arial" w:cs="Arial"/>
          <w:sz w:val="20"/>
          <w:szCs w:val="20"/>
        </w:rPr>
        <w:t>(he/him),</w:t>
      </w:r>
      <w:r w:rsidR="00B950E6" w:rsidRPr="002172D1">
        <w:rPr>
          <w:rFonts w:ascii="Arial" w:hAnsi="Arial" w:cs="Arial"/>
          <w:b/>
          <w:bCs/>
          <w:sz w:val="20"/>
          <w:szCs w:val="20"/>
        </w:rPr>
        <w:t xml:space="preserve"> </w:t>
      </w:r>
      <w:r w:rsidR="00B950E6" w:rsidRPr="002172D1">
        <w:rPr>
          <w:rFonts w:ascii="Arial" w:hAnsi="Arial" w:cs="Arial"/>
          <w:b/>
          <w:bCs/>
          <w:sz w:val="20"/>
          <w:szCs w:val="20"/>
          <w:lang w:val="en-US"/>
        </w:rPr>
        <w:t xml:space="preserve">Hamdan Mohamad </w:t>
      </w:r>
      <w:proofErr w:type="spellStart"/>
      <w:r w:rsidR="00B950E6" w:rsidRPr="002172D1">
        <w:rPr>
          <w:rFonts w:ascii="Arial" w:hAnsi="Arial" w:cs="Arial"/>
          <w:b/>
          <w:bCs/>
          <w:sz w:val="20"/>
          <w:szCs w:val="20"/>
          <w:lang w:val="en-US"/>
        </w:rPr>
        <w:t>Mohamad</w:t>
      </w:r>
      <w:proofErr w:type="spellEnd"/>
      <w:r w:rsidR="00B950E6" w:rsidRPr="002172D1">
        <w:rPr>
          <w:rFonts w:ascii="Arial" w:hAnsi="Arial" w:cs="Arial"/>
          <w:b/>
          <w:bCs/>
          <w:sz w:val="20"/>
          <w:szCs w:val="20"/>
          <w:lang w:val="en-US"/>
        </w:rPr>
        <w:t xml:space="preserve"> al-</w:t>
      </w:r>
      <w:proofErr w:type="spellStart"/>
      <w:r w:rsidR="00B950E6" w:rsidRPr="002172D1">
        <w:rPr>
          <w:rFonts w:ascii="Arial" w:hAnsi="Arial" w:cs="Arial"/>
          <w:b/>
          <w:bCs/>
          <w:sz w:val="20"/>
          <w:szCs w:val="20"/>
          <w:lang w:val="en-US"/>
        </w:rPr>
        <w:t>Daifi</w:t>
      </w:r>
      <w:proofErr w:type="spellEnd"/>
      <w:r w:rsidR="00B950E6" w:rsidRPr="002172D1">
        <w:rPr>
          <w:rFonts w:ascii="Arial" w:hAnsi="Arial" w:cs="Arial"/>
          <w:b/>
          <w:bCs/>
          <w:sz w:val="20"/>
          <w:szCs w:val="20"/>
          <w:lang w:val="en-US"/>
        </w:rPr>
        <w:t xml:space="preserve"> </w:t>
      </w:r>
      <w:r w:rsidR="00B950E6" w:rsidRPr="002172D1">
        <w:rPr>
          <w:rFonts w:ascii="Arial" w:hAnsi="Arial" w:cs="Arial"/>
          <w:sz w:val="20"/>
          <w:szCs w:val="20"/>
        </w:rPr>
        <w:t>(he/him),</w:t>
      </w:r>
      <w:r w:rsidR="00B950E6" w:rsidRPr="002172D1">
        <w:rPr>
          <w:rFonts w:ascii="Arial" w:hAnsi="Arial" w:cs="Arial"/>
          <w:b/>
          <w:bCs/>
          <w:sz w:val="20"/>
          <w:szCs w:val="20"/>
        </w:rPr>
        <w:t xml:space="preserve"> </w:t>
      </w:r>
      <w:r w:rsidR="00B950E6" w:rsidRPr="002172D1">
        <w:rPr>
          <w:rFonts w:ascii="Arial" w:hAnsi="Arial" w:cs="Arial"/>
          <w:b/>
          <w:bCs/>
          <w:sz w:val="20"/>
          <w:szCs w:val="20"/>
          <w:lang w:val="en-US"/>
        </w:rPr>
        <w:t xml:space="preserve">Walid </w:t>
      </w:r>
      <w:proofErr w:type="spellStart"/>
      <w:r w:rsidR="00B950E6" w:rsidRPr="002172D1">
        <w:rPr>
          <w:rFonts w:ascii="Arial" w:hAnsi="Arial" w:cs="Arial"/>
          <w:b/>
          <w:bCs/>
          <w:sz w:val="20"/>
          <w:szCs w:val="20"/>
          <w:lang w:val="en-US"/>
        </w:rPr>
        <w:t>Qassem</w:t>
      </w:r>
      <w:proofErr w:type="spellEnd"/>
      <w:r w:rsidR="00B950E6" w:rsidRPr="002172D1">
        <w:rPr>
          <w:rFonts w:ascii="Arial" w:hAnsi="Arial" w:cs="Arial"/>
          <w:b/>
          <w:bCs/>
          <w:sz w:val="20"/>
          <w:szCs w:val="20"/>
          <w:lang w:val="en-US"/>
        </w:rPr>
        <w:t xml:space="preserve"> al-</w:t>
      </w:r>
      <w:proofErr w:type="spellStart"/>
      <w:r w:rsidR="00B950E6" w:rsidRPr="002172D1">
        <w:rPr>
          <w:rFonts w:ascii="Arial" w:hAnsi="Arial" w:cs="Arial"/>
          <w:b/>
          <w:bCs/>
          <w:sz w:val="20"/>
          <w:szCs w:val="20"/>
          <w:lang w:val="en-US"/>
        </w:rPr>
        <w:t>Zein</w:t>
      </w:r>
      <w:proofErr w:type="spellEnd"/>
      <w:r w:rsidR="00B950E6" w:rsidRPr="002172D1">
        <w:rPr>
          <w:rFonts w:ascii="Arial" w:hAnsi="Arial" w:cs="Arial"/>
          <w:b/>
          <w:bCs/>
          <w:sz w:val="20"/>
          <w:szCs w:val="20"/>
          <w:lang w:val="en-US"/>
        </w:rPr>
        <w:t xml:space="preserve"> </w:t>
      </w:r>
      <w:r w:rsidR="00B950E6" w:rsidRPr="002172D1">
        <w:rPr>
          <w:rFonts w:ascii="Arial" w:hAnsi="Arial" w:cs="Arial"/>
          <w:sz w:val="20"/>
          <w:szCs w:val="20"/>
        </w:rPr>
        <w:t>(he/him),</w:t>
      </w:r>
      <w:r w:rsidR="00B950E6" w:rsidRPr="002172D1">
        <w:rPr>
          <w:rFonts w:ascii="Arial" w:hAnsi="Arial" w:cs="Arial"/>
          <w:b/>
          <w:bCs/>
          <w:sz w:val="20"/>
          <w:szCs w:val="20"/>
        </w:rPr>
        <w:t xml:space="preserve"> Youssef Mohamad Nasser al-</w:t>
      </w:r>
      <w:proofErr w:type="spellStart"/>
      <w:r w:rsidR="00B950E6" w:rsidRPr="002172D1">
        <w:rPr>
          <w:rFonts w:ascii="Arial" w:hAnsi="Arial" w:cs="Arial"/>
          <w:b/>
          <w:bCs/>
          <w:sz w:val="20"/>
          <w:szCs w:val="20"/>
        </w:rPr>
        <w:t>Kamim</w:t>
      </w:r>
      <w:proofErr w:type="spellEnd"/>
      <w:r w:rsidR="00B950E6" w:rsidRPr="002172D1">
        <w:rPr>
          <w:rFonts w:ascii="Arial" w:hAnsi="Arial" w:cs="Arial"/>
          <w:b/>
          <w:bCs/>
          <w:sz w:val="20"/>
          <w:szCs w:val="20"/>
        </w:rPr>
        <w:t xml:space="preserve"> </w:t>
      </w:r>
      <w:r w:rsidR="00B950E6" w:rsidRPr="002172D1">
        <w:rPr>
          <w:rFonts w:ascii="Arial" w:hAnsi="Arial" w:cs="Arial"/>
          <w:sz w:val="20"/>
          <w:szCs w:val="20"/>
        </w:rPr>
        <w:t xml:space="preserve">(he/him), </w:t>
      </w:r>
      <w:r w:rsidR="00B950E6" w:rsidRPr="002172D1">
        <w:rPr>
          <w:rFonts w:ascii="Arial" w:hAnsi="Arial" w:cs="Arial"/>
          <w:b/>
          <w:bCs/>
          <w:sz w:val="20"/>
          <w:szCs w:val="20"/>
        </w:rPr>
        <w:t>Youssef al-</w:t>
      </w:r>
      <w:proofErr w:type="spellStart"/>
      <w:r w:rsidR="00B950E6" w:rsidRPr="002172D1">
        <w:rPr>
          <w:rFonts w:ascii="Arial" w:hAnsi="Arial" w:cs="Arial"/>
          <w:b/>
          <w:bCs/>
          <w:sz w:val="20"/>
          <w:szCs w:val="20"/>
        </w:rPr>
        <w:t>Houri</w:t>
      </w:r>
      <w:proofErr w:type="spellEnd"/>
      <w:r w:rsidR="00B950E6" w:rsidRPr="002172D1">
        <w:rPr>
          <w:rFonts w:ascii="Arial" w:hAnsi="Arial" w:cs="Arial"/>
          <w:b/>
          <w:bCs/>
          <w:sz w:val="20"/>
          <w:szCs w:val="20"/>
        </w:rPr>
        <w:t xml:space="preserve"> </w:t>
      </w:r>
      <w:r w:rsidR="00B950E6" w:rsidRPr="002172D1">
        <w:rPr>
          <w:rFonts w:ascii="Arial" w:hAnsi="Arial" w:cs="Arial"/>
          <w:sz w:val="20"/>
          <w:szCs w:val="20"/>
        </w:rPr>
        <w:t>(he/him)</w:t>
      </w:r>
      <w:r w:rsidR="00B950E6" w:rsidRPr="002172D1">
        <w:rPr>
          <w:rFonts w:ascii="Arial" w:hAnsi="Arial" w:cs="Arial"/>
          <w:b/>
          <w:bCs/>
          <w:sz w:val="20"/>
          <w:szCs w:val="20"/>
        </w:rPr>
        <w:t xml:space="preserve">, Younes Sinan </w:t>
      </w:r>
      <w:proofErr w:type="spellStart"/>
      <w:r w:rsidR="00B950E6" w:rsidRPr="002172D1">
        <w:rPr>
          <w:rFonts w:ascii="Arial" w:hAnsi="Arial" w:cs="Arial"/>
          <w:b/>
          <w:bCs/>
          <w:sz w:val="20"/>
          <w:szCs w:val="20"/>
        </w:rPr>
        <w:t>Qaed</w:t>
      </w:r>
      <w:proofErr w:type="spellEnd"/>
      <w:r w:rsidR="00B950E6" w:rsidRPr="002172D1">
        <w:rPr>
          <w:rFonts w:ascii="Arial" w:hAnsi="Arial" w:cs="Arial"/>
          <w:b/>
          <w:bCs/>
          <w:sz w:val="20"/>
          <w:szCs w:val="20"/>
        </w:rPr>
        <w:t xml:space="preserve"> al-</w:t>
      </w:r>
      <w:proofErr w:type="spellStart"/>
      <w:r w:rsidR="00B950E6" w:rsidRPr="002172D1">
        <w:rPr>
          <w:rFonts w:ascii="Arial" w:hAnsi="Arial" w:cs="Arial"/>
          <w:b/>
          <w:bCs/>
          <w:sz w:val="20"/>
          <w:szCs w:val="20"/>
        </w:rPr>
        <w:t>Jaradi</w:t>
      </w:r>
      <w:proofErr w:type="spellEnd"/>
      <w:r w:rsidR="00B950E6" w:rsidRPr="002172D1">
        <w:rPr>
          <w:rFonts w:ascii="Arial" w:hAnsi="Arial" w:cs="Arial"/>
          <w:b/>
          <w:bCs/>
          <w:sz w:val="20"/>
          <w:szCs w:val="20"/>
        </w:rPr>
        <w:t xml:space="preserve"> </w:t>
      </w:r>
      <w:r w:rsidR="00B950E6" w:rsidRPr="002172D1">
        <w:rPr>
          <w:rFonts w:ascii="Arial" w:hAnsi="Arial" w:cs="Arial"/>
          <w:sz w:val="20"/>
          <w:szCs w:val="20"/>
        </w:rPr>
        <w:t>(he/him).</w:t>
      </w:r>
    </w:p>
    <w:p w14:paraId="1E8F1981" w14:textId="77777777" w:rsidR="0026766F" w:rsidRPr="002172D1" w:rsidRDefault="0026766F" w:rsidP="002172D1">
      <w:pPr>
        <w:rPr>
          <w:rFonts w:ascii="Arial" w:hAnsi="Arial" w:cs="Arial"/>
          <w:sz w:val="20"/>
          <w:szCs w:val="20"/>
        </w:rPr>
      </w:pPr>
      <w:bookmarkStart w:id="2" w:name="_GoBack"/>
      <w:bookmarkEnd w:id="2"/>
    </w:p>
    <w:sectPr w:rsidR="0026766F" w:rsidRPr="002172D1" w:rsidSect="002172D1">
      <w:footerReference w:type="default" r:id="rId22"/>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E641CF" w14:textId="77777777" w:rsidR="00AD10C9" w:rsidRDefault="00AD10C9">
      <w:r>
        <w:separator/>
      </w:r>
    </w:p>
  </w:endnote>
  <w:endnote w:type="continuationSeparator" w:id="0">
    <w:p w14:paraId="7DB64A9F" w14:textId="77777777" w:rsidR="00AD10C9" w:rsidRDefault="00AD1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BF1941" w:rsidRPr="00D0106D" w:rsidRDefault="00BF1941"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BF1941" w:rsidRDefault="00BF1941">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84B94" w14:textId="77777777" w:rsidR="001F52FA" w:rsidRPr="004D1533" w:rsidRDefault="001F52FA" w:rsidP="001F52FA">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04582E7B" w14:textId="77777777" w:rsidR="001F52FA" w:rsidRPr="004D1533" w:rsidRDefault="001F52FA" w:rsidP="001F52FA">
    <w:pPr>
      <w:jc w:val="center"/>
      <w:rPr>
        <w:rFonts w:ascii="Arial" w:hAnsi="Arial" w:cs="Arial"/>
        <w:sz w:val="16"/>
        <w:szCs w:val="16"/>
      </w:rPr>
    </w:pPr>
    <w:r w:rsidRPr="004D1533">
      <w:rPr>
        <w:rFonts w:ascii="Arial" w:hAnsi="Arial" w:cs="Arial"/>
        <w:sz w:val="16"/>
        <w:szCs w:val="16"/>
      </w:rPr>
      <w:t>T (212) 807- 8400 | uan@aiusa.org | www.amnestyusa.org/uan</w:t>
    </w:r>
  </w:p>
  <w:p w14:paraId="4C9B8C0A" w14:textId="77777777" w:rsidR="001F52FA" w:rsidRPr="00D0106D" w:rsidRDefault="001F52FA"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58EC5D" w14:textId="77777777" w:rsidR="00AD10C9" w:rsidRDefault="00AD10C9">
      <w:r>
        <w:separator/>
      </w:r>
    </w:p>
  </w:footnote>
  <w:footnote w:type="continuationSeparator" w:id="0">
    <w:p w14:paraId="1BA994FC" w14:textId="77777777" w:rsidR="00AD10C9" w:rsidRDefault="00AD10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3894A" w14:textId="77777777" w:rsidR="00BF1941" w:rsidRDefault="00BF1941" w:rsidP="00F55023">
    <w:pPr>
      <w:rPr>
        <w:rFonts w:ascii="Amnesty Trade Gothic" w:hAnsi="Amnesty Trade Gothic"/>
        <w:sz w:val="16"/>
        <w:szCs w:val="16"/>
      </w:rPr>
    </w:pPr>
  </w:p>
  <w:p w14:paraId="2635DBCE" w14:textId="77777777" w:rsidR="00BF1941" w:rsidRDefault="00BF1941" w:rsidP="00F55023">
    <w:pPr>
      <w:rPr>
        <w:rFonts w:ascii="Amnesty Trade Gothic" w:hAnsi="Amnesty Trade Gothic"/>
        <w:sz w:val="16"/>
        <w:szCs w:val="16"/>
      </w:rPr>
    </w:pPr>
  </w:p>
  <w:p w14:paraId="65644513" w14:textId="07C0038F" w:rsidR="00BF1941" w:rsidRPr="00D0106D" w:rsidRDefault="00025924" w:rsidP="0026766F">
    <w:pPr>
      <w:pStyle w:val="Header"/>
      <w:tabs>
        <w:tab w:val="clear" w:pos="4153"/>
        <w:tab w:val="clear" w:pos="8306"/>
      </w:tabs>
      <w:rPr>
        <w:szCs w:val="16"/>
      </w:rPr>
    </w:pPr>
    <w:r w:rsidRPr="00025924">
      <w:rPr>
        <w:rFonts w:ascii="Amnesty Trade Gothic" w:hAnsi="Amnesty Trade Gothic"/>
        <w:sz w:val="16"/>
        <w:szCs w:val="16"/>
        <w:lang w:eastAsia="zh-CN"/>
      </w:rPr>
      <w:t>Second UA: 51/19 Index: MDE 31/0709/2019 Yemen</w:t>
    </w:r>
    <w:r w:rsidRPr="00025924">
      <w:rPr>
        <w:rFonts w:ascii="Amnesty Trade Gothic" w:hAnsi="Amnesty Trade Gothic"/>
        <w:sz w:val="16"/>
        <w:szCs w:val="16"/>
        <w:lang w:eastAsia="zh-CN"/>
      </w:rPr>
      <w:tab/>
    </w:r>
    <w:r w:rsidRPr="00025924">
      <w:rPr>
        <w:rFonts w:ascii="Amnesty Trade Gothic" w:hAnsi="Amnesty Trade Gothic"/>
        <w:sz w:val="16"/>
        <w:szCs w:val="16"/>
        <w:lang w:eastAsia="zh-CN"/>
      </w:rPr>
      <w:tab/>
    </w:r>
    <w:r w:rsidRPr="00025924">
      <w:rPr>
        <w:rFonts w:ascii="Amnesty Trade Gothic" w:hAnsi="Amnesty Trade Gothic"/>
        <w:sz w:val="16"/>
        <w:szCs w:val="16"/>
        <w:lang w:eastAsia="zh-CN"/>
      </w:rPr>
      <w:tab/>
    </w:r>
    <w:r w:rsidRPr="00025924">
      <w:rPr>
        <w:rFonts w:ascii="Amnesty Trade Gothic" w:hAnsi="Amnesty Trade Gothic"/>
        <w:sz w:val="16"/>
        <w:szCs w:val="16"/>
        <w:lang w:eastAsia="zh-CN"/>
      </w:rPr>
      <w:tab/>
    </w:r>
    <w:r w:rsidRPr="00025924">
      <w:rPr>
        <w:rFonts w:ascii="Amnesty Trade Gothic" w:hAnsi="Amnesty Trade Gothic"/>
        <w:sz w:val="16"/>
        <w:szCs w:val="16"/>
        <w:lang w:eastAsia="zh-CN"/>
      </w:rPr>
      <w:tab/>
    </w:r>
    <w:r w:rsidRPr="00025924">
      <w:rPr>
        <w:rFonts w:ascii="Amnesty Trade Gothic" w:hAnsi="Amnesty Trade Gothic"/>
        <w:sz w:val="16"/>
        <w:szCs w:val="16"/>
        <w:lang w:eastAsia="zh-CN"/>
      </w:rPr>
      <w:tab/>
    </w:r>
    <w:proofErr w:type="gramStart"/>
    <w:r w:rsidRPr="00025924">
      <w:rPr>
        <w:rFonts w:ascii="Amnesty Trade Gothic" w:hAnsi="Amnesty Trade Gothic"/>
        <w:sz w:val="16"/>
        <w:szCs w:val="16"/>
        <w:lang w:eastAsia="zh-CN"/>
      </w:rPr>
      <w:tab/>
      <w:t xml:space="preserve">  Date</w:t>
    </w:r>
    <w:proofErr w:type="gramEnd"/>
    <w:r w:rsidRPr="00025924">
      <w:rPr>
        <w:rFonts w:ascii="Amnesty Trade Gothic" w:hAnsi="Amnesty Trade Gothic"/>
        <w:sz w:val="16"/>
        <w:szCs w:val="16"/>
        <w:lang w:eastAsia="zh-CN"/>
      </w:rPr>
      <w:t>: 16 July 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BF1941" w:rsidRDefault="00BF1941"/>
  <w:p w14:paraId="1C995777" w14:textId="77777777" w:rsidR="00BF1941" w:rsidRDefault="00BF1941"/>
  <w:p w14:paraId="1096C25A" w14:textId="48A72BE6" w:rsidR="00BF1941" w:rsidRPr="0022665F" w:rsidRDefault="00BF1941" w:rsidP="00025924">
    <w:r>
      <w:rPr>
        <w:rFonts w:ascii="Amnesty Trade Gothic" w:hAnsi="Amnesty Trade Gothic"/>
        <w:sz w:val="16"/>
        <w:szCs w:val="16"/>
      </w:rPr>
      <w:t>Second</w:t>
    </w:r>
    <w:r w:rsidRPr="00F55023">
      <w:rPr>
        <w:rFonts w:ascii="Amnesty Trade Gothic" w:hAnsi="Amnesty Trade Gothic"/>
        <w:sz w:val="16"/>
        <w:szCs w:val="16"/>
      </w:rPr>
      <w:t xml:space="preserve"> UA: 51/19 Index:</w:t>
    </w:r>
    <w:r w:rsidRPr="00681793">
      <w:t xml:space="preserve"> </w:t>
    </w:r>
    <w:r w:rsidRPr="00681793">
      <w:rPr>
        <w:rFonts w:ascii="Amnesty Trade Gothic" w:hAnsi="Amnesty Trade Gothic"/>
        <w:sz w:val="16"/>
        <w:szCs w:val="16"/>
      </w:rPr>
      <w:t>MDE 31/0709/2019</w:t>
    </w:r>
    <w:r w:rsidRPr="00F55023">
      <w:rPr>
        <w:rFonts w:ascii="Amnesty Trade Gothic" w:hAnsi="Amnesty Trade Gothic"/>
        <w:sz w:val="16"/>
        <w:szCs w:val="16"/>
      </w:rPr>
      <w:t xml:space="preserve"> Yemen</w:t>
    </w:r>
    <w:r w:rsidRPr="00F55023">
      <w:rPr>
        <w:rFonts w:ascii="Amnesty Trade Gothic" w:hAnsi="Amnesty Trade Gothic"/>
        <w:sz w:val="16"/>
        <w:szCs w:val="16"/>
      </w:rPr>
      <w:tab/>
    </w:r>
    <w:r w:rsidRPr="00F55023">
      <w:rPr>
        <w:rFonts w:ascii="Amnesty Trade Gothic" w:hAnsi="Amnesty Trade Gothic"/>
        <w:sz w:val="16"/>
        <w:szCs w:val="16"/>
      </w:rPr>
      <w:tab/>
    </w:r>
    <w:r w:rsidR="000F2806">
      <w:rPr>
        <w:rFonts w:ascii="Amnesty Trade Gothic" w:hAnsi="Amnesty Trade Gothic"/>
        <w:sz w:val="16"/>
        <w:szCs w:val="16"/>
      </w:rPr>
      <w:tab/>
    </w:r>
    <w:r w:rsidR="000F2806">
      <w:rPr>
        <w:rFonts w:ascii="Amnesty Trade Gothic" w:hAnsi="Amnesty Trade Gothic"/>
        <w:sz w:val="16"/>
        <w:szCs w:val="16"/>
      </w:rPr>
      <w:tab/>
    </w:r>
    <w:r w:rsidR="000F2806">
      <w:rPr>
        <w:rFonts w:ascii="Amnesty Trade Gothic" w:hAnsi="Amnesty Trade Gothic"/>
        <w:sz w:val="16"/>
        <w:szCs w:val="16"/>
      </w:rPr>
      <w:tab/>
    </w:r>
    <w:r w:rsidR="000F2806">
      <w:rPr>
        <w:rFonts w:ascii="Amnesty Trade Gothic" w:hAnsi="Amnesty Trade Gothic"/>
        <w:sz w:val="16"/>
        <w:szCs w:val="16"/>
      </w:rPr>
      <w:tab/>
    </w:r>
    <w:proofErr w:type="gramStart"/>
    <w:r w:rsidR="000F2806">
      <w:rPr>
        <w:rFonts w:ascii="Amnesty Trade Gothic" w:hAnsi="Amnesty Trade Gothic"/>
        <w:sz w:val="16"/>
        <w:szCs w:val="16"/>
      </w:rPr>
      <w:tab/>
    </w:r>
    <w:r w:rsidR="00025924">
      <w:rPr>
        <w:rFonts w:ascii="Amnesty Trade Gothic" w:hAnsi="Amnesty Trade Gothic"/>
        <w:sz w:val="16"/>
        <w:szCs w:val="16"/>
      </w:rPr>
      <w:t xml:space="preserve">  </w:t>
    </w:r>
    <w:r w:rsidRPr="00F55023">
      <w:rPr>
        <w:rFonts w:ascii="Amnesty Trade Gothic" w:hAnsi="Amnesty Trade Gothic"/>
        <w:sz w:val="16"/>
        <w:szCs w:val="16"/>
      </w:rPr>
      <w:t>Date</w:t>
    </w:r>
    <w:proofErr w:type="gramEnd"/>
    <w:r w:rsidRPr="00F55023">
      <w:rPr>
        <w:rFonts w:ascii="Amnesty Trade Gothic" w:hAnsi="Amnesty Trade Gothic"/>
        <w:sz w:val="16"/>
        <w:szCs w:val="16"/>
      </w:rPr>
      <w:t xml:space="preserve">: </w:t>
    </w:r>
    <w:r w:rsidR="00025924">
      <w:rPr>
        <w:rFonts w:ascii="Amnesty Trade Gothic" w:hAnsi="Amnesty Trade Gothic"/>
        <w:sz w:val="16"/>
        <w:szCs w:val="16"/>
      </w:rPr>
      <w:t>16</w:t>
    </w:r>
    <w:r w:rsidRPr="00F55023">
      <w:rPr>
        <w:rFonts w:ascii="Amnesty Trade Gothic" w:hAnsi="Amnesty Trade Gothic"/>
        <w:sz w:val="16"/>
        <w:szCs w:val="16"/>
      </w:rPr>
      <w:t xml:space="preserve"> </w:t>
    </w:r>
    <w:r>
      <w:rPr>
        <w:rFonts w:ascii="Amnesty Trade Gothic" w:hAnsi="Amnesty Trade Gothic"/>
        <w:sz w:val="16"/>
        <w:szCs w:val="16"/>
      </w:rPr>
      <w:t>July</w:t>
    </w:r>
    <w:r w:rsidRPr="00F55023">
      <w:rPr>
        <w:rFonts w:ascii="Amnesty Trade Gothic" w:hAnsi="Amnesty Trade Gothic"/>
        <w:sz w:val="16"/>
        <w:szCs w:val="16"/>
      </w:rPr>
      <w:t xml:space="preserve">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0499D"/>
    <w:rsid w:val="000106EF"/>
    <w:rsid w:val="00017914"/>
    <w:rsid w:val="00022866"/>
    <w:rsid w:val="00023EE0"/>
    <w:rsid w:val="00025924"/>
    <w:rsid w:val="00030C05"/>
    <w:rsid w:val="00047F8B"/>
    <w:rsid w:val="00051742"/>
    <w:rsid w:val="000756B3"/>
    <w:rsid w:val="0009114B"/>
    <w:rsid w:val="0009123A"/>
    <w:rsid w:val="000A3D7B"/>
    <w:rsid w:val="000A756A"/>
    <w:rsid w:val="000B23F7"/>
    <w:rsid w:val="000C0DE5"/>
    <w:rsid w:val="000C3B43"/>
    <w:rsid w:val="000D14BC"/>
    <w:rsid w:val="000E03AA"/>
    <w:rsid w:val="000E4C19"/>
    <w:rsid w:val="000F0AF1"/>
    <w:rsid w:val="000F11B8"/>
    <w:rsid w:val="000F2806"/>
    <w:rsid w:val="00107641"/>
    <w:rsid w:val="00111536"/>
    <w:rsid w:val="00114598"/>
    <w:rsid w:val="00140DDC"/>
    <w:rsid w:val="001411BF"/>
    <w:rsid w:val="001624EA"/>
    <w:rsid w:val="001671E0"/>
    <w:rsid w:val="0017628E"/>
    <w:rsid w:val="001827FF"/>
    <w:rsid w:val="001951FB"/>
    <w:rsid w:val="00196F3C"/>
    <w:rsid w:val="001B7B2B"/>
    <w:rsid w:val="001E0993"/>
    <w:rsid w:val="001E1790"/>
    <w:rsid w:val="001F52FA"/>
    <w:rsid w:val="001F696E"/>
    <w:rsid w:val="00203A02"/>
    <w:rsid w:val="002172D1"/>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2C151B"/>
    <w:rsid w:val="00300FD7"/>
    <w:rsid w:val="00310926"/>
    <w:rsid w:val="00313756"/>
    <w:rsid w:val="00334F99"/>
    <w:rsid w:val="00335AD0"/>
    <w:rsid w:val="00347243"/>
    <w:rsid w:val="003476C5"/>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4F2C41"/>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793"/>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662E1"/>
    <w:rsid w:val="0077354F"/>
    <w:rsid w:val="007805B0"/>
    <w:rsid w:val="00785D1C"/>
    <w:rsid w:val="00795D45"/>
    <w:rsid w:val="007A1959"/>
    <w:rsid w:val="007A5DA8"/>
    <w:rsid w:val="007B0282"/>
    <w:rsid w:val="007B72F5"/>
    <w:rsid w:val="007C4686"/>
    <w:rsid w:val="007D68CA"/>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268DA"/>
    <w:rsid w:val="00946781"/>
    <w:rsid w:val="00950C7F"/>
    <w:rsid w:val="00962B95"/>
    <w:rsid w:val="00963CA3"/>
    <w:rsid w:val="0097246F"/>
    <w:rsid w:val="009824A6"/>
    <w:rsid w:val="00985339"/>
    <w:rsid w:val="00987C31"/>
    <w:rsid w:val="009904C9"/>
    <w:rsid w:val="009971C5"/>
    <w:rsid w:val="009C0BC3"/>
    <w:rsid w:val="009D5F0B"/>
    <w:rsid w:val="009E0910"/>
    <w:rsid w:val="009E2CC1"/>
    <w:rsid w:val="009F4BB3"/>
    <w:rsid w:val="00A11181"/>
    <w:rsid w:val="00A345B9"/>
    <w:rsid w:val="00A34E1D"/>
    <w:rsid w:val="00A424C3"/>
    <w:rsid w:val="00A54BC1"/>
    <w:rsid w:val="00A7073D"/>
    <w:rsid w:val="00A761E5"/>
    <w:rsid w:val="00A76D99"/>
    <w:rsid w:val="00A963A3"/>
    <w:rsid w:val="00AA3C93"/>
    <w:rsid w:val="00AB00B1"/>
    <w:rsid w:val="00AC6CA1"/>
    <w:rsid w:val="00AD10C9"/>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950E6"/>
    <w:rsid w:val="00BA31FC"/>
    <w:rsid w:val="00BB309F"/>
    <w:rsid w:val="00BC2A04"/>
    <w:rsid w:val="00BD443E"/>
    <w:rsid w:val="00BE2450"/>
    <w:rsid w:val="00BE4AEB"/>
    <w:rsid w:val="00BF1941"/>
    <w:rsid w:val="00C11E9F"/>
    <w:rsid w:val="00C264C5"/>
    <w:rsid w:val="00C26752"/>
    <w:rsid w:val="00C55BEE"/>
    <w:rsid w:val="00C63763"/>
    <w:rsid w:val="00C64997"/>
    <w:rsid w:val="00CA19FC"/>
    <w:rsid w:val="00CB47CB"/>
    <w:rsid w:val="00CB6CBF"/>
    <w:rsid w:val="00CC73AE"/>
    <w:rsid w:val="00CE6658"/>
    <w:rsid w:val="00CF13A2"/>
    <w:rsid w:val="00CF6041"/>
    <w:rsid w:val="00D0106D"/>
    <w:rsid w:val="00D03746"/>
    <w:rsid w:val="00D20ABE"/>
    <w:rsid w:val="00D20DEB"/>
    <w:rsid w:val="00D22B1F"/>
    <w:rsid w:val="00D31527"/>
    <w:rsid w:val="00D3263D"/>
    <w:rsid w:val="00D350CB"/>
    <w:rsid w:val="00D37D99"/>
    <w:rsid w:val="00D55B7A"/>
    <w:rsid w:val="00D57BA5"/>
    <w:rsid w:val="00D63AA5"/>
    <w:rsid w:val="00D63E19"/>
    <w:rsid w:val="00D6401F"/>
    <w:rsid w:val="00D700F4"/>
    <w:rsid w:val="00D70D29"/>
    <w:rsid w:val="00D85FE8"/>
    <w:rsid w:val="00DA0C5A"/>
    <w:rsid w:val="00DC2AC9"/>
    <w:rsid w:val="00DC5FB0"/>
    <w:rsid w:val="00DC6ACD"/>
    <w:rsid w:val="00DC6E6F"/>
    <w:rsid w:val="00DD0E70"/>
    <w:rsid w:val="00DD777F"/>
    <w:rsid w:val="00DD7EB3"/>
    <w:rsid w:val="00DE2CC9"/>
    <w:rsid w:val="00DF00FA"/>
    <w:rsid w:val="00DF0C26"/>
    <w:rsid w:val="00DF33A5"/>
    <w:rsid w:val="00E03E62"/>
    <w:rsid w:val="00E23769"/>
    <w:rsid w:val="00E2387F"/>
    <w:rsid w:val="00E311A5"/>
    <w:rsid w:val="00E5518D"/>
    <w:rsid w:val="00E57B97"/>
    <w:rsid w:val="00E601DC"/>
    <w:rsid w:val="00E6735E"/>
    <w:rsid w:val="00E76EFA"/>
    <w:rsid w:val="00E96397"/>
    <w:rsid w:val="00E97E64"/>
    <w:rsid w:val="00EA7847"/>
    <w:rsid w:val="00EA7EC7"/>
    <w:rsid w:val="00EB3D70"/>
    <w:rsid w:val="00EC130D"/>
    <w:rsid w:val="00EC2C85"/>
    <w:rsid w:val="00ED61F1"/>
    <w:rsid w:val="00F03C3D"/>
    <w:rsid w:val="00F20743"/>
    <w:rsid w:val="00F25545"/>
    <w:rsid w:val="00F4572A"/>
    <w:rsid w:val="00F54365"/>
    <w:rsid w:val="00F55023"/>
    <w:rsid w:val="00F7781E"/>
    <w:rsid w:val="00F95961"/>
    <w:rsid w:val="00F97D51"/>
    <w:rsid w:val="00FB2BDA"/>
    <w:rsid w:val="00FB3CEC"/>
    <w:rsid w:val="00FC42DA"/>
    <w:rsid w:val="00FC6023"/>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customStyle="1" w:styleId="normaltextrun">
    <w:name w:val="normaltextrun"/>
    <w:rsid w:val="00D700F4"/>
  </w:style>
  <w:style w:type="paragraph" w:styleId="NormalWeb">
    <w:name w:val="Normal (Web)"/>
    <w:basedOn w:val="Normal"/>
    <w:uiPriority w:val="99"/>
    <w:unhideWhenUsed/>
    <w:rsid w:val="002172D1"/>
    <w:pPr>
      <w:spacing w:before="100" w:beforeAutospacing="1" w:after="100" w:afterAutospacing="1"/>
    </w:pPr>
    <w:rPr>
      <w:rFonts w:eastAsia="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mdabdalsalam@gmail.com" TargetMode="External"/><Relationship Id="rId18" Type="http://schemas.openxmlformats.org/officeDocument/2006/relationships/hyperlink" Target="https://www.amnesty.org/en/documents/mde31/3352/2016/en/" TargetMode="External"/><Relationship Id="rId3" Type="http://schemas.openxmlformats.org/officeDocument/2006/relationships/styles" Target="styles.xml"/><Relationship Id="rId21" Type="http://schemas.openxmlformats.org/officeDocument/2006/relationships/hyperlink" Target="https://www.amnesty.org/en/latest/news/2018/07/disappearances-and-torture-in-southern-yemen-detention-facilities-must-be-investigated-as-war-crimes/"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abdusalamsalah" TargetMode="External"/><Relationship Id="rId2" Type="http://schemas.openxmlformats.org/officeDocument/2006/relationships/numbering" Target="numbering.xml"/><Relationship Id="rId16" Type="http://schemas.openxmlformats.org/officeDocument/2006/relationships/hyperlink" Target="https://twitter.com/YemenEmbassy_DC?ref_src=twsrc%5Egoogle%7Ctwcamp%5Eserp%7Ctwgr%5Eauthor" TargetMode="External"/><Relationship Id="rId20" Type="http://schemas.openxmlformats.org/officeDocument/2006/relationships/hyperlink" Target="https://www.amnesty.org/en/latest/news/2018/09/yemen-24-bahai-people-including-a-child-facing-possible-death-penal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nformation@yemenembassy.org"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amnesty.org/en/latest/news/2018/08/yemen-human-rights-activist-abducted-by-the-huthi-armed-group-must-be-released/"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witter.com/abdusalamsalah?lang=en"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2E6B5-4CE0-4A3D-8FC6-E9B7524BA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Pages>
  <Words>1195</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3</cp:revision>
  <cp:lastPrinted>2019-04-18T13:48:00Z</cp:lastPrinted>
  <dcterms:created xsi:type="dcterms:W3CDTF">2019-07-16T15:02:00Z</dcterms:created>
  <dcterms:modified xsi:type="dcterms:W3CDTF">2019-07-16T16:46:00Z</dcterms:modified>
</cp:coreProperties>
</file>