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73DB9F" w14:textId="77777777" w:rsidR="0026766F" w:rsidRPr="00CA36E4" w:rsidRDefault="0026766F" w:rsidP="00CA36E4">
      <w:pPr>
        <w:pStyle w:val="AIUrgentActionTopHeading"/>
        <w:tabs>
          <w:tab w:val="clear" w:pos="567"/>
        </w:tabs>
        <w:spacing w:line="240" w:lineRule="auto"/>
        <w:rPr>
          <w:rFonts w:cs="Arial"/>
          <w:sz w:val="80"/>
          <w:szCs w:val="80"/>
        </w:rPr>
      </w:pPr>
      <w:r w:rsidRPr="00CA36E4">
        <w:rPr>
          <w:rFonts w:cs="Arial"/>
          <w:sz w:val="80"/>
          <w:szCs w:val="80"/>
          <w:highlight w:val="yellow"/>
        </w:rPr>
        <w:t>URGENT ACTION</w:t>
      </w:r>
    </w:p>
    <w:p w14:paraId="69BD15C9" w14:textId="539BEA18" w:rsidR="006966F6" w:rsidRPr="00CA36E4" w:rsidRDefault="006966F6" w:rsidP="00CA36E4">
      <w:pPr>
        <w:pStyle w:val="Default"/>
        <w:rPr>
          <w:b/>
          <w:sz w:val="28"/>
          <w:szCs w:val="28"/>
        </w:rPr>
      </w:pPr>
    </w:p>
    <w:p w14:paraId="7BE5944E" w14:textId="433A94E1" w:rsidR="009D0C0D" w:rsidRPr="00CA36E4" w:rsidRDefault="009D0C0D" w:rsidP="00CA36E4">
      <w:pPr>
        <w:widowControl w:val="0"/>
        <w:suppressAutoHyphens/>
        <w:ind w:left="-283" w:firstLine="283"/>
        <w:rPr>
          <w:rFonts w:ascii="Arial" w:eastAsia="MS Mincho" w:hAnsi="Arial" w:cs="Arial"/>
          <w:b/>
          <w:i/>
          <w:color w:val="000000"/>
          <w:sz w:val="36"/>
          <w:lang w:eastAsia="es-MX"/>
        </w:rPr>
      </w:pPr>
      <w:r w:rsidRPr="00CA36E4">
        <w:rPr>
          <w:rFonts w:ascii="Arial" w:eastAsia="MS Mincho" w:hAnsi="Arial" w:cs="Arial"/>
          <w:b/>
          <w:color w:val="000000"/>
          <w:sz w:val="36"/>
          <w:lang w:eastAsia="es-MX"/>
        </w:rPr>
        <w:t xml:space="preserve">EIGHT LEBANESE MEN FACING AN UNFAIR TRIAL </w:t>
      </w:r>
    </w:p>
    <w:p w14:paraId="7C171D19" w14:textId="77777777" w:rsidR="00D70D29" w:rsidRPr="00CA36E4" w:rsidRDefault="00D70D29" w:rsidP="00CA36E4">
      <w:pPr>
        <w:rPr>
          <w:rFonts w:ascii="Arial" w:hAnsi="Arial" w:cs="Arial"/>
          <w:b/>
          <w:color w:val="000000"/>
          <w:lang w:eastAsia="es-MX"/>
        </w:rPr>
      </w:pPr>
    </w:p>
    <w:p w14:paraId="1A76B228" w14:textId="77777777" w:rsidR="00EA1308" w:rsidRPr="00CA36E4" w:rsidRDefault="00EA1308" w:rsidP="00CA36E4">
      <w:pPr>
        <w:widowControl w:val="0"/>
        <w:suppressAutoHyphens/>
        <w:jc w:val="both"/>
        <w:rPr>
          <w:rFonts w:ascii="Arial" w:eastAsia="MS Mincho" w:hAnsi="Arial" w:cs="Arial"/>
          <w:b/>
          <w:color w:val="000000"/>
          <w:sz w:val="22"/>
          <w:szCs w:val="22"/>
          <w:lang w:eastAsia="es-MX"/>
        </w:rPr>
      </w:pPr>
      <w:bookmarkStart w:id="0" w:name="_Hlk4417090"/>
      <w:r w:rsidRPr="00CA36E4">
        <w:rPr>
          <w:rFonts w:ascii="Arial" w:eastAsia="MS Mincho" w:hAnsi="Arial" w:cs="Arial"/>
          <w:b/>
          <w:color w:val="000000"/>
          <w:sz w:val="22"/>
          <w:szCs w:val="22"/>
          <w:lang w:eastAsia="es-MX"/>
        </w:rPr>
        <w:t xml:space="preserve">Eight Lebanese men were arbitrarily detained in the United Arab Emirates between December 2017 and February 2018. Some of them were forced to sign “confessions” </w:t>
      </w:r>
      <w:r w:rsidRPr="00CA36E4">
        <w:rPr>
          <w:rFonts w:ascii="Arial" w:eastAsia="MS Mincho" w:hAnsi="Arial" w:cs="Arial"/>
          <w:b/>
          <w:bCs/>
          <w:color w:val="000000"/>
          <w:sz w:val="22"/>
          <w:szCs w:val="22"/>
          <w:lang w:eastAsia="ar-SA"/>
        </w:rPr>
        <w:t>that they were not allowed to read</w:t>
      </w:r>
      <w:r w:rsidRPr="00CA36E4">
        <w:rPr>
          <w:rFonts w:ascii="Arial" w:eastAsia="MS Mincho" w:hAnsi="Arial" w:cs="Arial"/>
          <w:b/>
          <w:color w:val="000000"/>
          <w:sz w:val="22"/>
          <w:szCs w:val="22"/>
          <w:lang w:eastAsia="es-MX"/>
        </w:rPr>
        <w:t xml:space="preserve">. They were all held without charge at an undisclosed location until their trial began on 13 February 2019. The eight men remain held in solitary confinement without access to their lawyers. Their charges include forming a terrorist cell and planning terrorist attacks in the UAE on orders of Hezbollah in Lebanon. Their next trial session is set for 3 April 2019. </w:t>
      </w:r>
    </w:p>
    <w:bookmarkEnd w:id="0"/>
    <w:p w14:paraId="6F0B3E2B" w14:textId="77777777" w:rsidR="009D0C0D" w:rsidRPr="00CA36E4" w:rsidRDefault="009D0C0D" w:rsidP="00CA36E4">
      <w:pPr>
        <w:rPr>
          <w:rFonts w:ascii="Arial" w:hAnsi="Arial" w:cs="Arial"/>
          <w:b/>
          <w:color w:val="000000"/>
          <w:sz w:val="20"/>
          <w:szCs w:val="20"/>
          <w:lang w:eastAsia="es-MX"/>
        </w:rPr>
      </w:pPr>
    </w:p>
    <w:p w14:paraId="390DA299" w14:textId="77777777" w:rsidR="00CA36E4" w:rsidRPr="00CA36E4" w:rsidRDefault="00CA36E4" w:rsidP="00CA36E4">
      <w:pPr>
        <w:rPr>
          <w:rFonts w:ascii="Arial" w:hAnsi="Arial" w:cs="Arial"/>
          <w:b/>
          <w:sz w:val="20"/>
          <w:szCs w:val="20"/>
        </w:rPr>
      </w:pPr>
      <w:r w:rsidRPr="00CA36E4">
        <w:rPr>
          <w:rFonts w:ascii="Arial" w:hAnsi="Arial" w:cs="Arial"/>
          <w:b/>
          <w:sz w:val="20"/>
          <w:szCs w:val="20"/>
        </w:rPr>
        <w:t xml:space="preserve">TAKE ACTION: </w:t>
      </w:r>
    </w:p>
    <w:p w14:paraId="5B23A23E" w14:textId="77777777" w:rsidR="00CA36E4" w:rsidRPr="004D1533" w:rsidRDefault="00CA36E4" w:rsidP="00CA36E4">
      <w:pPr>
        <w:pStyle w:val="NormalWeb"/>
        <w:numPr>
          <w:ilvl w:val="0"/>
          <w:numId w:val="5"/>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01141C7D" w14:textId="0D8DBCDA" w:rsidR="00CA36E4" w:rsidRPr="004D1533" w:rsidRDefault="00CA36E4" w:rsidP="00CA36E4">
      <w:pPr>
        <w:pStyle w:val="NormalWeb"/>
        <w:numPr>
          <w:ilvl w:val="0"/>
          <w:numId w:val="5"/>
        </w:numPr>
        <w:spacing w:before="0" w:beforeAutospacing="0" w:after="0" w:afterAutospacing="0"/>
        <w:ind w:left="360"/>
        <w:textAlignment w:val="baseline"/>
        <w:rPr>
          <w:rFonts w:ascii="Arial" w:hAnsi="Arial" w:cs="Arial"/>
          <w:color w:val="000000"/>
          <w:sz w:val="20"/>
          <w:szCs w:val="20"/>
        </w:rPr>
      </w:pPr>
      <w:hyperlink r:id="rId8"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38.19</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5AAF6717" w14:textId="58409E97" w:rsidR="000106EF" w:rsidRPr="00CA36E4" w:rsidRDefault="000106EF" w:rsidP="00CA36E4">
      <w:pPr>
        <w:autoSpaceDE w:val="0"/>
        <w:autoSpaceDN w:val="0"/>
        <w:adjustRightInd w:val="0"/>
        <w:rPr>
          <w:rFonts w:ascii="Arial" w:hAnsi="Arial" w:cs="Arial"/>
          <w:color w:val="000000"/>
          <w:lang w:eastAsia="es-MX"/>
        </w:rPr>
      </w:pPr>
    </w:p>
    <w:p w14:paraId="5B0654F7" w14:textId="77777777" w:rsidR="00CA36E4" w:rsidRDefault="00CA36E4" w:rsidP="00CA36E4">
      <w:pPr>
        <w:widowControl w:val="0"/>
        <w:suppressAutoHyphens/>
        <w:rPr>
          <w:rFonts w:ascii="Arial" w:eastAsia="MS Mincho" w:hAnsi="Arial" w:cs="Arial"/>
          <w:b/>
          <w:i/>
          <w:color w:val="000000"/>
          <w:sz w:val="18"/>
          <w:szCs w:val="18"/>
          <w:lang w:eastAsia="ar-SA"/>
        </w:rPr>
        <w:sectPr w:rsidR="00CA36E4" w:rsidSect="00CA36E4">
          <w:headerReference w:type="default" r:id="rId9"/>
          <w:footerReference w:type="default" r:id="rId10"/>
          <w:headerReference w:type="first" r:id="rId11"/>
          <w:footerReference w:type="first" r:id="rId12"/>
          <w:type w:val="continuous"/>
          <w:pgSz w:w="12240" w:h="15840" w:code="1"/>
          <w:pgMar w:top="720" w:right="720" w:bottom="1800" w:left="720" w:header="0" w:footer="567" w:gutter="0"/>
          <w:cols w:space="567"/>
          <w:titlePg/>
          <w:docGrid w:linePitch="360"/>
        </w:sectPr>
      </w:pPr>
    </w:p>
    <w:p w14:paraId="4E0145E9" w14:textId="44DFDBF6" w:rsidR="009D0C0D" w:rsidRPr="00CA36E4" w:rsidRDefault="009D0C0D" w:rsidP="00CA36E4">
      <w:pPr>
        <w:widowControl w:val="0"/>
        <w:suppressAutoHyphens/>
        <w:rPr>
          <w:rFonts w:ascii="Arial" w:eastAsia="MS Mincho" w:hAnsi="Arial" w:cs="Arial"/>
          <w:b/>
          <w:i/>
          <w:color w:val="000000"/>
          <w:sz w:val="18"/>
          <w:szCs w:val="18"/>
          <w:lang w:eastAsia="ar-SA"/>
        </w:rPr>
      </w:pPr>
      <w:r w:rsidRPr="00CA36E4">
        <w:rPr>
          <w:rFonts w:ascii="Arial" w:eastAsia="MS Mincho" w:hAnsi="Arial" w:cs="Arial"/>
          <w:b/>
          <w:i/>
          <w:color w:val="000000"/>
          <w:sz w:val="18"/>
          <w:szCs w:val="18"/>
          <w:lang w:eastAsia="ar-SA"/>
        </w:rPr>
        <w:t xml:space="preserve">Sheikh Mohamed bin Zayed Al Nahyan </w:t>
      </w:r>
    </w:p>
    <w:p w14:paraId="21E3E8F8" w14:textId="77777777" w:rsidR="009D0C0D" w:rsidRPr="00CA36E4" w:rsidRDefault="009D0C0D" w:rsidP="00CA36E4">
      <w:pPr>
        <w:widowControl w:val="0"/>
        <w:suppressAutoHyphens/>
        <w:rPr>
          <w:rFonts w:ascii="Arial" w:eastAsia="MS Mincho" w:hAnsi="Arial" w:cs="Arial"/>
          <w:i/>
          <w:color w:val="000000"/>
          <w:sz w:val="18"/>
          <w:szCs w:val="18"/>
          <w:lang w:eastAsia="ar-SA"/>
        </w:rPr>
      </w:pPr>
      <w:r w:rsidRPr="00CA36E4">
        <w:rPr>
          <w:rFonts w:ascii="Arial" w:eastAsia="MS Mincho" w:hAnsi="Arial" w:cs="Arial"/>
          <w:i/>
          <w:color w:val="000000"/>
          <w:sz w:val="18"/>
          <w:szCs w:val="18"/>
          <w:lang w:eastAsia="ar-SA"/>
        </w:rPr>
        <w:t>Crown Prince of Abu Dhabi</w:t>
      </w:r>
    </w:p>
    <w:p w14:paraId="3F6D2618" w14:textId="77777777" w:rsidR="009D0C0D" w:rsidRPr="00CA36E4" w:rsidRDefault="009D0C0D" w:rsidP="00CA36E4">
      <w:pPr>
        <w:widowControl w:val="0"/>
        <w:suppressAutoHyphens/>
        <w:rPr>
          <w:rFonts w:ascii="Arial" w:eastAsia="MS Mincho" w:hAnsi="Arial" w:cs="Arial"/>
          <w:i/>
          <w:color w:val="000000"/>
          <w:sz w:val="18"/>
          <w:szCs w:val="18"/>
          <w:lang w:eastAsia="ar-SA"/>
        </w:rPr>
      </w:pPr>
      <w:r w:rsidRPr="00CA36E4">
        <w:rPr>
          <w:rFonts w:ascii="Arial" w:eastAsia="MS Mincho" w:hAnsi="Arial" w:cs="Arial"/>
          <w:i/>
          <w:color w:val="000000"/>
          <w:sz w:val="18"/>
          <w:szCs w:val="18"/>
          <w:lang w:eastAsia="ar-SA"/>
        </w:rPr>
        <w:t>Crown Prince Court</w:t>
      </w:r>
    </w:p>
    <w:p w14:paraId="1D1EBBBE" w14:textId="5B9F15D9" w:rsidR="009D0C0D" w:rsidRPr="00CA36E4" w:rsidRDefault="009D0C0D" w:rsidP="00CA36E4">
      <w:pPr>
        <w:widowControl w:val="0"/>
        <w:suppressAutoHyphens/>
        <w:rPr>
          <w:rFonts w:ascii="Arial" w:eastAsia="MS Mincho" w:hAnsi="Arial" w:cs="Arial"/>
          <w:i/>
          <w:color w:val="000000"/>
          <w:sz w:val="18"/>
          <w:szCs w:val="18"/>
          <w:lang w:eastAsia="ar-SA"/>
        </w:rPr>
      </w:pPr>
      <w:r w:rsidRPr="00CA36E4">
        <w:rPr>
          <w:rFonts w:ascii="Arial" w:eastAsia="MS Mincho" w:hAnsi="Arial" w:cs="Arial"/>
          <w:i/>
          <w:color w:val="000000"/>
          <w:sz w:val="18"/>
          <w:szCs w:val="18"/>
          <w:lang w:eastAsia="ar-SA"/>
        </w:rPr>
        <w:t xml:space="preserve">King Abdullah Bin </w:t>
      </w:r>
      <w:proofErr w:type="spellStart"/>
      <w:r w:rsidRPr="00CA36E4">
        <w:rPr>
          <w:rFonts w:ascii="Arial" w:eastAsia="MS Mincho" w:hAnsi="Arial" w:cs="Arial"/>
          <w:i/>
          <w:color w:val="000000"/>
          <w:sz w:val="18"/>
          <w:szCs w:val="18"/>
          <w:lang w:eastAsia="ar-SA"/>
        </w:rPr>
        <w:t>Abdulaziz</w:t>
      </w:r>
      <w:proofErr w:type="spellEnd"/>
      <w:r w:rsidR="00EA1308" w:rsidRPr="00CA36E4">
        <w:rPr>
          <w:rFonts w:ascii="Arial" w:eastAsia="MS Mincho" w:hAnsi="Arial" w:cs="Arial"/>
          <w:i/>
          <w:color w:val="000000"/>
          <w:sz w:val="18"/>
          <w:szCs w:val="18"/>
          <w:lang w:eastAsia="ar-SA"/>
        </w:rPr>
        <w:t xml:space="preserve"> </w:t>
      </w:r>
      <w:r w:rsidRPr="00CA36E4">
        <w:rPr>
          <w:rFonts w:ascii="Arial" w:eastAsia="MS Mincho" w:hAnsi="Arial" w:cs="Arial"/>
          <w:i/>
          <w:color w:val="000000"/>
          <w:sz w:val="18"/>
          <w:szCs w:val="18"/>
          <w:lang w:eastAsia="ar-SA"/>
        </w:rPr>
        <w:t>Al Saud Street,</w:t>
      </w:r>
    </w:p>
    <w:p w14:paraId="3F1538DF" w14:textId="77777777" w:rsidR="009D0C0D" w:rsidRPr="00CA36E4" w:rsidRDefault="009D0C0D" w:rsidP="00CA36E4">
      <w:pPr>
        <w:widowControl w:val="0"/>
        <w:suppressAutoHyphens/>
        <w:rPr>
          <w:rFonts w:ascii="Arial" w:eastAsia="MS Mincho" w:hAnsi="Arial" w:cs="Arial"/>
          <w:i/>
          <w:color w:val="000000"/>
          <w:sz w:val="18"/>
          <w:szCs w:val="18"/>
          <w:lang w:eastAsia="ar-SA"/>
        </w:rPr>
      </w:pPr>
      <w:r w:rsidRPr="00CA36E4">
        <w:rPr>
          <w:rFonts w:ascii="Arial" w:eastAsia="MS Mincho" w:hAnsi="Arial" w:cs="Arial"/>
          <w:i/>
          <w:color w:val="000000"/>
          <w:sz w:val="18"/>
          <w:szCs w:val="18"/>
          <w:lang w:eastAsia="ar-SA"/>
        </w:rPr>
        <w:t>P.O. Box 124</w:t>
      </w:r>
    </w:p>
    <w:p w14:paraId="2C339C7A" w14:textId="77777777" w:rsidR="009D0C0D" w:rsidRPr="00CA36E4" w:rsidRDefault="009D0C0D" w:rsidP="00CA36E4">
      <w:pPr>
        <w:widowControl w:val="0"/>
        <w:suppressAutoHyphens/>
        <w:rPr>
          <w:rFonts w:ascii="Arial" w:eastAsia="MS Mincho" w:hAnsi="Arial" w:cs="Arial"/>
          <w:i/>
          <w:color w:val="000000"/>
          <w:sz w:val="18"/>
          <w:szCs w:val="18"/>
          <w:lang w:eastAsia="ar-SA"/>
        </w:rPr>
      </w:pPr>
      <w:r w:rsidRPr="00CA36E4">
        <w:rPr>
          <w:rFonts w:ascii="Arial" w:eastAsia="MS Mincho" w:hAnsi="Arial" w:cs="Arial"/>
          <w:i/>
          <w:color w:val="000000"/>
          <w:sz w:val="18"/>
          <w:szCs w:val="18"/>
          <w:lang w:eastAsia="ar-SA"/>
        </w:rPr>
        <w:t>Abu Dhabi, United Arab Emirates</w:t>
      </w:r>
    </w:p>
    <w:p w14:paraId="5306C983" w14:textId="77777777" w:rsidR="009D0C0D" w:rsidRPr="00CA36E4" w:rsidRDefault="009D0C0D" w:rsidP="00CA36E4">
      <w:pPr>
        <w:widowControl w:val="0"/>
        <w:suppressAutoHyphens/>
        <w:rPr>
          <w:rFonts w:ascii="Arial" w:eastAsia="MS Mincho" w:hAnsi="Arial" w:cs="Arial"/>
          <w:i/>
          <w:color w:val="000000"/>
          <w:sz w:val="18"/>
          <w:szCs w:val="18"/>
          <w:lang w:eastAsia="ar-SA"/>
        </w:rPr>
      </w:pPr>
      <w:r w:rsidRPr="00CA36E4">
        <w:rPr>
          <w:rFonts w:ascii="Arial" w:eastAsia="MS Mincho" w:hAnsi="Arial" w:cs="Arial"/>
          <w:i/>
          <w:color w:val="000000"/>
          <w:sz w:val="18"/>
          <w:szCs w:val="18"/>
          <w:lang w:eastAsia="ar-SA"/>
        </w:rPr>
        <w:t>Fax: +971 2 668 6622</w:t>
      </w:r>
    </w:p>
    <w:p w14:paraId="466D9496" w14:textId="6EB5F891" w:rsidR="009D0C0D" w:rsidRPr="00CA36E4" w:rsidRDefault="00CA36E4" w:rsidP="00CA36E4">
      <w:pPr>
        <w:widowControl w:val="0"/>
        <w:suppressAutoHyphens/>
        <w:rPr>
          <w:rFonts w:ascii="Arial" w:eastAsia="MS Mincho" w:hAnsi="Arial" w:cs="Arial"/>
          <w:i/>
          <w:color w:val="000000"/>
          <w:sz w:val="18"/>
          <w:szCs w:val="18"/>
          <w:lang w:eastAsia="ar-SA"/>
        </w:rPr>
      </w:pPr>
      <w:r w:rsidRPr="00CA36E4">
        <w:rPr>
          <w:rFonts w:ascii="Arial" w:eastAsia="MS Mincho" w:hAnsi="Arial" w:cs="Arial"/>
          <w:i/>
          <w:color w:val="000000"/>
          <w:sz w:val="18"/>
          <w:szCs w:val="18"/>
          <w:lang w:eastAsia="ar-SA"/>
        </w:rPr>
        <w:t xml:space="preserve">Twitter: </w:t>
      </w:r>
      <w:hyperlink r:id="rId13" w:history="1">
        <w:r w:rsidR="009D0C0D" w:rsidRPr="00CA36E4">
          <w:rPr>
            <w:rStyle w:val="Hyperlink"/>
            <w:rFonts w:ascii="Arial" w:eastAsia="MS Mincho" w:hAnsi="Arial" w:cs="Arial"/>
            <w:i/>
            <w:sz w:val="18"/>
            <w:szCs w:val="18"/>
            <w:lang w:eastAsia="ar-SA"/>
          </w:rPr>
          <w:t>@</w:t>
        </w:r>
        <w:proofErr w:type="spellStart"/>
        <w:r w:rsidR="009D0C0D" w:rsidRPr="00CA36E4">
          <w:rPr>
            <w:rStyle w:val="Hyperlink"/>
            <w:rFonts w:ascii="Arial" w:eastAsia="MS Mincho" w:hAnsi="Arial" w:cs="Arial"/>
            <w:i/>
            <w:sz w:val="18"/>
            <w:szCs w:val="18"/>
            <w:lang w:eastAsia="ar-SA"/>
          </w:rPr>
          <w:t>MohamedBinZayed</w:t>
        </w:r>
        <w:proofErr w:type="spellEnd"/>
      </w:hyperlink>
    </w:p>
    <w:p w14:paraId="560DC7A3" w14:textId="69B0A6E2" w:rsidR="00CA36E4" w:rsidRPr="00CA36E4" w:rsidRDefault="00CA36E4" w:rsidP="00CA36E4">
      <w:pPr>
        <w:widowControl w:val="0"/>
        <w:suppressAutoHyphens/>
        <w:rPr>
          <w:rFonts w:ascii="Arial" w:eastAsia="MS Mincho" w:hAnsi="Arial" w:cs="Arial"/>
          <w:i/>
          <w:color w:val="000000"/>
          <w:sz w:val="18"/>
          <w:szCs w:val="18"/>
          <w:lang w:eastAsia="ar-SA"/>
        </w:rPr>
      </w:pPr>
    </w:p>
    <w:p w14:paraId="268E366D" w14:textId="77777777" w:rsidR="00CA36E4" w:rsidRPr="00CA36E4" w:rsidRDefault="00CA36E4" w:rsidP="00347723">
      <w:pPr>
        <w:pStyle w:val="PlainText"/>
        <w:rPr>
          <w:rFonts w:ascii="Arial" w:hAnsi="Arial" w:cs="Arial"/>
          <w:b/>
          <w:i/>
          <w:sz w:val="18"/>
          <w:szCs w:val="18"/>
        </w:rPr>
      </w:pPr>
      <w:r w:rsidRPr="00CA36E4">
        <w:rPr>
          <w:rFonts w:ascii="Arial" w:hAnsi="Arial" w:cs="Arial"/>
          <w:b/>
          <w:i/>
          <w:sz w:val="18"/>
          <w:szCs w:val="18"/>
        </w:rPr>
        <w:t xml:space="preserve">Ambassador Yousef Al </w:t>
      </w:r>
      <w:proofErr w:type="spellStart"/>
      <w:r w:rsidRPr="00CA36E4">
        <w:rPr>
          <w:rFonts w:ascii="Arial" w:hAnsi="Arial" w:cs="Arial"/>
          <w:b/>
          <w:i/>
          <w:sz w:val="18"/>
          <w:szCs w:val="18"/>
        </w:rPr>
        <w:t>Otaiba</w:t>
      </w:r>
      <w:proofErr w:type="spellEnd"/>
    </w:p>
    <w:p w14:paraId="38CAAD12" w14:textId="77777777" w:rsidR="00CA36E4" w:rsidRPr="00CA36E4" w:rsidRDefault="00CA36E4" w:rsidP="00347723">
      <w:pPr>
        <w:pStyle w:val="PlainText"/>
        <w:rPr>
          <w:rFonts w:ascii="Arial" w:hAnsi="Arial" w:cs="Arial"/>
          <w:i/>
          <w:sz w:val="18"/>
          <w:szCs w:val="18"/>
        </w:rPr>
      </w:pPr>
      <w:r w:rsidRPr="00CA36E4">
        <w:rPr>
          <w:rFonts w:ascii="Arial" w:hAnsi="Arial" w:cs="Arial"/>
          <w:i/>
          <w:sz w:val="18"/>
          <w:szCs w:val="18"/>
        </w:rPr>
        <w:t>Embassy of the United Arab Emirates</w:t>
      </w:r>
    </w:p>
    <w:p w14:paraId="525E4B3A" w14:textId="77777777" w:rsidR="00CA36E4" w:rsidRPr="00CA36E4" w:rsidRDefault="00CA36E4" w:rsidP="00347723">
      <w:pPr>
        <w:pStyle w:val="PlainText"/>
        <w:rPr>
          <w:rFonts w:ascii="Arial" w:hAnsi="Arial" w:cs="Arial"/>
          <w:i/>
          <w:sz w:val="18"/>
          <w:szCs w:val="18"/>
        </w:rPr>
      </w:pPr>
      <w:r w:rsidRPr="00CA36E4">
        <w:rPr>
          <w:rFonts w:ascii="Arial" w:hAnsi="Arial" w:cs="Arial"/>
          <w:i/>
          <w:sz w:val="18"/>
          <w:szCs w:val="18"/>
        </w:rPr>
        <w:t>3522 International Court NW Suite 400, Washington DC 20008</w:t>
      </w:r>
    </w:p>
    <w:p w14:paraId="0678D90C" w14:textId="77777777" w:rsidR="00CA36E4" w:rsidRPr="00CA36E4" w:rsidRDefault="00CA36E4" w:rsidP="00347723">
      <w:pPr>
        <w:pStyle w:val="PlainText"/>
        <w:rPr>
          <w:rFonts w:ascii="Arial" w:hAnsi="Arial" w:cs="Arial"/>
          <w:i/>
          <w:sz w:val="18"/>
          <w:szCs w:val="18"/>
        </w:rPr>
      </w:pPr>
      <w:r w:rsidRPr="00CA36E4">
        <w:rPr>
          <w:rFonts w:ascii="Arial" w:hAnsi="Arial" w:cs="Arial"/>
          <w:i/>
          <w:sz w:val="18"/>
          <w:szCs w:val="18"/>
        </w:rPr>
        <w:t xml:space="preserve">Phone: 202 243 2400 I Fax: 202 243 2432   </w:t>
      </w:r>
    </w:p>
    <w:p w14:paraId="652B6731" w14:textId="2226C853" w:rsidR="00CA36E4" w:rsidRPr="00CA36E4" w:rsidRDefault="00CA36E4" w:rsidP="00347723">
      <w:pPr>
        <w:pStyle w:val="PlainText"/>
        <w:rPr>
          <w:rFonts w:ascii="Arial" w:hAnsi="Arial" w:cs="Arial"/>
          <w:i/>
          <w:sz w:val="18"/>
          <w:szCs w:val="18"/>
        </w:rPr>
      </w:pPr>
      <w:r w:rsidRPr="00CA36E4">
        <w:rPr>
          <w:rFonts w:ascii="Arial" w:hAnsi="Arial" w:cs="Arial"/>
          <w:i/>
          <w:sz w:val="18"/>
          <w:szCs w:val="18"/>
        </w:rPr>
        <w:t xml:space="preserve">Contact form: </w:t>
      </w:r>
      <w:hyperlink r:id="rId14" w:history="1">
        <w:r w:rsidRPr="00C564F2">
          <w:rPr>
            <w:rStyle w:val="Hyperlink"/>
            <w:rFonts w:ascii="Arial" w:hAnsi="Arial" w:cs="Arial"/>
            <w:i/>
            <w:sz w:val="18"/>
            <w:szCs w:val="18"/>
          </w:rPr>
          <w:t>https://bit.ly/2CrKyHz</w:t>
        </w:r>
      </w:hyperlink>
      <w:r>
        <w:rPr>
          <w:rFonts w:ascii="Arial" w:hAnsi="Arial" w:cs="Arial"/>
          <w:i/>
          <w:sz w:val="18"/>
          <w:szCs w:val="18"/>
        </w:rPr>
        <w:t xml:space="preserve"> </w:t>
      </w:r>
    </w:p>
    <w:p w14:paraId="4D22A7BB" w14:textId="5DC49BD1" w:rsidR="00CA36E4" w:rsidRPr="00CA36E4" w:rsidRDefault="00CA36E4" w:rsidP="00347723">
      <w:pPr>
        <w:pStyle w:val="PlainText"/>
        <w:rPr>
          <w:rFonts w:ascii="Arial" w:hAnsi="Arial" w:cs="Arial"/>
          <w:i/>
          <w:sz w:val="18"/>
          <w:szCs w:val="18"/>
        </w:rPr>
      </w:pPr>
      <w:r w:rsidRPr="00CA36E4">
        <w:rPr>
          <w:rFonts w:ascii="Arial" w:hAnsi="Arial" w:cs="Arial"/>
          <w:i/>
          <w:sz w:val="18"/>
          <w:szCs w:val="18"/>
        </w:rPr>
        <w:t xml:space="preserve">Facebook: </w:t>
      </w:r>
      <w:hyperlink r:id="rId15" w:history="1">
        <w:r w:rsidRPr="00CA36E4">
          <w:rPr>
            <w:rStyle w:val="Hyperlink"/>
            <w:rFonts w:ascii="Arial" w:hAnsi="Arial" w:cs="Arial"/>
            <w:i/>
            <w:sz w:val="18"/>
            <w:szCs w:val="18"/>
          </w:rPr>
          <w:t>@</w:t>
        </w:r>
        <w:proofErr w:type="spellStart"/>
        <w:r w:rsidRPr="00CA36E4">
          <w:rPr>
            <w:rStyle w:val="Hyperlink"/>
            <w:rFonts w:ascii="Arial" w:hAnsi="Arial" w:cs="Arial"/>
            <w:i/>
            <w:sz w:val="18"/>
            <w:szCs w:val="18"/>
          </w:rPr>
          <w:t>UAEEmbassyUS</w:t>
        </w:r>
        <w:proofErr w:type="spellEnd"/>
      </w:hyperlink>
    </w:p>
    <w:p w14:paraId="45897E1C" w14:textId="75BE21BD" w:rsidR="00CA36E4" w:rsidRPr="00CA36E4" w:rsidRDefault="00CA36E4" w:rsidP="00347723">
      <w:pPr>
        <w:pStyle w:val="PlainText"/>
        <w:rPr>
          <w:rFonts w:ascii="Arial" w:hAnsi="Arial" w:cs="Arial"/>
          <w:i/>
          <w:sz w:val="18"/>
          <w:szCs w:val="18"/>
        </w:rPr>
      </w:pPr>
      <w:r w:rsidRPr="00CA36E4">
        <w:rPr>
          <w:rFonts w:ascii="Arial" w:hAnsi="Arial" w:cs="Arial"/>
          <w:i/>
          <w:sz w:val="18"/>
          <w:szCs w:val="18"/>
        </w:rPr>
        <w:t xml:space="preserve">Twitter: </w:t>
      </w:r>
      <w:hyperlink r:id="rId16" w:history="1">
        <w:r w:rsidRPr="00CA36E4">
          <w:rPr>
            <w:rStyle w:val="Hyperlink"/>
            <w:rFonts w:ascii="Arial" w:hAnsi="Arial" w:cs="Arial"/>
            <w:i/>
            <w:sz w:val="18"/>
            <w:szCs w:val="18"/>
          </w:rPr>
          <w:t>@</w:t>
        </w:r>
        <w:proofErr w:type="spellStart"/>
        <w:r w:rsidRPr="00CA36E4">
          <w:rPr>
            <w:rStyle w:val="Hyperlink"/>
            <w:rFonts w:ascii="Arial" w:hAnsi="Arial" w:cs="Arial"/>
            <w:i/>
            <w:sz w:val="18"/>
            <w:szCs w:val="18"/>
          </w:rPr>
          <w:t>UAEEmbassyUS</w:t>
        </w:r>
        <w:proofErr w:type="spellEnd"/>
      </w:hyperlink>
    </w:p>
    <w:p w14:paraId="46B7D575" w14:textId="6ABBC3B1" w:rsidR="00CA36E4" w:rsidRPr="00CA36E4" w:rsidRDefault="00CA36E4" w:rsidP="00347723">
      <w:pPr>
        <w:pStyle w:val="PlainText"/>
        <w:rPr>
          <w:rFonts w:ascii="Arial" w:hAnsi="Arial" w:cs="Arial"/>
          <w:i/>
          <w:sz w:val="18"/>
          <w:szCs w:val="18"/>
        </w:rPr>
      </w:pPr>
      <w:r w:rsidRPr="00CA36E4">
        <w:rPr>
          <w:rFonts w:ascii="Arial" w:hAnsi="Arial" w:cs="Arial"/>
          <w:i/>
          <w:sz w:val="18"/>
          <w:szCs w:val="18"/>
        </w:rPr>
        <w:t xml:space="preserve">Instagram: </w:t>
      </w:r>
      <w:hyperlink r:id="rId17" w:history="1">
        <w:r w:rsidRPr="00CA36E4">
          <w:rPr>
            <w:rStyle w:val="Hyperlink"/>
            <w:rFonts w:ascii="Arial" w:hAnsi="Arial" w:cs="Arial"/>
            <w:i/>
            <w:sz w:val="18"/>
            <w:szCs w:val="18"/>
          </w:rPr>
          <w:t>@</w:t>
        </w:r>
        <w:proofErr w:type="spellStart"/>
        <w:r w:rsidRPr="00CA36E4">
          <w:rPr>
            <w:rStyle w:val="Hyperlink"/>
            <w:rFonts w:ascii="Arial" w:hAnsi="Arial" w:cs="Arial"/>
            <w:i/>
            <w:sz w:val="18"/>
            <w:szCs w:val="18"/>
          </w:rPr>
          <w:t>uaeembassyus</w:t>
        </w:r>
        <w:proofErr w:type="spellEnd"/>
      </w:hyperlink>
    </w:p>
    <w:p w14:paraId="365149F3" w14:textId="77777777" w:rsidR="00CA36E4" w:rsidRDefault="00CA36E4" w:rsidP="00347723">
      <w:pPr>
        <w:pStyle w:val="PlainText"/>
        <w:rPr>
          <w:rFonts w:ascii="Arial" w:hAnsi="Arial" w:cs="Arial"/>
          <w:i/>
          <w:sz w:val="18"/>
          <w:szCs w:val="18"/>
        </w:rPr>
        <w:sectPr w:rsidR="00CA36E4" w:rsidSect="00CA36E4">
          <w:type w:val="continuous"/>
          <w:pgSz w:w="12240" w:h="15840" w:code="1"/>
          <w:pgMar w:top="720" w:right="720" w:bottom="1800" w:left="720" w:header="0" w:footer="567" w:gutter="0"/>
          <w:cols w:num="2" w:space="567"/>
          <w:titlePg/>
          <w:docGrid w:linePitch="360"/>
        </w:sectPr>
      </w:pPr>
      <w:r w:rsidRPr="00CA36E4">
        <w:rPr>
          <w:rFonts w:ascii="Arial" w:hAnsi="Arial" w:cs="Arial"/>
          <w:i/>
          <w:sz w:val="18"/>
          <w:szCs w:val="18"/>
        </w:rPr>
        <w:t>Salutation: Your Excellency</w:t>
      </w:r>
    </w:p>
    <w:p w14:paraId="0F500817" w14:textId="77777777" w:rsidR="006F51F6" w:rsidRPr="00CA36E4" w:rsidRDefault="006F51F6" w:rsidP="00CA36E4">
      <w:pPr>
        <w:widowControl w:val="0"/>
        <w:suppressAutoHyphens/>
        <w:jc w:val="both"/>
        <w:rPr>
          <w:rFonts w:ascii="Arial" w:eastAsia="MS Mincho" w:hAnsi="Arial" w:cs="Arial"/>
          <w:i/>
          <w:color w:val="000000"/>
          <w:sz w:val="20"/>
          <w:szCs w:val="20"/>
          <w:lang w:eastAsia="ar-SA"/>
        </w:rPr>
      </w:pPr>
    </w:p>
    <w:p w14:paraId="18733069" w14:textId="460A2C3D" w:rsidR="00EA1308" w:rsidRPr="00CA36E4" w:rsidRDefault="00EA1308" w:rsidP="00CA36E4">
      <w:pPr>
        <w:widowControl w:val="0"/>
        <w:suppressAutoHyphens/>
        <w:ind w:left="-283" w:firstLine="283"/>
        <w:jc w:val="both"/>
        <w:rPr>
          <w:rFonts w:ascii="Arial" w:eastAsia="MS Mincho" w:hAnsi="Arial" w:cs="Arial"/>
          <w:i/>
          <w:color w:val="000000"/>
          <w:sz w:val="20"/>
          <w:szCs w:val="20"/>
          <w:lang w:eastAsia="ar-SA"/>
        </w:rPr>
      </w:pPr>
      <w:r w:rsidRPr="00CA36E4">
        <w:rPr>
          <w:rFonts w:ascii="Arial" w:eastAsia="MS Mincho" w:hAnsi="Arial" w:cs="Arial"/>
          <w:i/>
          <w:color w:val="000000"/>
          <w:sz w:val="20"/>
          <w:szCs w:val="20"/>
          <w:lang w:eastAsia="ar-SA"/>
        </w:rPr>
        <w:t>Your Highness,</w:t>
      </w:r>
    </w:p>
    <w:p w14:paraId="1614D894" w14:textId="77777777" w:rsidR="00EA1308" w:rsidRPr="00CA36E4" w:rsidRDefault="00EA1308" w:rsidP="00CA36E4">
      <w:pPr>
        <w:widowControl w:val="0"/>
        <w:suppressAutoHyphens/>
        <w:ind w:left="-283"/>
        <w:jc w:val="both"/>
        <w:rPr>
          <w:rFonts w:ascii="Arial" w:eastAsia="MS Mincho" w:hAnsi="Arial" w:cs="Arial"/>
          <w:i/>
          <w:color w:val="000000"/>
          <w:sz w:val="20"/>
          <w:szCs w:val="20"/>
          <w:lang w:eastAsia="ar-SA"/>
        </w:rPr>
      </w:pPr>
    </w:p>
    <w:p w14:paraId="0A16A1FF" w14:textId="692E6CB0" w:rsidR="00EA1308" w:rsidRPr="00CA36E4" w:rsidRDefault="00EA1308" w:rsidP="00CA36E4">
      <w:pPr>
        <w:widowControl w:val="0"/>
        <w:suppressAutoHyphens/>
        <w:spacing w:after="246"/>
        <w:jc w:val="both"/>
        <w:rPr>
          <w:rFonts w:ascii="Arial" w:eastAsia="MS Mincho" w:hAnsi="Arial" w:cs="Arial"/>
          <w:i/>
          <w:color w:val="000000"/>
          <w:sz w:val="18"/>
          <w:szCs w:val="20"/>
          <w:lang w:eastAsia="en-US"/>
        </w:rPr>
      </w:pPr>
      <w:bookmarkStart w:id="1" w:name="_Hlk4512021"/>
      <w:bookmarkStart w:id="2" w:name="_Hlk4424331"/>
      <w:r w:rsidRPr="00CA36E4">
        <w:rPr>
          <w:rFonts w:ascii="Arial" w:eastAsia="MS Mincho" w:hAnsi="Arial" w:cs="Arial"/>
          <w:i/>
          <w:color w:val="000000"/>
          <w:sz w:val="20"/>
          <w:szCs w:val="20"/>
          <w:lang w:eastAsia="ar-SA"/>
        </w:rPr>
        <w:t xml:space="preserve">Eight Shi’a Lebanese nationals arbitrarily detained in the UAE face an unfair trial on fabricated charges including forming a terrorist cell and planning terrorist attacks in the UAE on orders of Hezbollah in Lebanon. They were detained over a year ago and held ever since in solitary confinement. Their trial started on 13 February </w:t>
      </w:r>
      <w:r w:rsidR="006F51F6" w:rsidRPr="00CA36E4">
        <w:rPr>
          <w:rFonts w:ascii="Arial" w:eastAsia="MS Mincho" w:hAnsi="Arial" w:cs="Arial"/>
          <w:i/>
          <w:color w:val="000000"/>
          <w:sz w:val="20"/>
          <w:szCs w:val="20"/>
          <w:lang w:eastAsia="ar-SA"/>
        </w:rPr>
        <w:t xml:space="preserve">2019 </w:t>
      </w:r>
      <w:r w:rsidRPr="00CA36E4">
        <w:rPr>
          <w:rFonts w:ascii="Arial" w:eastAsia="MS Mincho" w:hAnsi="Arial" w:cs="Arial"/>
          <w:i/>
          <w:color w:val="000000"/>
          <w:sz w:val="20"/>
          <w:szCs w:val="20"/>
          <w:lang w:eastAsia="ar-SA"/>
        </w:rPr>
        <w:t xml:space="preserve">and their lawyers have yet to get access to them. </w:t>
      </w:r>
      <w:r w:rsidRPr="00CA36E4">
        <w:rPr>
          <w:rFonts w:ascii="Arial" w:eastAsia="MS Mincho" w:hAnsi="Arial" w:cs="Arial"/>
          <w:i/>
          <w:color w:val="000000"/>
          <w:sz w:val="20"/>
          <w:szCs w:val="20"/>
          <w:lang w:eastAsia="en-US"/>
        </w:rPr>
        <w:t xml:space="preserve">At least three of them - </w:t>
      </w:r>
      <w:proofErr w:type="spellStart"/>
      <w:r w:rsidRPr="00CA36E4">
        <w:rPr>
          <w:rFonts w:ascii="Arial" w:eastAsia="MS Mincho" w:hAnsi="Arial" w:cs="Arial"/>
          <w:bCs/>
          <w:i/>
          <w:color w:val="000000"/>
          <w:sz w:val="20"/>
          <w:szCs w:val="20"/>
          <w:lang w:eastAsia="en-US"/>
        </w:rPr>
        <w:t>Mohssen</w:t>
      </w:r>
      <w:proofErr w:type="spellEnd"/>
      <w:r w:rsidRPr="00CA36E4">
        <w:rPr>
          <w:rFonts w:ascii="Arial" w:eastAsia="MS Mincho" w:hAnsi="Arial" w:cs="Arial"/>
          <w:bCs/>
          <w:i/>
          <w:color w:val="000000"/>
          <w:sz w:val="20"/>
          <w:szCs w:val="20"/>
          <w:lang w:eastAsia="en-US"/>
        </w:rPr>
        <w:t xml:space="preserve"> Abdel Hussain </w:t>
      </w:r>
      <w:proofErr w:type="spellStart"/>
      <w:r w:rsidRPr="00CA36E4">
        <w:rPr>
          <w:rFonts w:ascii="Arial" w:eastAsia="MS Mincho" w:hAnsi="Arial" w:cs="Arial"/>
          <w:bCs/>
          <w:i/>
          <w:color w:val="000000"/>
          <w:sz w:val="20"/>
          <w:szCs w:val="20"/>
          <w:lang w:eastAsia="en-US"/>
        </w:rPr>
        <w:t>Kansso</w:t>
      </w:r>
      <w:proofErr w:type="spellEnd"/>
      <w:r w:rsidRPr="00CA36E4">
        <w:rPr>
          <w:rFonts w:ascii="Arial" w:eastAsia="MS Mincho" w:hAnsi="Arial" w:cs="Arial"/>
          <w:bCs/>
          <w:i/>
          <w:color w:val="000000"/>
          <w:sz w:val="20"/>
          <w:szCs w:val="20"/>
          <w:lang w:eastAsia="en-US"/>
        </w:rPr>
        <w:t xml:space="preserve">, Abdel Rahman Talal </w:t>
      </w:r>
      <w:proofErr w:type="spellStart"/>
      <w:r w:rsidRPr="00CA36E4">
        <w:rPr>
          <w:rFonts w:ascii="Arial" w:eastAsia="MS Mincho" w:hAnsi="Arial" w:cs="Arial"/>
          <w:bCs/>
          <w:i/>
          <w:color w:val="000000"/>
          <w:sz w:val="20"/>
          <w:szCs w:val="20"/>
          <w:lang w:eastAsia="en-US"/>
        </w:rPr>
        <w:t>Chouman</w:t>
      </w:r>
      <w:proofErr w:type="spellEnd"/>
      <w:r w:rsidRPr="00CA36E4">
        <w:rPr>
          <w:rFonts w:ascii="Arial" w:eastAsia="MS Mincho" w:hAnsi="Arial" w:cs="Arial"/>
          <w:bCs/>
          <w:i/>
          <w:color w:val="000000"/>
          <w:sz w:val="20"/>
          <w:szCs w:val="20"/>
          <w:lang w:eastAsia="en-US"/>
        </w:rPr>
        <w:t xml:space="preserve"> and Ahmed </w:t>
      </w:r>
      <w:proofErr w:type="spellStart"/>
      <w:r w:rsidRPr="00CA36E4">
        <w:rPr>
          <w:rFonts w:ascii="Arial" w:eastAsia="MS Mincho" w:hAnsi="Arial" w:cs="Arial"/>
          <w:bCs/>
          <w:i/>
          <w:color w:val="000000"/>
          <w:sz w:val="20"/>
          <w:szCs w:val="20"/>
          <w:lang w:eastAsia="en-US"/>
        </w:rPr>
        <w:t>Nimr</w:t>
      </w:r>
      <w:proofErr w:type="spellEnd"/>
      <w:r w:rsidRPr="00CA36E4">
        <w:rPr>
          <w:rFonts w:ascii="Arial" w:eastAsia="MS Mincho" w:hAnsi="Arial" w:cs="Arial"/>
          <w:bCs/>
          <w:i/>
          <w:color w:val="000000"/>
          <w:sz w:val="20"/>
          <w:szCs w:val="20"/>
          <w:lang w:eastAsia="en-US"/>
        </w:rPr>
        <w:t xml:space="preserve"> </w:t>
      </w:r>
      <w:proofErr w:type="spellStart"/>
      <w:r w:rsidRPr="00CA36E4">
        <w:rPr>
          <w:rFonts w:ascii="Arial" w:eastAsia="MS Mincho" w:hAnsi="Arial" w:cs="Arial"/>
          <w:bCs/>
          <w:i/>
          <w:color w:val="000000"/>
          <w:sz w:val="20"/>
          <w:szCs w:val="20"/>
          <w:lang w:eastAsia="en-US"/>
        </w:rPr>
        <w:t>Sobeh</w:t>
      </w:r>
      <w:proofErr w:type="spellEnd"/>
      <w:r w:rsidRPr="00CA36E4">
        <w:rPr>
          <w:rFonts w:ascii="Arial" w:eastAsia="MS Mincho" w:hAnsi="Arial" w:cs="Arial"/>
          <w:i/>
          <w:color w:val="000000"/>
          <w:sz w:val="20"/>
          <w:szCs w:val="20"/>
          <w:lang w:eastAsia="en-US"/>
        </w:rPr>
        <w:t xml:space="preserve"> – may have been forced to sign “confession” documents that they were not allowed to read. One man at least was tortured and ill-treated for the first three months of his detention, includi</w:t>
      </w:r>
      <w:bookmarkStart w:id="3" w:name="_GoBack"/>
      <w:bookmarkEnd w:id="3"/>
      <w:r w:rsidRPr="00CA36E4">
        <w:rPr>
          <w:rFonts w:ascii="Arial" w:eastAsia="MS Mincho" w:hAnsi="Arial" w:cs="Arial"/>
          <w:i/>
          <w:color w:val="000000"/>
          <w:sz w:val="20"/>
          <w:szCs w:val="20"/>
          <w:lang w:eastAsia="en-US"/>
        </w:rPr>
        <w:t>ng by having his head being run against a wall and being beaten and kicked, resulting with all his veneer teeth being broken.</w:t>
      </w:r>
    </w:p>
    <w:p w14:paraId="6A6D2DFF" w14:textId="5DCDD70C" w:rsidR="00EA1308" w:rsidRPr="00CA36E4" w:rsidRDefault="00EA1308" w:rsidP="00CA36E4">
      <w:pPr>
        <w:widowControl w:val="0"/>
        <w:suppressAutoHyphens/>
        <w:jc w:val="both"/>
        <w:rPr>
          <w:rFonts w:ascii="Arial" w:eastAsia="MS Mincho" w:hAnsi="Arial" w:cs="Arial"/>
          <w:b/>
          <w:bCs/>
          <w:i/>
          <w:color w:val="000000"/>
          <w:sz w:val="20"/>
          <w:szCs w:val="20"/>
          <w:lang w:eastAsia="ar-SA"/>
        </w:rPr>
      </w:pPr>
      <w:r w:rsidRPr="00CA36E4">
        <w:rPr>
          <w:rFonts w:ascii="Arial" w:eastAsia="MS Mincho" w:hAnsi="Arial" w:cs="Arial"/>
          <w:b/>
          <w:bCs/>
          <w:i/>
          <w:color w:val="000000"/>
          <w:sz w:val="20"/>
          <w:szCs w:val="20"/>
          <w:lang w:eastAsia="ar-SA"/>
        </w:rPr>
        <w:t xml:space="preserve">I urge you to immediately release the eight men unless there is evidence of a recognisable criminal offence, in line with </w:t>
      </w:r>
      <w:r w:rsidR="006F51F6" w:rsidRPr="00CA36E4">
        <w:rPr>
          <w:rFonts w:ascii="Arial" w:eastAsia="MS Mincho" w:hAnsi="Arial" w:cs="Arial"/>
          <w:b/>
          <w:bCs/>
          <w:i/>
          <w:color w:val="000000"/>
          <w:sz w:val="20"/>
          <w:szCs w:val="20"/>
          <w:lang w:eastAsia="ar-SA"/>
        </w:rPr>
        <w:t xml:space="preserve">international law and standards, and </w:t>
      </w:r>
      <w:r w:rsidRPr="00CA36E4">
        <w:rPr>
          <w:rFonts w:ascii="Arial" w:eastAsia="MS Mincho" w:hAnsi="Arial" w:cs="Arial"/>
          <w:b/>
          <w:bCs/>
          <w:i/>
          <w:color w:val="000000"/>
          <w:sz w:val="20"/>
          <w:szCs w:val="20"/>
          <w:lang w:eastAsia="ar-SA"/>
        </w:rPr>
        <w:t>ensure that the eight men are granted immediate and regular access to their lawyer, their family, and any medical care they may require. We also call upon you to ensure that any “confessions” obtained by torture and other ill-treatment are not used as evidence in court and that the men are protected from any further ill-treatment. I call on you to launch an independent and impartial investigation into the allegations of torture, in line with the Istanbul protocol on the Effective Investigation and Documentation of Torture and Other Cruel, Inhuman or Degrading Treatment or Punishment.</w:t>
      </w:r>
      <w:bookmarkEnd w:id="1"/>
      <w:bookmarkEnd w:id="2"/>
    </w:p>
    <w:p w14:paraId="798A8040" w14:textId="77777777" w:rsidR="00EA1308" w:rsidRPr="00CA36E4" w:rsidRDefault="00EA1308" w:rsidP="00CA36E4">
      <w:pPr>
        <w:widowControl w:val="0"/>
        <w:suppressAutoHyphens/>
        <w:ind w:left="-283"/>
        <w:jc w:val="both"/>
        <w:rPr>
          <w:rFonts w:ascii="Arial" w:eastAsia="MS Mincho" w:hAnsi="Arial" w:cs="Arial"/>
          <w:i/>
          <w:color w:val="000000"/>
          <w:sz w:val="20"/>
          <w:szCs w:val="20"/>
          <w:lang w:eastAsia="ar-SA"/>
        </w:rPr>
      </w:pPr>
    </w:p>
    <w:p w14:paraId="516717AD" w14:textId="77777777" w:rsidR="00EA1308" w:rsidRPr="00CA36E4" w:rsidRDefault="00EA1308" w:rsidP="00CA36E4">
      <w:pPr>
        <w:widowControl w:val="0"/>
        <w:suppressAutoHyphens/>
        <w:ind w:left="-283" w:firstLine="283"/>
        <w:jc w:val="both"/>
        <w:rPr>
          <w:rFonts w:ascii="Arial" w:eastAsia="MS Mincho" w:hAnsi="Arial" w:cs="Arial"/>
          <w:i/>
          <w:color w:val="000000"/>
          <w:sz w:val="20"/>
          <w:szCs w:val="20"/>
          <w:lang w:eastAsia="ar-SA"/>
        </w:rPr>
      </w:pPr>
      <w:r w:rsidRPr="00CA36E4">
        <w:rPr>
          <w:rFonts w:ascii="Arial" w:eastAsia="MS Mincho" w:hAnsi="Arial" w:cs="Arial"/>
          <w:i/>
          <w:color w:val="000000"/>
          <w:sz w:val="20"/>
          <w:szCs w:val="20"/>
          <w:lang w:eastAsia="ar-SA"/>
        </w:rPr>
        <w:t>Yours sincerely,</w:t>
      </w:r>
    </w:p>
    <w:p w14:paraId="2B991A09" w14:textId="6EA62B97" w:rsidR="006966F6" w:rsidRPr="00CA36E4" w:rsidRDefault="006966F6" w:rsidP="00CA36E4">
      <w:pPr>
        <w:rPr>
          <w:rFonts w:ascii="Arial" w:hAnsi="Arial" w:cs="Arial"/>
          <w:b/>
          <w:sz w:val="20"/>
          <w:szCs w:val="20"/>
        </w:rPr>
      </w:pPr>
    </w:p>
    <w:p w14:paraId="2B2C0038" w14:textId="07B30AEB" w:rsidR="00D70D29" w:rsidRPr="00CA36E4" w:rsidRDefault="00D70D29" w:rsidP="00CA36E4">
      <w:pPr>
        <w:rPr>
          <w:rFonts w:ascii="Arial" w:hAnsi="Arial" w:cs="Arial"/>
          <w:b/>
          <w:sz w:val="20"/>
          <w:szCs w:val="20"/>
        </w:rPr>
      </w:pPr>
    </w:p>
    <w:p w14:paraId="7AB67DEF" w14:textId="77777777" w:rsidR="006F51F6" w:rsidRPr="00CA36E4" w:rsidRDefault="006F51F6" w:rsidP="00CA36E4">
      <w:pPr>
        <w:rPr>
          <w:rFonts w:ascii="Arial" w:hAnsi="Arial" w:cs="Arial"/>
          <w:b/>
          <w:sz w:val="20"/>
          <w:szCs w:val="20"/>
        </w:rPr>
      </w:pPr>
    </w:p>
    <w:p w14:paraId="03134610" w14:textId="15738139" w:rsidR="00D70D29" w:rsidRPr="00CA36E4" w:rsidRDefault="00D70D29" w:rsidP="00CA36E4">
      <w:pPr>
        <w:rPr>
          <w:rFonts w:ascii="Arial" w:hAnsi="Arial" w:cs="Arial"/>
          <w:b/>
          <w:sz w:val="20"/>
          <w:szCs w:val="20"/>
        </w:rPr>
      </w:pPr>
    </w:p>
    <w:p w14:paraId="0A23F5D1" w14:textId="5C03F406" w:rsidR="0054186C" w:rsidRPr="00CA36E4" w:rsidRDefault="0054186C" w:rsidP="00CA36E4">
      <w:pPr>
        <w:pStyle w:val="AIBoxHeading"/>
        <w:spacing w:line="240" w:lineRule="auto"/>
        <w:rPr>
          <w:rFonts w:ascii="Arial" w:hAnsi="Arial" w:cs="Arial"/>
          <w:szCs w:val="32"/>
        </w:rPr>
      </w:pPr>
      <w:r w:rsidRPr="00CA36E4">
        <w:rPr>
          <w:rFonts w:ascii="Arial" w:hAnsi="Arial" w:cs="Arial"/>
          <w:szCs w:val="32"/>
        </w:rPr>
        <w:lastRenderedPageBreak/>
        <w:t>Additional information</w:t>
      </w:r>
    </w:p>
    <w:p w14:paraId="6247DBF4" w14:textId="77777777" w:rsidR="0054186C" w:rsidRPr="00CA36E4" w:rsidRDefault="0054186C" w:rsidP="00CA36E4">
      <w:pPr>
        <w:jc w:val="both"/>
        <w:rPr>
          <w:rFonts w:ascii="Arial" w:hAnsi="Arial" w:cs="Arial"/>
        </w:rPr>
      </w:pPr>
    </w:p>
    <w:p w14:paraId="05CA2D4E" w14:textId="77777777" w:rsidR="00EA1308" w:rsidRPr="00CA36E4" w:rsidRDefault="00EA1308" w:rsidP="00CA36E4">
      <w:pPr>
        <w:widowControl w:val="0"/>
        <w:suppressAutoHyphens/>
        <w:spacing w:after="246"/>
        <w:jc w:val="both"/>
        <w:rPr>
          <w:rFonts w:ascii="Arial" w:eastAsia="MS Mincho" w:hAnsi="Arial" w:cs="Arial"/>
          <w:color w:val="000000"/>
          <w:sz w:val="18"/>
          <w:szCs w:val="20"/>
          <w:lang w:eastAsia="en-US"/>
        </w:rPr>
      </w:pPr>
      <w:r w:rsidRPr="00CA36E4">
        <w:rPr>
          <w:rFonts w:ascii="Arial" w:eastAsia="MS Mincho" w:hAnsi="Arial" w:cs="Arial"/>
          <w:color w:val="000000"/>
          <w:sz w:val="18"/>
          <w:szCs w:val="20"/>
          <w:lang w:eastAsia="en-US"/>
        </w:rPr>
        <w:t xml:space="preserve">Between December 2017 and 18 February 2018, eight Shi’a Lebanese men were arrested by State Security forces in the United Arab Emirates (UAE). They were granted short phone calls to their families without being allowed to disclose their whereabouts, but they managed to inform them that they were being detained for “state security issues”. According to information received, all eight men have been held in solitary confinement since their arrest which can amount to torture or other ill-treatment. </w:t>
      </w:r>
      <w:bookmarkStart w:id="4" w:name="_Hlk4491391"/>
      <w:r w:rsidRPr="00CA36E4">
        <w:rPr>
          <w:rFonts w:ascii="Arial" w:eastAsia="MS Mincho" w:hAnsi="Arial" w:cs="Arial"/>
          <w:color w:val="000000"/>
          <w:sz w:val="18"/>
          <w:szCs w:val="20"/>
          <w:lang w:eastAsia="en-US"/>
        </w:rPr>
        <w:t xml:space="preserve">At least three of them - </w:t>
      </w:r>
      <w:proofErr w:type="spellStart"/>
      <w:r w:rsidRPr="00CA36E4">
        <w:rPr>
          <w:rFonts w:ascii="Arial" w:eastAsia="MS Mincho" w:hAnsi="Arial" w:cs="Arial"/>
          <w:color w:val="000000"/>
          <w:sz w:val="18"/>
          <w:szCs w:val="20"/>
          <w:lang w:eastAsia="en-US"/>
        </w:rPr>
        <w:t>Mohssen</w:t>
      </w:r>
      <w:proofErr w:type="spellEnd"/>
      <w:r w:rsidRPr="00CA36E4">
        <w:rPr>
          <w:rFonts w:ascii="Arial" w:eastAsia="MS Mincho" w:hAnsi="Arial" w:cs="Arial"/>
          <w:color w:val="000000"/>
          <w:sz w:val="18"/>
          <w:szCs w:val="20"/>
          <w:lang w:eastAsia="en-US"/>
        </w:rPr>
        <w:t xml:space="preserve"> </w:t>
      </w:r>
      <w:proofErr w:type="spellStart"/>
      <w:r w:rsidRPr="00CA36E4">
        <w:rPr>
          <w:rFonts w:ascii="Arial" w:eastAsia="MS Mincho" w:hAnsi="Arial" w:cs="Arial"/>
          <w:color w:val="000000"/>
          <w:sz w:val="18"/>
          <w:szCs w:val="20"/>
          <w:lang w:eastAsia="en-US"/>
        </w:rPr>
        <w:t>Kansso</w:t>
      </w:r>
      <w:proofErr w:type="spellEnd"/>
      <w:r w:rsidRPr="00CA36E4">
        <w:rPr>
          <w:rFonts w:ascii="Arial" w:eastAsia="MS Mincho" w:hAnsi="Arial" w:cs="Arial"/>
          <w:color w:val="000000"/>
          <w:sz w:val="18"/>
          <w:szCs w:val="20"/>
          <w:lang w:eastAsia="en-US"/>
        </w:rPr>
        <w:t xml:space="preserve">, Abdel Rahman Talal </w:t>
      </w:r>
      <w:proofErr w:type="spellStart"/>
      <w:r w:rsidRPr="00CA36E4">
        <w:rPr>
          <w:rFonts w:ascii="Arial" w:eastAsia="MS Mincho" w:hAnsi="Arial" w:cs="Arial"/>
          <w:color w:val="000000"/>
          <w:sz w:val="18"/>
          <w:szCs w:val="20"/>
          <w:lang w:eastAsia="en-US"/>
        </w:rPr>
        <w:t>Chouman</w:t>
      </w:r>
      <w:proofErr w:type="spellEnd"/>
      <w:r w:rsidRPr="00CA36E4">
        <w:rPr>
          <w:rFonts w:ascii="Arial" w:eastAsia="MS Mincho" w:hAnsi="Arial" w:cs="Arial"/>
          <w:color w:val="000000"/>
          <w:sz w:val="18"/>
          <w:szCs w:val="20"/>
          <w:lang w:eastAsia="en-US"/>
        </w:rPr>
        <w:t xml:space="preserve"> and Ahmed </w:t>
      </w:r>
      <w:proofErr w:type="spellStart"/>
      <w:r w:rsidRPr="00CA36E4">
        <w:rPr>
          <w:rFonts w:ascii="Arial" w:eastAsia="MS Mincho" w:hAnsi="Arial" w:cs="Arial"/>
          <w:color w:val="000000"/>
          <w:sz w:val="18"/>
          <w:szCs w:val="20"/>
          <w:lang w:eastAsia="en-US"/>
        </w:rPr>
        <w:t>Nimr</w:t>
      </w:r>
      <w:proofErr w:type="spellEnd"/>
      <w:r w:rsidRPr="00CA36E4">
        <w:rPr>
          <w:rFonts w:ascii="Arial" w:eastAsia="MS Mincho" w:hAnsi="Arial" w:cs="Arial"/>
          <w:color w:val="000000"/>
          <w:sz w:val="18"/>
          <w:szCs w:val="20"/>
          <w:lang w:eastAsia="en-US"/>
        </w:rPr>
        <w:t xml:space="preserve"> </w:t>
      </w:r>
      <w:proofErr w:type="spellStart"/>
      <w:r w:rsidRPr="00CA36E4">
        <w:rPr>
          <w:rFonts w:ascii="Arial" w:eastAsia="MS Mincho" w:hAnsi="Arial" w:cs="Arial"/>
          <w:color w:val="000000"/>
          <w:sz w:val="18"/>
          <w:szCs w:val="20"/>
          <w:lang w:eastAsia="en-US"/>
        </w:rPr>
        <w:t>Sobeh</w:t>
      </w:r>
      <w:proofErr w:type="spellEnd"/>
      <w:r w:rsidRPr="00CA36E4">
        <w:rPr>
          <w:rFonts w:ascii="Arial" w:eastAsia="MS Mincho" w:hAnsi="Arial" w:cs="Arial"/>
          <w:color w:val="000000"/>
          <w:sz w:val="18"/>
          <w:szCs w:val="20"/>
          <w:lang w:eastAsia="en-US"/>
        </w:rPr>
        <w:t xml:space="preserve"> - have been forced to sign “confession” documents that they were not allowed to read. One man at least was tortured and ill-treated for the first three months of his detention, including by having his head being run against a wall and being beaten and kicked, resulting with all his veneer teeth being broken.</w:t>
      </w:r>
    </w:p>
    <w:bookmarkEnd w:id="4"/>
    <w:p w14:paraId="3838B984" w14:textId="77777777" w:rsidR="00EA1308" w:rsidRPr="00CA36E4" w:rsidRDefault="00EA1308" w:rsidP="00CA36E4">
      <w:pPr>
        <w:widowControl w:val="0"/>
        <w:suppressAutoHyphens/>
        <w:spacing w:after="246"/>
        <w:jc w:val="both"/>
        <w:rPr>
          <w:rFonts w:ascii="Arial" w:eastAsia="MS Mincho" w:hAnsi="Arial" w:cs="Arial"/>
          <w:color w:val="000000"/>
          <w:sz w:val="18"/>
          <w:szCs w:val="20"/>
          <w:lang w:eastAsia="en-US"/>
        </w:rPr>
      </w:pPr>
      <w:r w:rsidRPr="00CA36E4">
        <w:rPr>
          <w:rFonts w:ascii="Arial" w:eastAsia="MS Mincho" w:hAnsi="Arial" w:cs="Arial"/>
          <w:color w:val="000000"/>
          <w:sz w:val="18"/>
          <w:szCs w:val="20"/>
          <w:lang w:eastAsia="en-US"/>
        </w:rPr>
        <w:t>Their trial started on 13 February 2019 before the State Security Chamber of the Federal Appeal Court in Abu Dhabi. The hearing was adjourned after 10 minutes for all the defendants to appoint lawyers and the charges were not read. However, the same day,</w:t>
      </w:r>
      <w:r w:rsidRPr="00CA36E4">
        <w:rPr>
          <w:rFonts w:ascii="Arial" w:eastAsia="MS Mincho" w:hAnsi="Arial" w:cs="Arial"/>
          <w:color w:val="000000"/>
          <w:sz w:val="18"/>
          <w:lang w:eastAsia="ar-SA"/>
        </w:rPr>
        <w:t xml:space="preserve"> </w:t>
      </w:r>
      <w:hyperlink r:id="rId18" w:history="1">
        <w:r w:rsidRPr="00CA36E4">
          <w:rPr>
            <w:rFonts w:ascii="Arial" w:eastAsia="MS Mincho" w:hAnsi="Arial" w:cs="Arial"/>
            <w:color w:val="0000FF"/>
            <w:sz w:val="18"/>
            <w:szCs w:val="20"/>
            <w:u w:val="single"/>
            <w:lang w:eastAsia="en-US"/>
          </w:rPr>
          <w:t>Gulf News</w:t>
        </w:r>
      </w:hyperlink>
      <w:r w:rsidRPr="00CA36E4">
        <w:rPr>
          <w:rFonts w:ascii="Arial" w:eastAsia="MS Mincho" w:hAnsi="Arial" w:cs="Arial"/>
          <w:color w:val="000000"/>
          <w:sz w:val="18"/>
          <w:szCs w:val="20"/>
          <w:lang w:eastAsia="en-US"/>
        </w:rPr>
        <w:t xml:space="preserve"> published an article stating that “the prosecution accused the cell members residing in the UAE of communicating with Hezbollah in favour of Iran and collecting sensitive security information from the UAE’s ports and airports, where Hezbollah agents filmed sensitive places that are not allowed to be photographed”. The charges were later announced in court at the second hearing on 27 February. The men denied the charges. Another hearing took place on 13 March and the next one is scheduled for 3 April. None of the detainees were allowed direct access to their lawyers. The court did not afford the lawyers the full documents relating to the cases of their clients. At least two lawyers have since withdrawn from the case. </w:t>
      </w:r>
    </w:p>
    <w:p w14:paraId="7331CEEC" w14:textId="77777777" w:rsidR="00EA1308" w:rsidRPr="00CA36E4" w:rsidRDefault="00EA1308" w:rsidP="00CA36E4">
      <w:pPr>
        <w:widowControl w:val="0"/>
        <w:suppressAutoHyphens/>
        <w:spacing w:after="246"/>
        <w:jc w:val="both"/>
        <w:rPr>
          <w:rFonts w:ascii="Arial" w:eastAsia="MS Mincho" w:hAnsi="Arial" w:cs="Arial"/>
          <w:color w:val="000000"/>
          <w:sz w:val="18"/>
          <w:szCs w:val="20"/>
          <w:lang w:eastAsia="en-US"/>
        </w:rPr>
      </w:pPr>
      <w:r w:rsidRPr="00CA36E4">
        <w:rPr>
          <w:rFonts w:ascii="Arial" w:eastAsia="MS Mincho" w:hAnsi="Arial" w:cs="Arial"/>
          <w:color w:val="000000"/>
          <w:sz w:val="18"/>
          <w:szCs w:val="20"/>
          <w:lang w:eastAsia="en-US"/>
        </w:rPr>
        <w:t xml:space="preserve">Following the first trial hearing some family members, who had attended the session, </w:t>
      </w:r>
      <w:proofErr w:type="gramStart"/>
      <w:r w:rsidRPr="00CA36E4">
        <w:rPr>
          <w:rFonts w:ascii="Arial" w:eastAsia="MS Mincho" w:hAnsi="Arial" w:cs="Arial"/>
          <w:color w:val="000000"/>
          <w:sz w:val="18"/>
          <w:szCs w:val="20"/>
          <w:lang w:eastAsia="en-US"/>
        </w:rPr>
        <w:t>were allowed to</w:t>
      </w:r>
      <w:proofErr w:type="gramEnd"/>
      <w:r w:rsidRPr="00CA36E4">
        <w:rPr>
          <w:rFonts w:ascii="Arial" w:eastAsia="MS Mincho" w:hAnsi="Arial" w:cs="Arial"/>
          <w:color w:val="000000"/>
          <w:sz w:val="18"/>
          <w:szCs w:val="20"/>
          <w:lang w:eastAsia="en-US"/>
        </w:rPr>
        <w:t xml:space="preserve"> meet with the detainees for the first time since their arrest. They have yet to be granted access again.</w:t>
      </w:r>
    </w:p>
    <w:p w14:paraId="58DC28FF" w14:textId="77777777" w:rsidR="00EA1308" w:rsidRPr="00CA36E4" w:rsidRDefault="00EA1308" w:rsidP="00CA36E4">
      <w:pPr>
        <w:widowControl w:val="0"/>
        <w:suppressAutoHyphens/>
        <w:spacing w:after="246"/>
        <w:jc w:val="both"/>
        <w:rPr>
          <w:rFonts w:ascii="Arial" w:eastAsia="MS Mincho" w:hAnsi="Arial" w:cs="Arial"/>
          <w:color w:val="000000"/>
          <w:sz w:val="18"/>
          <w:szCs w:val="20"/>
          <w:lang w:eastAsia="en-US"/>
        </w:rPr>
      </w:pPr>
      <w:r w:rsidRPr="00CA36E4">
        <w:rPr>
          <w:rFonts w:ascii="Arial" w:eastAsia="MS Mincho" w:hAnsi="Arial" w:cs="Arial"/>
          <w:color w:val="000000"/>
          <w:sz w:val="18"/>
          <w:szCs w:val="20"/>
          <w:lang w:eastAsia="en-US"/>
        </w:rPr>
        <w:t>The men hail from southern Lebanon, an area where Hezbollah has a strong presence. They emigrated to the UAE in the early 2000’s. Most of them have been working at Emirates Airlines including as flight attendants, pursers, or safety and security trainer.</w:t>
      </w:r>
    </w:p>
    <w:p w14:paraId="111DA2D2" w14:textId="77777777" w:rsidR="00EA1308" w:rsidRPr="00CA36E4" w:rsidRDefault="00EA1308" w:rsidP="00CA36E4">
      <w:pPr>
        <w:widowControl w:val="0"/>
        <w:suppressAutoHyphens/>
        <w:spacing w:after="246"/>
        <w:jc w:val="both"/>
        <w:rPr>
          <w:rFonts w:ascii="Arial" w:eastAsia="MS Mincho" w:hAnsi="Arial" w:cs="Arial"/>
          <w:color w:val="000000"/>
          <w:sz w:val="18"/>
          <w:szCs w:val="20"/>
          <w:lang w:eastAsia="en-US"/>
        </w:rPr>
      </w:pPr>
      <w:r w:rsidRPr="00CA36E4">
        <w:rPr>
          <w:rFonts w:ascii="Arial" w:eastAsia="MS Mincho" w:hAnsi="Arial" w:cs="Arial"/>
          <w:color w:val="000000"/>
          <w:sz w:val="18"/>
          <w:szCs w:val="20"/>
          <w:lang w:eastAsia="en-US"/>
        </w:rPr>
        <w:t xml:space="preserve">In 2016, one Lebanese man was sentenced to 15 years in prison, and two other Lebanese men to life imprisonment on similar charges. Their trial also relied on “confessions” extracted under torture. One of the men was deemed </w:t>
      </w:r>
      <w:hyperlink r:id="rId19" w:history="1">
        <w:r w:rsidRPr="00CA36E4">
          <w:rPr>
            <w:rFonts w:ascii="Arial" w:eastAsia="MS Mincho" w:hAnsi="Arial" w:cs="Arial"/>
            <w:color w:val="0000FF"/>
            <w:sz w:val="18"/>
            <w:szCs w:val="20"/>
            <w:u w:val="single"/>
            <w:lang w:eastAsia="en-US"/>
          </w:rPr>
          <w:t>arbitrarily detained</w:t>
        </w:r>
      </w:hyperlink>
      <w:r w:rsidRPr="00CA36E4">
        <w:rPr>
          <w:rFonts w:ascii="Arial" w:eastAsia="MS Mincho" w:hAnsi="Arial" w:cs="Arial"/>
          <w:color w:val="000000"/>
          <w:sz w:val="18"/>
          <w:szCs w:val="20"/>
          <w:lang w:eastAsia="en-US"/>
        </w:rPr>
        <w:t xml:space="preserve"> by the UN Working Group on arbitrary detention.</w:t>
      </w:r>
    </w:p>
    <w:p w14:paraId="127C08EF" w14:textId="5B03A883" w:rsidR="00313756" w:rsidRPr="00CA36E4" w:rsidRDefault="00EA1308" w:rsidP="00CA36E4">
      <w:pPr>
        <w:widowControl w:val="0"/>
        <w:suppressAutoHyphens/>
        <w:spacing w:after="246"/>
        <w:jc w:val="both"/>
        <w:rPr>
          <w:rFonts w:ascii="Arial" w:eastAsia="MS Mincho" w:hAnsi="Arial" w:cs="Arial"/>
          <w:color w:val="000000"/>
          <w:sz w:val="18"/>
          <w:szCs w:val="20"/>
          <w:lang w:eastAsia="en-US"/>
        </w:rPr>
      </w:pPr>
      <w:r w:rsidRPr="00CA36E4">
        <w:rPr>
          <w:rFonts w:ascii="Arial" w:eastAsia="MS Mincho" w:hAnsi="Arial" w:cs="Arial"/>
          <w:color w:val="000000"/>
          <w:sz w:val="18"/>
          <w:szCs w:val="20"/>
          <w:lang w:eastAsia="en-US"/>
        </w:rPr>
        <w:t>State Security officials in the UAE have arrested several hundred people since 2011, including foreign nationals, and subjected them to enforced disappearance, holding them in incommunicado and secret detention. Some individuals previously subjected to enforced disappearance have said they were tortured or otherwise ill-treated and were forced to make “confessions” during interrogations without the presence of a lawyer. The State Security Chamber of both the Federal Appeal Court and the Supreme Court often allow the use of such “confessions,” in contravention of international human rights law, and convicts defendants even when they have repudiated them.</w:t>
      </w:r>
    </w:p>
    <w:p w14:paraId="3FC2534E" w14:textId="77777777" w:rsidR="00313756" w:rsidRPr="00CA36E4" w:rsidRDefault="00313756" w:rsidP="00CA36E4">
      <w:pPr>
        <w:rPr>
          <w:rFonts w:ascii="Arial" w:hAnsi="Arial" w:cs="Arial"/>
          <w:sz w:val="18"/>
          <w:szCs w:val="20"/>
          <w:lang w:eastAsia="en-US"/>
        </w:rPr>
      </w:pPr>
    </w:p>
    <w:p w14:paraId="0903D096" w14:textId="222A58AC" w:rsidR="00D31527" w:rsidRPr="00CA36E4" w:rsidRDefault="00A54BC1" w:rsidP="00CA36E4">
      <w:pPr>
        <w:rPr>
          <w:rFonts w:ascii="Arial" w:hAnsi="Arial" w:cs="Arial"/>
          <w:b/>
          <w:sz w:val="20"/>
          <w:szCs w:val="20"/>
        </w:rPr>
      </w:pPr>
      <w:r w:rsidRPr="00CA36E4">
        <w:rPr>
          <w:rFonts w:ascii="Arial" w:hAnsi="Arial" w:cs="Arial"/>
          <w:b/>
          <w:sz w:val="20"/>
          <w:szCs w:val="20"/>
        </w:rPr>
        <w:t>PREFERRED LANGUAGE TO ADDRESS TARGET</w:t>
      </w:r>
      <w:r w:rsidR="000106EF" w:rsidRPr="00CA36E4">
        <w:rPr>
          <w:rFonts w:ascii="Arial" w:hAnsi="Arial" w:cs="Arial"/>
          <w:b/>
          <w:sz w:val="20"/>
          <w:szCs w:val="20"/>
        </w:rPr>
        <w:t xml:space="preserve">: </w:t>
      </w:r>
      <w:r w:rsidR="009D0C0D" w:rsidRPr="00CA36E4">
        <w:rPr>
          <w:rFonts w:ascii="Arial" w:hAnsi="Arial" w:cs="Arial"/>
          <w:sz w:val="20"/>
          <w:szCs w:val="20"/>
        </w:rPr>
        <w:t>Arabic or English</w:t>
      </w:r>
    </w:p>
    <w:p w14:paraId="6C26E82E" w14:textId="3FFE2DC7" w:rsidR="0026672D" w:rsidRPr="00CA36E4" w:rsidRDefault="0026672D" w:rsidP="00CA36E4">
      <w:pPr>
        <w:rPr>
          <w:rFonts w:ascii="Arial" w:hAnsi="Arial" w:cs="Arial"/>
          <w:color w:val="0070C0"/>
          <w:sz w:val="20"/>
          <w:szCs w:val="20"/>
        </w:rPr>
      </w:pPr>
      <w:r w:rsidRPr="00CA36E4">
        <w:rPr>
          <w:rFonts w:ascii="Arial" w:hAnsi="Arial" w:cs="Arial"/>
          <w:sz w:val="20"/>
          <w:szCs w:val="20"/>
        </w:rPr>
        <w:t>You can also write in your own language.</w:t>
      </w:r>
    </w:p>
    <w:p w14:paraId="7ED929D6" w14:textId="77777777" w:rsidR="0026672D" w:rsidRPr="00CA36E4" w:rsidRDefault="0026672D" w:rsidP="00CA36E4">
      <w:pPr>
        <w:rPr>
          <w:rFonts w:ascii="Arial" w:hAnsi="Arial" w:cs="Arial"/>
          <w:color w:val="0070C0"/>
          <w:sz w:val="20"/>
          <w:szCs w:val="20"/>
        </w:rPr>
      </w:pPr>
    </w:p>
    <w:p w14:paraId="365AADD9" w14:textId="2CC41619" w:rsidR="00D70D29" w:rsidRPr="00CA36E4" w:rsidRDefault="0026672D" w:rsidP="00CA36E4">
      <w:pPr>
        <w:rPr>
          <w:rFonts w:ascii="Arial" w:hAnsi="Arial" w:cs="Arial"/>
          <w:sz w:val="20"/>
          <w:szCs w:val="20"/>
        </w:rPr>
      </w:pPr>
      <w:r w:rsidRPr="00CA36E4">
        <w:rPr>
          <w:rFonts w:ascii="Arial" w:hAnsi="Arial" w:cs="Arial"/>
          <w:b/>
          <w:sz w:val="20"/>
          <w:szCs w:val="20"/>
        </w:rPr>
        <w:t>PLEASE TAKE ACTION AS SOON AS POSSIBLE UNTIL</w:t>
      </w:r>
      <w:r w:rsidR="00350BE6" w:rsidRPr="00CA36E4">
        <w:rPr>
          <w:rFonts w:ascii="Arial" w:hAnsi="Arial" w:cs="Arial"/>
          <w:b/>
          <w:sz w:val="20"/>
          <w:szCs w:val="20"/>
        </w:rPr>
        <w:t>:</w:t>
      </w:r>
      <w:r w:rsidR="00D70D29" w:rsidRPr="00CA36E4">
        <w:rPr>
          <w:rFonts w:ascii="Arial" w:hAnsi="Arial" w:cs="Arial"/>
          <w:b/>
          <w:sz w:val="20"/>
          <w:szCs w:val="20"/>
        </w:rPr>
        <w:t xml:space="preserve"> </w:t>
      </w:r>
      <w:r w:rsidR="009D0C0D" w:rsidRPr="00CA36E4">
        <w:rPr>
          <w:rFonts w:ascii="Arial" w:hAnsi="Arial" w:cs="Arial"/>
          <w:sz w:val="20"/>
          <w:szCs w:val="20"/>
        </w:rPr>
        <w:t>8</w:t>
      </w:r>
      <w:r w:rsidR="00D70D29" w:rsidRPr="00CA36E4">
        <w:rPr>
          <w:rFonts w:ascii="Arial" w:hAnsi="Arial" w:cs="Arial"/>
          <w:sz w:val="20"/>
          <w:szCs w:val="20"/>
        </w:rPr>
        <w:t xml:space="preserve"> </w:t>
      </w:r>
      <w:r w:rsidR="009D0C0D" w:rsidRPr="00CA36E4">
        <w:rPr>
          <w:rFonts w:ascii="Arial" w:hAnsi="Arial" w:cs="Arial"/>
          <w:sz w:val="20"/>
          <w:szCs w:val="20"/>
        </w:rPr>
        <w:t>May</w:t>
      </w:r>
      <w:r w:rsidR="00D70D29" w:rsidRPr="00CA36E4">
        <w:rPr>
          <w:rFonts w:ascii="Arial" w:hAnsi="Arial" w:cs="Arial"/>
          <w:sz w:val="20"/>
          <w:szCs w:val="20"/>
        </w:rPr>
        <w:t xml:space="preserve"> 2019</w:t>
      </w:r>
      <w:r w:rsidR="00D31527" w:rsidRPr="00CA36E4">
        <w:rPr>
          <w:rFonts w:ascii="Arial" w:hAnsi="Arial" w:cs="Arial"/>
          <w:sz w:val="20"/>
          <w:szCs w:val="20"/>
        </w:rPr>
        <w:t xml:space="preserve">. </w:t>
      </w:r>
    </w:p>
    <w:p w14:paraId="4CC18673" w14:textId="571E0961" w:rsidR="0026672D" w:rsidRPr="00CA36E4" w:rsidRDefault="0026672D" w:rsidP="00CA36E4">
      <w:pPr>
        <w:rPr>
          <w:rFonts w:ascii="Arial" w:hAnsi="Arial" w:cs="Arial"/>
          <w:sz w:val="20"/>
          <w:szCs w:val="20"/>
        </w:rPr>
      </w:pPr>
      <w:r w:rsidRPr="00CA36E4">
        <w:rPr>
          <w:rFonts w:ascii="Arial" w:hAnsi="Arial" w:cs="Arial"/>
          <w:sz w:val="20"/>
          <w:szCs w:val="20"/>
        </w:rPr>
        <w:t xml:space="preserve">Please check with the Amnesty </w:t>
      </w:r>
      <w:r w:rsidR="00D31527" w:rsidRPr="00CA36E4">
        <w:rPr>
          <w:rFonts w:ascii="Arial" w:hAnsi="Arial" w:cs="Arial"/>
          <w:sz w:val="20"/>
          <w:szCs w:val="20"/>
        </w:rPr>
        <w:t xml:space="preserve">office </w:t>
      </w:r>
      <w:r w:rsidRPr="00CA36E4">
        <w:rPr>
          <w:rFonts w:ascii="Arial" w:hAnsi="Arial" w:cs="Arial"/>
          <w:sz w:val="20"/>
          <w:szCs w:val="20"/>
        </w:rPr>
        <w:t xml:space="preserve">in your country if you wish to send appeals after the </w:t>
      </w:r>
      <w:r w:rsidR="00D31527" w:rsidRPr="00CA36E4">
        <w:rPr>
          <w:rFonts w:ascii="Arial" w:hAnsi="Arial" w:cs="Arial"/>
          <w:sz w:val="20"/>
          <w:szCs w:val="20"/>
        </w:rPr>
        <w:t>deadline</w:t>
      </w:r>
      <w:r w:rsidRPr="00CA36E4">
        <w:rPr>
          <w:rFonts w:ascii="Arial" w:hAnsi="Arial" w:cs="Arial"/>
          <w:sz w:val="20"/>
          <w:szCs w:val="20"/>
        </w:rPr>
        <w:t>.</w:t>
      </w:r>
    </w:p>
    <w:p w14:paraId="3604239E" w14:textId="77777777" w:rsidR="00A54BC1" w:rsidRPr="00CA36E4" w:rsidRDefault="00A54BC1" w:rsidP="00CA36E4">
      <w:pPr>
        <w:rPr>
          <w:rFonts w:ascii="Arial" w:hAnsi="Arial" w:cs="Arial"/>
          <w:b/>
          <w:sz w:val="20"/>
          <w:szCs w:val="20"/>
        </w:rPr>
      </w:pPr>
    </w:p>
    <w:p w14:paraId="7B7E8E47" w14:textId="678EBA94" w:rsidR="009D0C0D" w:rsidRPr="00CA36E4" w:rsidRDefault="00A54BC1" w:rsidP="00CA36E4">
      <w:pPr>
        <w:rPr>
          <w:rFonts w:ascii="Arial" w:eastAsia="MS Mincho" w:hAnsi="Arial" w:cs="Arial"/>
          <w:b/>
          <w:color w:val="000000"/>
          <w:sz w:val="20"/>
          <w:szCs w:val="20"/>
          <w:lang w:eastAsia="ar-SA"/>
        </w:rPr>
      </w:pPr>
      <w:r w:rsidRPr="00CA36E4">
        <w:rPr>
          <w:rFonts w:ascii="Arial" w:hAnsi="Arial" w:cs="Arial"/>
          <w:b/>
          <w:sz w:val="20"/>
          <w:szCs w:val="20"/>
        </w:rPr>
        <w:t>NAME</w:t>
      </w:r>
      <w:r w:rsidR="0024477A" w:rsidRPr="00CA36E4">
        <w:rPr>
          <w:rFonts w:ascii="Arial" w:hAnsi="Arial" w:cs="Arial"/>
          <w:b/>
          <w:sz w:val="20"/>
          <w:szCs w:val="20"/>
        </w:rPr>
        <w:t xml:space="preserve"> AND PRONOUN</w:t>
      </w:r>
      <w:r w:rsidR="00350BE6" w:rsidRPr="00CA36E4">
        <w:rPr>
          <w:rFonts w:ascii="Arial" w:hAnsi="Arial" w:cs="Arial"/>
          <w:b/>
          <w:sz w:val="20"/>
          <w:szCs w:val="20"/>
        </w:rPr>
        <w:t xml:space="preserve">: </w:t>
      </w:r>
      <w:proofErr w:type="spellStart"/>
      <w:r w:rsidR="009D0C0D" w:rsidRPr="00CA36E4">
        <w:rPr>
          <w:rFonts w:ascii="Arial" w:eastAsia="MS Mincho" w:hAnsi="Arial" w:cs="Arial"/>
          <w:b/>
          <w:bCs/>
          <w:color w:val="000000"/>
          <w:sz w:val="20"/>
          <w:szCs w:val="20"/>
          <w:lang w:eastAsia="ar-SA"/>
        </w:rPr>
        <w:t>Mohssen</w:t>
      </w:r>
      <w:proofErr w:type="spellEnd"/>
      <w:r w:rsidR="009D0C0D" w:rsidRPr="00CA36E4">
        <w:rPr>
          <w:rFonts w:ascii="Arial" w:eastAsia="MS Mincho" w:hAnsi="Arial" w:cs="Arial"/>
          <w:b/>
          <w:bCs/>
          <w:color w:val="000000"/>
          <w:sz w:val="20"/>
          <w:szCs w:val="20"/>
          <w:lang w:eastAsia="ar-SA"/>
        </w:rPr>
        <w:t xml:space="preserve"> Abdel Hussein </w:t>
      </w:r>
      <w:proofErr w:type="spellStart"/>
      <w:r w:rsidR="009D0C0D" w:rsidRPr="00CA36E4">
        <w:rPr>
          <w:rFonts w:ascii="Arial" w:eastAsia="MS Mincho" w:hAnsi="Arial" w:cs="Arial"/>
          <w:b/>
          <w:bCs/>
          <w:color w:val="000000"/>
          <w:sz w:val="20"/>
          <w:szCs w:val="20"/>
          <w:lang w:eastAsia="ar-SA"/>
        </w:rPr>
        <w:t>Kansso</w:t>
      </w:r>
      <w:proofErr w:type="spellEnd"/>
      <w:r w:rsidR="009D0C0D" w:rsidRPr="00CA36E4">
        <w:rPr>
          <w:rFonts w:ascii="Arial" w:eastAsia="MS Mincho" w:hAnsi="Arial" w:cs="Arial"/>
          <w:color w:val="000000"/>
          <w:sz w:val="20"/>
          <w:szCs w:val="20"/>
          <w:lang w:eastAsia="ar-SA"/>
        </w:rPr>
        <w:t xml:space="preserve"> </w:t>
      </w:r>
      <w:bookmarkStart w:id="5" w:name="_Hlk4417763"/>
      <w:r w:rsidR="009D0C0D" w:rsidRPr="00CA36E4">
        <w:rPr>
          <w:rFonts w:ascii="Arial" w:eastAsia="MS Mincho" w:hAnsi="Arial" w:cs="Arial"/>
          <w:color w:val="000000"/>
          <w:sz w:val="20"/>
          <w:szCs w:val="20"/>
          <w:lang w:eastAsia="ar-SA"/>
        </w:rPr>
        <w:t>(he/his)</w:t>
      </w:r>
      <w:bookmarkEnd w:id="5"/>
      <w:r w:rsidR="009D0C0D" w:rsidRPr="00CA36E4">
        <w:rPr>
          <w:rFonts w:ascii="Arial" w:eastAsia="MS Mincho" w:hAnsi="Arial" w:cs="Arial"/>
          <w:color w:val="000000"/>
          <w:sz w:val="20"/>
          <w:szCs w:val="20"/>
          <w:lang w:eastAsia="ar-SA"/>
        </w:rPr>
        <w:t xml:space="preserve">, </w:t>
      </w:r>
      <w:r w:rsidR="009D0C0D" w:rsidRPr="00CA36E4">
        <w:rPr>
          <w:rFonts w:ascii="Arial" w:eastAsia="MS Mincho" w:hAnsi="Arial" w:cs="Arial"/>
          <w:b/>
          <w:bCs/>
          <w:color w:val="000000"/>
          <w:sz w:val="20"/>
          <w:szCs w:val="20"/>
          <w:lang w:eastAsia="ar-SA"/>
        </w:rPr>
        <w:t xml:space="preserve">Abdel Rahman Talal </w:t>
      </w:r>
      <w:proofErr w:type="spellStart"/>
      <w:r w:rsidR="009D0C0D" w:rsidRPr="00CA36E4">
        <w:rPr>
          <w:rFonts w:ascii="Arial" w:eastAsia="MS Mincho" w:hAnsi="Arial" w:cs="Arial"/>
          <w:b/>
          <w:bCs/>
          <w:color w:val="000000"/>
          <w:sz w:val="20"/>
          <w:szCs w:val="20"/>
          <w:lang w:eastAsia="ar-SA"/>
        </w:rPr>
        <w:t>Chouman</w:t>
      </w:r>
      <w:proofErr w:type="spellEnd"/>
      <w:r w:rsidR="009D0C0D" w:rsidRPr="00CA36E4">
        <w:rPr>
          <w:rFonts w:ascii="Arial" w:eastAsia="MS Mincho" w:hAnsi="Arial" w:cs="Arial"/>
          <w:color w:val="000000"/>
          <w:sz w:val="20"/>
          <w:szCs w:val="20"/>
          <w:lang w:eastAsia="ar-SA"/>
        </w:rPr>
        <w:t xml:space="preserve"> (he/his), </w:t>
      </w:r>
      <w:r w:rsidR="009D0C0D" w:rsidRPr="00CA36E4">
        <w:rPr>
          <w:rFonts w:ascii="Arial" w:eastAsia="MS Mincho" w:hAnsi="Arial" w:cs="Arial"/>
          <w:b/>
          <w:bCs/>
          <w:color w:val="000000"/>
          <w:sz w:val="20"/>
          <w:szCs w:val="20"/>
          <w:lang w:eastAsia="ar-SA"/>
        </w:rPr>
        <w:t xml:space="preserve">Ahmed </w:t>
      </w:r>
      <w:proofErr w:type="spellStart"/>
      <w:r w:rsidR="009D0C0D" w:rsidRPr="00CA36E4">
        <w:rPr>
          <w:rFonts w:ascii="Arial" w:eastAsia="MS Mincho" w:hAnsi="Arial" w:cs="Arial"/>
          <w:b/>
          <w:bCs/>
          <w:color w:val="000000"/>
          <w:sz w:val="20"/>
          <w:szCs w:val="20"/>
          <w:lang w:eastAsia="ar-SA"/>
        </w:rPr>
        <w:t>Nimr</w:t>
      </w:r>
      <w:proofErr w:type="spellEnd"/>
      <w:r w:rsidR="009D0C0D" w:rsidRPr="00CA36E4">
        <w:rPr>
          <w:rFonts w:ascii="Arial" w:eastAsia="MS Mincho" w:hAnsi="Arial" w:cs="Arial"/>
          <w:b/>
          <w:bCs/>
          <w:color w:val="000000"/>
          <w:sz w:val="20"/>
          <w:szCs w:val="20"/>
          <w:lang w:eastAsia="ar-SA"/>
        </w:rPr>
        <w:t xml:space="preserve"> </w:t>
      </w:r>
      <w:proofErr w:type="spellStart"/>
      <w:r w:rsidR="009D0C0D" w:rsidRPr="00CA36E4">
        <w:rPr>
          <w:rFonts w:ascii="Arial" w:eastAsia="MS Mincho" w:hAnsi="Arial" w:cs="Arial"/>
          <w:b/>
          <w:bCs/>
          <w:color w:val="000000"/>
          <w:sz w:val="20"/>
          <w:szCs w:val="20"/>
          <w:lang w:eastAsia="ar-SA"/>
        </w:rPr>
        <w:t>Sobeh</w:t>
      </w:r>
      <w:proofErr w:type="spellEnd"/>
      <w:r w:rsidR="009D0C0D" w:rsidRPr="00CA36E4">
        <w:rPr>
          <w:rFonts w:ascii="Arial" w:eastAsia="MS Mincho" w:hAnsi="Arial" w:cs="Arial"/>
          <w:color w:val="000000"/>
          <w:sz w:val="20"/>
          <w:szCs w:val="20"/>
          <w:lang w:eastAsia="ar-SA"/>
        </w:rPr>
        <w:t xml:space="preserve"> (he/his), and </w:t>
      </w:r>
      <w:r w:rsidR="009D0C0D" w:rsidRPr="00CA36E4">
        <w:rPr>
          <w:rFonts w:ascii="Arial" w:eastAsia="MS Mincho" w:hAnsi="Arial" w:cs="Arial"/>
          <w:b/>
          <w:bCs/>
          <w:color w:val="000000"/>
          <w:sz w:val="20"/>
          <w:szCs w:val="20"/>
          <w:lang w:eastAsia="ar-SA"/>
        </w:rPr>
        <w:t>5 other men</w:t>
      </w:r>
      <w:r w:rsidR="009D0C0D" w:rsidRPr="00CA36E4">
        <w:rPr>
          <w:rFonts w:ascii="Arial" w:eastAsia="MS Mincho" w:hAnsi="Arial" w:cs="Arial"/>
          <w:color w:val="000000"/>
          <w:sz w:val="20"/>
          <w:szCs w:val="20"/>
          <w:lang w:eastAsia="ar-SA"/>
        </w:rPr>
        <w:t xml:space="preserve"> (they/their)</w:t>
      </w:r>
    </w:p>
    <w:p w14:paraId="4B6937D1" w14:textId="5861D33B" w:rsidR="0026766F" w:rsidRPr="00CA36E4" w:rsidRDefault="0026766F" w:rsidP="00CA36E4">
      <w:pPr>
        <w:rPr>
          <w:rFonts w:ascii="Arial" w:hAnsi="Arial" w:cs="Arial"/>
          <w:sz w:val="20"/>
          <w:szCs w:val="20"/>
        </w:rPr>
      </w:pPr>
    </w:p>
    <w:p w14:paraId="1E8F1981" w14:textId="77777777" w:rsidR="0026766F" w:rsidRPr="00CA36E4" w:rsidRDefault="0026766F" w:rsidP="00CA36E4">
      <w:pPr>
        <w:rPr>
          <w:rFonts w:ascii="Arial" w:hAnsi="Arial" w:cs="Arial"/>
          <w:sz w:val="20"/>
          <w:szCs w:val="20"/>
        </w:rPr>
      </w:pPr>
    </w:p>
    <w:sectPr w:rsidR="0026766F" w:rsidRPr="00CA36E4" w:rsidSect="00CA36E4">
      <w:footerReference w:type="default" r:id="rId20"/>
      <w:type w:val="continuous"/>
      <w:pgSz w:w="12240" w:h="15840" w:code="1"/>
      <w:pgMar w:top="720" w:right="720" w:bottom="1800" w:left="720" w:header="0"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BC0CEE" w14:textId="77777777" w:rsidR="00582A06" w:rsidRDefault="00582A06">
      <w:r>
        <w:separator/>
      </w:r>
    </w:p>
  </w:endnote>
  <w:endnote w:type="continuationSeparator" w:id="0">
    <w:p w14:paraId="17EED160" w14:textId="77777777" w:rsidR="00582A06" w:rsidRDefault="00582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Amnesty Trade Gothic Bold Cn">
    <w:altName w:val="Calibri"/>
    <w:charset w:val="00"/>
    <w:family w:val="auto"/>
    <w:pitch w:val="variable"/>
    <w:sig w:usb0="03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AEEFF" w14:textId="77777777" w:rsidR="00582A06" w:rsidRPr="00D0106D" w:rsidRDefault="00582A06"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60FAA" w14:textId="77777777" w:rsidR="00582A06" w:rsidRDefault="00582A06">
    <w:pPr>
      <w:pStyle w:val="Footer"/>
    </w:pPr>
    <w:r w:rsidRPr="009160F6">
      <w:rPr>
        <w:noProof/>
        <w:lang w:val="es-MX" w:eastAsia="es-MX"/>
      </w:rPr>
      <w:drawing>
        <wp:inline distT="0" distB="0" distL="0" distR="0" wp14:anchorId="3CE61ED2" wp14:editId="63392E29">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921FA6" w14:textId="77777777" w:rsidR="00CA36E4" w:rsidRPr="004D1533" w:rsidRDefault="00CA36E4" w:rsidP="00CA36E4">
    <w:pPr>
      <w:jc w:val="center"/>
      <w:rPr>
        <w:rFonts w:ascii="Arial" w:hAnsi="Arial" w:cs="Arial"/>
        <w:sz w:val="16"/>
        <w:szCs w:val="16"/>
      </w:rPr>
    </w:pPr>
    <w:r>
      <w:tab/>
    </w:r>
    <w:r w:rsidRPr="004D1533">
      <w:rPr>
        <w:rFonts w:ascii="Arial" w:hAnsi="Arial" w:cs="Arial"/>
        <w:sz w:val="16"/>
        <w:szCs w:val="16"/>
      </w:rPr>
      <w:t>AIUSA’s Urgent Action Network | 5 Penn Plaza, 16</w:t>
    </w:r>
    <w:r w:rsidRPr="004D1533">
      <w:rPr>
        <w:rFonts w:ascii="Arial" w:hAnsi="Arial" w:cs="Arial"/>
        <w:sz w:val="16"/>
        <w:szCs w:val="16"/>
        <w:vertAlign w:val="superscript"/>
      </w:rPr>
      <w:t>th</w:t>
    </w:r>
    <w:r w:rsidRPr="004D1533">
      <w:rPr>
        <w:rFonts w:ascii="Arial" w:hAnsi="Arial" w:cs="Arial"/>
        <w:sz w:val="16"/>
        <w:szCs w:val="16"/>
      </w:rPr>
      <w:t xml:space="preserve"> Floor, New York, NY 10001</w:t>
    </w:r>
  </w:p>
  <w:p w14:paraId="38D4E937" w14:textId="77777777" w:rsidR="00CA36E4" w:rsidRPr="004D1533" w:rsidRDefault="00CA36E4" w:rsidP="00CA36E4">
    <w:pPr>
      <w:jc w:val="center"/>
      <w:rPr>
        <w:rFonts w:ascii="Arial" w:hAnsi="Arial" w:cs="Arial"/>
        <w:sz w:val="16"/>
        <w:szCs w:val="16"/>
      </w:rPr>
    </w:pPr>
    <w:r w:rsidRPr="004D1533">
      <w:rPr>
        <w:rFonts w:ascii="Arial" w:hAnsi="Arial" w:cs="Arial"/>
        <w:sz w:val="16"/>
        <w:szCs w:val="16"/>
      </w:rPr>
      <w:t>T (212) 807- 8400 | uan@aiusa.org | www.amnestyusa.org/uan</w:t>
    </w:r>
  </w:p>
  <w:p w14:paraId="1F906BAA" w14:textId="1505BF8C" w:rsidR="00CA36E4" w:rsidRPr="00D0106D" w:rsidRDefault="00CA36E4" w:rsidP="00CA36E4">
    <w:pPr>
      <w:pStyle w:val="Footer"/>
      <w:tabs>
        <w:tab w:val="clear" w:pos="2268"/>
        <w:tab w:val="clear" w:pos="2835"/>
        <w:tab w:val="clear" w:pos="4320"/>
        <w:tab w:val="clear" w:pos="8640"/>
        <w:tab w:val="left" w:pos="33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B83217" w14:textId="77777777" w:rsidR="00582A06" w:rsidRDefault="00582A06">
      <w:r>
        <w:separator/>
      </w:r>
    </w:p>
  </w:footnote>
  <w:footnote w:type="continuationSeparator" w:id="0">
    <w:p w14:paraId="05D63F9E" w14:textId="77777777" w:rsidR="00582A06" w:rsidRDefault="00582A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44513" w14:textId="77777777" w:rsidR="00582A06" w:rsidRPr="00D0106D" w:rsidRDefault="00582A06" w:rsidP="0026766F">
    <w:pPr>
      <w:pStyle w:val="Header"/>
      <w:tabs>
        <w:tab w:val="clear" w:pos="4153"/>
        <w:tab w:val="clear" w:pos="8306"/>
      </w:tabs>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44DCC" w14:textId="77777777" w:rsidR="00582A06" w:rsidRDefault="00582A06"/>
  <w:p w14:paraId="1C995777" w14:textId="77777777" w:rsidR="00582A06" w:rsidRDefault="00582A06"/>
  <w:p w14:paraId="38F6B1AE" w14:textId="6014191F" w:rsidR="00D70D29" w:rsidRDefault="009D0C0D" w:rsidP="00D70D29">
    <w:pPr>
      <w:tabs>
        <w:tab w:val="right" w:pos="10203"/>
      </w:tabs>
      <w:rPr>
        <w:rFonts w:ascii="Amnesty Trade Gothic" w:hAnsi="Amnesty Trade Gothic"/>
        <w:color w:val="FFFFFF"/>
      </w:rPr>
    </w:pPr>
    <w:r>
      <w:rPr>
        <w:rFonts w:ascii="Amnesty Trade Gothic" w:hAnsi="Amnesty Trade Gothic"/>
        <w:sz w:val="16"/>
        <w:szCs w:val="16"/>
      </w:rPr>
      <w:t>First</w:t>
    </w:r>
    <w:r w:rsidR="00D70D29">
      <w:rPr>
        <w:rFonts w:ascii="Amnesty Trade Gothic" w:hAnsi="Amnesty Trade Gothic"/>
        <w:sz w:val="16"/>
        <w:szCs w:val="16"/>
      </w:rPr>
      <w:t xml:space="preserve"> UA: </w:t>
    </w:r>
    <w:r>
      <w:rPr>
        <w:rFonts w:ascii="Amnesty Trade Gothic" w:hAnsi="Amnesty Trade Gothic"/>
        <w:sz w:val="16"/>
        <w:szCs w:val="16"/>
      </w:rPr>
      <w:t>38/19</w:t>
    </w:r>
    <w:r w:rsidR="00D70D29">
      <w:rPr>
        <w:rFonts w:ascii="Amnesty Trade Gothic" w:hAnsi="Amnesty Trade Gothic"/>
        <w:sz w:val="16"/>
        <w:szCs w:val="16"/>
      </w:rPr>
      <w:t xml:space="preserve"> Index: </w:t>
    </w:r>
    <w:r w:rsidRPr="009D0C0D">
      <w:rPr>
        <w:rFonts w:ascii="Amnesty Trade Gothic" w:hAnsi="Amnesty Trade Gothic"/>
        <w:sz w:val="16"/>
        <w:szCs w:val="16"/>
      </w:rPr>
      <w:t>MDE 25/0116/2019</w:t>
    </w:r>
    <w:r>
      <w:rPr>
        <w:rFonts w:ascii="Amnesty Trade Gothic" w:hAnsi="Amnesty Trade Gothic"/>
        <w:sz w:val="16"/>
        <w:szCs w:val="16"/>
      </w:rPr>
      <w:t xml:space="preserve"> United Arab Emirates</w:t>
    </w:r>
    <w:r w:rsidR="00D70D29">
      <w:rPr>
        <w:rFonts w:ascii="Amnesty Trade Gothic" w:hAnsi="Amnesty Trade Gothic"/>
        <w:sz w:val="16"/>
        <w:szCs w:val="16"/>
      </w:rPr>
      <w:tab/>
      <w:t xml:space="preserve">Date: </w:t>
    </w:r>
    <w:r>
      <w:rPr>
        <w:rFonts w:ascii="Amnesty Trade Gothic" w:hAnsi="Amnesty Trade Gothic"/>
        <w:sz w:val="16"/>
        <w:szCs w:val="16"/>
      </w:rPr>
      <w:t>27 March 2019</w:t>
    </w:r>
  </w:p>
  <w:p w14:paraId="1096C25A" w14:textId="77777777" w:rsidR="00582A06" w:rsidRPr="0022665F" w:rsidRDefault="00582A0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46C5"/>
    <w:multiLevelType w:val="multilevel"/>
    <w:tmpl w:val="A53A2BD4"/>
    <w:numStyleLink w:val="AIActionPoints"/>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3B76BA"/>
    <w:multiLevelType w:val="multilevel"/>
    <w:tmpl w:val="A53A2BD4"/>
    <w:numStyleLink w:val="AIActionPoints"/>
  </w:abstractNum>
  <w:abstractNum w:abstractNumId="3" w15:restartNumberingAfterBreak="0">
    <w:nsid w:val="3EE9371D"/>
    <w:multiLevelType w:val="multilevel"/>
    <w:tmpl w:val="A53A2BD4"/>
    <w:numStyleLink w:val="AIActionPoints"/>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D3D"/>
    <w:rsid w:val="000106EF"/>
    <w:rsid w:val="00017914"/>
    <w:rsid w:val="00023EE0"/>
    <w:rsid w:val="00047F8B"/>
    <w:rsid w:val="000756B3"/>
    <w:rsid w:val="0009123A"/>
    <w:rsid w:val="000A3D7B"/>
    <w:rsid w:val="000A756A"/>
    <w:rsid w:val="000B23F7"/>
    <w:rsid w:val="000C0DE5"/>
    <w:rsid w:val="000C3B43"/>
    <w:rsid w:val="000D14BC"/>
    <w:rsid w:val="000E4C19"/>
    <w:rsid w:val="000F0AF1"/>
    <w:rsid w:val="000F11B8"/>
    <w:rsid w:val="00107641"/>
    <w:rsid w:val="00114598"/>
    <w:rsid w:val="00140DDC"/>
    <w:rsid w:val="001411BF"/>
    <w:rsid w:val="001624EA"/>
    <w:rsid w:val="001671E0"/>
    <w:rsid w:val="001951FB"/>
    <w:rsid w:val="00196F3C"/>
    <w:rsid w:val="001B7B2B"/>
    <w:rsid w:val="001E0993"/>
    <w:rsid w:val="001E1790"/>
    <w:rsid w:val="001F696E"/>
    <w:rsid w:val="00203A02"/>
    <w:rsid w:val="002251F4"/>
    <w:rsid w:val="0022665F"/>
    <w:rsid w:val="0024477A"/>
    <w:rsid w:val="00252DBB"/>
    <w:rsid w:val="002613E0"/>
    <w:rsid w:val="0026672D"/>
    <w:rsid w:val="0026766F"/>
    <w:rsid w:val="0027166B"/>
    <w:rsid w:val="00273A2C"/>
    <w:rsid w:val="00282ADC"/>
    <w:rsid w:val="002923B7"/>
    <w:rsid w:val="002932CE"/>
    <w:rsid w:val="00296158"/>
    <w:rsid w:val="00297D91"/>
    <w:rsid w:val="002A3BFE"/>
    <w:rsid w:val="002A3DB8"/>
    <w:rsid w:val="002D7DBD"/>
    <w:rsid w:val="00310926"/>
    <w:rsid w:val="00313756"/>
    <w:rsid w:val="00334F99"/>
    <w:rsid w:val="00335AD0"/>
    <w:rsid w:val="00347243"/>
    <w:rsid w:val="00350BE6"/>
    <w:rsid w:val="00370CFC"/>
    <w:rsid w:val="00373521"/>
    <w:rsid w:val="003738D8"/>
    <w:rsid w:val="003917E9"/>
    <w:rsid w:val="003A2A73"/>
    <w:rsid w:val="003B7FF5"/>
    <w:rsid w:val="003D1A64"/>
    <w:rsid w:val="003D377A"/>
    <w:rsid w:val="003E09A8"/>
    <w:rsid w:val="003E486F"/>
    <w:rsid w:val="00415A74"/>
    <w:rsid w:val="00450C13"/>
    <w:rsid w:val="00467473"/>
    <w:rsid w:val="00475586"/>
    <w:rsid w:val="0047739A"/>
    <w:rsid w:val="00483E30"/>
    <w:rsid w:val="004932C8"/>
    <w:rsid w:val="004B6A64"/>
    <w:rsid w:val="004D19C7"/>
    <w:rsid w:val="004E4100"/>
    <w:rsid w:val="004E6A6E"/>
    <w:rsid w:val="005040F2"/>
    <w:rsid w:val="00504DB4"/>
    <w:rsid w:val="005078F0"/>
    <w:rsid w:val="005149A9"/>
    <w:rsid w:val="00515013"/>
    <w:rsid w:val="005356E4"/>
    <w:rsid w:val="0053584A"/>
    <w:rsid w:val="0054186C"/>
    <w:rsid w:val="005534BC"/>
    <w:rsid w:val="00557A54"/>
    <w:rsid w:val="00582A06"/>
    <w:rsid w:val="005A0B85"/>
    <w:rsid w:val="005A5378"/>
    <w:rsid w:val="005C2CBA"/>
    <w:rsid w:val="005C41FB"/>
    <w:rsid w:val="005C5320"/>
    <w:rsid w:val="005D159E"/>
    <w:rsid w:val="005E3947"/>
    <w:rsid w:val="005F0D06"/>
    <w:rsid w:val="005F29C5"/>
    <w:rsid w:val="006000C4"/>
    <w:rsid w:val="00605B4E"/>
    <w:rsid w:val="00606C38"/>
    <w:rsid w:val="006114B4"/>
    <w:rsid w:val="00612CD0"/>
    <w:rsid w:val="006814D6"/>
    <w:rsid w:val="00681FB0"/>
    <w:rsid w:val="006820E8"/>
    <w:rsid w:val="00685C2C"/>
    <w:rsid w:val="006966F6"/>
    <w:rsid w:val="006B1410"/>
    <w:rsid w:val="006C2190"/>
    <w:rsid w:val="006C3DE2"/>
    <w:rsid w:val="006C522F"/>
    <w:rsid w:val="006F51F6"/>
    <w:rsid w:val="00712F1E"/>
    <w:rsid w:val="007179E8"/>
    <w:rsid w:val="00736B40"/>
    <w:rsid w:val="00743422"/>
    <w:rsid w:val="007479B8"/>
    <w:rsid w:val="007605FF"/>
    <w:rsid w:val="007620A6"/>
    <w:rsid w:val="0077354F"/>
    <w:rsid w:val="007805B0"/>
    <w:rsid w:val="00785D1C"/>
    <w:rsid w:val="00795D45"/>
    <w:rsid w:val="007A1959"/>
    <w:rsid w:val="007A5DA8"/>
    <w:rsid w:val="007B0282"/>
    <w:rsid w:val="007E0CAD"/>
    <w:rsid w:val="007E3250"/>
    <w:rsid w:val="007E57A7"/>
    <w:rsid w:val="007F1204"/>
    <w:rsid w:val="0080271C"/>
    <w:rsid w:val="0081100F"/>
    <w:rsid w:val="00815508"/>
    <w:rsid w:val="008224D0"/>
    <w:rsid w:val="008241AB"/>
    <w:rsid w:val="00845CBD"/>
    <w:rsid w:val="0086100E"/>
    <w:rsid w:val="0086363D"/>
    <w:rsid w:val="008709B5"/>
    <w:rsid w:val="00875E19"/>
    <w:rsid w:val="008C6392"/>
    <w:rsid w:val="008D1158"/>
    <w:rsid w:val="008E1B3C"/>
    <w:rsid w:val="008E48B0"/>
    <w:rsid w:val="008F0446"/>
    <w:rsid w:val="008F0D7B"/>
    <w:rsid w:val="008F64FC"/>
    <w:rsid w:val="009144AA"/>
    <w:rsid w:val="009160F6"/>
    <w:rsid w:val="00916573"/>
    <w:rsid w:val="00946781"/>
    <w:rsid w:val="00950C7F"/>
    <w:rsid w:val="00963CA3"/>
    <w:rsid w:val="0097246F"/>
    <w:rsid w:val="009824A6"/>
    <w:rsid w:val="00985339"/>
    <w:rsid w:val="00987C31"/>
    <w:rsid w:val="009904C9"/>
    <w:rsid w:val="009971C5"/>
    <w:rsid w:val="009C0BC3"/>
    <w:rsid w:val="009D0C0D"/>
    <w:rsid w:val="009D5F0B"/>
    <w:rsid w:val="009E0910"/>
    <w:rsid w:val="009E2CC1"/>
    <w:rsid w:val="009F4BB3"/>
    <w:rsid w:val="00A11181"/>
    <w:rsid w:val="00A34E1D"/>
    <w:rsid w:val="00A54BC1"/>
    <w:rsid w:val="00A7073D"/>
    <w:rsid w:val="00A76D99"/>
    <w:rsid w:val="00A876F3"/>
    <w:rsid w:val="00AB00B1"/>
    <w:rsid w:val="00AC6CA1"/>
    <w:rsid w:val="00AE7E51"/>
    <w:rsid w:val="00AF1FE1"/>
    <w:rsid w:val="00AF4CF9"/>
    <w:rsid w:val="00B01951"/>
    <w:rsid w:val="00B043D9"/>
    <w:rsid w:val="00B06E79"/>
    <w:rsid w:val="00B166C2"/>
    <w:rsid w:val="00B22D7A"/>
    <w:rsid w:val="00B252ED"/>
    <w:rsid w:val="00B33D3D"/>
    <w:rsid w:val="00B4432F"/>
    <w:rsid w:val="00B60FB0"/>
    <w:rsid w:val="00B811E7"/>
    <w:rsid w:val="00B84EF8"/>
    <w:rsid w:val="00B9147D"/>
    <w:rsid w:val="00B950B1"/>
    <w:rsid w:val="00B96F26"/>
    <w:rsid w:val="00BA31FC"/>
    <w:rsid w:val="00BB309F"/>
    <w:rsid w:val="00BC2A04"/>
    <w:rsid w:val="00BD443E"/>
    <w:rsid w:val="00BE2450"/>
    <w:rsid w:val="00BE4AEB"/>
    <w:rsid w:val="00C11E9F"/>
    <w:rsid w:val="00C264C5"/>
    <w:rsid w:val="00C55BEE"/>
    <w:rsid w:val="00C64997"/>
    <w:rsid w:val="00CA19FC"/>
    <w:rsid w:val="00CA36E4"/>
    <w:rsid w:val="00CB47CB"/>
    <w:rsid w:val="00CC73AE"/>
    <w:rsid w:val="00CE6658"/>
    <w:rsid w:val="00CF6041"/>
    <w:rsid w:val="00D0106D"/>
    <w:rsid w:val="00D03746"/>
    <w:rsid w:val="00D20ABE"/>
    <w:rsid w:val="00D20DEB"/>
    <w:rsid w:val="00D22B1F"/>
    <w:rsid w:val="00D31527"/>
    <w:rsid w:val="00D350CB"/>
    <w:rsid w:val="00D37D99"/>
    <w:rsid w:val="00D57BA5"/>
    <w:rsid w:val="00D63AA5"/>
    <w:rsid w:val="00D63E19"/>
    <w:rsid w:val="00D6401F"/>
    <w:rsid w:val="00D70D29"/>
    <w:rsid w:val="00D85FE8"/>
    <w:rsid w:val="00DA0C5A"/>
    <w:rsid w:val="00DC2AC9"/>
    <w:rsid w:val="00DC5FB0"/>
    <w:rsid w:val="00DC6ACD"/>
    <w:rsid w:val="00DC6E6F"/>
    <w:rsid w:val="00DD777F"/>
    <w:rsid w:val="00DD7EB3"/>
    <w:rsid w:val="00DE2CC9"/>
    <w:rsid w:val="00DF00FA"/>
    <w:rsid w:val="00DF0C26"/>
    <w:rsid w:val="00E03E62"/>
    <w:rsid w:val="00E23769"/>
    <w:rsid w:val="00E2387F"/>
    <w:rsid w:val="00E5518D"/>
    <w:rsid w:val="00E57B97"/>
    <w:rsid w:val="00E601DC"/>
    <w:rsid w:val="00E6735E"/>
    <w:rsid w:val="00E76EFA"/>
    <w:rsid w:val="00E96397"/>
    <w:rsid w:val="00E97E64"/>
    <w:rsid w:val="00EA1308"/>
    <w:rsid w:val="00EA7847"/>
    <w:rsid w:val="00EA7EC7"/>
    <w:rsid w:val="00EB3D70"/>
    <w:rsid w:val="00EC130D"/>
    <w:rsid w:val="00EC2C85"/>
    <w:rsid w:val="00ED61F1"/>
    <w:rsid w:val="00F20743"/>
    <w:rsid w:val="00F25545"/>
    <w:rsid w:val="00F4572A"/>
    <w:rsid w:val="00F54365"/>
    <w:rsid w:val="00F7781E"/>
    <w:rsid w:val="00F95961"/>
    <w:rsid w:val="00F97D51"/>
    <w:rsid w:val="00FB2BDA"/>
    <w:rsid w:val="00FB3CEC"/>
    <w:rsid w:val="00FC42DA"/>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23ACCCDD"/>
  <w14:defaultImageDpi w14:val="0"/>
  <w15:docId w15:val="{38C1D3CC-15E9-4A7F-811B-7DB6B4DC9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qFormat/>
    <w:rsid w:val="00D22B1F"/>
    <w:pPr>
      <w:ind w:left="720"/>
      <w:contextualSpacing/>
    </w:pPr>
  </w:style>
  <w:style w:type="character" w:styleId="Hyperlink">
    <w:name w:val="Hyperlink"/>
    <w:basedOn w:val="DefaultParagraphFont"/>
    <w:uiPriority w:val="99"/>
    <w:rsid w:val="004B6A64"/>
    <w:rPr>
      <w:rFonts w:cs="Times New Roman"/>
      <w:color w:val="0563C1" w:themeColor="hyperlink"/>
      <w:u w:val="single"/>
    </w:rPr>
  </w:style>
  <w:style w:type="character" w:styleId="UnresolvedMention">
    <w:name w:val="Unresolved Mention"/>
    <w:basedOn w:val="DefaultParagraphFont"/>
    <w:uiPriority w:val="99"/>
    <w:semiHidden/>
    <w:unhideWhenUsed/>
    <w:rsid w:val="004B6A64"/>
    <w:rPr>
      <w:rFonts w:cs="Times New Roman"/>
      <w:color w:val="808080"/>
      <w:shd w:val="clear" w:color="auto" w:fill="E6E6E6"/>
    </w:rPr>
  </w:style>
  <w:style w:type="character" w:styleId="CommentReference">
    <w:name w:val="annotation reference"/>
    <w:basedOn w:val="DefaultParagraphFont"/>
    <w:uiPriority w:val="99"/>
    <w:rsid w:val="00E03E62"/>
    <w:rPr>
      <w:rFonts w:cs="Times New Roman"/>
      <w:sz w:val="16"/>
      <w:szCs w:val="16"/>
    </w:rPr>
  </w:style>
  <w:style w:type="paragraph" w:styleId="CommentText">
    <w:name w:val="annotation text"/>
    <w:basedOn w:val="Normal"/>
    <w:link w:val="CommentTextChar"/>
    <w:uiPriority w:val="99"/>
    <w:rsid w:val="00E03E62"/>
    <w:rPr>
      <w:sz w:val="20"/>
      <w:szCs w:val="20"/>
    </w:rPr>
  </w:style>
  <w:style w:type="character" w:customStyle="1" w:styleId="CommentTextChar">
    <w:name w:val="Comment Text Char"/>
    <w:basedOn w:val="DefaultParagraphFont"/>
    <w:link w:val="CommentText"/>
    <w:uiPriority w:val="99"/>
    <w:locked/>
    <w:rsid w:val="00E03E62"/>
    <w:rPr>
      <w:rFonts w:cs="Times New Roman"/>
      <w:lang w:val="en-GB" w:eastAsia="zh-CN"/>
    </w:rPr>
  </w:style>
  <w:style w:type="paragraph" w:styleId="CommentSubject">
    <w:name w:val="annotation subject"/>
    <w:basedOn w:val="CommentText"/>
    <w:next w:val="CommentText"/>
    <w:link w:val="CommentSubjectChar"/>
    <w:uiPriority w:val="99"/>
    <w:rsid w:val="00E03E62"/>
    <w:rPr>
      <w:b/>
      <w:bCs/>
    </w:rPr>
  </w:style>
  <w:style w:type="character" w:customStyle="1" w:styleId="CommentSubjectChar">
    <w:name w:val="Comment Subject Char"/>
    <w:basedOn w:val="CommentTextChar"/>
    <w:link w:val="CommentSubject"/>
    <w:uiPriority w:val="99"/>
    <w:locked/>
    <w:rsid w:val="00E03E62"/>
    <w:rPr>
      <w:rFonts w:cs="Times New Roman"/>
      <w:b/>
      <w:bCs/>
      <w:lang w:val="en-GB" w:eastAsia="zh-CN"/>
    </w:rPr>
  </w:style>
  <w:style w:type="paragraph" w:styleId="BalloonText">
    <w:name w:val="Balloon Text"/>
    <w:basedOn w:val="Normal"/>
    <w:link w:val="BalloonTextChar"/>
    <w:uiPriority w:val="99"/>
    <w:rsid w:val="00E03E62"/>
    <w:rPr>
      <w:rFonts w:ascii="Segoe UI" w:hAnsi="Segoe UI" w:cs="Segoe UI"/>
      <w:sz w:val="18"/>
      <w:szCs w:val="18"/>
    </w:rPr>
  </w:style>
  <w:style w:type="character" w:customStyle="1" w:styleId="BalloonTextChar">
    <w:name w:val="Balloon Text Char"/>
    <w:basedOn w:val="DefaultParagraphFont"/>
    <w:link w:val="BalloonText"/>
    <w:uiPriority w:val="99"/>
    <w:locked/>
    <w:rsid w:val="00E03E62"/>
    <w:rPr>
      <w:rFonts w:ascii="Segoe UI" w:hAnsi="Segoe UI" w:cs="Segoe UI"/>
      <w:sz w:val="18"/>
      <w:szCs w:val="18"/>
      <w:lang w:val="en-GB" w:eastAsia="zh-CN"/>
    </w:rPr>
  </w:style>
  <w:style w:type="numbering" w:customStyle="1" w:styleId="AIActionPoints">
    <w:name w:val="AI Action Points"/>
    <w:pPr>
      <w:numPr>
        <w:numId w:val="1"/>
      </w:numPr>
    </w:pPr>
  </w:style>
  <w:style w:type="paragraph" w:customStyle="1" w:styleId="Default">
    <w:name w:val="Default"/>
    <w:rsid w:val="006966F6"/>
    <w:pPr>
      <w:autoSpaceDE w:val="0"/>
      <w:autoSpaceDN w:val="0"/>
      <w:adjustRightInd w:val="0"/>
    </w:pPr>
    <w:rPr>
      <w:rFonts w:ascii="Arial" w:eastAsia="Times New Roman" w:hAnsi="Arial" w:cs="Arial"/>
      <w:color w:val="000000"/>
      <w:sz w:val="24"/>
      <w:szCs w:val="24"/>
      <w:lang w:val="en-GB" w:eastAsia="en-GB"/>
    </w:rPr>
  </w:style>
  <w:style w:type="paragraph" w:customStyle="1" w:styleId="AIBoxHeading">
    <w:name w:val="AI Box Heading"/>
    <w:basedOn w:val="Normal"/>
    <w:rsid w:val="0054186C"/>
    <w:pPr>
      <w:widowControl w:val="0"/>
      <w:shd w:val="clear" w:color="auto" w:fill="D9D9D9"/>
      <w:suppressAutoHyphens/>
      <w:spacing w:line="240" w:lineRule="atLeast"/>
    </w:pPr>
    <w:rPr>
      <w:rFonts w:ascii="Amnesty Trade Gothic Cn" w:eastAsia="Times New Roman" w:hAnsi="Amnesty Trade Gothic Cn"/>
      <w:b/>
      <w:caps/>
      <w:color w:val="000000"/>
      <w:sz w:val="32"/>
      <w:lang w:eastAsia="ar-SA"/>
    </w:rPr>
  </w:style>
  <w:style w:type="paragraph" w:customStyle="1" w:styleId="AIBoxintro">
    <w:name w:val="AI Box intro"/>
    <w:basedOn w:val="Normal"/>
    <w:rsid w:val="005A0B85"/>
    <w:pPr>
      <w:widowControl w:val="0"/>
      <w:shd w:val="clear" w:color="auto" w:fill="D9D9D9"/>
      <w:suppressAutoHyphens/>
      <w:spacing w:after="246" w:line="246" w:lineRule="atLeast"/>
    </w:pPr>
    <w:rPr>
      <w:rFonts w:ascii="Amnesty Trade Gothic Cn" w:eastAsia="Times New Roman" w:hAnsi="Amnesty Trade Gothic Cn"/>
      <w:b/>
      <w:color w:val="000000"/>
      <w:sz w:val="20"/>
      <w:lang w:eastAsia="ar-SA"/>
    </w:rPr>
  </w:style>
  <w:style w:type="paragraph" w:styleId="NormalWeb">
    <w:name w:val="Normal (Web)"/>
    <w:basedOn w:val="Normal"/>
    <w:uiPriority w:val="99"/>
    <w:unhideWhenUsed/>
    <w:rsid w:val="00CA36E4"/>
    <w:pPr>
      <w:spacing w:before="100" w:beforeAutospacing="1" w:after="100" w:afterAutospacing="1"/>
    </w:pPr>
    <w:rPr>
      <w:rFonts w:eastAsia="Times New Roman"/>
      <w:lang w:val="en-US" w:eastAsia="en-US"/>
    </w:rPr>
  </w:style>
  <w:style w:type="paragraph" w:styleId="PlainText">
    <w:name w:val="Plain Text"/>
    <w:basedOn w:val="Normal"/>
    <w:link w:val="PlainTextChar"/>
    <w:uiPriority w:val="99"/>
    <w:unhideWhenUsed/>
    <w:rsid w:val="00CA36E4"/>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CA36E4"/>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4635714">
      <w:bodyDiv w:val="1"/>
      <w:marLeft w:val="0"/>
      <w:marRight w:val="0"/>
      <w:marTop w:val="0"/>
      <w:marBottom w:val="0"/>
      <w:divBdr>
        <w:top w:val="none" w:sz="0" w:space="0" w:color="auto"/>
        <w:left w:val="none" w:sz="0" w:space="0" w:color="auto"/>
        <w:bottom w:val="none" w:sz="0" w:space="0" w:color="auto"/>
        <w:right w:val="none" w:sz="0" w:space="0" w:color="auto"/>
      </w:divBdr>
    </w:div>
    <w:div w:id="188582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www.amnestyusa.org/report-urgent-actions/" TargetMode="External"/><Relationship Id="rId13" Type="http://schemas.openxmlformats.org/officeDocument/2006/relationships/hyperlink" Target="https://twitter.com/mohamedbinzayed?lang=en" TargetMode="External"/><Relationship Id="rId18" Type="http://schemas.openxmlformats.org/officeDocument/2006/relationships/hyperlink" Target="https://gulfnews.com/uae/crime/case-of-hezbollah-terror-cell-in-abu-dhabi-adjourned-until-february-27-1.62050678"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instagram.com/uaeembassyus/?hl=en" TargetMode="External"/><Relationship Id="rId2" Type="http://schemas.openxmlformats.org/officeDocument/2006/relationships/numbering" Target="numbering.xml"/><Relationship Id="rId16" Type="http://schemas.openxmlformats.org/officeDocument/2006/relationships/hyperlink" Target="https://twitter.com/uaeembassyus?lang=en"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facebook.com/UAEEmbassyUS/" TargetMode="External"/><Relationship Id="rId10" Type="http://schemas.openxmlformats.org/officeDocument/2006/relationships/footer" Target="footer1.xml"/><Relationship Id="rId19" Type="http://schemas.openxmlformats.org/officeDocument/2006/relationships/hyperlink" Target="https://www.ohchr.org/Documents/Issues/Detention/Opinions/Session79/A_HRC_WGAD_2017_47.pdf"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bit.ly/2CrKyHz"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E4E87C-F4E9-4C50-BF73-8613540F5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1118</Words>
  <Characters>6337</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7441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Karen Javorski</dc:creator>
  <cp:keywords/>
  <dc:description/>
  <cp:lastModifiedBy>Laura Galeano</cp:lastModifiedBy>
  <cp:revision>2</cp:revision>
  <dcterms:created xsi:type="dcterms:W3CDTF">2019-03-27T14:44:00Z</dcterms:created>
  <dcterms:modified xsi:type="dcterms:W3CDTF">2019-03-27T14:44:00Z</dcterms:modified>
</cp:coreProperties>
</file>