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9E334A" w:rsidRDefault="000A2444" w:rsidP="009E334A">
      <w:pPr>
        <w:pStyle w:val="Default"/>
        <w:rPr>
          <w:b/>
          <w:sz w:val="80"/>
          <w:szCs w:val="80"/>
        </w:rPr>
      </w:pPr>
      <w:r w:rsidRPr="009E334A">
        <w:rPr>
          <w:b/>
          <w:sz w:val="80"/>
          <w:szCs w:val="80"/>
          <w:highlight w:val="yellow"/>
        </w:rPr>
        <w:t>URGENT ACTION</w:t>
      </w:r>
    </w:p>
    <w:p w14:paraId="01977D49" w14:textId="77777777" w:rsidR="000A2444" w:rsidRPr="009E334A" w:rsidRDefault="000A2444" w:rsidP="009E334A">
      <w:pPr>
        <w:pStyle w:val="Default"/>
        <w:rPr>
          <w:b/>
          <w:sz w:val="28"/>
          <w:szCs w:val="28"/>
        </w:rPr>
      </w:pPr>
    </w:p>
    <w:p w14:paraId="612E9D40" w14:textId="77777777" w:rsidR="00D4720C" w:rsidRPr="009E334A" w:rsidRDefault="00D4720C" w:rsidP="009E334A">
      <w:pPr>
        <w:spacing w:after="0" w:line="240" w:lineRule="auto"/>
        <w:rPr>
          <w:rFonts w:ascii="Arial" w:hAnsi="Arial" w:cs="Arial"/>
          <w:b/>
          <w:sz w:val="36"/>
          <w:szCs w:val="36"/>
          <w:lang w:eastAsia="es-MX"/>
        </w:rPr>
      </w:pPr>
      <w:r w:rsidRPr="009E334A">
        <w:rPr>
          <w:rFonts w:ascii="Arial" w:hAnsi="Arial" w:cs="Arial"/>
          <w:b/>
          <w:sz w:val="36"/>
          <w:szCs w:val="36"/>
          <w:lang w:eastAsia="es-MX"/>
        </w:rPr>
        <w:t>TURKEY MUST RELEASE CIVIL SOCIETY FIGURES</w:t>
      </w:r>
    </w:p>
    <w:p w14:paraId="5217CC85" w14:textId="3A7BE16D" w:rsidR="005D2C37" w:rsidRPr="009E334A" w:rsidRDefault="00D4720C" w:rsidP="009E334A">
      <w:pPr>
        <w:spacing w:after="0" w:line="240" w:lineRule="auto"/>
        <w:rPr>
          <w:rFonts w:ascii="Arial" w:hAnsi="Arial" w:cs="Arial"/>
          <w:b/>
          <w:sz w:val="22"/>
          <w:szCs w:val="22"/>
          <w:lang w:eastAsia="es-MX"/>
        </w:rPr>
      </w:pPr>
      <w:r w:rsidRPr="009E334A">
        <w:rPr>
          <w:rFonts w:ascii="Arial" w:hAnsi="Arial" w:cs="Arial"/>
          <w:b/>
          <w:sz w:val="22"/>
          <w:szCs w:val="22"/>
          <w:lang w:eastAsia="es-MX"/>
        </w:rPr>
        <w:t xml:space="preserve">Osman Kavala, </w:t>
      </w:r>
      <w:proofErr w:type="spellStart"/>
      <w:r w:rsidRPr="009E334A">
        <w:rPr>
          <w:rFonts w:ascii="Arial" w:hAnsi="Arial" w:cs="Arial"/>
          <w:b/>
          <w:sz w:val="22"/>
          <w:szCs w:val="22"/>
          <w:lang w:eastAsia="es-MX"/>
        </w:rPr>
        <w:t>Yiğit</w:t>
      </w:r>
      <w:proofErr w:type="spellEnd"/>
      <w:r w:rsidRPr="009E334A">
        <w:rPr>
          <w:rFonts w:ascii="Arial" w:hAnsi="Arial" w:cs="Arial"/>
          <w:b/>
          <w:sz w:val="22"/>
          <w:szCs w:val="22"/>
          <w:lang w:eastAsia="es-MX"/>
        </w:rPr>
        <w:t xml:space="preserve"> </w:t>
      </w:r>
      <w:proofErr w:type="spellStart"/>
      <w:r w:rsidRPr="009E334A">
        <w:rPr>
          <w:rFonts w:ascii="Arial" w:hAnsi="Arial" w:cs="Arial"/>
          <w:b/>
          <w:sz w:val="22"/>
          <w:szCs w:val="22"/>
          <w:lang w:eastAsia="es-MX"/>
        </w:rPr>
        <w:t>Aksakoğlu</w:t>
      </w:r>
      <w:proofErr w:type="spellEnd"/>
      <w:r w:rsidRPr="009E334A">
        <w:rPr>
          <w:rFonts w:ascii="Arial" w:hAnsi="Arial" w:cs="Arial"/>
          <w:b/>
          <w:sz w:val="22"/>
          <w:szCs w:val="22"/>
          <w:lang w:eastAsia="es-MX"/>
        </w:rPr>
        <w:t xml:space="preserve"> and 14 other prominent civil society figures are facing life in prison after a court accepted an indictment against them on 4 March. They are wrongly accused of ‘attempting to overthrow the government or prevent it from performing its duties’ for their alleged role in ‘directing’ the Gezi Park protests of 2013. Osman Kavala has already been remanded in pre-trial detention for over 16 months and </w:t>
      </w:r>
      <w:proofErr w:type="spellStart"/>
      <w:r w:rsidRPr="009E334A">
        <w:rPr>
          <w:rFonts w:ascii="Arial" w:hAnsi="Arial" w:cs="Arial"/>
          <w:b/>
          <w:sz w:val="22"/>
          <w:szCs w:val="22"/>
          <w:lang w:eastAsia="es-MX"/>
        </w:rPr>
        <w:t>Yiğit</w:t>
      </w:r>
      <w:proofErr w:type="spellEnd"/>
      <w:r w:rsidRPr="009E334A">
        <w:rPr>
          <w:rFonts w:ascii="Arial" w:hAnsi="Arial" w:cs="Arial"/>
          <w:b/>
          <w:sz w:val="22"/>
          <w:szCs w:val="22"/>
          <w:lang w:eastAsia="es-MX"/>
        </w:rPr>
        <w:t xml:space="preserve"> </w:t>
      </w:r>
      <w:proofErr w:type="spellStart"/>
      <w:r w:rsidRPr="009E334A">
        <w:rPr>
          <w:rFonts w:ascii="Arial" w:hAnsi="Arial" w:cs="Arial"/>
          <w:b/>
          <w:sz w:val="22"/>
          <w:szCs w:val="22"/>
          <w:lang w:eastAsia="es-MX"/>
        </w:rPr>
        <w:t>Aksakoğlu</w:t>
      </w:r>
      <w:proofErr w:type="spellEnd"/>
      <w:r w:rsidRPr="009E334A">
        <w:rPr>
          <w:rFonts w:ascii="Arial" w:hAnsi="Arial" w:cs="Arial"/>
          <w:b/>
          <w:sz w:val="22"/>
          <w:szCs w:val="22"/>
          <w:lang w:eastAsia="es-MX"/>
        </w:rPr>
        <w:t xml:space="preserve"> for almost four months. The rest of the accused are currently free pending trial. The Turkish authorities must immediately and unconditionally release Osman Kavala and </w:t>
      </w:r>
      <w:proofErr w:type="spellStart"/>
      <w:r w:rsidRPr="009E334A">
        <w:rPr>
          <w:rFonts w:ascii="Arial" w:hAnsi="Arial" w:cs="Arial"/>
          <w:b/>
          <w:sz w:val="22"/>
          <w:szCs w:val="22"/>
          <w:lang w:eastAsia="es-MX"/>
        </w:rPr>
        <w:t>Yiğit</w:t>
      </w:r>
      <w:proofErr w:type="spellEnd"/>
      <w:r w:rsidRPr="009E334A">
        <w:rPr>
          <w:rFonts w:ascii="Arial" w:hAnsi="Arial" w:cs="Arial"/>
          <w:b/>
          <w:sz w:val="22"/>
          <w:szCs w:val="22"/>
          <w:lang w:eastAsia="es-MX"/>
        </w:rPr>
        <w:t xml:space="preserve"> </w:t>
      </w:r>
      <w:proofErr w:type="spellStart"/>
      <w:r w:rsidRPr="009E334A">
        <w:rPr>
          <w:rFonts w:ascii="Arial" w:hAnsi="Arial" w:cs="Arial"/>
          <w:b/>
          <w:sz w:val="22"/>
          <w:szCs w:val="22"/>
          <w:lang w:eastAsia="es-MX"/>
        </w:rPr>
        <w:t>Aksakoğlu</w:t>
      </w:r>
      <w:proofErr w:type="spellEnd"/>
      <w:r w:rsidRPr="009E334A">
        <w:rPr>
          <w:rFonts w:ascii="Arial" w:hAnsi="Arial" w:cs="Arial"/>
          <w:b/>
          <w:sz w:val="22"/>
          <w:szCs w:val="22"/>
          <w:lang w:eastAsia="es-MX"/>
        </w:rPr>
        <w:t xml:space="preserve"> and drop the trumped-up charges against all 16.</w:t>
      </w:r>
    </w:p>
    <w:p w14:paraId="3D83D728" w14:textId="77777777" w:rsidR="00D4720C" w:rsidRPr="009E334A" w:rsidRDefault="00D4720C" w:rsidP="009E334A">
      <w:pPr>
        <w:spacing w:after="0" w:line="240" w:lineRule="auto"/>
        <w:rPr>
          <w:rFonts w:ascii="Arial" w:hAnsi="Arial" w:cs="Arial"/>
          <w:b/>
          <w:lang w:eastAsia="es-MX"/>
        </w:rPr>
      </w:pPr>
    </w:p>
    <w:p w14:paraId="3578A0EC" w14:textId="77777777" w:rsidR="009E334A" w:rsidRPr="004D1533" w:rsidRDefault="009E334A" w:rsidP="009E334A">
      <w:pPr>
        <w:spacing w:line="240" w:lineRule="auto"/>
        <w:rPr>
          <w:rFonts w:ascii="Arial" w:hAnsi="Arial" w:cs="Arial"/>
          <w:b/>
        </w:rPr>
      </w:pPr>
      <w:r w:rsidRPr="004D1533">
        <w:rPr>
          <w:rFonts w:ascii="Arial" w:hAnsi="Arial" w:cs="Arial"/>
          <w:b/>
        </w:rPr>
        <w:t xml:space="preserve">TAKE ACTION: </w:t>
      </w:r>
    </w:p>
    <w:p w14:paraId="6FC25639" w14:textId="77777777" w:rsidR="009E334A" w:rsidRPr="004D1533" w:rsidRDefault="009E334A" w:rsidP="009E334A">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D72B668" w14:textId="0B4D90DA" w:rsidR="009E334A" w:rsidRPr="004D1533" w:rsidRDefault="009E334A" w:rsidP="009E334A">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9E334A" w:rsidRDefault="001004BA" w:rsidP="009E334A">
      <w:pPr>
        <w:pStyle w:val="AITextSmallNoLineSpacing"/>
        <w:spacing w:line="240" w:lineRule="auto"/>
        <w:jc w:val="right"/>
        <w:rPr>
          <w:rFonts w:eastAsia="Times New Roman" w:cs="Arial"/>
          <w:sz w:val="20"/>
          <w:szCs w:val="20"/>
          <w:lang w:eastAsia="ar-SA"/>
        </w:rPr>
      </w:pPr>
    </w:p>
    <w:p w14:paraId="7C6C091D" w14:textId="77777777" w:rsidR="009E334A" w:rsidRDefault="009E334A" w:rsidP="009E334A">
      <w:pPr>
        <w:pStyle w:val="AITextSmallNoLineSpacing"/>
        <w:spacing w:line="240" w:lineRule="auto"/>
        <w:rPr>
          <w:rFonts w:eastAsia="Times New Roman" w:cs="Arial"/>
          <w:b/>
          <w:i/>
          <w:sz w:val="18"/>
          <w:szCs w:val="18"/>
          <w:lang w:eastAsia="ar-SA"/>
        </w:rPr>
        <w:sectPr w:rsidR="009E334A" w:rsidSect="009E334A">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6F40F68" w14:textId="77777777" w:rsidR="009E334A" w:rsidRPr="009E334A" w:rsidRDefault="009E334A" w:rsidP="009E334A">
      <w:pPr>
        <w:pStyle w:val="AITextSmallNoLineSpacing"/>
        <w:spacing w:line="240" w:lineRule="auto"/>
        <w:rPr>
          <w:rFonts w:eastAsia="Times New Roman" w:cs="Arial"/>
          <w:b/>
          <w:i/>
          <w:sz w:val="18"/>
          <w:szCs w:val="18"/>
          <w:lang w:eastAsia="ar-SA"/>
        </w:rPr>
      </w:pPr>
      <w:r w:rsidRPr="009E334A">
        <w:rPr>
          <w:rFonts w:eastAsia="Times New Roman" w:cs="Arial"/>
          <w:b/>
          <w:i/>
          <w:sz w:val="18"/>
          <w:szCs w:val="18"/>
          <w:lang w:eastAsia="ar-SA"/>
        </w:rPr>
        <w:t xml:space="preserve">Mr </w:t>
      </w:r>
      <w:proofErr w:type="spellStart"/>
      <w:r w:rsidRPr="009E334A">
        <w:rPr>
          <w:rFonts w:eastAsia="Times New Roman" w:cs="Arial"/>
          <w:b/>
          <w:i/>
          <w:sz w:val="18"/>
          <w:szCs w:val="18"/>
          <w:lang w:eastAsia="ar-SA"/>
        </w:rPr>
        <w:t>Abdülhamit</w:t>
      </w:r>
      <w:proofErr w:type="spellEnd"/>
      <w:r w:rsidRPr="009E334A">
        <w:rPr>
          <w:rFonts w:eastAsia="Times New Roman" w:cs="Arial"/>
          <w:b/>
          <w:i/>
          <w:sz w:val="18"/>
          <w:szCs w:val="18"/>
          <w:lang w:eastAsia="ar-SA"/>
        </w:rPr>
        <w:t xml:space="preserve"> </w:t>
      </w:r>
      <w:proofErr w:type="spellStart"/>
      <w:r w:rsidRPr="009E334A">
        <w:rPr>
          <w:rFonts w:eastAsia="Times New Roman" w:cs="Arial"/>
          <w:b/>
          <w:i/>
          <w:sz w:val="18"/>
          <w:szCs w:val="18"/>
          <w:lang w:eastAsia="ar-SA"/>
        </w:rPr>
        <w:t>Gül</w:t>
      </w:r>
      <w:proofErr w:type="spellEnd"/>
    </w:p>
    <w:p w14:paraId="5F66C2B4" w14:textId="5C3BC7C7" w:rsidR="00D4720C" w:rsidRPr="009E334A" w:rsidRDefault="001A3837" w:rsidP="009E334A">
      <w:pPr>
        <w:pStyle w:val="AITextSmallNoLineSpacing"/>
        <w:spacing w:line="240" w:lineRule="auto"/>
        <w:rPr>
          <w:rFonts w:eastAsia="Times New Roman" w:cs="Arial"/>
          <w:b/>
          <w:i/>
          <w:sz w:val="18"/>
          <w:szCs w:val="18"/>
          <w:lang w:eastAsia="ar-SA"/>
        </w:rPr>
      </w:pPr>
      <w:r w:rsidRPr="009E334A">
        <w:rPr>
          <w:rFonts w:eastAsia="Times New Roman" w:cs="Arial"/>
          <w:b/>
          <w:i/>
          <w:sz w:val="18"/>
          <w:szCs w:val="18"/>
          <w:lang w:eastAsia="ar-SA"/>
        </w:rPr>
        <w:t>Minister o</w:t>
      </w:r>
      <w:r w:rsidR="00D4720C" w:rsidRPr="009E334A">
        <w:rPr>
          <w:rFonts w:eastAsia="Times New Roman" w:cs="Arial"/>
          <w:b/>
          <w:i/>
          <w:sz w:val="18"/>
          <w:szCs w:val="18"/>
          <w:lang w:eastAsia="ar-SA"/>
        </w:rPr>
        <w:t>f Justice of the Republic of Turkey</w:t>
      </w:r>
    </w:p>
    <w:p w14:paraId="42B7F4B2" w14:textId="77777777" w:rsidR="00D4720C" w:rsidRPr="009E334A" w:rsidRDefault="00D4720C" w:rsidP="009E334A">
      <w:pPr>
        <w:pStyle w:val="AITextSmallNoLineSpacing"/>
        <w:spacing w:line="240" w:lineRule="auto"/>
        <w:rPr>
          <w:rFonts w:eastAsia="Times New Roman" w:cs="Arial"/>
          <w:i/>
          <w:sz w:val="18"/>
          <w:szCs w:val="18"/>
          <w:lang w:eastAsia="ar-SA"/>
        </w:rPr>
      </w:pPr>
      <w:proofErr w:type="spellStart"/>
      <w:r w:rsidRPr="009E334A">
        <w:rPr>
          <w:rFonts w:eastAsia="Times New Roman" w:cs="Arial"/>
          <w:i/>
          <w:sz w:val="18"/>
          <w:szCs w:val="18"/>
          <w:lang w:eastAsia="ar-SA"/>
        </w:rPr>
        <w:t>Adalet</w:t>
      </w:r>
      <w:proofErr w:type="spellEnd"/>
      <w:r w:rsidRPr="009E334A">
        <w:rPr>
          <w:rFonts w:eastAsia="Times New Roman" w:cs="Arial"/>
          <w:i/>
          <w:sz w:val="18"/>
          <w:szCs w:val="18"/>
          <w:lang w:eastAsia="ar-SA"/>
        </w:rPr>
        <w:t xml:space="preserve"> </w:t>
      </w:r>
      <w:proofErr w:type="spellStart"/>
      <w:r w:rsidRPr="009E334A">
        <w:rPr>
          <w:rFonts w:eastAsia="Times New Roman" w:cs="Arial"/>
          <w:i/>
          <w:sz w:val="18"/>
          <w:szCs w:val="18"/>
          <w:lang w:eastAsia="ar-SA"/>
        </w:rPr>
        <w:t>Bakanlığı</w:t>
      </w:r>
      <w:proofErr w:type="spellEnd"/>
    </w:p>
    <w:p w14:paraId="26332C61" w14:textId="77777777" w:rsidR="00D4720C" w:rsidRPr="009E334A" w:rsidRDefault="00D4720C" w:rsidP="009E334A">
      <w:pPr>
        <w:pStyle w:val="AITextSmallNoLineSpacing"/>
        <w:spacing w:line="240" w:lineRule="auto"/>
        <w:rPr>
          <w:rFonts w:eastAsia="Times New Roman" w:cs="Arial"/>
          <w:i/>
          <w:sz w:val="18"/>
          <w:szCs w:val="18"/>
          <w:lang w:eastAsia="ar-SA"/>
        </w:rPr>
      </w:pPr>
      <w:r w:rsidRPr="009E334A">
        <w:rPr>
          <w:rFonts w:eastAsia="Times New Roman" w:cs="Arial"/>
          <w:i/>
          <w:sz w:val="18"/>
          <w:szCs w:val="18"/>
          <w:lang w:eastAsia="ar-SA"/>
        </w:rPr>
        <w:t>06659 Ankara, Turkey</w:t>
      </w:r>
    </w:p>
    <w:p w14:paraId="143A454E" w14:textId="77777777" w:rsidR="00D4720C" w:rsidRPr="009E334A" w:rsidRDefault="00D4720C" w:rsidP="009E334A">
      <w:pPr>
        <w:pStyle w:val="AITextSmallNoLineSpacing"/>
        <w:spacing w:line="240" w:lineRule="auto"/>
        <w:rPr>
          <w:rFonts w:eastAsia="Times New Roman" w:cs="Arial"/>
          <w:i/>
          <w:sz w:val="18"/>
          <w:szCs w:val="18"/>
          <w:lang w:eastAsia="ar-SA"/>
        </w:rPr>
      </w:pPr>
      <w:r w:rsidRPr="009E334A">
        <w:rPr>
          <w:rFonts w:eastAsia="Times New Roman" w:cs="Arial"/>
          <w:i/>
          <w:sz w:val="18"/>
          <w:szCs w:val="18"/>
          <w:lang w:eastAsia="ar-SA"/>
        </w:rPr>
        <w:t>Fax: +90 312 419 33 70</w:t>
      </w:r>
    </w:p>
    <w:p w14:paraId="6C4259DF" w14:textId="2D7630A8" w:rsidR="001004BA" w:rsidRPr="009E334A" w:rsidRDefault="00D4720C" w:rsidP="009E334A">
      <w:pPr>
        <w:pStyle w:val="AITextSmallNoLineSpacing"/>
        <w:spacing w:line="240" w:lineRule="auto"/>
        <w:rPr>
          <w:rFonts w:eastAsia="Times New Roman" w:cs="Arial"/>
          <w:i/>
          <w:sz w:val="18"/>
          <w:szCs w:val="18"/>
          <w:lang w:eastAsia="ar-SA"/>
        </w:rPr>
      </w:pPr>
      <w:r w:rsidRPr="009E334A">
        <w:rPr>
          <w:rFonts w:eastAsia="Times New Roman" w:cs="Arial"/>
          <w:i/>
          <w:sz w:val="18"/>
          <w:szCs w:val="18"/>
          <w:lang w:eastAsia="ar-SA"/>
        </w:rPr>
        <w:t xml:space="preserve">Email: </w:t>
      </w:r>
      <w:hyperlink r:id="rId12" w:history="1">
        <w:r w:rsidR="009E334A" w:rsidRPr="009E334A">
          <w:rPr>
            <w:rStyle w:val="Hyperlink"/>
            <w:rFonts w:eastAsia="Times New Roman" w:cs="Arial"/>
            <w:i/>
            <w:sz w:val="18"/>
            <w:szCs w:val="18"/>
            <w:lang w:eastAsia="ar-SA"/>
          </w:rPr>
          <w:t>info@adalet.gov.tr</w:t>
        </w:r>
      </w:hyperlink>
      <w:r w:rsidR="009E334A" w:rsidRPr="009E334A">
        <w:rPr>
          <w:rFonts w:eastAsia="Times New Roman" w:cs="Arial"/>
          <w:i/>
          <w:sz w:val="18"/>
          <w:szCs w:val="18"/>
          <w:lang w:eastAsia="ar-SA"/>
        </w:rPr>
        <w:t xml:space="preserve"> </w:t>
      </w:r>
    </w:p>
    <w:p w14:paraId="2A357659" w14:textId="6009FB96" w:rsidR="009E334A" w:rsidRPr="009E334A" w:rsidRDefault="009E334A" w:rsidP="009E334A">
      <w:pPr>
        <w:pStyle w:val="AITextSmallNoLineSpacing"/>
        <w:spacing w:line="240" w:lineRule="auto"/>
        <w:rPr>
          <w:rFonts w:eastAsia="Times New Roman" w:cs="Arial"/>
          <w:i/>
          <w:sz w:val="18"/>
          <w:szCs w:val="18"/>
          <w:lang w:eastAsia="ar-SA"/>
        </w:rPr>
      </w:pPr>
    </w:p>
    <w:p w14:paraId="5D7E7BCB" w14:textId="77777777" w:rsidR="009E334A" w:rsidRDefault="009E334A" w:rsidP="00CD1DC7">
      <w:pPr>
        <w:pStyle w:val="PlainText"/>
        <w:rPr>
          <w:rFonts w:ascii="Arial" w:hAnsi="Arial" w:cs="Arial"/>
          <w:sz w:val="18"/>
          <w:szCs w:val="18"/>
        </w:rPr>
      </w:pPr>
    </w:p>
    <w:p w14:paraId="788C7E3E" w14:textId="77777777" w:rsidR="009E334A" w:rsidRDefault="009E334A" w:rsidP="00CD1DC7">
      <w:pPr>
        <w:pStyle w:val="PlainText"/>
        <w:rPr>
          <w:rFonts w:ascii="Arial" w:hAnsi="Arial" w:cs="Arial"/>
          <w:sz w:val="18"/>
          <w:szCs w:val="18"/>
        </w:rPr>
      </w:pPr>
    </w:p>
    <w:p w14:paraId="1FD520E0" w14:textId="77777777" w:rsidR="009E334A" w:rsidRDefault="009E334A" w:rsidP="00CD1DC7">
      <w:pPr>
        <w:pStyle w:val="PlainText"/>
        <w:rPr>
          <w:rFonts w:ascii="Arial" w:hAnsi="Arial" w:cs="Arial"/>
          <w:sz w:val="18"/>
          <w:szCs w:val="18"/>
        </w:rPr>
      </w:pPr>
    </w:p>
    <w:p w14:paraId="06B5D308" w14:textId="40D3FE72" w:rsidR="009E334A" w:rsidRPr="009E334A" w:rsidRDefault="009E334A" w:rsidP="00CD1DC7">
      <w:pPr>
        <w:pStyle w:val="PlainText"/>
        <w:rPr>
          <w:rFonts w:ascii="Arial" w:hAnsi="Arial" w:cs="Arial"/>
          <w:b/>
          <w:i/>
          <w:sz w:val="18"/>
          <w:szCs w:val="18"/>
        </w:rPr>
      </w:pPr>
      <w:r w:rsidRPr="009E334A">
        <w:rPr>
          <w:rFonts w:ascii="Arial" w:hAnsi="Arial" w:cs="Arial"/>
          <w:b/>
          <w:i/>
          <w:sz w:val="18"/>
          <w:szCs w:val="18"/>
        </w:rPr>
        <w:t xml:space="preserve">Ambassador Serdar </w:t>
      </w:r>
      <w:proofErr w:type="spellStart"/>
      <w:r w:rsidRPr="009E334A">
        <w:rPr>
          <w:rFonts w:ascii="Arial" w:hAnsi="Arial" w:cs="Arial"/>
          <w:b/>
          <w:i/>
          <w:sz w:val="18"/>
          <w:szCs w:val="18"/>
        </w:rPr>
        <w:t>Kiliç</w:t>
      </w:r>
      <w:proofErr w:type="spellEnd"/>
    </w:p>
    <w:p w14:paraId="086D94BB" w14:textId="77777777" w:rsidR="009E334A" w:rsidRPr="009E334A" w:rsidRDefault="009E334A" w:rsidP="00CD1DC7">
      <w:pPr>
        <w:pStyle w:val="PlainText"/>
        <w:rPr>
          <w:rFonts w:ascii="Arial" w:hAnsi="Arial" w:cs="Arial"/>
          <w:i/>
          <w:sz w:val="18"/>
          <w:szCs w:val="18"/>
        </w:rPr>
      </w:pPr>
      <w:r w:rsidRPr="009E334A">
        <w:rPr>
          <w:rFonts w:ascii="Arial" w:hAnsi="Arial" w:cs="Arial"/>
          <w:i/>
          <w:sz w:val="18"/>
          <w:szCs w:val="18"/>
        </w:rPr>
        <w:t>Embassy of the Republic of Turkey</w:t>
      </w:r>
    </w:p>
    <w:p w14:paraId="6EEF6D99" w14:textId="77777777" w:rsidR="009E334A" w:rsidRPr="009E334A" w:rsidRDefault="009E334A" w:rsidP="00CD1DC7">
      <w:pPr>
        <w:pStyle w:val="PlainText"/>
        <w:rPr>
          <w:rFonts w:ascii="Arial" w:hAnsi="Arial" w:cs="Arial"/>
          <w:i/>
          <w:sz w:val="18"/>
          <w:szCs w:val="18"/>
        </w:rPr>
      </w:pPr>
      <w:r w:rsidRPr="009E334A">
        <w:rPr>
          <w:rFonts w:ascii="Arial" w:hAnsi="Arial" w:cs="Arial"/>
          <w:i/>
          <w:sz w:val="18"/>
          <w:szCs w:val="18"/>
        </w:rPr>
        <w:t>2525 Massachusetts Ave. NW, Washington DC 20008</w:t>
      </w:r>
    </w:p>
    <w:p w14:paraId="724C721A" w14:textId="77777777" w:rsidR="009E334A" w:rsidRPr="009E334A" w:rsidRDefault="009E334A" w:rsidP="00CD1DC7">
      <w:pPr>
        <w:pStyle w:val="PlainText"/>
        <w:rPr>
          <w:rFonts w:ascii="Arial" w:hAnsi="Arial" w:cs="Arial"/>
          <w:i/>
          <w:sz w:val="18"/>
          <w:szCs w:val="18"/>
        </w:rPr>
      </w:pPr>
      <w:r w:rsidRPr="009E334A">
        <w:rPr>
          <w:rFonts w:ascii="Arial" w:hAnsi="Arial" w:cs="Arial"/>
          <w:i/>
          <w:sz w:val="18"/>
          <w:szCs w:val="18"/>
        </w:rPr>
        <w:t>Phone: 202 612 6700, 202 612 6701</w:t>
      </w:r>
    </w:p>
    <w:p w14:paraId="79C24275" w14:textId="77777777" w:rsidR="009E334A" w:rsidRPr="009E334A" w:rsidRDefault="009E334A" w:rsidP="00CD1DC7">
      <w:pPr>
        <w:pStyle w:val="PlainText"/>
        <w:rPr>
          <w:rFonts w:ascii="Arial" w:hAnsi="Arial" w:cs="Arial"/>
          <w:i/>
          <w:sz w:val="18"/>
          <w:szCs w:val="18"/>
        </w:rPr>
      </w:pPr>
      <w:r w:rsidRPr="009E334A">
        <w:rPr>
          <w:rFonts w:ascii="Arial" w:hAnsi="Arial" w:cs="Arial"/>
          <w:i/>
          <w:sz w:val="18"/>
          <w:szCs w:val="18"/>
        </w:rPr>
        <w:t xml:space="preserve">Fax: 202 612 6744  </w:t>
      </w:r>
    </w:p>
    <w:p w14:paraId="2C7C7BD0" w14:textId="277F693E" w:rsidR="009E334A" w:rsidRPr="009E334A" w:rsidRDefault="009E334A" w:rsidP="00CD1DC7">
      <w:pPr>
        <w:pStyle w:val="PlainText"/>
        <w:rPr>
          <w:rFonts w:ascii="Arial" w:hAnsi="Arial" w:cs="Arial"/>
          <w:i/>
          <w:sz w:val="18"/>
          <w:szCs w:val="18"/>
        </w:rPr>
      </w:pPr>
      <w:r w:rsidRPr="009E334A">
        <w:rPr>
          <w:rFonts w:ascii="Arial" w:hAnsi="Arial" w:cs="Arial"/>
          <w:i/>
          <w:sz w:val="18"/>
          <w:szCs w:val="18"/>
        </w:rPr>
        <w:t xml:space="preserve">Email: </w:t>
      </w:r>
      <w:hyperlink r:id="rId13" w:history="1">
        <w:r w:rsidRPr="0042064E">
          <w:rPr>
            <w:rStyle w:val="Hyperlink"/>
            <w:rFonts w:ascii="Arial" w:hAnsi="Arial" w:cs="Arial"/>
            <w:i/>
            <w:sz w:val="18"/>
            <w:szCs w:val="18"/>
          </w:rPr>
          <w:t>embassy.washingtondc@mfa.gov.tr</w:t>
        </w:r>
      </w:hyperlink>
      <w:r>
        <w:rPr>
          <w:rFonts w:ascii="Arial" w:hAnsi="Arial" w:cs="Arial"/>
          <w:i/>
          <w:sz w:val="18"/>
          <w:szCs w:val="18"/>
        </w:rPr>
        <w:t xml:space="preserve"> </w:t>
      </w:r>
    </w:p>
    <w:p w14:paraId="3EA6B766" w14:textId="6775D4D2" w:rsidR="009E334A" w:rsidRPr="009E334A" w:rsidRDefault="009E334A" w:rsidP="00CD1DC7">
      <w:pPr>
        <w:pStyle w:val="PlainText"/>
        <w:rPr>
          <w:rFonts w:ascii="Arial" w:hAnsi="Arial" w:cs="Arial"/>
          <w:i/>
          <w:sz w:val="18"/>
          <w:szCs w:val="18"/>
        </w:rPr>
      </w:pPr>
      <w:r w:rsidRPr="009E334A">
        <w:rPr>
          <w:rFonts w:ascii="Arial" w:hAnsi="Arial" w:cs="Arial"/>
          <w:i/>
          <w:sz w:val="18"/>
          <w:szCs w:val="18"/>
        </w:rPr>
        <w:t xml:space="preserve">Contact Form: </w:t>
      </w:r>
      <w:hyperlink r:id="rId14" w:history="1">
        <w:r w:rsidRPr="0042064E">
          <w:rPr>
            <w:rStyle w:val="Hyperlink"/>
            <w:rFonts w:ascii="Arial" w:hAnsi="Arial" w:cs="Arial"/>
            <w:i/>
            <w:sz w:val="18"/>
            <w:szCs w:val="18"/>
          </w:rPr>
          <w:t>https://bit.ly/2HZCUZu</w:t>
        </w:r>
      </w:hyperlink>
      <w:r>
        <w:rPr>
          <w:rFonts w:ascii="Arial" w:hAnsi="Arial" w:cs="Arial"/>
          <w:i/>
          <w:sz w:val="18"/>
          <w:szCs w:val="18"/>
        </w:rPr>
        <w:t xml:space="preserve"> </w:t>
      </w:r>
    </w:p>
    <w:p w14:paraId="1CD69FEB" w14:textId="07FEABF1" w:rsidR="009E334A" w:rsidRPr="009E334A" w:rsidRDefault="009E334A" w:rsidP="00CD1DC7">
      <w:pPr>
        <w:pStyle w:val="PlainText"/>
        <w:rPr>
          <w:rFonts w:ascii="Arial" w:hAnsi="Arial" w:cs="Arial"/>
          <w:i/>
          <w:sz w:val="18"/>
          <w:szCs w:val="18"/>
        </w:rPr>
      </w:pPr>
      <w:r w:rsidRPr="009E334A">
        <w:rPr>
          <w:rFonts w:ascii="Arial" w:hAnsi="Arial" w:cs="Arial"/>
          <w:i/>
          <w:sz w:val="18"/>
          <w:szCs w:val="18"/>
        </w:rPr>
        <w:t xml:space="preserve">Twitter: </w:t>
      </w:r>
      <w:hyperlink r:id="rId15" w:history="1">
        <w:r w:rsidRPr="009E334A">
          <w:rPr>
            <w:rStyle w:val="Hyperlink"/>
            <w:rFonts w:ascii="Arial" w:hAnsi="Arial" w:cs="Arial"/>
            <w:i/>
            <w:sz w:val="18"/>
            <w:szCs w:val="18"/>
          </w:rPr>
          <w:t>@SerdarKilic9</w:t>
        </w:r>
      </w:hyperlink>
      <w:r w:rsidRPr="009E334A">
        <w:rPr>
          <w:rFonts w:ascii="Arial" w:hAnsi="Arial" w:cs="Arial"/>
          <w:i/>
          <w:sz w:val="18"/>
          <w:szCs w:val="18"/>
        </w:rPr>
        <w:t xml:space="preserve">, </w:t>
      </w:r>
      <w:hyperlink r:id="rId16" w:history="1">
        <w:r w:rsidRPr="009E334A">
          <w:rPr>
            <w:rStyle w:val="Hyperlink"/>
            <w:rFonts w:ascii="Arial" w:hAnsi="Arial" w:cs="Arial"/>
            <w:i/>
            <w:sz w:val="18"/>
            <w:szCs w:val="18"/>
          </w:rPr>
          <w:t>@</w:t>
        </w:r>
        <w:proofErr w:type="spellStart"/>
        <w:r w:rsidRPr="009E334A">
          <w:rPr>
            <w:rStyle w:val="Hyperlink"/>
            <w:rFonts w:ascii="Arial" w:hAnsi="Arial" w:cs="Arial"/>
            <w:i/>
            <w:sz w:val="18"/>
            <w:szCs w:val="18"/>
          </w:rPr>
          <w:t>TurkishEmbassy</w:t>
        </w:r>
        <w:proofErr w:type="spellEnd"/>
      </w:hyperlink>
    </w:p>
    <w:p w14:paraId="70C1C85E" w14:textId="49C4DCE4" w:rsidR="009E334A" w:rsidRPr="009E334A" w:rsidRDefault="009E334A" w:rsidP="00CD1DC7">
      <w:pPr>
        <w:pStyle w:val="PlainText"/>
        <w:rPr>
          <w:rFonts w:ascii="Arial" w:hAnsi="Arial" w:cs="Arial"/>
          <w:i/>
          <w:sz w:val="18"/>
          <w:szCs w:val="18"/>
        </w:rPr>
      </w:pPr>
      <w:r w:rsidRPr="009E334A">
        <w:rPr>
          <w:rFonts w:ascii="Arial" w:hAnsi="Arial" w:cs="Arial"/>
          <w:i/>
          <w:sz w:val="18"/>
          <w:szCs w:val="18"/>
        </w:rPr>
        <w:t xml:space="preserve">Facebook: </w:t>
      </w:r>
      <w:hyperlink r:id="rId17" w:history="1">
        <w:r w:rsidRPr="009E334A">
          <w:rPr>
            <w:rStyle w:val="Hyperlink"/>
            <w:rFonts w:ascii="Arial" w:hAnsi="Arial" w:cs="Arial"/>
            <w:i/>
            <w:sz w:val="18"/>
            <w:szCs w:val="18"/>
          </w:rPr>
          <w:t>@</w:t>
        </w:r>
        <w:proofErr w:type="spellStart"/>
        <w:r w:rsidRPr="009E334A">
          <w:rPr>
            <w:rStyle w:val="Hyperlink"/>
            <w:rFonts w:ascii="Arial" w:hAnsi="Arial" w:cs="Arial"/>
            <w:i/>
            <w:sz w:val="18"/>
            <w:szCs w:val="18"/>
          </w:rPr>
          <w:t>turkishembassy</w:t>
        </w:r>
        <w:proofErr w:type="spellEnd"/>
      </w:hyperlink>
    </w:p>
    <w:p w14:paraId="7A059FBA" w14:textId="456F5C7C" w:rsidR="009E334A" w:rsidRPr="009E334A" w:rsidRDefault="009E334A" w:rsidP="009E334A">
      <w:pPr>
        <w:pStyle w:val="PlainText"/>
        <w:rPr>
          <w:rFonts w:ascii="Arial" w:hAnsi="Arial" w:cs="Arial"/>
          <w:i/>
          <w:sz w:val="18"/>
          <w:szCs w:val="18"/>
        </w:rPr>
      </w:pPr>
      <w:r w:rsidRPr="009E334A">
        <w:rPr>
          <w:rFonts w:ascii="Arial" w:hAnsi="Arial" w:cs="Arial"/>
          <w:i/>
          <w:sz w:val="18"/>
          <w:szCs w:val="18"/>
        </w:rPr>
        <w:t>Salutation: Dear Ambassador</w:t>
      </w:r>
    </w:p>
    <w:p w14:paraId="2A6EF67B" w14:textId="77777777" w:rsidR="009E334A" w:rsidRPr="009E334A" w:rsidRDefault="009E334A" w:rsidP="009E334A">
      <w:pPr>
        <w:spacing w:after="0" w:line="240" w:lineRule="auto"/>
        <w:ind w:left="-283" w:firstLine="283"/>
        <w:rPr>
          <w:rFonts w:ascii="Arial" w:eastAsia="Times New Roman" w:hAnsi="Arial" w:cs="Arial"/>
          <w:i/>
          <w:color w:val="auto"/>
          <w:sz w:val="20"/>
          <w:szCs w:val="20"/>
        </w:rPr>
        <w:sectPr w:rsidR="009E334A" w:rsidRPr="009E334A" w:rsidSect="009E334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87EA0BE" w14:textId="57A685FC" w:rsidR="001004BA" w:rsidRPr="009E334A" w:rsidRDefault="001004BA" w:rsidP="009E334A">
      <w:pPr>
        <w:spacing w:after="0" w:line="240" w:lineRule="auto"/>
        <w:ind w:left="-283" w:firstLine="283"/>
        <w:rPr>
          <w:rFonts w:ascii="Arial" w:eastAsia="Times New Roman" w:hAnsi="Arial" w:cs="Arial"/>
          <w:i/>
          <w:color w:val="auto"/>
          <w:sz w:val="20"/>
          <w:szCs w:val="20"/>
        </w:rPr>
      </w:pPr>
    </w:p>
    <w:p w14:paraId="58767D3E" w14:textId="77777777" w:rsidR="00D4720C" w:rsidRPr="009E334A" w:rsidRDefault="00D4720C" w:rsidP="009E334A">
      <w:pPr>
        <w:spacing w:after="0" w:line="240" w:lineRule="auto"/>
        <w:rPr>
          <w:rFonts w:ascii="Arial" w:eastAsia="Times New Roman" w:hAnsi="Arial" w:cs="Arial"/>
          <w:i/>
          <w:color w:val="auto"/>
          <w:sz w:val="20"/>
          <w:szCs w:val="20"/>
        </w:rPr>
      </w:pPr>
      <w:r w:rsidRPr="009E334A">
        <w:rPr>
          <w:rFonts w:ascii="Arial" w:eastAsia="Times New Roman" w:hAnsi="Arial" w:cs="Arial"/>
          <w:i/>
          <w:color w:val="auto"/>
          <w:sz w:val="20"/>
          <w:szCs w:val="20"/>
        </w:rPr>
        <w:t>Dear Minister,</w:t>
      </w:r>
    </w:p>
    <w:p w14:paraId="54AF9EBF" w14:textId="77777777" w:rsidR="00D4720C" w:rsidRPr="009E334A" w:rsidRDefault="00D4720C" w:rsidP="009E334A">
      <w:pPr>
        <w:spacing w:after="0" w:line="240" w:lineRule="auto"/>
        <w:rPr>
          <w:rFonts w:ascii="Arial" w:eastAsia="Times New Roman" w:hAnsi="Arial" w:cs="Arial"/>
          <w:i/>
          <w:color w:val="auto"/>
          <w:sz w:val="20"/>
          <w:szCs w:val="20"/>
        </w:rPr>
      </w:pPr>
    </w:p>
    <w:p w14:paraId="283B2A87" w14:textId="548BEB22" w:rsidR="00D4720C" w:rsidRPr="009E334A" w:rsidRDefault="00D4720C" w:rsidP="009E334A">
      <w:pPr>
        <w:spacing w:after="0" w:line="240" w:lineRule="auto"/>
        <w:rPr>
          <w:rFonts w:ascii="Arial" w:eastAsia="Times New Roman" w:hAnsi="Arial" w:cs="Arial"/>
          <w:i/>
          <w:color w:val="auto"/>
          <w:sz w:val="20"/>
          <w:szCs w:val="20"/>
        </w:rPr>
      </w:pPr>
      <w:r w:rsidRPr="009E334A">
        <w:rPr>
          <w:rFonts w:ascii="Arial" w:eastAsia="Times New Roman" w:hAnsi="Arial" w:cs="Arial"/>
          <w:i/>
          <w:color w:val="auto"/>
          <w:sz w:val="20"/>
          <w:szCs w:val="20"/>
        </w:rPr>
        <w:t xml:space="preserve">I am deeply concerned about the 4 March decision of the Istanbul Heavy Penal Court No. 30 accepting the indictment against </w:t>
      </w:r>
      <w:r w:rsidRPr="009E334A">
        <w:rPr>
          <w:rFonts w:ascii="Arial" w:eastAsia="Times New Roman" w:hAnsi="Arial" w:cs="Arial"/>
          <w:b/>
          <w:i/>
          <w:color w:val="auto"/>
          <w:sz w:val="20"/>
          <w:szCs w:val="20"/>
        </w:rPr>
        <w:t>Osman Kavala</w:t>
      </w:r>
      <w:r w:rsidRPr="009E334A">
        <w:rPr>
          <w:rFonts w:ascii="Arial" w:eastAsia="Times New Roman" w:hAnsi="Arial" w:cs="Arial"/>
          <w:i/>
          <w:color w:val="auto"/>
          <w:sz w:val="20"/>
          <w:szCs w:val="20"/>
        </w:rPr>
        <w:t xml:space="preserve">, </w:t>
      </w:r>
      <w:proofErr w:type="spellStart"/>
      <w:r w:rsidRPr="009E334A">
        <w:rPr>
          <w:rFonts w:ascii="Arial" w:eastAsia="Times New Roman" w:hAnsi="Arial" w:cs="Arial"/>
          <w:b/>
          <w:i/>
          <w:color w:val="auto"/>
          <w:sz w:val="20"/>
          <w:szCs w:val="20"/>
        </w:rPr>
        <w:t>Yiğit</w:t>
      </w:r>
      <w:proofErr w:type="spellEnd"/>
      <w:r w:rsidRPr="009E334A">
        <w:rPr>
          <w:rFonts w:ascii="Arial" w:eastAsia="Times New Roman" w:hAnsi="Arial" w:cs="Arial"/>
          <w:b/>
          <w:i/>
          <w:color w:val="auto"/>
          <w:sz w:val="20"/>
          <w:szCs w:val="20"/>
        </w:rPr>
        <w:t xml:space="preserve"> </w:t>
      </w:r>
      <w:proofErr w:type="spellStart"/>
      <w:r w:rsidRPr="009E334A">
        <w:rPr>
          <w:rFonts w:ascii="Arial" w:eastAsia="Times New Roman" w:hAnsi="Arial" w:cs="Arial"/>
          <w:b/>
          <w:i/>
          <w:color w:val="auto"/>
          <w:sz w:val="20"/>
          <w:szCs w:val="20"/>
        </w:rPr>
        <w:t>Aksakoğlu</w:t>
      </w:r>
      <w:proofErr w:type="spellEnd"/>
      <w:r w:rsidRPr="009E334A">
        <w:rPr>
          <w:rFonts w:ascii="Arial" w:eastAsia="Times New Roman" w:hAnsi="Arial" w:cs="Arial"/>
          <w:i/>
          <w:color w:val="auto"/>
          <w:sz w:val="20"/>
          <w:szCs w:val="20"/>
        </w:rPr>
        <w:t xml:space="preserve"> and </w:t>
      </w:r>
      <w:r w:rsidRPr="009E334A">
        <w:rPr>
          <w:rFonts w:ascii="Arial" w:eastAsia="Times New Roman" w:hAnsi="Arial" w:cs="Arial"/>
          <w:b/>
          <w:i/>
          <w:color w:val="auto"/>
          <w:sz w:val="20"/>
          <w:szCs w:val="20"/>
        </w:rPr>
        <w:t>14 other prominent civil society figures</w:t>
      </w:r>
      <w:r w:rsidRPr="009E334A">
        <w:rPr>
          <w:rFonts w:ascii="Arial" w:eastAsia="Times New Roman" w:hAnsi="Arial" w:cs="Arial"/>
          <w:i/>
          <w:color w:val="auto"/>
          <w:sz w:val="20"/>
          <w:szCs w:val="20"/>
        </w:rPr>
        <w:t>, accusing them of ‘attempting to overthrow the government or prevent it from performing its duties’ during the Gezi Park protests of 2013.</w:t>
      </w:r>
    </w:p>
    <w:p w14:paraId="00DB558A" w14:textId="77777777" w:rsidR="00D4720C" w:rsidRPr="009E334A" w:rsidRDefault="00D4720C" w:rsidP="009E334A">
      <w:pPr>
        <w:spacing w:after="0" w:line="240" w:lineRule="auto"/>
        <w:rPr>
          <w:rFonts w:ascii="Arial" w:eastAsia="Times New Roman" w:hAnsi="Arial" w:cs="Arial"/>
          <w:i/>
          <w:color w:val="auto"/>
          <w:sz w:val="20"/>
          <w:szCs w:val="20"/>
        </w:rPr>
      </w:pPr>
    </w:p>
    <w:p w14:paraId="796D3019" w14:textId="11BDC4F6" w:rsidR="00D4720C" w:rsidRPr="009E334A" w:rsidRDefault="00D4720C" w:rsidP="009E334A">
      <w:pPr>
        <w:spacing w:after="0" w:line="240" w:lineRule="auto"/>
        <w:rPr>
          <w:rFonts w:ascii="Arial" w:eastAsia="Times New Roman" w:hAnsi="Arial" w:cs="Arial"/>
          <w:i/>
          <w:color w:val="auto"/>
          <w:sz w:val="20"/>
          <w:szCs w:val="20"/>
        </w:rPr>
      </w:pPr>
      <w:r w:rsidRPr="009E334A">
        <w:rPr>
          <w:rFonts w:ascii="Arial" w:eastAsia="Times New Roman" w:hAnsi="Arial" w:cs="Arial"/>
          <w:i/>
          <w:color w:val="auto"/>
          <w:sz w:val="20"/>
          <w:szCs w:val="20"/>
        </w:rPr>
        <w:t xml:space="preserve">These protests were peaceful in character and there is no credible evidence linking any of the individuals named in this indictment with acts of violence or public disorder. The indictment is filled with unsubstantiated accusations that attempt to rewrite the history of the Gezi Park protests and silence some of Turkey’s most prominent civil society figures. If found guilty on these baseless charges, those accused could face life imprisonment without parole. </w:t>
      </w:r>
    </w:p>
    <w:p w14:paraId="6CDB2C49" w14:textId="77777777" w:rsidR="00D4720C" w:rsidRPr="009E334A" w:rsidRDefault="00D4720C" w:rsidP="009E334A">
      <w:pPr>
        <w:spacing w:after="0" w:line="240" w:lineRule="auto"/>
        <w:rPr>
          <w:rFonts w:ascii="Arial" w:eastAsia="Times New Roman" w:hAnsi="Arial" w:cs="Arial"/>
          <w:i/>
          <w:color w:val="auto"/>
          <w:sz w:val="20"/>
          <w:szCs w:val="20"/>
        </w:rPr>
      </w:pPr>
    </w:p>
    <w:p w14:paraId="2F3EE5FB" w14:textId="77777777" w:rsidR="00D4720C" w:rsidRPr="009E334A" w:rsidRDefault="00D4720C" w:rsidP="009E334A">
      <w:pPr>
        <w:spacing w:after="0" w:line="240" w:lineRule="auto"/>
        <w:rPr>
          <w:rFonts w:ascii="Arial" w:eastAsia="Times New Roman" w:hAnsi="Arial" w:cs="Arial"/>
          <w:i/>
          <w:color w:val="auto"/>
          <w:sz w:val="20"/>
          <w:szCs w:val="20"/>
        </w:rPr>
      </w:pPr>
      <w:r w:rsidRPr="009E334A">
        <w:rPr>
          <w:rFonts w:ascii="Arial" w:eastAsia="Times New Roman" w:hAnsi="Arial" w:cs="Arial"/>
          <w:i/>
          <w:color w:val="auto"/>
          <w:sz w:val="20"/>
          <w:szCs w:val="20"/>
        </w:rPr>
        <w:t xml:space="preserve">Osman Kavala has already been remanded in pre-trial detention for over 16 months and </w:t>
      </w:r>
      <w:proofErr w:type="spellStart"/>
      <w:r w:rsidRPr="009E334A">
        <w:rPr>
          <w:rFonts w:ascii="Arial" w:eastAsia="Times New Roman" w:hAnsi="Arial" w:cs="Arial"/>
          <w:i/>
          <w:color w:val="auto"/>
          <w:sz w:val="20"/>
          <w:szCs w:val="20"/>
        </w:rPr>
        <w:t>Yiğit</w:t>
      </w:r>
      <w:proofErr w:type="spellEnd"/>
      <w:r w:rsidRPr="009E334A">
        <w:rPr>
          <w:rFonts w:ascii="Arial" w:eastAsia="Times New Roman" w:hAnsi="Arial" w:cs="Arial"/>
          <w:i/>
          <w:color w:val="auto"/>
          <w:sz w:val="20"/>
          <w:szCs w:val="20"/>
        </w:rPr>
        <w:t xml:space="preserve"> </w:t>
      </w:r>
      <w:proofErr w:type="spellStart"/>
      <w:r w:rsidRPr="009E334A">
        <w:rPr>
          <w:rFonts w:ascii="Arial" w:eastAsia="Times New Roman" w:hAnsi="Arial" w:cs="Arial"/>
          <w:i/>
          <w:color w:val="auto"/>
          <w:sz w:val="20"/>
          <w:szCs w:val="20"/>
        </w:rPr>
        <w:t>Aksakoğlu</w:t>
      </w:r>
      <w:proofErr w:type="spellEnd"/>
      <w:r w:rsidRPr="009E334A">
        <w:rPr>
          <w:rFonts w:ascii="Arial" w:eastAsia="Times New Roman" w:hAnsi="Arial" w:cs="Arial"/>
          <w:i/>
          <w:color w:val="auto"/>
          <w:sz w:val="20"/>
          <w:szCs w:val="20"/>
        </w:rPr>
        <w:t xml:space="preserve"> for almost four months based on these spurious claims, an imprisonment that represents an arbitrary deprivation of their liberty. Acceptance of the indictment, given that it should mean the prosecution and the court both believe all relevant evidence has been collected to start the prosecution, further exposes the arbitrariness of Osman Kavala and </w:t>
      </w:r>
      <w:proofErr w:type="spellStart"/>
      <w:r w:rsidRPr="009E334A">
        <w:rPr>
          <w:rFonts w:ascii="Arial" w:eastAsia="Times New Roman" w:hAnsi="Arial" w:cs="Arial"/>
          <w:i/>
          <w:color w:val="auto"/>
          <w:sz w:val="20"/>
          <w:szCs w:val="20"/>
        </w:rPr>
        <w:t>Yiğit</w:t>
      </w:r>
      <w:proofErr w:type="spellEnd"/>
      <w:r w:rsidRPr="009E334A">
        <w:rPr>
          <w:rFonts w:ascii="Arial" w:eastAsia="Times New Roman" w:hAnsi="Arial" w:cs="Arial"/>
          <w:i/>
          <w:color w:val="auto"/>
          <w:sz w:val="20"/>
          <w:szCs w:val="20"/>
        </w:rPr>
        <w:t xml:space="preserve"> </w:t>
      </w:r>
      <w:proofErr w:type="spellStart"/>
      <w:r w:rsidRPr="009E334A">
        <w:rPr>
          <w:rFonts w:ascii="Arial" w:eastAsia="Times New Roman" w:hAnsi="Arial" w:cs="Arial"/>
          <w:i/>
          <w:color w:val="auto"/>
          <w:sz w:val="20"/>
          <w:szCs w:val="20"/>
        </w:rPr>
        <w:t>Aksakoğlu’s</w:t>
      </w:r>
      <w:proofErr w:type="spellEnd"/>
      <w:r w:rsidRPr="009E334A">
        <w:rPr>
          <w:rFonts w:ascii="Arial" w:eastAsia="Times New Roman" w:hAnsi="Arial" w:cs="Arial"/>
          <w:i/>
          <w:color w:val="auto"/>
          <w:sz w:val="20"/>
          <w:szCs w:val="20"/>
        </w:rPr>
        <w:t xml:space="preserve"> continued incarceration. </w:t>
      </w:r>
    </w:p>
    <w:p w14:paraId="1B099299" w14:textId="77777777" w:rsidR="00D4720C" w:rsidRPr="009E334A" w:rsidRDefault="00D4720C" w:rsidP="009E334A">
      <w:pPr>
        <w:spacing w:after="0" w:line="240" w:lineRule="auto"/>
        <w:rPr>
          <w:rFonts w:ascii="Arial" w:eastAsia="Times New Roman" w:hAnsi="Arial" w:cs="Arial"/>
          <w:i/>
          <w:color w:val="auto"/>
          <w:sz w:val="20"/>
          <w:szCs w:val="20"/>
        </w:rPr>
      </w:pPr>
    </w:p>
    <w:p w14:paraId="5949A4D6" w14:textId="77777777" w:rsidR="00D4720C" w:rsidRPr="009E334A" w:rsidRDefault="00D4720C" w:rsidP="009E334A">
      <w:pPr>
        <w:spacing w:after="0" w:line="240" w:lineRule="auto"/>
        <w:rPr>
          <w:rFonts w:ascii="Arial" w:eastAsia="Times New Roman" w:hAnsi="Arial" w:cs="Arial"/>
          <w:b/>
          <w:i/>
          <w:color w:val="auto"/>
          <w:sz w:val="20"/>
          <w:szCs w:val="20"/>
        </w:rPr>
      </w:pPr>
      <w:r w:rsidRPr="009E334A">
        <w:rPr>
          <w:rFonts w:ascii="Arial" w:eastAsia="Times New Roman" w:hAnsi="Arial" w:cs="Arial"/>
          <w:b/>
          <w:i/>
          <w:color w:val="auto"/>
          <w:sz w:val="20"/>
          <w:szCs w:val="20"/>
        </w:rPr>
        <w:t xml:space="preserve">I therefore urge you to do all in your power to ensure the immediate and unconditional release of Osman Kavala and </w:t>
      </w:r>
      <w:proofErr w:type="spellStart"/>
      <w:r w:rsidRPr="009E334A">
        <w:rPr>
          <w:rFonts w:ascii="Arial" w:eastAsia="Times New Roman" w:hAnsi="Arial" w:cs="Arial"/>
          <w:b/>
          <w:i/>
          <w:color w:val="auto"/>
          <w:sz w:val="20"/>
          <w:szCs w:val="20"/>
        </w:rPr>
        <w:t>Yiğit</w:t>
      </w:r>
      <w:proofErr w:type="spellEnd"/>
      <w:r w:rsidRPr="009E334A">
        <w:rPr>
          <w:rFonts w:ascii="Arial" w:eastAsia="Times New Roman" w:hAnsi="Arial" w:cs="Arial"/>
          <w:b/>
          <w:i/>
          <w:color w:val="auto"/>
          <w:sz w:val="20"/>
          <w:szCs w:val="20"/>
        </w:rPr>
        <w:t xml:space="preserve"> </w:t>
      </w:r>
      <w:proofErr w:type="spellStart"/>
      <w:r w:rsidRPr="009E334A">
        <w:rPr>
          <w:rFonts w:ascii="Arial" w:eastAsia="Times New Roman" w:hAnsi="Arial" w:cs="Arial"/>
          <w:b/>
          <w:i/>
          <w:color w:val="auto"/>
          <w:sz w:val="20"/>
          <w:szCs w:val="20"/>
        </w:rPr>
        <w:t>Aksakoğlu</w:t>
      </w:r>
      <w:proofErr w:type="spellEnd"/>
      <w:r w:rsidRPr="009E334A">
        <w:rPr>
          <w:rFonts w:ascii="Arial" w:eastAsia="Times New Roman" w:hAnsi="Arial" w:cs="Arial"/>
          <w:b/>
          <w:i/>
          <w:color w:val="auto"/>
          <w:sz w:val="20"/>
          <w:szCs w:val="20"/>
        </w:rPr>
        <w:t xml:space="preserve"> and that the charges against all 16 individuals are dropped.</w:t>
      </w:r>
    </w:p>
    <w:p w14:paraId="254650C5" w14:textId="77777777" w:rsidR="009E334A" w:rsidRDefault="009E334A" w:rsidP="009E334A">
      <w:pPr>
        <w:spacing w:after="0" w:line="240" w:lineRule="auto"/>
        <w:rPr>
          <w:rFonts w:ascii="Arial" w:eastAsia="Times New Roman" w:hAnsi="Arial" w:cs="Arial"/>
          <w:i/>
          <w:color w:val="auto"/>
          <w:sz w:val="20"/>
          <w:szCs w:val="20"/>
        </w:rPr>
      </w:pPr>
    </w:p>
    <w:p w14:paraId="6F34B575" w14:textId="15955928" w:rsidR="00E53EED" w:rsidRPr="009E334A" w:rsidRDefault="00D4720C" w:rsidP="009E334A">
      <w:pPr>
        <w:spacing w:after="0" w:line="240" w:lineRule="auto"/>
        <w:rPr>
          <w:rFonts w:ascii="Arial" w:eastAsia="Times New Roman" w:hAnsi="Arial" w:cs="Arial"/>
          <w:i/>
          <w:color w:val="auto"/>
          <w:sz w:val="20"/>
          <w:szCs w:val="20"/>
        </w:rPr>
      </w:pPr>
      <w:r w:rsidRPr="009E334A">
        <w:rPr>
          <w:rFonts w:ascii="Arial" w:eastAsia="Times New Roman" w:hAnsi="Arial" w:cs="Arial"/>
          <w:i/>
          <w:color w:val="auto"/>
          <w:sz w:val="20"/>
          <w:szCs w:val="20"/>
        </w:rPr>
        <w:t>Yours sincerely</w:t>
      </w:r>
      <w:r w:rsidR="001004BA" w:rsidRPr="009E334A">
        <w:rPr>
          <w:rFonts w:ascii="Arial" w:eastAsia="Times New Roman" w:hAnsi="Arial" w:cs="Arial"/>
          <w:i/>
          <w:color w:val="auto"/>
          <w:sz w:val="20"/>
          <w:szCs w:val="20"/>
        </w:rPr>
        <w:t>,</w:t>
      </w:r>
      <w:bookmarkStart w:id="0" w:name="_GoBack"/>
      <w:bookmarkEnd w:id="0"/>
      <w:r w:rsidR="00E53EED" w:rsidRPr="009E334A">
        <w:rPr>
          <w:rFonts w:ascii="Arial" w:hAnsi="Arial" w:cs="Arial"/>
          <w:b/>
          <w:sz w:val="20"/>
          <w:szCs w:val="20"/>
        </w:rPr>
        <w:br w:type="page"/>
      </w:r>
    </w:p>
    <w:p w14:paraId="115BB598" w14:textId="2E0AD994" w:rsidR="005D2C37" w:rsidRPr="009E334A" w:rsidRDefault="0082127B" w:rsidP="009E334A">
      <w:pPr>
        <w:pStyle w:val="AIBoxHeading"/>
        <w:shd w:val="clear" w:color="auto" w:fill="D9D9D9" w:themeFill="background1" w:themeFillShade="D9"/>
        <w:spacing w:line="240" w:lineRule="auto"/>
        <w:rPr>
          <w:rFonts w:ascii="Arial" w:hAnsi="Arial" w:cs="Arial"/>
          <w:b/>
          <w:sz w:val="32"/>
          <w:szCs w:val="32"/>
        </w:rPr>
      </w:pPr>
      <w:r w:rsidRPr="009E334A">
        <w:rPr>
          <w:rFonts w:ascii="Arial" w:hAnsi="Arial" w:cs="Arial"/>
          <w:b/>
          <w:sz w:val="32"/>
          <w:szCs w:val="32"/>
        </w:rPr>
        <w:lastRenderedPageBreak/>
        <w:t>Additional information</w:t>
      </w:r>
    </w:p>
    <w:p w14:paraId="3805EA7A" w14:textId="77777777" w:rsidR="00D4720C" w:rsidRPr="009E334A" w:rsidRDefault="00D4720C" w:rsidP="009E334A">
      <w:pPr>
        <w:spacing w:after="0" w:line="240" w:lineRule="auto"/>
        <w:rPr>
          <w:rFonts w:ascii="Arial" w:hAnsi="Arial" w:cs="Arial"/>
          <w:lang w:eastAsia="es-MX"/>
        </w:rPr>
      </w:pPr>
    </w:p>
    <w:p w14:paraId="031AC592" w14:textId="254FBF33" w:rsidR="00D4720C" w:rsidRPr="009E334A" w:rsidRDefault="00304F80" w:rsidP="009E334A">
      <w:pPr>
        <w:spacing w:after="0" w:line="240" w:lineRule="auto"/>
        <w:rPr>
          <w:rFonts w:ascii="Arial" w:hAnsi="Arial" w:cs="Arial"/>
          <w:lang w:eastAsia="es-MX"/>
        </w:rPr>
      </w:pPr>
      <w:r w:rsidRPr="009E334A">
        <w:rPr>
          <w:rFonts w:ascii="Arial" w:hAnsi="Arial" w:cs="Arial"/>
          <w:lang w:eastAsia="es-MX"/>
        </w:rPr>
        <w:t>The Gezi Park protests</w:t>
      </w:r>
      <w:r w:rsidR="00D4720C" w:rsidRPr="009E334A">
        <w:rPr>
          <w:rFonts w:ascii="Arial" w:hAnsi="Arial" w:cs="Arial"/>
          <w:lang w:eastAsia="es-MX"/>
        </w:rPr>
        <w:t xml:space="preserve"> started as an environmental </w:t>
      </w:r>
      <w:proofErr w:type="gramStart"/>
      <w:r w:rsidR="00D4720C" w:rsidRPr="009E334A">
        <w:rPr>
          <w:rFonts w:ascii="Arial" w:hAnsi="Arial" w:cs="Arial"/>
          <w:lang w:eastAsia="es-MX"/>
        </w:rPr>
        <w:t>protest against</w:t>
      </w:r>
      <w:proofErr w:type="gramEnd"/>
      <w:r w:rsidR="00D4720C" w:rsidRPr="009E334A">
        <w:rPr>
          <w:rFonts w:ascii="Arial" w:hAnsi="Arial" w:cs="Arial"/>
          <w:lang w:eastAsia="es-MX"/>
        </w:rPr>
        <w:t xml:space="preserve"> the redevelopment of Gezi Park in central Istanbul. They quickly spread across the country in response to the heavy-handed po</w:t>
      </w:r>
      <w:r w:rsidRPr="009E334A">
        <w:rPr>
          <w:rFonts w:ascii="Arial" w:hAnsi="Arial" w:cs="Arial"/>
          <w:lang w:eastAsia="es-MX"/>
        </w:rPr>
        <w:t>lice crackdown of the protest</w:t>
      </w:r>
      <w:r w:rsidR="00D4720C" w:rsidRPr="009E334A">
        <w:rPr>
          <w:rFonts w:ascii="Arial" w:hAnsi="Arial" w:cs="Arial"/>
          <w:lang w:eastAsia="es-MX"/>
        </w:rPr>
        <w:t xml:space="preserve"> in Istanbul and drew millions of people onto the streets to participate in an overwhelmingly peaceful mass expression of dissent. The indictment presents this protest movement as being the central element of a violent plot to overthrow the Turkish government. Spurious allegations are peppered throughout the indictment which attempt to tie the accused individuals to this alleged plot. Despite lack of any evidence presented in the indictment that ties the accused to any of the crimes listed in it, all the accused face life in prison without parole. </w:t>
      </w:r>
    </w:p>
    <w:p w14:paraId="351A1CD3" w14:textId="77777777" w:rsidR="00D4720C" w:rsidRPr="009E334A" w:rsidRDefault="00D4720C" w:rsidP="009E334A">
      <w:pPr>
        <w:spacing w:after="0" w:line="240" w:lineRule="auto"/>
        <w:rPr>
          <w:rFonts w:ascii="Arial" w:hAnsi="Arial" w:cs="Arial"/>
          <w:lang w:eastAsia="es-MX"/>
        </w:rPr>
      </w:pPr>
    </w:p>
    <w:p w14:paraId="45D099A1" w14:textId="0C7F8B15" w:rsidR="00D4720C" w:rsidRPr="009E334A" w:rsidRDefault="00D4720C" w:rsidP="009E334A">
      <w:pPr>
        <w:spacing w:after="0" w:line="240" w:lineRule="auto"/>
        <w:rPr>
          <w:rFonts w:ascii="Arial" w:hAnsi="Arial" w:cs="Arial"/>
          <w:lang w:eastAsia="es-MX"/>
        </w:rPr>
      </w:pPr>
      <w:r w:rsidRPr="009E334A">
        <w:rPr>
          <w:rFonts w:ascii="Arial" w:hAnsi="Arial" w:cs="Arial"/>
          <w:lang w:eastAsia="es-MX"/>
        </w:rPr>
        <w:t xml:space="preserve">In addition to civil society leader Osman Kavala and </w:t>
      </w:r>
      <w:proofErr w:type="spellStart"/>
      <w:r w:rsidRPr="009E334A">
        <w:rPr>
          <w:rFonts w:ascii="Arial" w:hAnsi="Arial" w:cs="Arial"/>
          <w:lang w:eastAsia="es-MX"/>
        </w:rPr>
        <w:t>Yiğit</w:t>
      </w:r>
      <w:proofErr w:type="spellEnd"/>
      <w:r w:rsidRPr="009E334A">
        <w:rPr>
          <w:rFonts w:ascii="Arial" w:hAnsi="Arial" w:cs="Arial"/>
          <w:lang w:eastAsia="es-MX"/>
        </w:rPr>
        <w:t xml:space="preserve"> </w:t>
      </w:r>
      <w:proofErr w:type="spellStart"/>
      <w:r w:rsidRPr="009E334A">
        <w:rPr>
          <w:rFonts w:ascii="Arial" w:hAnsi="Arial" w:cs="Arial"/>
          <w:lang w:eastAsia="es-MX"/>
        </w:rPr>
        <w:t>Aksakoğlu</w:t>
      </w:r>
      <w:proofErr w:type="spellEnd"/>
      <w:r w:rsidRPr="009E334A">
        <w:rPr>
          <w:rFonts w:ascii="Arial" w:hAnsi="Arial" w:cs="Arial"/>
          <w:lang w:eastAsia="es-MX"/>
        </w:rPr>
        <w:t xml:space="preserve">, </w:t>
      </w:r>
      <w:r w:rsidR="00304F80" w:rsidRPr="009E334A">
        <w:rPr>
          <w:rFonts w:ascii="Arial" w:hAnsi="Arial" w:cs="Arial"/>
          <w:lang w:eastAsia="es-MX"/>
        </w:rPr>
        <w:t xml:space="preserve">an NGO professional working in early child development, </w:t>
      </w:r>
      <w:r w:rsidRPr="009E334A">
        <w:rPr>
          <w:rFonts w:ascii="Arial" w:hAnsi="Arial" w:cs="Arial"/>
          <w:lang w:eastAsia="es-MX"/>
        </w:rPr>
        <w:t xml:space="preserve">those accused include renowned journalist Can </w:t>
      </w:r>
      <w:proofErr w:type="spellStart"/>
      <w:r w:rsidRPr="009E334A">
        <w:rPr>
          <w:rFonts w:ascii="Arial" w:hAnsi="Arial" w:cs="Arial"/>
          <w:lang w:eastAsia="es-MX"/>
        </w:rPr>
        <w:t>Dündar</w:t>
      </w:r>
      <w:proofErr w:type="spellEnd"/>
      <w:r w:rsidRPr="009E334A">
        <w:rPr>
          <w:rFonts w:ascii="Arial" w:hAnsi="Arial" w:cs="Arial"/>
          <w:lang w:eastAsia="es-MX"/>
        </w:rPr>
        <w:t xml:space="preserve">, lawyer Can </w:t>
      </w:r>
      <w:proofErr w:type="spellStart"/>
      <w:r w:rsidRPr="009E334A">
        <w:rPr>
          <w:rFonts w:ascii="Arial" w:hAnsi="Arial" w:cs="Arial"/>
          <w:lang w:eastAsia="es-MX"/>
        </w:rPr>
        <w:t>Atalay</w:t>
      </w:r>
      <w:proofErr w:type="spellEnd"/>
      <w:r w:rsidRPr="009E334A">
        <w:rPr>
          <w:rFonts w:ascii="Arial" w:hAnsi="Arial" w:cs="Arial"/>
          <w:lang w:eastAsia="es-MX"/>
        </w:rPr>
        <w:t xml:space="preserve">, architect </w:t>
      </w:r>
      <w:proofErr w:type="spellStart"/>
      <w:r w:rsidRPr="009E334A">
        <w:rPr>
          <w:rFonts w:ascii="Arial" w:hAnsi="Arial" w:cs="Arial"/>
          <w:lang w:eastAsia="es-MX"/>
        </w:rPr>
        <w:t>Mücella</w:t>
      </w:r>
      <w:proofErr w:type="spellEnd"/>
      <w:r w:rsidRPr="009E334A">
        <w:rPr>
          <w:rFonts w:ascii="Arial" w:hAnsi="Arial" w:cs="Arial"/>
          <w:lang w:eastAsia="es-MX"/>
        </w:rPr>
        <w:t xml:space="preserve"> </w:t>
      </w:r>
      <w:proofErr w:type="spellStart"/>
      <w:r w:rsidRPr="009E334A">
        <w:rPr>
          <w:rFonts w:ascii="Arial" w:hAnsi="Arial" w:cs="Arial"/>
          <w:lang w:eastAsia="es-MX"/>
        </w:rPr>
        <w:t>Yapıcı</w:t>
      </w:r>
      <w:proofErr w:type="spellEnd"/>
      <w:r w:rsidRPr="009E334A">
        <w:rPr>
          <w:rFonts w:ascii="Arial" w:hAnsi="Arial" w:cs="Arial"/>
          <w:lang w:eastAsia="es-MX"/>
        </w:rPr>
        <w:t xml:space="preserve"> and city planner Tayfun </w:t>
      </w:r>
      <w:proofErr w:type="spellStart"/>
      <w:r w:rsidRPr="009E334A">
        <w:rPr>
          <w:rFonts w:ascii="Arial" w:hAnsi="Arial" w:cs="Arial"/>
          <w:lang w:eastAsia="es-MX"/>
        </w:rPr>
        <w:t>Kahraman</w:t>
      </w:r>
      <w:proofErr w:type="spellEnd"/>
      <w:r w:rsidRPr="009E334A">
        <w:rPr>
          <w:rFonts w:ascii="Arial" w:hAnsi="Arial" w:cs="Arial"/>
          <w:lang w:eastAsia="es-MX"/>
        </w:rPr>
        <w:t xml:space="preserve">, board member of Anadolu </w:t>
      </w:r>
      <w:proofErr w:type="spellStart"/>
      <w:r w:rsidRPr="009E334A">
        <w:rPr>
          <w:rFonts w:ascii="Arial" w:hAnsi="Arial" w:cs="Arial"/>
          <w:lang w:eastAsia="es-MX"/>
        </w:rPr>
        <w:t>Kültür</w:t>
      </w:r>
      <w:proofErr w:type="spellEnd"/>
      <w:r w:rsidRPr="009E334A">
        <w:rPr>
          <w:rFonts w:ascii="Arial" w:hAnsi="Arial" w:cs="Arial"/>
          <w:lang w:eastAsia="es-MX"/>
        </w:rPr>
        <w:t xml:space="preserve"> </w:t>
      </w:r>
      <w:proofErr w:type="spellStart"/>
      <w:r w:rsidRPr="009E334A">
        <w:rPr>
          <w:rFonts w:ascii="Arial" w:hAnsi="Arial" w:cs="Arial"/>
          <w:lang w:eastAsia="es-MX"/>
        </w:rPr>
        <w:t>Hakan</w:t>
      </w:r>
      <w:proofErr w:type="spellEnd"/>
      <w:r w:rsidRPr="009E334A">
        <w:rPr>
          <w:rFonts w:ascii="Arial" w:hAnsi="Arial" w:cs="Arial"/>
          <w:lang w:eastAsia="es-MX"/>
        </w:rPr>
        <w:t xml:space="preserve"> </w:t>
      </w:r>
      <w:proofErr w:type="spellStart"/>
      <w:r w:rsidRPr="009E334A">
        <w:rPr>
          <w:rFonts w:ascii="Arial" w:hAnsi="Arial" w:cs="Arial"/>
          <w:lang w:eastAsia="es-MX"/>
        </w:rPr>
        <w:t>Altınay</w:t>
      </w:r>
      <w:proofErr w:type="spellEnd"/>
      <w:r w:rsidRPr="009E334A">
        <w:rPr>
          <w:rFonts w:ascii="Arial" w:hAnsi="Arial" w:cs="Arial"/>
          <w:lang w:eastAsia="es-MX"/>
        </w:rPr>
        <w:t xml:space="preserve"> and its deputy chair </w:t>
      </w:r>
      <w:proofErr w:type="spellStart"/>
      <w:r w:rsidRPr="009E334A">
        <w:rPr>
          <w:rFonts w:ascii="Arial" w:hAnsi="Arial" w:cs="Arial"/>
          <w:lang w:eastAsia="es-MX"/>
        </w:rPr>
        <w:t>Yiğit</w:t>
      </w:r>
      <w:proofErr w:type="spellEnd"/>
      <w:r w:rsidRPr="009E334A">
        <w:rPr>
          <w:rFonts w:ascii="Arial" w:hAnsi="Arial" w:cs="Arial"/>
          <w:lang w:eastAsia="es-MX"/>
        </w:rPr>
        <w:t xml:space="preserve"> Ali </w:t>
      </w:r>
      <w:proofErr w:type="spellStart"/>
      <w:r w:rsidRPr="009E334A">
        <w:rPr>
          <w:rFonts w:ascii="Arial" w:hAnsi="Arial" w:cs="Arial"/>
          <w:lang w:eastAsia="es-MX"/>
        </w:rPr>
        <w:t>Ekmekçi</w:t>
      </w:r>
      <w:proofErr w:type="spellEnd"/>
      <w:r w:rsidRPr="009E334A">
        <w:rPr>
          <w:rFonts w:ascii="Arial" w:hAnsi="Arial" w:cs="Arial"/>
          <w:lang w:eastAsia="es-MX"/>
        </w:rPr>
        <w:t xml:space="preserve">, film producer </w:t>
      </w:r>
      <w:proofErr w:type="spellStart"/>
      <w:r w:rsidRPr="009E334A">
        <w:rPr>
          <w:rFonts w:ascii="Arial" w:hAnsi="Arial" w:cs="Arial"/>
          <w:lang w:eastAsia="es-MX"/>
        </w:rPr>
        <w:t>Çiğdem</w:t>
      </w:r>
      <w:proofErr w:type="spellEnd"/>
      <w:r w:rsidRPr="009E334A">
        <w:rPr>
          <w:rFonts w:ascii="Arial" w:hAnsi="Arial" w:cs="Arial"/>
          <w:lang w:eastAsia="es-MX"/>
        </w:rPr>
        <w:t xml:space="preserve"> Mater as well as a number of individuals involved in writing, producing and acting in an interactive play, alleged by the authorities to be a rehearsal for the Gezi Park protests. </w:t>
      </w:r>
    </w:p>
    <w:p w14:paraId="6EA29133" w14:textId="77777777" w:rsidR="00D4720C" w:rsidRPr="009E334A" w:rsidRDefault="00D4720C" w:rsidP="009E334A">
      <w:pPr>
        <w:spacing w:after="0" w:line="240" w:lineRule="auto"/>
        <w:ind w:left="-283"/>
        <w:rPr>
          <w:rFonts w:ascii="Arial" w:hAnsi="Arial" w:cs="Arial"/>
          <w:lang w:eastAsia="es-MX"/>
        </w:rPr>
      </w:pPr>
    </w:p>
    <w:p w14:paraId="6DA937F4" w14:textId="37153CAD" w:rsidR="00D4720C" w:rsidRPr="009E334A" w:rsidRDefault="00D4720C" w:rsidP="009E334A">
      <w:pPr>
        <w:pStyle w:val="AIAdditionalinformationtext"/>
        <w:tabs>
          <w:tab w:val="clear" w:pos="567"/>
        </w:tabs>
        <w:spacing w:line="240" w:lineRule="auto"/>
        <w:rPr>
          <w:rFonts w:cs="Arial"/>
        </w:rPr>
      </w:pPr>
      <w:r w:rsidRPr="009E334A">
        <w:rPr>
          <w:rFonts w:cs="Arial"/>
        </w:rPr>
        <w:t>Osman Kavala was taken into police custody on 18 October 2017 at Istanbul Atat</w:t>
      </w:r>
      <w:r w:rsidRPr="009E334A">
        <w:rPr>
          <w:rFonts w:cs="Arial"/>
          <w:lang w:eastAsia="es-MX"/>
        </w:rPr>
        <w:t>ü</w:t>
      </w:r>
      <w:r w:rsidRPr="009E334A">
        <w:rPr>
          <w:rFonts w:cs="Arial"/>
        </w:rPr>
        <w:t xml:space="preserve">rk Airport </w:t>
      </w:r>
      <w:r w:rsidR="00304F80" w:rsidRPr="009E334A">
        <w:rPr>
          <w:rFonts w:cs="Arial"/>
        </w:rPr>
        <w:t>upon arrival</w:t>
      </w:r>
      <w:r w:rsidRPr="009E334A">
        <w:rPr>
          <w:rFonts w:cs="Arial"/>
        </w:rPr>
        <w:t xml:space="preserve"> </w:t>
      </w:r>
      <w:r w:rsidR="00304F80" w:rsidRPr="009E334A">
        <w:rPr>
          <w:rFonts w:cs="Arial"/>
        </w:rPr>
        <w:t xml:space="preserve">on a flight </w:t>
      </w:r>
      <w:r w:rsidRPr="009E334A">
        <w:rPr>
          <w:rFonts w:cs="Arial"/>
        </w:rPr>
        <w:t xml:space="preserve">from Gaziantep, eastern Turkey. On 1 November 2017, a judge ordered that he be remanded in Turkey’s maximum security </w:t>
      </w:r>
      <w:proofErr w:type="spellStart"/>
      <w:r w:rsidRPr="009E334A">
        <w:rPr>
          <w:rFonts w:cs="Arial"/>
        </w:rPr>
        <w:t>Silivri</w:t>
      </w:r>
      <w:proofErr w:type="spellEnd"/>
      <w:r w:rsidRPr="009E334A">
        <w:rPr>
          <w:rFonts w:cs="Arial"/>
        </w:rPr>
        <w:t xml:space="preserve"> Prison, where he has been detained since. On 16 November 2018, </w:t>
      </w:r>
      <w:proofErr w:type="spellStart"/>
      <w:r w:rsidRPr="009E334A">
        <w:rPr>
          <w:rFonts w:cs="Arial"/>
        </w:rPr>
        <w:t>Yiğit</w:t>
      </w:r>
      <w:proofErr w:type="spellEnd"/>
      <w:r w:rsidRPr="009E334A">
        <w:rPr>
          <w:rFonts w:cs="Arial"/>
        </w:rPr>
        <w:t xml:space="preserve"> </w:t>
      </w:r>
      <w:proofErr w:type="spellStart"/>
      <w:r w:rsidRPr="009E334A">
        <w:rPr>
          <w:rFonts w:cs="Arial"/>
        </w:rPr>
        <w:t>Aksakoğlu</w:t>
      </w:r>
      <w:proofErr w:type="spellEnd"/>
      <w:r w:rsidRPr="009E334A">
        <w:rPr>
          <w:rFonts w:cs="Arial"/>
        </w:rPr>
        <w:t xml:space="preserve"> was detained by police alongside 12 other civil society figures. While the others were all released, </w:t>
      </w:r>
      <w:proofErr w:type="spellStart"/>
      <w:r w:rsidRPr="009E334A">
        <w:rPr>
          <w:rFonts w:cs="Arial"/>
        </w:rPr>
        <w:t>Yiğit</w:t>
      </w:r>
      <w:proofErr w:type="spellEnd"/>
      <w:r w:rsidRPr="009E334A">
        <w:rPr>
          <w:rFonts w:cs="Arial"/>
        </w:rPr>
        <w:t xml:space="preserve"> </w:t>
      </w:r>
      <w:proofErr w:type="spellStart"/>
      <w:r w:rsidRPr="009E334A">
        <w:rPr>
          <w:rFonts w:cs="Arial"/>
        </w:rPr>
        <w:t>Aksakoğlu</w:t>
      </w:r>
      <w:proofErr w:type="spellEnd"/>
      <w:r w:rsidRPr="009E334A">
        <w:rPr>
          <w:rFonts w:cs="Arial"/>
        </w:rPr>
        <w:t xml:space="preserve"> was remanded in pre-trial detention on suspicion of ‘attempting to overthrow the government’ following a 17 November court order from the Istanbul Criminal Court of Peace No. 6. Only three of the individuals detained in November alongside </w:t>
      </w:r>
      <w:proofErr w:type="spellStart"/>
      <w:r w:rsidRPr="009E334A">
        <w:rPr>
          <w:rFonts w:cs="Arial"/>
        </w:rPr>
        <w:t>Yiğit</w:t>
      </w:r>
      <w:proofErr w:type="spellEnd"/>
      <w:r w:rsidRPr="009E334A">
        <w:rPr>
          <w:rFonts w:cs="Arial"/>
        </w:rPr>
        <w:t xml:space="preserve"> </w:t>
      </w:r>
      <w:proofErr w:type="spellStart"/>
      <w:r w:rsidRPr="009E334A">
        <w:rPr>
          <w:rFonts w:cs="Arial"/>
        </w:rPr>
        <w:t>Aksakoğlu</w:t>
      </w:r>
      <w:proofErr w:type="spellEnd"/>
      <w:r w:rsidRPr="009E334A">
        <w:rPr>
          <w:rFonts w:cs="Arial"/>
        </w:rPr>
        <w:t xml:space="preserve"> have been named in the 4 March indictment. The rest of the individuals in that group are currently free and have not been charged although an investigation against them continues. </w:t>
      </w:r>
      <w:proofErr w:type="spellStart"/>
      <w:r w:rsidRPr="009E334A">
        <w:rPr>
          <w:rFonts w:cs="Arial"/>
        </w:rPr>
        <w:t>Yiğit</w:t>
      </w:r>
      <w:proofErr w:type="spellEnd"/>
      <w:r w:rsidRPr="009E334A">
        <w:rPr>
          <w:rFonts w:cs="Arial"/>
        </w:rPr>
        <w:t xml:space="preserve"> </w:t>
      </w:r>
      <w:proofErr w:type="spellStart"/>
      <w:r w:rsidRPr="009E334A">
        <w:rPr>
          <w:rFonts w:cs="Arial"/>
        </w:rPr>
        <w:t>Aksakoğlu</w:t>
      </w:r>
      <w:proofErr w:type="spellEnd"/>
      <w:r w:rsidRPr="009E334A">
        <w:rPr>
          <w:rFonts w:cs="Arial"/>
        </w:rPr>
        <w:t xml:space="preserve"> remains in prison.</w:t>
      </w:r>
    </w:p>
    <w:p w14:paraId="0FD4712C" w14:textId="71112009" w:rsidR="00D4720C" w:rsidRPr="009E334A" w:rsidRDefault="00D4720C" w:rsidP="009E334A">
      <w:pPr>
        <w:pStyle w:val="AIAdditionalinformationtext"/>
        <w:tabs>
          <w:tab w:val="clear" w:pos="567"/>
        </w:tabs>
        <w:spacing w:line="240" w:lineRule="auto"/>
        <w:rPr>
          <w:rFonts w:cs="Arial"/>
        </w:rPr>
      </w:pPr>
      <w:r w:rsidRPr="009E334A">
        <w:rPr>
          <w:rFonts w:cs="Arial"/>
        </w:rPr>
        <w:t xml:space="preserve">A review of Kavala and </w:t>
      </w:r>
      <w:proofErr w:type="spellStart"/>
      <w:r w:rsidRPr="009E334A">
        <w:rPr>
          <w:rFonts w:cs="Arial"/>
        </w:rPr>
        <w:t>Aksakoğlu’s</w:t>
      </w:r>
      <w:proofErr w:type="spellEnd"/>
      <w:r w:rsidRPr="009E334A">
        <w:rPr>
          <w:rFonts w:cs="Arial"/>
        </w:rPr>
        <w:t xml:space="preserve"> ongoing detention will be held on 2 April. This will be the first time their lawyers </w:t>
      </w:r>
      <w:r w:rsidR="00304F80" w:rsidRPr="009E334A">
        <w:rPr>
          <w:rFonts w:cs="Arial"/>
        </w:rPr>
        <w:t xml:space="preserve">will </w:t>
      </w:r>
      <w:r w:rsidRPr="009E334A">
        <w:rPr>
          <w:rFonts w:cs="Arial"/>
        </w:rPr>
        <w:t>have the chance to appeal their detention based on the evidence and indictment levelled against them.</w:t>
      </w:r>
    </w:p>
    <w:p w14:paraId="63347043" w14:textId="22285921" w:rsidR="00D4720C" w:rsidRPr="009E334A" w:rsidRDefault="00D4720C" w:rsidP="009E334A">
      <w:pPr>
        <w:pStyle w:val="AIAdditionalinformationtext"/>
        <w:tabs>
          <w:tab w:val="clear" w:pos="567"/>
        </w:tabs>
        <w:spacing w:line="240" w:lineRule="auto"/>
        <w:rPr>
          <w:rFonts w:cs="Arial"/>
        </w:rPr>
      </w:pPr>
      <w:r w:rsidRPr="009E334A">
        <w:rPr>
          <w:rFonts w:cs="Arial"/>
        </w:rPr>
        <w:t>The right to freedom of peaceful assembly is enshrined in human rights treaties to which Turkey is a party, including the 1966 International Covenant on Civil and Political Rights (ICCPR) and the 1950 European Convention for the Protection of Human Rights and Fundamental Freedoms (ECHR). The right to freedom of peaceful assembly is also protected by Turkey’s Constitution.</w:t>
      </w:r>
      <w:r w:rsidR="00304F80" w:rsidRPr="009E334A">
        <w:rPr>
          <w:rFonts w:cs="Arial"/>
        </w:rPr>
        <w:t xml:space="preserve"> On 26 April 2015, an Istanbul court ruling confirmed that the Gezi Park protests were activities protected under the right to peaceful assembly by acquitting all 26 individuals prosecuted for their alleged role in the protests. Defendants included </w:t>
      </w:r>
      <w:proofErr w:type="spellStart"/>
      <w:r w:rsidR="00304F80" w:rsidRPr="009E334A">
        <w:rPr>
          <w:rFonts w:cs="Arial"/>
        </w:rPr>
        <w:t>Mücella</w:t>
      </w:r>
      <w:proofErr w:type="spellEnd"/>
      <w:r w:rsidR="00304F80" w:rsidRPr="009E334A">
        <w:rPr>
          <w:rFonts w:cs="Arial"/>
        </w:rPr>
        <w:t xml:space="preserve"> </w:t>
      </w:r>
      <w:proofErr w:type="spellStart"/>
      <w:r w:rsidR="00304F80" w:rsidRPr="009E334A">
        <w:rPr>
          <w:rFonts w:cs="Arial"/>
        </w:rPr>
        <w:t>Yapıcı</w:t>
      </w:r>
      <w:proofErr w:type="spellEnd"/>
      <w:r w:rsidR="00304F80" w:rsidRPr="009E334A">
        <w:rPr>
          <w:rFonts w:cs="Arial"/>
        </w:rPr>
        <w:t xml:space="preserve">, then Secretary of </w:t>
      </w:r>
      <w:proofErr w:type="spellStart"/>
      <w:r w:rsidR="00304F80" w:rsidRPr="009E334A">
        <w:rPr>
          <w:rFonts w:cs="Arial"/>
        </w:rPr>
        <w:t>Taksim</w:t>
      </w:r>
      <w:proofErr w:type="spellEnd"/>
      <w:r w:rsidR="00304F80" w:rsidRPr="009E334A">
        <w:rPr>
          <w:rFonts w:cs="Arial"/>
        </w:rPr>
        <w:t xml:space="preserve"> Solidarity, a coalition of more than 100 organizations of architects, engineers, doctors, trade unionists and others established to oppose the redevelopment of Gezi Park. The court also acquitted her and four others of ‘forming an organization with the aim of committing a crime’ in the same case.</w:t>
      </w:r>
    </w:p>
    <w:p w14:paraId="6DC39886" w14:textId="77777777" w:rsidR="00D4720C" w:rsidRPr="009E334A" w:rsidRDefault="00D4720C" w:rsidP="009E334A">
      <w:pPr>
        <w:spacing w:after="0" w:line="240" w:lineRule="auto"/>
        <w:rPr>
          <w:rFonts w:ascii="Arial" w:hAnsi="Arial" w:cs="Arial"/>
          <w:b/>
          <w:sz w:val="20"/>
          <w:szCs w:val="20"/>
        </w:rPr>
      </w:pPr>
      <w:r w:rsidRPr="009E334A">
        <w:rPr>
          <w:rFonts w:ascii="Arial" w:hAnsi="Arial" w:cs="Arial"/>
          <w:b/>
          <w:sz w:val="20"/>
          <w:szCs w:val="20"/>
        </w:rPr>
        <w:t xml:space="preserve">PREFERRED LANGUAGE TO ADDRESS TARGET: </w:t>
      </w:r>
      <w:r w:rsidRPr="009E334A">
        <w:rPr>
          <w:rFonts w:ascii="Arial" w:hAnsi="Arial" w:cs="Arial"/>
          <w:sz w:val="20"/>
          <w:szCs w:val="20"/>
        </w:rPr>
        <w:t>Turkish and English.</w:t>
      </w:r>
    </w:p>
    <w:p w14:paraId="03BF32E3" w14:textId="77777777" w:rsidR="00D4720C" w:rsidRPr="009E334A" w:rsidRDefault="00D4720C" w:rsidP="009E334A">
      <w:pPr>
        <w:spacing w:after="0" w:line="240" w:lineRule="auto"/>
        <w:rPr>
          <w:rFonts w:ascii="Arial" w:hAnsi="Arial" w:cs="Arial"/>
          <w:color w:val="0070C0"/>
          <w:sz w:val="20"/>
          <w:szCs w:val="20"/>
        </w:rPr>
      </w:pPr>
      <w:r w:rsidRPr="009E334A">
        <w:rPr>
          <w:rFonts w:ascii="Arial" w:hAnsi="Arial" w:cs="Arial"/>
          <w:sz w:val="20"/>
          <w:szCs w:val="20"/>
        </w:rPr>
        <w:t>You can also write in your own language.</w:t>
      </w:r>
    </w:p>
    <w:p w14:paraId="590FD8A6" w14:textId="77777777" w:rsidR="00D4720C" w:rsidRPr="009E334A" w:rsidRDefault="00D4720C" w:rsidP="009E334A">
      <w:pPr>
        <w:spacing w:after="0" w:line="240" w:lineRule="auto"/>
        <w:rPr>
          <w:rFonts w:ascii="Arial" w:hAnsi="Arial" w:cs="Arial"/>
          <w:color w:val="0070C0"/>
          <w:sz w:val="20"/>
          <w:szCs w:val="20"/>
        </w:rPr>
      </w:pPr>
    </w:p>
    <w:p w14:paraId="4FF73C42" w14:textId="77777777" w:rsidR="00D4720C" w:rsidRPr="009E334A" w:rsidRDefault="00D4720C" w:rsidP="009E334A">
      <w:pPr>
        <w:spacing w:after="0" w:line="240" w:lineRule="auto"/>
        <w:rPr>
          <w:rFonts w:ascii="Arial" w:hAnsi="Arial" w:cs="Arial"/>
          <w:sz w:val="20"/>
          <w:szCs w:val="20"/>
        </w:rPr>
      </w:pPr>
      <w:r w:rsidRPr="009E334A">
        <w:rPr>
          <w:rFonts w:ascii="Arial" w:hAnsi="Arial" w:cs="Arial"/>
          <w:b/>
          <w:sz w:val="20"/>
          <w:szCs w:val="20"/>
        </w:rPr>
        <w:t>PLEASE TAKE ACTION AS SOON AS POSSIBLE UNTIL: 1 April 2019.</w:t>
      </w:r>
    </w:p>
    <w:p w14:paraId="5ACF95A7" w14:textId="77777777" w:rsidR="00D4720C" w:rsidRPr="009E334A" w:rsidRDefault="00D4720C" w:rsidP="009E334A">
      <w:pPr>
        <w:spacing w:after="0" w:line="240" w:lineRule="auto"/>
        <w:rPr>
          <w:rFonts w:ascii="Arial" w:hAnsi="Arial" w:cs="Arial"/>
          <w:sz w:val="20"/>
          <w:szCs w:val="20"/>
        </w:rPr>
      </w:pPr>
      <w:r w:rsidRPr="009E334A">
        <w:rPr>
          <w:rFonts w:ascii="Arial" w:hAnsi="Arial" w:cs="Arial"/>
          <w:sz w:val="20"/>
          <w:szCs w:val="20"/>
        </w:rPr>
        <w:t>Please check with the Amnesty office in your country if you wish to send appeals after the deadline.</w:t>
      </w:r>
    </w:p>
    <w:p w14:paraId="68AD1429" w14:textId="77777777" w:rsidR="00D4720C" w:rsidRPr="009E334A" w:rsidRDefault="00D4720C" w:rsidP="009E334A">
      <w:pPr>
        <w:spacing w:after="0" w:line="240" w:lineRule="auto"/>
        <w:rPr>
          <w:rFonts w:ascii="Arial" w:hAnsi="Arial" w:cs="Arial"/>
          <w:b/>
          <w:sz w:val="20"/>
          <w:szCs w:val="20"/>
        </w:rPr>
      </w:pPr>
    </w:p>
    <w:p w14:paraId="32ABEAD8" w14:textId="15FB7C72" w:rsidR="00D4720C" w:rsidRPr="009E334A" w:rsidRDefault="00D4720C" w:rsidP="009E334A">
      <w:pPr>
        <w:spacing w:line="240" w:lineRule="auto"/>
        <w:rPr>
          <w:rFonts w:ascii="Arial" w:hAnsi="Arial" w:cs="Arial"/>
          <w:sz w:val="20"/>
        </w:rPr>
      </w:pPr>
      <w:r w:rsidRPr="009E334A">
        <w:rPr>
          <w:rFonts w:ascii="Arial" w:hAnsi="Arial" w:cs="Arial"/>
          <w:b/>
          <w:sz w:val="20"/>
        </w:rPr>
        <w:t xml:space="preserve">NAMES AND PRONOUNS: </w:t>
      </w:r>
      <w:r w:rsidRPr="009E334A">
        <w:rPr>
          <w:rFonts w:ascii="Arial" w:hAnsi="Arial" w:cs="Arial"/>
          <w:bCs/>
          <w:sz w:val="20"/>
        </w:rPr>
        <w:t xml:space="preserve">Ali </w:t>
      </w:r>
      <w:proofErr w:type="spellStart"/>
      <w:r w:rsidRPr="009E334A">
        <w:rPr>
          <w:rFonts w:ascii="Arial" w:hAnsi="Arial" w:cs="Arial"/>
          <w:bCs/>
          <w:sz w:val="20"/>
        </w:rPr>
        <w:t>Hakan</w:t>
      </w:r>
      <w:proofErr w:type="spellEnd"/>
      <w:r w:rsidRPr="009E334A">
        <w:rPr>
          <w:rFonts w:ascii="Arial" w:hAnsi="Arial" w:cs="Arial"/>
          <w:bCs/>
          <w:sz w:val="20"/>
        </w:rPr>
        <w:t xml:space="preserve"> </w:t>
      </w:r>
      <w:proofErr w:type="spellStart"/>
      <w:r w:rsidRPr="009E334A">
        <w:rPr>
          <w:rFonts w:ascii="Arial" w:hAnsi="Arial" w:cs="Arial"/>
          <w:bCs/>
          <w:sz w:val="20"/>
        </w:rPr>
        <w:t>Altınay</w:t>
      </w:r>
      <w:proofErr w:type="spellEnd"/>
      <w:r w:rsidRPr="009E334A">
        <w:rPr>
          <w:rFonts w:ascii="Arial" w:hAnsi="Arial" w:cs="Arial"/>
          <w:bCs/>
          <w:sz w:val="20"/>
        </w:rPr>
        <w:t xml:space="preserve"> </w:t>
      </w:r>
      <w:bookmarkStart w:id="1" w:name="_Hlk2263005"/>
      <w:r w:rsidRPr="009E334A">
        <w:rPr>
          <w:rFonts w:ascii="Arial" w:hAnsi="Arial" w:cs="Arial"/>
          <w:bCs/>
          <w:sz w:val="20"/>
        </w:rPr>
        <w:t>(he/him)</w:t>
      </w:r>
      <w:bookmarkEnd w:id="1"/>
      <w:r w:rsidRPr="009E334A">
        <w:rPr>
          <w:rFonts w:ascii="Arial" w:hAnsi="Arial" w:cs="Arial"/>
          <w:sz w:val="20"/>
        </w:rPr>
        <w:t xml:space="preserve">, Ayşe </w:t>
      </w:r>
      <w:proofErr w:type="spellStart"/>
      <w:r w:rsidRPr="009E334A">
        <w:rPr>
          <w:rFonts w:ascii="Arial" w:hAnsi="Arial" w:cs="Arial"/>
          <w:sz w:val="20"/>
        </w:rPr>
        <w:t>Mücella</w:t>
      </w:r>
      <w:proofErr w:type="spellEnd"/>
      <w:r w:rsidRPr="009E334A">
        <w:rPr>
          <w:rFonts w:ascii="Arial" w:hAnsi="Arial" w:cs="Arial"/>
          <w:sz w:val="20"/>
        </w:rPr>
        <w:t xml:space="preserve"> </w:t>
      </w:r>
      <w:proofErr w:type="spellStart"/>
      <w:r w:rsidRPr="009E334A">
        <w:rPr>
          <w:rFonts w:ascii="Arial" w:hAnsi="Arial" w:cs="Arial"/>
          <w:sz w:val="20"/>
        </w:rPr>
        <w:t>Yapıcı</w:t>
      </w:r>
      <w:proofErr w:type="spellEnd"/>
      <w:r w:rsidRPr="009E334A">
        <w:rPr>
          <w:rFonts w:ascii="Arial" w:hAnsi="Arial" w:cs="Arial"/>
          <w:sz w:val="20"/>
        </w:rPr>
        <w:t xml:space="preserve"> (she/her), </w:t>
      </w:r>
      <w:r w:rsidRPr="009E334A">
        <w:rPr>
          <w:rFonts w:ascii="Arial" w:hAnsi="Arial" w:cs="Arial"/>
          <w:bCs/>
          <w:sz w:val="20"/>
        </w:rPr>
        <w:t xml:space="preserve">Ayşe </w:t>
      </w:r>
      <w:proofErr w:type="spellStart"/>
      <w:r w:rsidRPr="009E334A">
        <w:rPr>
          <w:rFonts w:ascii="Arial" w:hAnsi="Arial" w:cs="Arial"/>
          <w:bCs/>
          <w:sz w:val="20"/>
        </w:rPr>
        <w:t>Pınar</w:t>
      </w:r>
      <w:proofErr w:type="spellEnd"/>
      <w:r w:rsidRPr="009E334A">
        <w:rPr>
          <w:rFonts w:ascii="Arial" w:hAnsi="Arial" w:cs="Arial"/>
          <w:bCs/>
          <w:sz w:val="20"/>
        </w:rPr>
        <w:t xml:space="preserve"> </w:t>
      </w:r>
      <w:proofErr w:type="spellStart"/>
      <w:r w:rsidRPr="009E334A">
        <w:rPr>
          <w:rFonts w:ascii="Arial" w:hAnsi="Arial" w:cs="Arial"/>
          <w:bCs/>
          <w:sz w:val="20"/>
        </w:rPr>
        <w:t>Alabora</w:t>
      </w:r>
      <w:proofErr w:type="spellEnd"/>
      <w:r w:rsidRPr="009E334A">
        <w:rPr>
          <w:rFonts w:ascii="Arial" w:hAnsi="Arial" w:cs="Arial"/>
          <w:bCs/>
          <w:sz w:val="20"/>
        </w:rPr>
        <w:t xml:space="preserve"> </w:t>
      </w:r>
      <w:r w:rsidRPr="009E334A">
        <w:rPr>
          <w:rFonts w:ascii="Arial" w:hAnsi="Arial" w:cs="Arial"/>
          <w:sz w:val="20"/>
        </w:rPr>
        <w:t>(she/her)</w:t>
      </w:r>
      <w:r w:rsidRPr="009E334A">
        <w:rPr>
          <w:rFonts w:ascii="Arial" w:hAnsi="Arial" w:cs="Arial"/>
          <w:bCs/>
          <w:sz w:val="20"/>
        </w:rPr>
        <w:t xml:space="preserve">, </w:t>
      </w:r>
      <w:r w:rsidRPr="009E334A">
        <w:rPr>
          <w:rFonts w:ascii="Arial" w:hAnsi="Arial" w:cs="Arial"/>
          <w:sz w:val="20"/>
        </w:rPr>
        <w:t xml:space="preserve">Can </w:t>
      </w:r>
      <w:proofErr w:type="spellStart"/>
      <w:r w:rsidRPr="009E334A">
        <w:rPr>
          <w:rFonts w:ascii="Arial" w:hAnsi="Arial" w:cs="Arial"/>
          <w:sz w:val="20"/>
        </w:rPr>
        <w:t>Dündar</w:t>
      </w:r>
      <w:proofErr w:type="spellEnd"/>
      <w:r w:rsidRPr="009E334A">
        <w:rPr>
          <w:rFonts w:ascii="Arial" w:hAnsi="Arial" w:cs="Arial"/>
          <w:sz w:val="20"/>
        </w:rPr>
        <w:t xml:space="preserve"> </w:t>
      </w:r>
      <w:r w:rsidRPr="009E334A">
        <w:rPr>
          <w:rFonts w:ascii="Arial" w:hAnsi="Arial" w:cs="Arial"/>
          <w:bCs/>
          <w:sz w:val="20"/>
        </w:rPr>
        <w:t>(he/him)</w:t>
      </w:r>
      <w:r w:rsidRPr="009E334A">
        <w:rPr>
          <w:rFonts w:ascii="Arial" w:hAnsi="Arial" w:cs="Arial"/>
          <w:sz w:val="20"/>
        </w:rPr>
        <w:t>, </w:t>
      </w:r>
      <w:proofErr w:type="spellStart"/>
      <w:r w:rsidRPr="009E334A">
        <w:rPr>
          <w:rFonts w:ascii="Arial" w:hAnsi="Arial" w:cs="Arial"/>
          <w:bCs/>
          <w:sz w:val="20"/>
        </w:rPr>
        <w:t>Çiğdem</w:t>
      </w:r>
      <w:proofErr w:type="spellEnd"/>
      <w:r w:rsidRPr="009E334A">
        <w:rPr>
          <w:rFonts w:ascii="Arial" w:hAnsi="Arial" w:cs="Arial"/>
          <w:bCs/>
          <w:sz w:val="20"/>
        </w:rPr>
        <w:t xml:space="preserve"> Mater </w:t>
      </w:r>
      <w:proofErr w:type="spellStart"/>
      <w:r w:rsidRPr="009E334A">
        <w:rPr>
          <w:rFonts w:ascii="Arial" w:hAnsi="Arial" w:cs="Arial"/>
          <w:bCs/>
          <w:sz w:val="20"/>
        </w:rPr>
        <w:t>Utku</w:t>
      </w:r>
      <w:proofErr w:type="spellEnd"/>
      <w:r w:rsidRPr="009E334A">
        <w:rPr>
          <w:rFonts w:ascii="Arial" w:hAnsi="Arial" w:cs="Arial"/>
          <w:bCs/>
          <w:sz w:val="20"/>
        </w:rPr>
        <w:t xml:space="preserve"> </w:t>
      </w:r>
      <w:r w:rsidRPr="009E334A">
        <w:rPr>
          <w:rFonts w:ascii="Arial" w:hAnsi="Arial" w:cs="Arial"/>
          <w:sz w:val="20"/>
        </w:rPr>
        <w:t xml:space="preserve">(she/her), </w:t>
      </w:r>
      <w:proofErr w:type="spellStart"/>
      <w:r w:rsidRPr="009E334A">
        <w:rPr>
          <w:rFonts w:ascii="Arial" w:hAnsi="Arial" w:cs="Arial"/>
          <w:sz w:val="20"/>
        </w:rPr>
        <w:t>Gökçe</w:t>
      </w:r>
      <w:proofErr w:type="spellEnd"/>
      <w:r w:rsidRPr="009E334A">
        <w:rPr>
          <w:rFonts w:ascii="Arial" w:hAnsi="Arial" w:cs="Arial"/>
          <w:sz w:val="20"/>
        </w:rPr>
        <w:t xml:space="preserve"> </w:t>
      </w:r>
      <w:proofErr w:type="spellStart"/>
      <w:r w:rsidRPr="009E334A">
        <w:rPr>
          <w:rFonts w:ascii="Arial" w:hAnsi="Arial" w:cs="Arial"/>
          <w:sz w:val="20"/>
        </w:rPr>
        <w:t>Yılmaz</w:t>
      </w:r>
      <w:proofErr w:type="spellEnd"/>
      <w:r w:rsidRPr="009E334A">
        <w:rPr>
          <w:rFonts w:ascii="Arial" w:hAnsi="Arial" w:cs="Arial"/>
          <w:sz w:val="20"/>
        </w:rPr>
        <w:t xml:space="preserve"> (she/her), </w:t>
      </w:r>
      <w:r w:rsidRPr="009E334A">
        <w:rPr>
          <w:rFonts w:ascii="Arial" w:hAnsi="Arial" w:cs="Arial"/>
          <w:bCs/>
          <w:sz w:val="20"/>
        </w:rPr>
        <w:t xml:space="preserve">Handan </w:t>
      </w:r>
      <w:proofErr w:type="spellStart"/>
      <w:r w:rsidRPr="009E334A">
        <w:rPr>
          <w:rFonts w:ascii="Arial" w:hAnsi="Arial" w:cs="Arial"/>
          <w:bCs/>
          <w:sz w:val="20"/>
        </w:rPr>
        <w:t>Meltem</w:t>
      </w:r>
      <w:proofErr w:type="spellEnd"/>
      <w:r w:rsidRPr="009E334A">
        <w:rPr>
          <w:rFonts w:ascii="Arial" w:hAnsi="Arial" w:cs="Arial"/>
          <w:bCs/>
          <w:sz w:val="20"/>
        </w:rPr>
        <w:t xml:space="preserve"> </w:t>
      </w:r>
      <w:proofErr w:type="spellStart"/>
      <w:r w:rsidRPr="009E334A">
        <w:rPr>
          <w:rFonts w:ascii="Arial" w:hAnsi="Arial" w:cs="Arial"/>
          <w:bCs/>
          <w:sz w:val="20"/>
        </w:rPr>
        <w:t>Arıkan</w:t>
      </w:r>
      <w:proofErr w:type="spellEnd"/>
      <w:r w:rsidRPr="009E334A">
        <w:rPr>
          <w:rFonts w:ascii="Arial" w:hAnsi="Arial" w:cs="Arial"/>
          <w:bCs/>
          <w:sz w:val="20"/>
        </w:rPr>
        <w:t xml:space="preserve"> </w:t>
      </w:r>
      <w:r w:rsidRPr="009E334A">
        <w:rPr>
          <w:rFonts w:ascii="Arial" w:hAnsi="Arial" w:cs="Arial"/>
          <w:sz w:val="20"/>
        </w:rPr>
        <w:t xml:space="preserve">(she/her), </w:t>
      </w:r>
      <w:proofErr w:type="spellStart"/>
      <w:r w:rsidRPr="009E334A">
        <w:rPr>
          <w:rFonts w:ascii="Arial" w:hAnsi="Arial" w:cs="Arial"/>
          <w:sz w:val="20"/>
        </w:rPr>
        <w:t>Hanzade</w:t>
      </w:r>
      <w:proofErr w:type="spellEnd"/>
      <w:r w:rsidRPr="009E334A">
        <w:rPr>
          <w:rFonts w:ascii="Arial" w:hAnsi="Arial" w:cs="Arial"/>
          <w:sz w:val="20"/>
        </w:rPr>
        <w:t xml:space="preserve"> Hikmet </w:t>
      </w:r>
      <w:proofErr w:type="spellStart"/>
      <w:r w:rsidRPr="009E334A">
        <w:rPr>
          <w:rFonts w:ascii="Arial" w:hAnsi="Arial" w:cs="Arial"/>
          <w:sz w:val="20"/>
        </w:rPr>
        <w:t>Germiyanoğlu</w:t>
      </w:r>
      <w:proofErr w:type="spellEnd"/>
      <w:r w:rsidRPr="009E334A">
        <w:rPr>
          <w:rFonts w:ascii="Arial" w:hAnsi="Arial" w:cs="Arial"/>
          <w:sz w:val="20"/>
        </w:rPr>
        <w:t xml:space="preserve"> (she/her), </w:t>
      </w:r>
      <w:proofErr w:type="spellStart"/>
      <w:r w:rsidRPr="009E334A">
        <w:rPr>
          <w:rFonts w:ascii="Arial" w:hAnsi="Arial" w:cs="Arial"/>
          <w:bCs/>
          <w:sz w:val="20"/>
        </w:rPr>
        <w:t>İnanç</w:t>
      </w:r>
      <w:proofErr w:type="spellEnd"/>
      <w:r w:rsidRPr="009E334A">
        <w:rPr>
          <w:rFonts w:ascii="Arial" w:hAnsi="Arial" w:cs="Arial"/>
          <w:bCs/>
          <w:sz w:val="20"/>
        </w:rPr>
        <w:t xml:space="preserve"> </w:t>
      </w:r>
      <w:proofErr w:type="spellStart"/>
      <w:r w:rsidRPr="009E334A">
        <w:rPr>
          <w:rFonts w:ascii="Arial" w:hAnsi="Arial" w:cs="Arial"/>
          <w:bCs/>
          <w:sz w:val="20"/>
        </w:rPr>
        <w:t>Ekmekçi</w:t>
      </w:r>
      <w:proofErr w:type="spellEnd"/>
      <w:r w:rsidRPr="009E334A">
        <w:rPr>
          <w:rFonts w:ascii="Arial" w:hAnsi="Arial" w:cs="Arial"/>
          <w:bCs/>
          <w:sz w:val="20"/>
        </w:rPr>
        <w:t xml:space="preserve"> (she/her)</w:t>
      </w:r>
      <w:r w:rsidRPr="009E334A">
        <w:rPr>
          <w:rFonts w:ascii="Arial" w:hAnsi="Arial" w:cs="Arial"/>
          <w:sz w:val="20"/>
        </w:rPr>
        <w:t xml:space="preserve">, Mehmet Ali </w:t>
      </w:r>
      <w:proofErr w:type="spellStart"/>
      <w:r w:rsidRPr="009E334A">
        <w:rPr>
          <w:rFonts w:ascii="Arial" w:hAnsi="Arial" w:cs="Arial"/>
          <w:sz w:val="20"/>
        </w:rPr>
        <w:t>Alabora</w:t>
      </w:r>
      <w:proofErr w:type="spellEnd"/>
      <w:r w:rsidRPr="009E334A">
        <w:rPr>
          <w:rFonts w:ascii="Arial" w:hAnsi="Arial" w:cs="Arial"/>
          <w:sz w:val="20"/>
        </w:rPr>
        <w:t xml:space="preserve"> </w:t>
      </w:r>
      <w:r w:rsidRPr="009E334A">
        <w:rPr>
          <w:rFonts w:ascii="Arial" w:hAnsi="Arial" w:cs="Arial"/>
          <w:bCs/>
          <w:sz w:val="20"/>
        </w:rPr>
        <w:t>(he/him)</w:t>
      </w:r>
      <w:r w:rsidRPr="009E334A">
        <w:rPr>
          <w:rFonts w:ascii="Arial" w:hAnsi="Arial" w:cs="Arial"/>
          <w:sz w:val="20"/>
        </w:rPr>
        <w:t>, </w:t>
      </w:r>
      <w:r w:rsidRPr="009E334A">
        <w:rPr>
          <w:rFonts w:ascii="Arial" w:hAnsi="Arial" w:cs="Arial"/>
          <w:bCs/>
          <w:sz w:val="20"/>
        </w:rPr>
        <w:t xml:space="preserve">Mine </w:t>
      </w:r>
      <w:proofErr w:type="spellStart"/>
      <w:r w:rsidRPr="009E334A">
        <w:rPr>
          <w:rFonts w:ascii="Arial" w:hAnsi="Arial" w:cs="Arial"/>
          <w:bCs/>
          <w:sz w:val="20"/>
        </w:rPr>
        <w:t>Özerden</w:t>
      </w:r>
      <w:proofErr w:type="spellEnd"/>
      <w:r w:rsidRPr="009E334A">
        <w:rPr>
          <w:rFonts w:ascii="Arial" w:hAnsi="Arial" w:cs="Arial"/>
          <w:bCs/>
          <w:sz w:val="20"/>
        </w:rPr>
        <w:t xml:space="preserve"> </w:t>
      </w:r>
      <w:r w:rsidRPr="009E334A">
        <w:rPr>
          <w:rFonts w:ascii="Arial" w:hAnsi="Arial" w:cs="Arial"/>
          <w:sz w:val="20"/>
        </w:rPr>
        <w:t xml:space="preserve">(she/her), Osman Kavala </w:t>
      </w:r>
      <w:r w:rsidRPr="009E334A">
        <w:rPr>
          <w:rFonts w:ascii="Arial" w:hAnsi="Arial" w:cs="Arial"/>
          <w:bCs/>
          <w:sz w:val="20"/>
        </w:rPr>
        <w:t>(he/him)</w:t>
      </w:r>
      <w:r w:rsidRPr="009E334A">
        <w:rPr>
          <w:rFonts w:ascii="Arial" w:hAnsi="Arial" w:cs="Arial"/>
          <w:sz w:val="20"/>
        </w:rPr>
        <w:t xml:space="preserve">, </w:t>
      </w:r>
      <w:proofErr w:type="spellStart"/>
      <w:r w:rsidRPr="009E334A">
        <w:rPr>
          <w:rFonts w:ascii="Arial" w:hAnsi="Arial" w:cs="Arial"/>
          <w:sz w:val="20"/>
        </w:rPr>
        <w:t>Şerafettin</w:t>
      </w:r>
      <w:proofErr w:type="spellEnd"/>
      <w:r w:rsidRPr="009E334A">
        <w:rPr>
          <w:rFonts w:ascii="Arial" w:hAnsi="Arial" w:cs="Arial"/>
          <w:sz w:val="20"/>
        </w:rPr>
        <w:t xml:space="preserve"> Can </w:t>
      </w:r>
      <w:proofErr w:type="spellStart"/>
      <w:r w:rsidRPr="009E334A">
        <w:rPr>
          <w:rFonts w:ascii="Arial" w:hAnsi="Arial" w:cs="Arial"/>
          <w:sz w:val="20"/>
        </w:rPr>
        <w:t>Atalay</w:t>
      </w:r>
      <w:proofErr w:type="spellEnd"/>
      <w:r w:rsidRPr="009E334A">
        <w:rPr>
          <w:rFonts w:ascii="Arial" w:hAnsi="Arial" w:cs="Arial"/>
          <w:sz w:val="20"/>
        </w:rPr>
        <w:t xml:space="preserve"> </w:t>
      </w:r>
      <w:r w:rsidRPr="009E334A">
        <w:rPr>
          <w:rFonts w:ascii="Arial" w:hAnsi="Arial" w:cs="Arial"/>
          <w:bCs/>
          <w:sz w:val="20"/>
        </w:rPr>
        <w:t>(he/him)</w:t>
      </w:r>
      <w:r w:rsidRPr="009E334A">
        <w:rPr>
          <w:rFonts w:ascii="Arial" w:hAnsi="Arial" w:cs="Arial"/>
          <w:sz w:val="20"/>
        </w:rPr>
        <w:t>, </w:t>
      </w:r>
      <w:r w:rsidRPr="009E334A">
        <w:rPr>
          <w:rFonts w:ascii="Arial" w:hAnsi="Arial" w:cs="Arial"/>
          <w:bCs/>
          <w:sz w:val="20"/>
        </w:rPr>
        <w:t xml:space="preserve">Tayfun </w:t>
      </w:r>
      <w:proofErr w:type="spellStart"/>
      <w:r w:rsidRPr="009E334A">
        <w:rPr>
          <w:rFonts w:ascii="Arial" w:hAnsi="Arial" w:cs="Arial"/>
          <w:bCs/>
          <w:sz w:val="20"/>
        </w:rPr>
        <w:t>Kahraman</w:t>
      </w:r>
      <w:proofErr w:type="spellEnd"/>
      <w:r w:rsidRPr="009E334A">
        <w:rPr>
          <w:rFonts w:ascii="Arial" w:hAnsi="Arial" w:cs="Arial"/>
          <w:bCs/>
          <w:sz w:val="20"/>
        </w:rPr>
        <w:t xml:space="preserve"> (he/him)</w:t>
      </w:r>
      <w:r w:rsidRPr="009E334A">
        <w:rPr>
          <w:rFonts w:ascii="Arial" w:hAnsi="Arial" w:cs="Arial"/>
          <w:sz w:val="20"/>
        </w:rPr>
        <w:t xml:space="preserve">, </w:t>
      </w:r>
      <w:proofErr w:type="spellStart"/>
      <w:r w:rsidRPr="009E334A">
        <w:rPr>
          <w:rFonts w:ascii="Arial" w:hAnsi="Arial" w:cs="Arial"/>
          <w:sz w:val="20"/>
        </w:rPr>
        <w:t>Yiğit</w:t>
      </w:r>
      <w:proofErr w:type="spellEnd"/>
      <w:r w:rsidRPr="009E334A">
        <w:rPr>
          <w:rFonts w:ascii="Arial" w:hAnsi="Arial" w:cs="Arial"/>
          <w:sz w:val="20"/>
        </w:rPr>
        <w:t xml:space="preserve"> </w:t>
      </w:r>
      <w:proofErr w:type="spellStart"/>
      <w:r w:rsidRPr="009E334A">
        <w:rPr>
          <w:rFonts w:ascii="Arial" w:hAnsi="Arial" w:cs="Arial"/>
          <w:sz w:val="20"/>
        </w:rPr>
        <w:t>Aksakoğlu</w:t>
      </w:r>
      <w:proofErr w:type="spellEnd"/>
      <w:r w:rsidRPr="009E334A">
        <w:rPr>
          <w:rFonts w:ascii="Arial" w:hAnsi="Arial" w:cs="Arial"/>
          <w:sz w:val="20"/>
        </w:rPr>
        <w:t xml:space="preserve"> </w:t>
      </w:r>
      <w:r w:rsidRPr="009E334A">
        <w:rPr>
          <w:rFonts w:ascii="Arial" w:hAnsi="Arial" w:cs="Arial"/>
          <w:bCs/>
          <w:sz w:val="20"/>
        </w:rPr>
        <w:t>(he/him)</w:t>
      </w:r>
      <w:r w:rsidRPr="009E334A">
        <w:rPr>
          <w:rFonts w:ascii="Arial" w:hAnsi="Arial" w:cs="Arial"/>
          <w:sz w:val="20"/>
        </w:rPr>
        <w:t xml:space="preserve">, </w:t>
      </w:r>
      <w:proofErr w:type="spellStart"/>
      <w:r w:rsidRPr="009E334A">
        <w:rPr>
          <w:rFonts w:ascii="Arial" w:hAnsi="Arial" w:cs="Arial"/>
          <w:sz w:val="20"/>
        </w:rPr>
        <w:t>Yiğit</w:t>
      </w:r>
      <w:proofErr w:type="spellEnd"/>
      <w:r w:rsidRPr="009E334A">
        <w:rPr>
          <w:rFonts w:ascii="Arial" w:hAnsi="Arial" w:cs="Arial"/>
          <w:sz w:val="20"/>
        </w:rPr>
        <w:t xml:space="preserve"> Ali </w:t>
      </w:r>
      <w:proofErr w:type="spellStart"/>
      <w:r w:rsidRPr="009E334A">
        <w:rPr>
          <w:rFonts w:ascii="Arial" w:hAnsi="Arial" w:cs="Arial"/>
          <w:sz w:val="20"/>
        </w:rPr>
        <w:t>Ekmekçi</w:t>
      </w:r>
      <w:proofErr w:type="spellEnd"/>
      <w:r w:rsidRPr="009E334A">
        <w:rPr>
          <w:rFonts w:ascii="Arial" w:hAnsi="Arial" w:cs="Arial"/>
          <w:sz w:val="20"/>
        </w:rPr>
        <w:t xml:space="preserve"> </w:t>
      </w:r>
      <w:r w:rsidRPr="009E334A">
        <w:rPr>
          <w:rFonts w:ascii="Arial" w:hAnsi="Arial" w:cs="Arial"/>
          <w:bCs/>
          <w:sz w:val="20"/>
        </w:rPr>
        <w:t>(he/him)</w:t>
      </w:r>
      <w:r w:rsidRPr="009E334A">
        <w:rPr>
          <w:rFonts w:ascii="Arial" w:hAnsi="Arial" w:cs="Arial"/>
          <w:sz w:val="20"/>
        </w:rPr>
        <w:t>.</w:t>
      </w:r>
    </w:p>
    <w:p w14:paraId="0CD61DE1" w14:textId="68D79CEC" w:rsidR="00B92AEC" w:rsidRPr="009E334A" w:rsidRDefault="000C6196" w:rsidP="009E334A">
      <w:pPr>
        <w:spacing w:line="240" w:lineRule="auto"/>
        <w:rPr>
          <w:rFonts w:ascii="Arial" w:hAnsi="Arial" w:cs="Arial"/>
        </w:rPr>
      </w:pPr>
      <w:r w:rsidRPr="009E334A">
        <w:rPr>
          <w:rFonts w:ascii="Arial" w:hAnsi="Arial" w:cs="Arial"/>
        </w:rPr>
        <w:softHyphen/>
      </w:r>
      <w:r w:rsidRPr="009E334A">
        <w:rPr>
          <w:rFonts w:ascii="Arial" w:hAnsi="Arial" w:cs="Arial"/>
        </w:rPr>
        <w:softHyphen/>
      </w:r>
      <w:r w:rsidRPr="009E334A">
        <w:rPr>
          <w:rFonts w:ascii="Arial" w:hAnsi="Arial" w:cs="Arial"/>
        </w:rPr>
        <w:softHyphen/>
      </w:r>
      <w:r w:rsidRPr="009E334A">
        <w:rPr>
          <w:rFonts w:ascii="Arial" w:hAnsi="Arial" w:cs="Arial"/>
        </w:rPr>
        <w:softHyphen/>
      </w:r>
      <w:r w:rsidRPr="009E334A">
        <w:rPr>
          <w:rFonts w:ascii="Arial" w:hAnsi="Arial" w:cs="Arial"/>
        </w:rPr>
        <w:softHyphen/>
      </w:r>
    </w:p>
    <w:p w14:paraId="70F3D8E4" w14:textId="77777777" w:rsidR="001004BA" w:rsidRPr="009E334A" w:rsidRDefault="001004BA" w:rsidP="009E334A">
      <w:pPr>
        <w:spacing w:line="240" w:lineRule="auto"/>
        <w:rPr>
          <w:rFonts w:ascii="Arial" w:hAnsi="Arial" w:cs="Arial"/>
        </w:rPr>
      </w:pPr>
    </w:p>
    <w:sectPr w:rsidR="001004BA" w:rsidRPr="009E334A" w:rsidSect="009E334A">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75617" w14:textId="77777777" w:rsidR="000B0D1F" w:rsidRDefault="000B0D1F">
      <w:r>
        <w:separator/>
      </w:r>
    </w:p>
  </w:endnote>
  <w:endnote w:type="continuationSeparator" w:id="0">
    <w:p w14:paraId="333D0729" w14:textId="77777777" w:rsidR="000B0D1F" w:rsidRDefault="000B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1C52" w14:textId="0A74C742" w:rsidR="00A272D3" w:rsidRDefault="009E334A" w:rsidP="009E334A">
    <w:pPr>
      <w:spacing w:after="0" w:line="240" w:lineRule="auto"/>
      <w:jc w:val="center"/>
    </w:pPr>
    <w:r>
      <w:tab/>
    </w:r>
    <w:r w:rsidRPr="00CA09E4">
      <w:rPr>
        <w:noProof/>
      </w:rPr>
      <w:drawing>
        <wp:inline distT="0" distB="0" distL="0" distR="0" wp14:anchorId="3D0CE719" wp14:editId="330A85CC">
          <wp:extent cx="6467475" cy="990600"/>
          <wp:effectExtent l="0" t="0" r="0"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DF09" w14:textId="77777777" w:rsidR="009E334A" w:rsidRPr="004D1533" w:rsidRDefault="009E334A" w:rsidP="009E334A">
    <w:pPr>
      <w:spacing w:after="0" w:line="240" w:lineRule="auto"/>
      <w:jc w:val="center"/>
      <w:rPr>
        <w:rFonts w:ascii="Arial" w:eastAsia="SimSun" w:hAnsi="Arial" w:cs="Arial"/>
        <w:sz w:val="16"/>
        <w:szCs w:val="16"/>
      </w:rPr>
    </w:pPr>
    <w:r>
      <w:tab/>
    </w: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E663BA7" w14:textId="77777777" w:rsidR="009E334A" w:rsidRPr="004D1533" w:rsidRDefault="009E334A" w:rsidP="009E334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F60CF04" w14:textId="3FB90408" w:rsidR="009E334A" w:rsidRDefault="009E334A" w:rsidP="009E334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BD6FD" w14:textId="77777777" w:rsidR="000B0D1F" w:rsidRDefault="000B0D1F">
      <w:r>
        <w:separator/>
      </w:r>
    </w:p>
  </w:footnote>
  <w:footnote w:type="continuationSeparator" w:id="0">
    <w:p w14:paraId="2A4D428A" w14:textId="77777777" w:rsidR="000B0D1F" w:rsidRDefault="000B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75B6C3EB"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D4720C">
      <w:rPr>
        <w:rFonts w:ascii="Arial" w:hAnsi="Arial" w:cs="Arial"/>
        <w:sz w:val="16"/>
        <w:szCs w:val="16"/>
      </w:rPr>
      <w:t>First</w:t>
    </w:r>
    <w:r w:rsidR="00370094" w:rsidRPr="00936E0D">
      <w:rPr>
        <w:rFonts w:ascii="Arial" w:hAnsi="Arial" w:cs="Arial"/>
        <w:sz w:val="16"/>
        <w:szCs w:val="16"/>
      </w:rPr>
      <w:t xml:space="preserve"> UA: </w:t>
    </w:r>
    <w:r w:rsidR="00D4720C">
      <w:rPr>
        <w:rFonts w:ascii="Arial" w:hAnsi="Arial" w:cs="Arial"/>
        <w:sz w:val="16"/>
        <w:szCs w:val="16"/>
      </w:rPr>
      <w:t>35/19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D4720C" w:rsidRPr="00D4720C">
      <w:rPr>
        <w:rFonts w:ascii="Arial" w:hAnsi="Arial" w:cs="Arial"/>
        <w:sz w:val="16"/>
        <w:szCs w:val="16"/>
      </w:rPr>
      <w:t>EUR 44</w:t>
    </w:r>
    <w:r w:rsidR="00A272D3">
      <w:rPr>
        <w:rFonts w:ascii="Arial" w:hAnsi="Arial" w:cs="Arial"/>
        <w:sz w:val="16"/>
        <w:szCs w:val="16"/>
      </w:rPr>
      <w:t>/</w:t>
    </w:r>
    <w:r w:rsidR="00D4720C" w:rsidRPr="00D4720C">
      <w:rPr>
        <w:rFonts w:ascii="Arial" w:hAnsi="Arial" w:cs="Arial"/>
        <w:sz w:val="16"/>
        <w:szCs w:val="16"/>
      </w:rPr>
      <w:t>0003</w:t>
    </w:r>
    <w:r w:rsidR="00A272D3">
      <w:rPr>
        <w:rFonts w:ascii="Arial" w:hAnsi="Arial" w:cs="Arial"/>
        <w:sz w:val="16"/>
        <w:szCs w:val="16"/>
      </w:rPr>
      <w:t>/</w:t>
    </w:r>
    <w:r w:rsidR="00D4720C" w:rsidRPr="00D4720C">
      <w:rPr>
        <w:rFonts w:ascii="Arial" w:hAnsi="Arial" w:cs="Arial"/>
        <w:sz w:val="16"/>
        <w:szCs w:val="16"/>
      </w:rPr>
      <w:t>2019</w:t>
    </w:r>
    <w:r w:rsidR="00D4720C">
      <w:rPr>
        <w:rFonts w:ascii="Arial" w:hAnsi="Arial" w:cs="Arial"/>
        <w:sz w:val="16"/>
        <w:szCs w:val="16"/>
      </w:rPr>
      <w:t xml:space="preserve"> Turkey</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D4720C">
      <w:rPr>
        <w:rFonts w:ascii="Arial" w:hAnsi="Arial" w:cs="Arial"/>
        <w:sz w:val="16"/>
        <w:szCs w:val="16"/>
      </w:rPr>
      <w:t xml:space="preserve">8 March </w:t>
    </w:r>
    <w:r w:rsidR="008B4B7C" w:rsidRPr="00936E0D">
      <w:rPr>
        <w:rFonts w:ascii="Arial" w:hAnsi="Arial" w:cs="Arial"/>
        <w:sz w:val="16"/>
        <w:szCs w:val="16"/>
      </w:rPr>
      <w:t>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3837"/>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04F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334A"/>
    <w:rsid w:val="009E7E6E"/>
    <w:rsid w:val="00A0541E"/>
    <w:rsid w:val="00A07E67"/>
    <w:rsid w:val="00A07ECA"/>
    <w:rsid w:val="00A2368A"/>
    <w:rsid w:val="00A272D3"/>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0C"/>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9E334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E334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washingtondc@mfa.gov.t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dalet.gov.tr" TargetMode="External"/><Relationship Id="rId17" Type="http://schemas.openxmlformats.org/officeDocument/2006/relationships/hyperlink" Target="https://www.facebook.com/turkishembassy/" TargetMode="External"/><Relationship Id="rId2" Type="http://schemas.openxmlformats.org/officeDocument/2006/relationships/numbering" Target="numbering.xml"/><Relationship Id="rId16" Type="http://schemas.openxmlformats.org/officeDocument/2006/relationships/hyperlink" Target="https://twitter.com/turkishembassy?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serdarkilic9?lang=e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HZCUZ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3B34-CC41-45B1-95B2-0D629000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1150</Words>
  <Characters>6555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2019-02-22T12:27:00Z</cp:lastPrinted>
  <dcterms:created xsi:type="dcterms:W3CDTF">2019-03-08T18:43:00Z</dcterms:created>
  <dcterms:modified xsi:type="dcterms:W3CDTF">2019-03-08T18:43:00Z</dcterms:modified>
</cp:coreProperties>
</file>