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9D6C2C1" w14:textId="77777777" w:rsidR="00C67EF5" w:rsidRPr="00265A95" w:rsidRDefault="00C67EF5" w:rsidP="00265A95">
      <w:pPr>
        <w:pStyle w:val="Default"/>
        <w:rPr>
          <w:b/>
          <w:sz w:val="80"/>
          <w:szCs w:val="80"/>
        </w:rPr>
      </w:pPr>
      <w:r w:rsidRPr="00265A95">
        <w:rPr>
          <w:b/>
          <w:sz w:val="80"/>
          <w:szCs w:val="80"/>
          <w:highlight w:val="yellow"/>
        </w:rPr>
        <w:t>URGENT ACTION</w:t>
      </w:r>
    </w:p>
    <w:p w14:paraId="2EFA1C5D" w14:textId="77777777" w:rsidR="00C67EF5" w:rsidRPr="00265A95" w:rsidRDefault="00C67EF5" w:rsidP="00265A95">
      <w:pPr>
        <w:pStyle w:val="Default"/>
        <w:rPr>
          <w:b/>
          <w:sz w:val="28"/>
          <w:szCs w:val="28"/>
        </w:rPr>
      </w:pPr>
    </w:p>
    <w:p w14:paraId="4C1EE2BE" w14:textId="77777777" w:rsidR="00C67EF5" w:rsidRPr="00265A95" w:rsidRDefault="00C67EF5" w:rsidP="00265A95">
      <w:pPr>
        <w:spacing w:after="0" w:line="240" w:lineRule="auto"/>
        <w:rPr>
          <w:rFonts w:ascii="Arial" w:hAnsi="Arial" w:cs="Arial"/>
          <w:b/>
          <w:sz w:val="36"/>
          <w:lang w:eastAsia="es-MX"/>
        </w:rPr>
      </w:pPr>
      <w:r w:rsidRPr="00265A95">
        <w:rPr>
          <w:rFonts w:ascii="Arial" w:hAnsi="Arial" w:cs="Arial"/>
          <w:b/>
          <w:sz w:val="36"/>
          <w:lang w:eastAsia="es-MX"/>
        </w:rPr>
        <w:t>OPPOSITION ACTIVIST AT RISK IN TAJIKISTAN</w:t>
      </w:r>
    </w:p>
    <w:p w14:paraId="57ED6D63" w14:textId="77777777" w:rsidR="00C67EF5" w:rsidRPr="00265A95" w:rsidRDefault="00C67EF5" w:rsidP="00265A95">
      <w:pPr>
        <w:spacing w:after="0" w:line="240" w:lineRule="auto"/>
        <w:rPr>
          <w:rFonts w:ascii="Arial" w:hAnsi="Arial" w:cs="Arial"/>
          <w:b/>
          <w:sz w:val="22"/>
          <w:szCs w:val="22"/>
          <w:lang w:eastAsia="es-MX"/>
        </w:rPr>
      </w:pPr>
      <w:proofErr w:type="spellStart"/>
      <w:r w:rsidRPr="00265A95">
        <w:rPr>
          <w:rFonts w:ascii="Arial" w:hAnsi="Arial" w:cs="Arial"/>
          <w:b/>
          <w:sz w:val="22"/>
          <w:szCs w:val="22"/>
          <w:lang w:eastAsia="es-MX"/>
        </w:rPr>
        <w:t>Sharofiddin</w:t>
      </w:r>
      <w:proofErr w:type="spellEnd"/>
      <w:r w:rsidRPr="00265A95">
        <w:rPr>
          <w:rFonts w:ascii="Arial" w:hAnsi="Arial" w:cs="Arial"/>
          <w:b/>
          <w:sz w:val="22"/>
          <w:szCs w:val="22"/>
          <w:lang w:eastAsia="es-MX"/>
        </w:rPr>
        <w:t xml:space="preserve"> </w:t>
      </w:r>
      <w:proofErr w:type="spellStart"/>
      <w:r w:rsidRPr="00265A95">
        <w:rPr>
          <w:rFonts w:ascii="Arial" w:hAnsi="Arial" w:cs="Arial"/>
          <w:b/>
          <w:sz w:val="22"/>
          <w:szCs w:val="22"/>
          <w:lang w:eastAsia="es-MX"/>
        </w:rPr>
        <w:t>Gadoev</w:t>
      </w:r>
      <w:proofErr w:type="spellEnd"/>
      <w:r w:rsidRPr="00265A95">
        <w:rPr>
          <w:rFonts w:ascii="Arial" w:hAnsi="Arial" w:cs="Arial"/>
          <w:b/>
          <w:sz w:val="22"/>
          <w:szCs w:val="22"/>
          <w:lang w:eastAsia="es-MX"/>
        </w:rPr>
        <w:t xml:space="preserve"> is believed to be held by the Tajik authorities following his arbitrary arrest in Moscow on 14 February and forcible return to Tajikistan. He is a member of Tajikistan’s opposition National Alliance coalition and Group 24, an opposition political movement banned in Tajikistan. </w:t>
      </w:r>
      <w:proofErr w:type="spellStart"/>
      <w:r w:rsidRPr="00265A95">
        <w:rPr>
          <w:rFonts w:ascii="Arial" w:hAnsi="Arial" w:cs="Arial"/>
          <w:b/>
          <w:sz w:val="22"/>
          <w:szCs w:val="22"/>
          <w:lang w:eastAsia="es-MX"/>
        </w:rPr>
        <w:t>Sharofiddin</w:t>
      </w:r>
      <w:proofErr w:type="spellEnd"/>
      <w:r w:rsidRPr="00265A95">
        <w:rPr>
          <w:rFonts w:ascii="Arial" w:hAnsi="Arial" w:cs="Arial"/>
          <w:b/>
          <w:sz w:val="22"/>
          <w:szCs w:val="22"/>
          <w:lang w:eastAsia="es-MX"/>
        </w:rPr>
        <w:t xml:space="preserve"> </w:t>
      </w:r>
      <w:proofErr w:type="spellStart"/>
      <w:r w:rsidRPr="00265A95">
        <w:rPr>
          <w:rFonts w:ascii="Arial" w:hAnsi="Arial" w:cs="Arial"/>
          <w:b/>
          <w:sz w:val="22"/>
          <w:szCs w:val="22"/>
          <w:lang w:eastAsia="es-MX"/>
        </w:rPr>
        <w:t>Gadoev</w:t>
      </w:r>
      <w:proofErr w:type="spellEnd"/>
      <w:r w:rsidRPr="00265A95">
        <w:rPr>
          <w:rFonts w:ascii="Arial" w:hAnsi="Arial" w:cs="Arial"/>
          <w:b/>
          <w:sz w:val="22"/>
          <w:szCs w:val="22"/>
          <w:lang w:eastAsia="es-MX"/>
        </w:rPr>
        <w:t xml:space="preserve"> is at risk of torture and other ill-treatment.</w:t>
      </w:r>
    </w:p>
    <w:p w14:paraId="4A8A4B0D" w14:textId="77777777" w:rsidR="00C67EF5" w:rsidRPr="00265A95" w:rsidRDefault="00C67EF5" w:rsidP="00265A95">
      <w:pPr>
        <w:spacing w:after="0" w:line="240" w:lineRule="auto"/>
        <w:rPr>
          <w:rFonts w:ascii="Arial" w:hAnsi="Arial" w:cs="Arial"/>
          <w:b/>
          <w:lang w:eastAsia="es-MX"/>
        </w:rPr>
      </w:pPr>
    </w:p>
    <w:p w14:paraId="1ED4E9CB" w14:textId="77777777" w:rsidR="00265A95" w:rsidRPr="00CC7118" w:rsidRDefault="00265A95" w:rsidP="00265A95">
      <w:pPr>
        <w:spacing w:line="240" w:lineRule="auto"/>
        <w:rPr>
          <w:rFonts w:ascii="Arial" w:hAnsi="Arial" w:cs="Arial"/>
          <w:b/>
          <w:sz w:val="20"/>
          <w:szCs w:val="20"/>
        </w:rPr>
      </w:pPr>
      <w:r w:rsidRPr="00CC7118">
        <w:rPr>
          <w:rFonts w:ascii="Arial" w:hAnsi="Arial" w:cs="Arial"/>
          <w:b/>
          <w:sz w:val="20"/>
          <w:szCs w:val="20"/>
        </w:rPr>
        <w:t xml:space="preserve">TAKE ACTION: </w:t>
      </w:r>
    </w:p>
    <w:p w14:paraId="6919D454" w14:textId="77777777" w:rsidR="00265A95" w:rsidRPr="004D1533" w:rsidRDefault="00265A95" w:rsidP="00265A95">
      <w:pPr>
        <w:pStyle w:val="NormalWeb"/>
        <w:numPr>
          <w:ilvl w:val="0"/>
          <w:numId w:val="4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EF39493" w14:textId="310CF44F" w:rsidR="00265A95" w:rsidRPr="004D1533" w:rsidRDefault="00265A95" w:rsidP="00265A95">
      <w:pPr>
        <w:pStyle w:val="NormalWeb"/>
        <w:numPr>
          <w:ilvl w:val="0"/>
          <w:numId w:val="41"/>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w:t>
      </w:r>
      <w:r>
        <w:rPr>
          <w:rFonts w:ascii="Arial" w:hAnsi="Arial" w:cs="Arial"/>
          <w:b/>
          <w:i/>
          <w:iCs/>
          <w:color w:val="000000"/>
          <w:sz w:val="20"/>
          <w:szCs w:val="20"/>
        </w:rPr>
        <w:t>5</w:t>
      </w:r>
      <w:r>
        <w:rPr>
          <w:rFonts w:ascii="Arial" w:hAnsi="Arial" w:cs="Arial"/>
          <w:b/>
          <w:i/>
          <w:iCs/>
          <w:color w:val="000000"/>
          <w:sz w:val="20"/>
          <w:szCs w:val="20"/>
        </w:rPr>
        <w:t>.19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81A3556" w14:textId="77777777" w:rsidR="00C67EF5" w:rsidRPr="00265A95" w:rsidRDefault="00C67EF5" w:rsidP="00265A95">
      <w:pPr>
        <w:pStyle w:val="AITextSmallNoLineSpacing"/>
        <w:spacing w:line="240" w:lineRule="auto"/>
        <w:jc w:val="right"/>
        <w:rPr>
          <w:rFonts w:eastAsia="Times New Roman" w:cs="Arial"/>
          <w:sz w:val="20"/>
          <w:szCs w:val="20"/>
          <w:lang w:eastAsia="ar-SA"/>
        </w:rPr>
      </w:pPr>
    </w:p>
    <w:p w14:paraId="1B5363E5" w14:textId="77777777" w:rsidR="00BB02B8" w:rsidRDefault="00BB02B8" w:rsidP="00265A95">
      <w:pPr>
        <w:pStyle w:val="AITextSmallNoLineSpacing"/>
        <w:spacing w:line="240" w:lineRule="auto"/>
        <w:rPr>
          <w:rFonts w:eastAsia="Times New Roman" w:cs="Arial"/>
          <w:b/>
          <w:i/>
          <w:sz w:val="18"/>
          <w:szCs w:val="18"/>
          <w:lang w:eastAsia="ar-SA"/>
        </w:rPr>
        <w:sectPr w:rsidR="00BB02B8" w:rsidSect="00265A95">
          <w:headerReference w:type="default" r:id="rId8"/>
          <w:headerReference w:type="first" r:id="rId9"/>
          <w:footnotePr>
            <w:pos w:val="beneathText"/>
          </w:footnotePr>
          <w:endnotePr>
            <w:numFmt w:val="decimal"/>
          </w:endnotePr>
          <w:pgSz w:w="12240" w:h="15840" w:code="1"/>
          <w:pgMar w:top="720" w:right="720" w:bottom="1800" w:left="720" w:header="709" w:footer="567" w:gutter="0"/>
          <w:cols w:space="360"/>
          <w:docGrid w:linePitch="360" w:charSpace="32320"/>
        </w:sectPr>
      </w:pPr>
    </w:p>
    <w:p w14:paraId="607CFDB4" w14:textId="7C6DCCB6" w:rsidR="00C67EF5" w:rsidRPr="00BB02B8" w:rsidRDefault="007B1DBC" w:rsidP="00265A95">
      <w:pPr>
        <w:pStyle w:val="AITextSmallNoLineSpacing"/>
        <w:spacing w:line="240" w:lineRule="auto"/>
        <w:rPr>
          <w:rFonts w:eastAsia="Times New Roman" w:cs="Arial"/>
          <w:b/>
          <w:i/>
          <w:sz w:val="18"/>
          <w:szCs w:val="18"/>
          <w:lang w:eastAsia="ar-SA"/>
        </w:rPr>
      </w:pPr>
      <w:proofErr w:type="spellStart"/>
      <w:r w:rsidRPr="00BB02B8">
        <w:rPr>
          <w:rFonts w:eastAsia="Times New Roman" w:cs="Arial"/>
          <w:b/>
          <w:i/>
          <w:sz w:val="18"/>
          <w:szCs w:val="18"/>
          <w:lang w:eastAsia="ar-SA"/>
        </w:rPr>
        <w:t>Rahmon</w:t>
      </w:r>
      <w:proofErr w:type="spellEnd"/>
      <w:r w:rsidRPr="00BB02B8">
        <w:rPr>
          <w:rFonts w:eastAsia="Times New Roman" w:cs="Arial"/>
          <w:b/>
          <w:i/>
          <w:sz w:val="18"/>
          <w:szCs w:val="18"/>
          <w:lang w:eastAsia="ar-SA"/>
        </w:rPr>
        <w:t xml:space="preserve"> Yusuf </w:t>
      </w:r>
      <w:proofErr w:type="spellStart"/>
      <w:r w:rsidRPr="00BB02B8">
        <w:rPr>
          <w:rFonts w:eastAsia="Times New Roman" w:cs="Arial"/>
          <w:b/>
          <w:i/>
          <w:sz w:val="18"/>
          <w:szCs w:val="18"/>
          <w:lang w:eastAsia="ar-SA"/>
        </w:rPr>
        <w:t>Ahmazod</w:t>
      </w:r>
      <w:proofErr w:type="spellEnd"/>
      <w:r w:rsidRPr="00BB02B8">
        <w:rPr>
          <w:rFonts w:eastAsia="Times New Roman" w:cs="Arial"/>
          <w:b/>
          <w:i/>
          <w:sz w:val="18"/>
          <w:szCs w:val="18"/>
          <w:lang w:eastAsia="ar-SA"/>
        </w:rPr>
        <w:t xml:space="preserve">, </w:t>
      </w:r>
      <w:r w:rsidR="00C67EF5" w:rsidRPr="00BB02B8">
        <w:rPr>
          <w:rFonts w:eastAsia="Times New Roman" w:cs="Arial"/>
          <w:b/>
          <w:i/>
          <w:sz w:val="18"/>
          <w:szCs w:val="18"/>
          <w:lang w:eastAsia="ar-SA"/>
        </w:rPr>
        <w:t>Prosecutor General</w:t>
      </w:r>
    </w:p>
    <w:p w14:paraId="78BCC9DF" w14:textId="209AE198" w:rsidR="006C392B" w:rsidRPr="00BB02B8" w:rsidRDefault="006C392B" w:rsidP="00265A95">
      <w:pPr>
        <w:pStyle w:val="AITextSmallNoLineSpacing"/>
        <w:spacing w:line="240" w:lineRule="auto"/>
        <w:rPr>
          <w:rFonts w:eastAsia="Times New Roman" w:cs="Arial"/>
          <w:i/>
          <w:sz w:val="18"/>
          <w:szCs w:val="18"/>
          <w:lang w:eastAsia="ar-SA"/>
        </w:rPr>
      </w:pPr>
      <w:r w:rsidRPr="00BB02B8">
        <w:rPr>
          <w:rFonts w:eastAsia="Times New Roman" w:cs="Arial"/>
          <w:i/>
          <w:sz w:val="18"/>
          <w:szCs w:val="18"/>
          <w:lang w:eastAsia="ar-SA"/>
        </w:rPr>
        <w:t>Through the on-line form:</w:t>
      </w:r>
    </w:p>
    <w:p w14:paraId="7D99559C" w14:textId="29114524" w:rsidR="006C392B" w:rsidRPr="00BB02B8" w:rsidRDefault="00BB02B8" w:rsidP="00265A95">
      <w:pPr>
        <w:pStyle w:val="AITextSmallNoLineSpacing"/>
        <w:spacing w:line="240" w:lineRule="auto"/>
        <w:rPr>
          <w:rFonts w:eastAsia="Times New Roman" w:cs="Arial"/>
          <w:i/>
          <w:sz w:val="18"/>
          <w:szCs w:val="18"/>
          <w:lang w:eastAsia="ar-SA"/>
        </w:rPr>
      </w:pPr>
      <w:hyperlink r:id="rId10" w:history="1">
        <w:r w:rsidRPr="00B95E24">
          <w:rPr>
            <w:rStyle w:val="Hyperlink"/>
            <w:rFonts w:eastAsia="Times New Roman" w:cs="Arial"/>
            <w:i/>
            <w:sz w:val="18"/>
            <w:szCs w:val="18"/>
            <w:lang w:eastAsia="ar-SA"/>
          </w:rPr>
          <w:t>https://bit.ly/2H5CjDL</w:t>
        </w:r>
      </w:hyperlink>
      <w:r>
        <w:rPr>
          <w:rFonts w:eastAsia="Times New Roman" w:cs="Arial"/>
          <w:i/>
          <w:sz w:val="18"/>
          <w:szCs w:val="18"/>
          <w:lang w:eastAsia="ar-SA"/>
        </w:rPr>
        <w:t xml:space="preserve"> </w:t>
      </w:r>
      <w:r w:rsidR="006C392B" w:rsidRPr="00BB02B8">
        <w:rPr>
          <w:rFonts w:eastAsia="Times New Roman" w:cs="Arial"/>
          <w:i/>
          <w:sz w:val="18"/>
          <w:szCs w:val="18"/>
          <w:lang w:eastAsia="ar-SA"/>
        </w:rPr>
        <w:t>(Russian)</w:t>
      </w:r>
    </w:p>
    <w:p w14:paraId="1B8A6BF3" w14:textId="5670EEBF" w:rsidR="006C392B" w:rsidRPr="00BB02B8" w:rsidRDefault="00BB02B8" w:rsidP="00265A95">
      <w:pPr>
        <w:pStyle w:val="AITextSmallNoLineSpacing"/>
        <w:spacing w:line="240" w:lineRule="auto"/>
        <w:rPr>
          <w:rFonts w:eastAsia="Times New Roman" w:cs="Arial"/>
          <w:i/>
          <w:sz w:val="18"/>
          <w:szCs w:val="18"/>
          <w:lang w:eastAsia="ar-SA"/>
        </w:rPr>
      </w:pPr>
      <w:hyperlink r:id="rId11" w:history="1">
        <w:r w:rsidRPr="00B95E24">
          <w:rPr>
            <w:rStyle w:val="Hyperlink"/>
            <w:rFonts w:eastAsia="Times New Roman" w:cs="Arial"/>
            <w:i/>
            <w:sz w:val="18"/>
            <w:szCs w:val="18"/>
            <w:lang w:eastAsia="ar-SA"/>
          </w:rPr>
          <w:t>https://bit.ly/2UfeJYS</w:t>
        </w:r>
      </w:hyperlink>
      <w:r>
        <w:rPr>
          <w:rFonts w:eastAsia="Times New Roman" w:cs="Arial"/>
          <w:i/>
          <w:sz w:val="18"/>
          <w:szCs w:val="18"/>
          <w:lang w:eastAsia="ar-SA"/>
        </w:rPr>
        <w:t xml:space="preserve"> (</w:t>
      </w:r>
      <w:r w:rsidR="006C392B" w:rsidRPr="00BB02B8">
        <w:rPr>
          <w:rFonts w:eastAsia="Times New Roman" w:cs="Arial"/>
          <w:i/>
          <w:sz w:val="18"/>
          <w:szCs w:val="18"/>
          <w:lang w:eastAsia="ar-SA"/>
        </w:rPr>
        <w:t>English)</w:t>
      </w:r>
    </w:p>
    <w:p w14:paraId="66C56A5F" w14:textId="23F4895D" w:rsidR="006C392B" w:rsidRPr="00BB02B8" w:rsidRDefault="006C392B" w:rsidP="00265A95">
      <w:pPr>
        <w:pStyle w:val="AITextSmallNoLineSpacing"/>
        <w:spacing w:line="240" w:lineRule="auto"/>
        <w:rPr>
          <w:rFonts w:eastAsia="Times New Roman" w:cs="Arial"/>
          <w:i/>
          <w:sz w:val="18"/>
          <w:szCs w:val="18"/>
          <w:lang w:eastAsia="ar-SA"/>
        </w:rPr>
      </w:pPr>
      <w:r w:rsidRPr="00BB02B8">
        <w:rPr>
          <w:rFonts w:eastAsia="Times New Roman" w:cs="Arial"/>
          <w:i/>
          <w:sz w:val="18"/>
          <w:szCs w:val="18"/>
          <w:lang w:eastAsia="ar-SA"/>
        </w:rPr>
        <w:t>Fax: +992 37 2352441</w:t>
      </w:r>
    </w:p>
    <w:p w14:paraId="361DDDF3" w14:textId="59055091" w:rsidR="00C67EF5" w:rsidRPr="00BB02B8" w:rsidRDefault="00C67EF5" w:rsidP="00265A95">
      <w:pPr>
        <w:pStyle w:val="AITextSmallNoLineSpacing"/>
        <w:spacing w:line="240" w:lineRule="auto"/>
        <w:rPr>
          <w:rFonts w:eastAsia="Times New Roman" w:cs="Arial"/>
          <w:i/>
          <w:sz w:val="18"/>
          <w:szCs w:val="18"/>
          <w:lang w:eastAsia="ar-SA"/>
        </w:rPr>
      </w:pPr>
      <w:r w:rsidRPr="00BB02B8">
        <w:rPr>
          <w:rFonts w:eastAsia="Times New Roman" w:cs="Arial"/>
          <w:i/>
          <w:sz w:val="18"/>
          <w:szCs w:val="18"/>
          <w:lang w:eastAsia="ar-SA"/>
        </w:rPr>
        <w:t>Tajikistan</w:t>
      </w:r>
    </w:p>
    <w:p w14:paraId="4065D475" w14:textId="77777777" w:rsidR="00A66E2C" w:rsidRDefault="00A66E2C" w:rsidP="00BB02B8">
      <w:pPr>
        <w:pStyle w:val="AITextSmallNoLineSpacing"/>
        <w:spacing w:line="240" w:lineRule="auto"/>
        <w:rPr>
          <w:rFonts w:eastAsia="Times New Roman" w:cs="Arial"/>
          <w:b/>
          <w:i/>
          <w:sz w:val="18"/>
          <w:szCs w:val="18"/>
          <w:lang w:eastAsia="ar-SA"/>
        </w:rPr>
      </w:pPr>
    </w:p>
    <w:p w14:paraId="719E4506" w14:textId="6CD4F271" w:rsidR="00BB02B8" w:rsidRPr="00BB02B8" w:rsidRDefault="00BB02B8" w:rsidP="00BB02B8">
      <w:pPr>
        <w:pStyle w:val="AITextSmallNoLineSpacing"/>
        <w:spacing w:line="240" w:lineRule="auto"/>
        <w:rPr>
          <w:rFonts w:eastAsia="Times New Roman" w:cs="Arial"/>
          <w:b/>
          <w:i/>
          <w:sz w:val="18"/>
          <w:szCs w:val="18"/>
          <w:lang w:eastAsia="ar-SA"/>
        </w:rPr>
      </w:pPr>
      <w:bookmarkStart w:id="0" w:name="_GoBack"/>
      <w:bookmarkEnd w:id="0"/>
      <w:r w:rsidRPr="00BB02B8">
        <w:rPr>
          <w:rFonts w:eastAsia="Times New Roman" w:cs="Arial"/>
          <w:b/>
          <w:i/>
          <w:sz w:val="18"/>
          <w:szCs w:val="18"/>
          <w:lang w:eastAsia="ar-SA"/>
        </w:rPr>
        <w:t xml:space="preserve">Mr. </w:t>
      </w:r>
      <w:proofErr w:type="spellStart"/>
      <w:r w:rsidRPr="00BB02B8">
        <w:rPr>
          <w:rFonts w:eastAsia="Times New Roman" w:cs="Arial"/>
          <w:b/>
          <w:i/>
          <w:sz w:val="18"/>
          <w:szCs w:val="18"/>
          <w:lang w:eastAsia="ar-SA"/>
        </w:rPr>
        <w:t>Farhod</w:t>
      </w:r>
      <w:proofErr w:type="spellEnd"/>
      <w:r w:rsidRPr="00BB02B8">
        <w:rPr>
          <w:rFonts w:eastAsia="Times New Roman" w:cs="Arial"/>
          <w:b/>
          <w:i/>
          <w:sz w:val="18"/>
          <w:szCs w:val="18"/>
          <w:lang w:eastAsia="ar-SA"/>
        </w:rPr>
        <w:t xml:space="preserve"> SALIM</w:t>
      </w:r>
    </w:p>
    <w:p w14:paraId="5FCAF00A" w14:textId="77777777" w:rsidR="00BB02B8" w:rsidRPr="00BB02B8" w:rsidRDefault="00BB02B8" w:rsidP="00BB02B8">
      <w:pPr>
        <w:pStyle w:val="AITextSmallNoLineSpacing"/>
        <w:spacing w:line="240" w:lineRule="auto"/>
        <w:rPr>
          <w:rFonts w:eastAsia="Times New Roman" w:cs="Arial"/>
          <w:i/>
          <w:sz w:val="18"/>
          <w:szCs w:val="18"/>
          <w:lang w:eastAsia="ar-SA"/>
        </w:rPr>
      </w:pPr>
      <w:r w:rsidRPr="00BB02B8">
        <w:rPr>
          <w:rFonts w:eastAsia="Times New Roman" w:cs="Arial"/>
          <w:i/>
          <w:sz w:val="18"/>
          <w:szCs w:val="18"/>
          <w:lang w:eastAsia="ar-SA"/>
        </w:rPr>
        <w:t>Embassy of Tajikistan</w:t>
      </w:r>
    </w:p>
    <w:p w14:paraId="07678907" w14:textId="77777777" w:rsidR="00BB02B8" w:rsidRPr="00BB02B8" w:rsidRDefault="00BB02B8" w:rsidP="00BB02B8">
      <w:pPr>
        <w:pStyle w:val="AITextSmallNoLineSpacing"/>
        <w:spacing w:line="240" w:lineRule="auto"/>
        <w:rPr>
          <w:rFonts w:eastAsia="Times New Roman" w:cs="Arial"/>
          <w:i/>
          <w:sz w:val="18"/>
          <w:szCs w:val="18"/>
          <w:lang w:eastAsia="ar-SA"/>
        </w:rPr>
      </w:pPr>
      <w:r w:rsidRPr="00BB02B8">
        <w:rPr>
          <w:rFonts w:eastAsia="Times New Roman" w:cs="Arial"/>
          <w:i/>
          <w:sz w:val="18"/>
          <w:szCs w:val="18"/>
          <w:lang w:eastAsia="ar-SA"/>
        </w:rPr>
        <w:t>1005 New Hampshire Avenue, NW, Washington, DC 20037</w:t>
      </w:r>
    </w:p>
    <w:p w14:paraId="2A007968" w14:textId="77777777" w:rsidR="00BB02B8" w:rsidRPr="00BB02B8" w:rsidRDefault="00BB02B8" w:rsidP="00BB02B8">
      <w:pPr>
        <w:spacing w:after="0" w:line="240" w:lineRule="auto"/>
        <w:ind w:left="-283" w:firstLine="283"/>
        <w:rPr>
          <w:rFonts w:ascii="Arial" w:eastAsia="Times New Roman" w:hAnsi="Arial" w:cs="Arial"/>
          <w:i/>
          <w:color w:val="auto"/>
          <w:szCs w:val="18"/>
        </w:rPr>
      </w:pPr>
      <w:r w:rsidRPr="00BB02B8">
        <w:rPr>
          <w:rFonts w:ascii="Arial" w:eastAsia="Times New Roman" w:hAnsi="Arial" w:cs="Arial"/>
          <w:i/>
          <w:color w:val="auto"/>
          <w:szCs w:val="18"/>
        </w:rPr>
        <w:t>Phone: (202) 223-6090 I Fax: (202) 223-6091</w:t>
      </w:r>
    </w:p>
    <w:p w14:paraId="6F3E5688" w14:textId="25872077" w:rsidR="00BB02B8" w:rsidRDefault="00BB02B8" w:rsidP="00BB02B8">
      <w:pPr>
        <w:spacing w:after="0" w:line="240" w:lineRule="auto"/>
        <w:ind w:left="-283" w:firstLine="283"/>
        <w:rPr>
          <w:rFonts w:ascii="Arial" w:eastAsia="Times New Roman" w:hAnsi="Arial" w:cs="Arial"/>
          <w:i/>
          <w:color w:val="auto"/>
          <w:szCs w:val="18"/>
        </w:rPr>
      </w:pPr>
      <w:r w:rsidRPr="00BB02B8">
        <w:rPr>
          <w:rFonts w:ascii="Arial" w:eastAsia="Times New Roman" w:hAnsi="Arial" w:cs="Arial"/>
          <w:i/>
          <w:color w:val="auto"/>
          <w:szCs w:val="18"/>
        </w:rPr>
        <w:t xml:space="preserve">Email: </w:t>
      </w:r>
      <w:hyperlink r:id="rId12" w:history="1">
        <w:r w:rsidRPr="00BB02B8">
          <w:rPr>
            <w:rStyle w:val="Hyperlink"/>
            <w:rFonts w:ascii="Arial" w:eastAsia="Times New Roman" w:hAnsi="Arial" w:cs="Arial"/>
            <w:i/>
            <w:szCs w:val="18"/>
          </w:rPr>
          <w:t>tajikistan@verizon.net</w:t>
        </w:r>
      </w:hyperlink>
      <w:r w:rsidRPr="00BB02B8">
        <w:rPr>
          <w:rFonts w:ascii="Arial" w:eastAsia="Times New Roman" w:hAnsi="Arial" w:cs="Arial"/>
          <w:i/>
          <w:color w:val="auto"/>
          <w:szCs w:val="18"/>
        </w:rPr>
        <w:t xml:space="preserve"> </w:t>
      </w:r>
    </w:p>
    <w:p w14:paraId="4BF52B41" w14:textId="45998EA7" w:rsidR="00EE1F30" w:rsidRPr="00BB02B8" w:rsidRDefault="00EE1F30" w:rsidP="00BB02B8">
      <w:pPr>
        <w:spacing w:after="0" w:line="240" w:lineRule="auto"/>
        <w:ind w:left="-283" w:firstLine="283"/>
        <w:rPr>
          <w:rFonts w:ascii="Arial" w:eastAsia="Times New Roman" w:hAnsi="Arial" w:cs="Arial"/>
          <w:i/>
          <w:color w:val="auto"/>
          <w:szCs w:val="18"/>
        </w:rPr>
      </w:pPr>
      <w:r>
        <w:rPr>
          <w:rFonts w:ascii="Arial" w:eastAsia="Times New Roman" w:hAnsi="Arial" w:cs="Arial"/>
          <w:i/>
          <w:color w:val="auto"/>
          <w:szCs w:val="18"/>
        </w:rPr>
        <w:t>Salutation: Dear Ambassador</w:t>
      </w:r>
    </w:p>
    <w:p w14:paraId="3BF0B629" w14:textId="1C891F35" w:rsidR="00265A95" w:rsidRPr="00BB02B8" w:rsidRDefault="00265A95" w:rsidP="00265A95">
      <w:pPr>
        <w:pStyle w:val="AITextSmallNoLineSpacing"/>
        <w:spacing w:line="240" w:lineRule="auto"/>
        <w:rPr>
          <w:rFonts w:eastAsia="Times New Roman" w:cs="Arial"/>
          <w:i/>
          <w:sz w:val="18"/>
          <w:szCs w:val="18"/>
          <w:lang w:eastAsia="ar-SA"/>
        </w:rPr>
      </w:pPr>
    </w:p>
    <w:p w14:paraId="5AD7F8F6" w14:textId="77777777" w:rsidR="00BB02B8" w:rsidRDefault="00BB02B8" w:rsidP="00265A95">
      <w:pPr>
        <w:spacing w:after="0" w:line="240" w:lineRule="auto"/>
        <w:ind w:left="-283" w:firstLine="283"/>
        <w:rPr>
          <w:rFonts w:ascii="Arial" w:eastAsia="Times New Roman" w:hAnsi="Arial" w:cs="Arial"/>
          <w:i/>
          <w:color w:val="auto"/>
          <w:sz w:val="20"/>
          <w:szCs w:val="20"/>
        </w:rPr>
        <w:sectPr w:rsidR="00BB02B8" w:rsidSect="00BB02B8">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5495FBFF" w14:textId="692C12BE" w:rsidR="00C67EF5" w:rsidRPr="00265A95" w:rsidRDefault="00C67EF5" w:rsidP="00265A95">
      <w:pPr>
        <w:spacing w:after="0" w:line="240" w:lineRule="auto"/>
        <w:ind w:left="-283" w:firstLine="283"/>
        <w:rPr>
          <w:rFonts w:ascii="Arial" w:eastAsia="Times New Roman" w:hAnsi="Arial" w:cs="Arial"/>
          <w:i/>
          <w:color w:val="auto"/>
          <w:sz w:val="20"/>
          <w:szCs w:val="20"/>
        </w:rPr>
      </w:pPr>
    </w:p>
    <w:p w14:paraId="18F14BEB" w14:textId="416BF644" w:rsidR="00C67EF5" w:rsidRPr="00BB02B8" w:rsidRDefault="00C67EF5" w:rsidP="00265A95">
      <w:pPr>
        <w:spacing w:after="0" w:line="240" w:lineRule="auto"/>
        <w:ind w:left="-283" w:firstLine="283"/>
        <w:rPr>
          <w:rFonts w:ascii="Arial" w:eastAsia="Times New Roman" w:hAnsi="Arial" w:cs="Arial"/>
          <w:i/>
          <w:color w:val="auto"/>
          <w:sz w:val="20"/>
          <w:szCs w:val="20"/>
        </w:rPr>
      </w:pPr>
      <w:r w:rsidRPr="00265A95">
        <w:rPr>
          <w:rFonts w:ascii="Arial" w:eastAsia="Times New Roman" w:hAnsi="Arial" w:cs="Arial"/>
          <w:i/>
          <w:color w:val="auto"/>
          <w:sz w:val="20"/>
          <w:szCs w:val="20"/>
        </w:rPr>
        <w:t xml:space="preserve">Dear </w:t>
      </w:r>
      <w:proofErr w:type="gramStart"/>
      <w:r w:rsidR="007B1DBC" w:rsidRPr="00265A95">
        <w:rPr>
          <w:rFonts w:ascii="Arial" w:eastAsia="Times New Roman" w:hAnsi="Arial" w:cs="Arial"/>
          <w:i/>
          <w:color w:val="auto"/>
          <w:sz w:val="20"/>
          <w:szCs w:val="20"/>
        </w:rPr>
        <w:t>Prosecutor</w:t>
      </w:r>
      <w:proofErr w:type="gramEnd"/>
      <w:r w:rsidR="007B1DBC" w:rsidRPr="00265A95">
        <w:rPr>
          <w:rFonts w:ascii="Arial" w:eastAsia="Times New Roman" w:hAnsi="Arial" w:cs="Arial"/>
          <w:i/>
          <w:color w:val="auto"/>
          <w:sz w:val="20"/>
          <w:szCs w:val="20"/>
        </w:rPr>
        <w:t xml:space="preserve"> General</w:t>
      </w:r>
      <w:r w:rsidRPr="00265A95">
        <w:rPr>
          <w:rFonts w:ascii="Arial" w:eastAsia="Times New Roman" w:hAnsi="Arial" w:cs="Arial"/>
          <w:i/>
          <w:color w:val="auto"/>
          <w:sz w:val="20"/>
          <w:szCs w:val="20"/>
        </w:rPr>
        <w:t>,</w:t>
      </w:r>
    </w:p>
    <w:p w14:paraId="7BFA2785" w14:textId="77777777" w:rsidR="00C67EF5" w:rsidRPr="00BB02B8" w:rsidRDefault="00C67EF5" w:rsidP="00265A95">
      <w:pPr>
        <w:spacing w:after="0" w:line="240" w:lineRule="auto"/>
        <w:rPr>
          <w:rFonts w:ascii="Arial" w:eastAsia="Times New Roman" w:hAnsi="Arial" w:cs="Arial"/>
          <w:i/>
          <w:color w:val="auto"/>
          <w:sz w:val="20"/>
          <w:szCs w:val="20"/>
        </w:rPr>
      </w:pPr>
    </w:p>
    <w:p w14:paraId="46CB1F83" w14:textId="77777777" w:rsidR="00C67EF5" w:rsidRPr="00265A95" w:rsidRDefault="00C67EF5" w:rsidP="00265A95">
      <w:pPr>
        <w:pStyle w:val="AIAdditionalinformationtext"/>
        <w:spacing w:line="240" w:lineRule="auto"/>
        <w:rPr>
          <w:rFonts w:eastAsia="Times New Roman" w:cs="Arial"/>
          <w:i/>
          <w:sz w:val="20"/>
          <w:lang w:eastAsia="ar-SA"/>
        </w:rPr>
      </w:pPr>
      <w:r w:rsidRPr="00BB02B8">
        <w:rPr>
          <w:rFonts w:eastAsia="Times New Roman" w:cs="Arial"/>
          <w:i/>
          <w:sz w:val="20"/>
          <w:lang w:eastAsia="ar-SA"/>
        </w:rPr>
        <w:t xml:space="preserve">I am writing to you to express my deep concern over the arbitrary arrest in Moscow of opposition activist </w:t>
      </w:r>
      <w:bookmarkStart w:id="1" w:name="_Hlk2074567"/>
      <w:proofErr w:type="spellStart"/>
      <w:r w:rsidRPr="00BB02B8">
        <w:rPr>
          <w:rFonts w:eastAsia="Times New Roman" w:cs="Arial"/>
          <w:i/>
          <w:sz w:val="20"/>
          <w:lang w:eastAsia="ar-SA"/>
        </w:rPr>
        <w:t>Sharofiddin</w:t>
      </w:r>
      <w:proofErr w:type="spellEnd"/>
      <w:r w:rsidRPr="00BB02B8">
        <w:rPr>
          <w:rFonts w:eastAsia="Times New Roman" w:cs="Arial"/>
          <w:i/>
          <w:sz w:val="20"/>
          <w:lang w:eastAsia="ar-SA"/>
        </w:rPr>
        <w:t xml:space="preserve"> </w:t>
      </w:r>
      <w:proofErr w:type="spellStart"/>
      <w:r w:rsidRPr="00BB02B8">
        <w:rPr>
          <w:rFonts w:eastAsia="Times New Roman" w:cs="Arial"/>
          <w:i/>
          <w:sz w:val="20"/>
          <w:lang w:eastAsia="ar-SA"/>
        </w:rPr>
        <w:t>Gadoev</w:t>
      </w:r>
      <w:proofErr w:type="spellEnd"/>
      <w:r w:rsidRPr="00265A95">
        <w:rPr>
          <w:rFonts w:eastAsia="Times New Roman" w:cs="Arial"/>
          <w:i/>
          <w:sz w:val="20"/>
          <w:lang w:eastAsia="ar-SA"/>
        </w:rPr>
        <w:t xml:space="preserve"> </w:t>
      </w:r>
      <w:bookmarkEnd w:id="1"/>
      <w:r w:rsidRPr="00265A95">
        <w:rPr>
          <w:rFonts w:eastAsia="Times New Roman" w:cs="Arial"/>
          <w:i/>
          <w:sz w:val="20"/>
          <w:lang w:eastAsia="ar-SA"/>
        </w:rPr>
        <w:t xml:space="preserve">and his forcible return to Tajikistan. </w:t>
      </w:r>
    </w:p>
    <w:p w14:paraId="7984CAB7" w14:textId="77777777" w:rsidR="00C67EF5" w:rsidRPr="00265A95" w:rsidRDefault="00C67EF5" w:rsidP="00265A95">
      <w:pPr>
        <w:pStyle w:val="AIAdditionalinformationtext"/>
        <w:spacing w:line="240" w:lineRule="auto"/>
        <w:rPr>
          <w:rFonts w:eastAsia="Times New Roman" w:cs="Arial"/>
          <w:i/>
          <w:sz w:val="20"/>
          <w:lang w:eastAsia="ar-SA"/>
        </w:rPr>
      </w:pPr>
      <w:proofErr w:type="spellStart"/>
      <w:r w:rsidRPr="00265A95">
        <w:rPr>
          <w:rFonts w:eastAsia="Times New Roman" w:cs="Arial"/>
          <w:i/>
          <w:sz w:val="20"/>
          <w:lang w:eastAsia="ar-SA"/>
        </w:rPr>
        <w:t>Sharofiddin</w:t>
      </w:r>
      <w:proofErr w:type="spellEnd"/>
      <w:r w:rsidRPr="00265A95">
        <w:rPr>
          <w:rFonts w:eastAsia="Times New Roman" w:cs="Arial"/>
          <w:i/>
          <w:sz w:val="20"/>
          <w:lang w:eastAsia="ar-SA"/>
        </w:rPr>
        <w:t xml:space="preserve"> </w:t>
      </w:r>
      <w:proofErr w:type="spellStart"/>
      <w:r w:rsidRPr="00265A95">
        <w:rPr>
          <w:rFonts w:eastAsia="Times New Roman" w:cs="Arial"/>
          <w:i/>
          <w:sz w:val="20"/>
          <w:lang w:eastAsia="ar-SA"/>
        </w:rPr>
        <w:t>Gadoev</w:t>
      </w:r>
      <w:proofErr w:type="spellEnd"/>
      <w:r w:rsidRPr="00265A95">
        <w:rPr>
          <w:rFonts w:eastAsia="Times New Roman" w:cs="Arial"/>
          <w:i/>
          <w:sz w:val="20"/>
          <w:lang w:eastAsia="ar-SA"/>
        </w:rPr>
        <w:t xml:space="preserve">, who resides legally in the Netherlands, has publicly stated on numerous occasions he had no intention of returning to Tajikistan, where he is at risk of torture and other ill-treatment and unfair prosecution. On 14 February, he was arbitrarily detained by the authorities in Moscow, and reappeared the next day in Dushanbe. After spending one day under house arrest in his family home in </w:t>
      </w:r>
      <w:proofErr w:type="spellStart"/>
      <w:r w:rsidRPr="00265A95">
        <w:rPr>
          <w:rFonts w:eastAsia="Times New Roman" w:cs="Arial"/>
          <w:i/>
          <w:sz w:val="20"/>
          <w:lang w:eastAsia="ar-SA"/>
        </w:rPr>
        <w:t>Farkhor</w:t>
      </w:r>
      <w:proofErr w:type="spellEnd"/>
      <w:r w:rsidRPr="00265A95">
        <w:rPr>
          <w:rFonts w:eastAsia="Times New Roman" w:cs="Arial"/>
          <w:i/>
          <w:sz w:val="20"/>
          <w:lang w:eastAsia="ar-SA"/>
        </w:rPr>
        <w:t xml:space="preserve">, </w:t>
      </w:r>
      <w:proofErr w:type="spellStart"/>
      <w:r w:rsidRPr="00265A95">
        <w:rPr>
          <w:rFonts w:eastAsia="Times New Roman" w:cs="Arial"/>
          <w:i/>
          <w:sz w:val="20"/>
          <w:lang w:eastAsia="ar-SA"/>
        </w:rPr>
        <w:t>Sharoffidin</w:t>
      </w:r>
      <w:proofErr w:type="spellEnd"/>
      <w:r w:rsidRPr="00265A95">
        <w:rPr>
          <w:rFonts w:eastAsia="Times New Roman" w:cs="Arial"/>
          <w:i/>
          <w:sz w:val="20"/>
          <w:lang w:eastAsia="ar-SA"/>
        </w:rPr>
        <w:t xml:space="preserve"> </w:t>
      </w:r>
      <w:proofErr w:type="spellStart"/>
      <w:r w:rsidRPr="00265A95">
        <w:rPr>
          <w:rFonts w:eastAsia="Times New Roman" w:cs="Arial"/>
          <w:i/>
          <w:sz w:val="20"/>
          <w:lang w:eastAsia="ar-SA"/>
        </w:rPr>
        <w:t>Gadoev</w:t>
      </w:r>
      <w:proofErr w:type="spellEnd"/>
      <w:r w:rsidRPr="00265A95">
        <w:rPr>
          <w:rFonts w:eastAsia="Times New Roman" w:cs="Arial"/>
          <w:i/>
          <w:sz w:val="20"/>
          <w:lang w:eastAsia="ar-SA"/>
        </w:rPr>
        <w:t xml:space="preserve"> was </w:t>
      </w:r>
      <w:r w:rsidRPr="00265A95">
        <w:rPr>
          <w:rFonts w:cs="Arial"/>
          <w:i/>
          <w:sz w:val="20"/>
        </w:rPr>
        <w:t>transferred to an undisclosed place on 20 February by officers from the Interior Ministry and special forces</w:t>
      </w:r>
      <w:r w:rsidRPr="00265A95">
        <w:rPr>
          <w:rFonts w:eastAsia="Times New Roman" w:cs="Arial"/>
          <w:i/>
          <w:sz w:val="20"/>
          <w:lang w:eastAsia="ar-SA"/>
        </w:rPr>
        <w:t>.</w:t>
      </w:r>
    </w:p>
    <w:p w14:paraId="7661BE6C" w14:textId="77777777" w:rsidR="00C67EF5" w:rsidRPr="00265A95" w:rsidRDefault="00C67EF5" w:rsidP="00265A95">
      <w:pPr>
        <w:pStyle w:val="AIAdditionalinformationtext"/>
        <w:spacing w:line="240" w:lineRule="auto"/>
        <w:rPr>
          <w:rFonts w:eastAsia="Times New Roman" w:cs="Arial"/>
          <w:i/>
          <w:sz w:val="20"/>
          <w:lang w:eastAsia="ar-SA"/>
        </w:rPr>
      </w:pPr>
      <w:r w:rsidRPr="00265A95">
        <w:rPr>
          <w:rFonts w:eastAsia="Times New Roman" w:cs="Arial"/>
          <w:i/>
          <w:sz w:val="20"/>
          <w:lang w:eastAsia="ar-SA"/>
        </w:rPr>
        <w:t xml:space="preserve">On 24 February, the Netherlands' Foreign Ministry stated that the Tajik authorities confirmed </w:t>
      </w:r>
      <w:proofErr w:type="spellStart"/>
      <w:r w:rsidRPr="00265A95">
        <w:rPr>
          <w:rFonts w:eastAsia="Times New Roman" w:cs="Arial"/>
          <w:i/>
          <w:sz w:val="20"/>
          <w:lang w:eastAsia="ar-SA"/>
        </w:rPr>
        <w:t>Sharofiddin</w:t>
      </w:r>
      <w:proofErr w:type="spellEnd"/>
      <w:r w:rsidRPr="00265A95">
        <w:rPr>
          <w:rFonts w:eastAsia="Times New Roman" w:cs="Arial"/>
          <w:i/>
          <w:sz w:val="20"/>
          <w:lang w:eastAsia="ar-SA"/>
        </w:rPr>
        <w:t xml:space="preserve"> </w:t>
      </w:r>
      <w:proofErr w:type="spellStart"/>
      <w:r w:rsidRPr="00265A95">
        <w:rPr>
          <w:rFonts w:eastAsia="Times New Roman" w:cs="Arial"/>
          <w:i/>
          <w:sz w:val="20"/>
          <w:lang w:eastAsia="ar-SA"/>
        </w:rPr>
        <w:t>Gadoev’s</w:t>
      </w:r>
      <w:proofErr w:type="spellEnd"/>
      <w:r w:rsidRPr="00265A95">
        <w:rPr>
          <w:rFonts w:eastAsia="Times New Roman" w:cs="Arial"/>
          <w:i/>
          <w:sz w:val="20"/>
          <w:lang w:eastAsia="ar-SA"/>
        </w:rPr>
        <w:t xml:space="preserve"> </w:t>
      </w:r>
      <w:proofErr w:type="gramStart"/>
      <w:r w:rsidRPr="00265A95">
        <w:rPr>
          <w:rFonts w:eastAsia="Times New Roman" w:cs="Arial"/>
          <w:i/>
          <w:sz w:val="20"/>
          <w:lang w:eastAsia="ar-SA"/>
        </w:rPr>
        <w:t>arrest, and</w:t>
      </w:r>
      <w:proofErr w:type="gramEnd"/>
      <w:r w:rsidRPr="00265A95">
        <w:rPr>
          <w:rFonts w:eastAsia="Times New Roman" w:cs="Arial"/>
          <w:i/>
          <w:sz w:val="20"/>
          <w:lang w:eastAsia="ar-SA"/>
        </w:rPr>
        <w:t xml:space="preserve"> claimed that he is accused of "criminal activities."</w:t>
      </w:r>
    </w:p>
    <w:p w14:paraId="1E066D3F" w14:textId="77777777" w:rsidR="00BB02B8" w:rsidRDefault="00C67EF5" w:rsidP="00265A95">
      <w:pPr>
        <w:pStyle w:val="AIAdditionalinformationtext"/>
        <w:spacing w:line="240" w:lineRule="auto"/>
        <w:rPr>
          <w:rFonts w:eastAsia="Times New Roman" w:cs="Arial"/>
          <w:i/>
          <w:sz w:val="20"/>
          <w:lang w:eastAsia="ar-SA"/>
        </w:rPr>
      </w:pPr>
      <w:proofErr w:type="spellStart"/>
      <w:r w:rsidRPr="00265A95">
        <w:rPr>
          <w:rFonts w:eastAsia="Times New Roman" w:cs="Arial"/>
          <w:i/>
          <w:sz w:val="20"/>
          <w:lang w:eastAsia="ar-SA"/>
        </w:rPr>
        <w:t>Sharofiddin</w:t>
      </w:r>
      <w:proofErr w:type="spellEnd"/>
      <w:r w:rsidRPr="00265A95">
        <w:rPr>
          <w:rFonts w:eastAsia="Times New Roman" w:cs="Arial"/>
          <w:i/>
          <w:sz w:val="20"/>
          <w:lang w:eastAsia="ar-SA"/>
        </w:rPr>
        <w:t xml:space="preserve"> </w:t>
      </w:r>
      <w:proofErr w:type="spellStart"/>
      <w:r w:rsidRPr="00265A95">
        <w:rPr>
          <w:rFonts w:eastAsia="Times New Roman" w:cs="Arial"/>
          <w:i/>
          <w:sz w:val="20"/>
          <w:lang w:eastAsia="ar-SA"/>
        </w:rPr>
        <w:t>Gadoev</w:t>
      </w:r>
      <w:proofErr w:type="spellEnd"/>
      <w:r w:rsidRPr="00265A95">
        <w:rPr>
          <w:rFonts w:eastAsia="Times New Roman" w:cs="Arial"/>
          <w:i/>
          <w:sz w:val="20"/>
          <w:lang w:eastAsia="ar-SA"/>
        </w:rPr>
        <w:t xml:space="preserve"> is a member of the National Alliance and the opposition political movement Group 24. In view of the current crackdown on Tajikistan’s opposition parties, the indiscriminate targeting of human rights lawyers and political activists, and numerous documented cases of torture and ill-treatment of opposition figures, </w:t>
      </w:r>
      <w:proofErr w:type="spellStart"/>
      <w:r w:rsidRPr="00265A95">
        <w:rPr>
          <w:rFonts w:eastAsia="Times New Roman" w:cs="Arial"/>
          <w:i/>
          <w:sz w:val="20"/>
          <w:lang w:eastAsia="ar-SA"/>
        </w:rPr>
        <w:t>Sharofiddin</w:t>
      </w:r>
      <w:proofErr w:type="spellEnd"/>
      <w:r w:rsidRPr="00265A95">
        <w:rPr>
          <w:rFonts w:eastAsia="Times New Roman" w:cs="Arial"/>
          <w:i/>
          <w:sz w:val="20"/>
          <w:lang w:eastAsia="ar-SA"/>
        </w:rPr>
        <w:t xml:space="preserve"> </w:t>
      </w:r>
      <w:proofErr w:type="spellStart"/>
      <w:r w:rsidRPr="00265A95">
        <w:rPr>
          <w:rFonts w:eastAsia="Times New Roman" w:cs="Arial"/>
          <w:i/>
          <w:sz w:val="20"/>
          <w:lang w:eastAsia="ar-SA"/>
        </w:rPr>
        <w:t>Gadoev</w:t>
      </w:r>
      <w:proofErr w:type="spellEnd"/>
      <w:r w:rsidRPr="00265A95">
        <w:rPr>
          <w:rFonts w:eastAsia="Times New Roman" w:cs="Arial"/>
          <w:i/>
          <w:sz w:val="20"/>
          <w:lang w:eastAsia="ar-SA"/>
        </w:rPr>
        <w:t xml:space="preserve"> is at serious risk.</w:t>
      </w:r>
    </w:p>
    <w:p w14:paraId="2EABB4AC" w14:textId="5C488DF2" w:rsidR="00C67EF5" w:rsidRPr="00BB02B8" w:rsidRDefault="00C67EF5" w:rsidP="00265A95">
      <w:pPr>
        <w:pStyle w:val="AIAdditionalinformationtext"/>
        <w:spacing w:line="240" w:lineRule="auto"/>
        <w:rPr>
          <w:rFonts w:eastAsia="Times New Roman" w:cs="Arial"/>
          <w:b/>
          <w:i/>
          <w:sz w:val="20"/>
          <w:lang w:eastAsia="ar-SA"/>
        </w:rPr>
      </w:pPr>
      <w:r w:rsidRPr="00BB02B8">
        <w:rPr>
          <w:rFonts w:eastAsia="Times New Roman" w:cs="Arial"/>
          <w:b/>
          <w:i/>
          <w:sz w:val="20"/>
          <w:lang w:eastAsia="ar-SA"/>
        </w:rPr>
        <w:t>I therefore urge you to</w:t>
      </w:r>
      <w:r w:rsidR="00BB02B8" w:rsidRPr="00BB02B8">
        <w:rPr>
          <w:rFonts w:eastAsia="Times New Roman" w:cs="Arial"/>
          <w:b/>
          <w:i/>
          <w:sz w:val="20"/>
          <w:lang w:eastAsia="ar-SA"/>
        </w:rPr>
        <w:t xml:space="preserve"> e</w:t>
      </w:r>
      <w:r w:rsidRPr="00BB02B8">
        <w:rPr>
          <w:rFonts w:eastAsia="Times New Roman" w:cs="Arial"/>
          <w:b/>
          <w:i/>
          <w:sz w:val="20"/>
          <w:lang w:eastAsia="ar-SA"/>
        </w:rPr>
        <w:t xml:space="preserve">nsure </w:t>
      </w:r>
      <w:proofErr w:type="spellStart"/>
      <w:r w:rsidRPr="00BB02B8">
        <w:rPr>
          <w:rFonts w:eastAsia="Times New Roman" w:cs="Arial"/>
          <w:b/>
          <w:i/>
          <w:sz w:val="20"/>
          <w:lang w:eastAsia="ar-SA"/>
        </w:rPr>
        <w:t>Sharofiddin</w:t>
      </w:r>
      <w:proofErr w:type="spellEnd"/>
      <w:r w:rsidRPr="00BB02B8">
        <w:rPr>
          <w:rFonts w:eastAsia="Times New Roman" w:cs="Arial"/>
          <w:b/>
          <w:i/>
          <w:sz w:val="20"/>
          <w:lang w:eastAsia="ar-SA"/>
        </w:rPr>
        <w:t xml:space="preserve"> </w:t>
      </w:r>
      <w:proofErr w:type="spellStart"/>
      <w:r w:rsidRPr="00BB02B8">
        <w:rPr>
          <w:rFonts w:eastAsia="Times New Roman" w:cs="Arial"/>
          <w:b/>
          <w:i/>
          <w:sz w:val="20"/>
          <w:lang w:eastAsia="ar-SA"/>
        </w:rPr>
        <w:t>Gadoev</w:t>
      </w:r>
      <w:proofErr w:type="spellEnd"/>
      <w:r w:rsidRPr="00BB02B8">
        <w:rPr>
          <w:rFonts w:eastAsia="Times New Roman" w:cs="Arial"/>
          <w:b/>
          <w:i/>
          <w:sz w:val="20"/>
          <w:lang w:eastAsia="ar-SA"/>
        </w:rPr>
        <w:t xml:space="preserve"> is protected from torture and other ill-treatment and has unimpeded access to a lawyer of his choice, to his family and any medical attention he might require; </w:t>
      </w:r>
      <w:r w:rsidR="00BB02B8" w:rsidRPr="00BB02B8">
        <w:rPr>
          <w:rFonts w:eastAsia="Times New Roman" w:cs="Arial"/>
          <w:b/>
          <w:i/>
          <w:sz w:val="20"/>
          <w:lang w:eastAsia="ar-SA"/>
        </w:rPr>
        <w:t>i</w:t>
      </w:r>
      <w:r w:rsidRPr="00BB02B8">
        <w:rPr>
          <w:rFonts w:eastAsia="Times New Roman" w:cs="Arial"/>
          <w:b/>
          <w:i/>
          <w:sz w:val="20"/>
          <w:lang w:eastAsia="ar-SA"/>
        </w:rPr>
        <w:t>f he is in the custody of Tajik law enforcement bodies, release him immediately unless there is sufficient credible evidence to charge him with a recognisable criminal offence in accordance with international law and standards.</w:t>
      </w:r>
    </w:p>
    <w:p w14:paraId="0C3EEFCC" w14:textId="77777777" w:rsidR="00C67EF5" w:rsidRPr="00265A95" w:rsidRDefault="00C67EF5" w:rsidP="00265A95">
      <w:pPr>
        <w:spacing w:after="0" w:line="240" w:lineRule="auto"/>
        <w:rPr>
          <w:rFonts w:ascii="Arial" w:eastAsia="Times New Roman" w:hAnsi="Arial" w:cs="Arial"/>
          <w:i/>
          <w:color w:val="auto"/>
          <w:sz w:val="20"/>
          <w:szCs w:val="20"/>
        </w:rPr>
      </w:pPr>
      <w:r w:rsidRPr="00265A95">
        <w:rPr>
          <w:rFonts w:ascii="Arial" w:eastAsia="Times New Roman" w:hAnsi="Arial" w:cs="Arial"/>
          <w:i/>
          <w:color w:val="auto"/>
          <w:sz w:val="20"/>
          <w:szCs w:val="20"/>
        </w:rPr>
        <w:t>Yours sincerely,</w:t>
      </w:r>
    </w:p>
    <w:p w14:paraId="65821942" w14:textId="77777777" w:rsidR="00C67EF5" w:rsidRPr="00265A95" w:rsidRDefault="00C67EF5" w:rsidP="00265A95">
      <w:pPr>
        <w:spacing w:after="0" w:line="240" w:lineRule="auto"/>
        <w:rPr>
          <w:rFonts w:ascii="Arial" w:eastAsia="Times New Roman" w:hAnsi="Arial" w:cs="Arial"/>
          <w:color w:val="auto"/>
          <w:szCs w:val="18"/>
        </w:rPr>
      </w:pPr>
    </w:p>
    <w:p w14:paraId="4B0FE300" w14:textId="77777777" w:rsidR="00C67EF5" w:rsidRPr="00265A95" w:rsidRDefault="00C67EF5" w:rsidP="00265A95">
      <w:pPr>
        <w:widowControl/>
        <w:suppressAutoHyphens w:val="0"/>
        <w:spacing w:after="0" w:line="240" w:lineRule="auto"/>
        <w:rPr>
          <w:rFonts w:ascii="Arial" w:hAnsi="Arial" w:cs="Arial"/>
          <w:b/>
          <w:sz w:val="20"/>
          <w:szCs w:val="20"/>
        </w:rPr>
      </w:pPr>
      <w:r w:rsidRPr="00265A95">
        <w:rPr>
          <w:rFonts w:ascii="Arial" w:hAnsi="Arial" w:cs="Arial"/>
          <w:b/>
          <w:sz w:val="20"/>
          <w:szCs w:val="20"/>
        </w:rPr>
        <w:br w:type="page"/>
      </w:r>
    </w:p>
    <w:p w14:paraId="3B8451AA" w14:textId="77777777" w:rsidR="00C67EF5" w:rsidRPr="00265A95" w:rsidRDefault="00C67EF5" w:rsidP="00265A95">
      <w:pPr>
        <w:pStyle w:val="AIBoxHeading"/>
        <w:shd w:val="clear" w:color="auto" w:fill="D9D9D9" w:themeFill="background1" w:themeFillShade="D9"/>
        <w:spacing w:line="240" w:lineRule="auto"/>
        <w:rPr>
          <w:rFonts w:ascii="Arial" w:hAnsi="Arial" w:cs="Arial"/>
          <w:b w:val="0"/>
          <w:szCs w:val="32"/>
        </w:rPr>
      </w:pPr>
      <w:r w:rsidRPr="00265A95">
        <w:rPr>
          <w:rFonts w:ascii="Arial" w:hAnsi="Arial" w:cs="Arial"/>
          <w:szCs w:val="32"/>
        </w:rPr>
        <w:lastRenderedPageBreak/>
        <w:t>Additional information</w:t>
      </w:r>
    </w:p>
    <w:p w14:paraId="5E3DB85A" w14:textId="77777777" w:rsidR="00C67EF5" w:rsidRPr="00265A95" w:rsidRDefault="00C67EF5" w:rsidP="00265A95">
      <w:pPr>
        <w:spacing w:line="240" w:lineRule="auto"/>
        <w:jc w:val="both"/>
        <w:rPr>
          <w:rFonts w:ascii="Arial" w:hAnsi="Arial" w:cs="Arial"/>
        </w:rPr>
      </w:pPr>
    </w:p>
    <w:p w14:paraId="00D64D7C" w14:textId="77777777" w:rsidR="00C67EF5" w:rsidRPr="00265A95" w:rsidRDefault="00C67EF5" w:rsidP="00265A95">
      <w:pPr>
        <w:spacing w:line="240" w:lineRule="auto"/>
        <w:jc w:val="both"/>
        <w:rPr>
          <w:rFonts w:ascii="Arial" w:hAnsi="Arial" w:cs="Arial"/>
        </w:rPr>
      </w:pPr>
      <w:r w:rsidRPr="00265A95">
        <w:rPr>
          <w:rFonts w:ascii="Arial" w:hAnsi="Arial" w:cs="Arial"/>
        </w:rPr>
        <w:t xml:space="preserve">A legal representative of </w:t>
      </w:r>
      <w:proofErr w:type="spellStart"/>
      <w:r w:rsidRPr="00265A95">
        <w:rPr>
          <w:rFonts w:ascii="Arial" w:hAnsi="Arial" w:cs="Arial"/>
        </w:rPr>
        <w:t>Sharofiddin</w:t>
      </w:r>
      <w:proofErr w:type="spellEnd"/>
      <w:r w:rsidRPr="00265A95">
        <w:rPr>
          <w:rFonts w:ascii="Arial" w:hAnsi="Arial" w:cs="Arial"/>
        </w:rPr>
        <w:t xml:space="preserve"> </w:t>
      </w:r>
      <w:proofErr w:type="spellStart"/>
      <w:r w:rsidRPr="00265A95">
        <w:rPr>
          <w:rFonts w:ascii="Arial" w:hAnsi="Arial" w:cs="Arial"/>
        </w:rPr>
        <w:t>Gadoev</w:t>
      </w:r>
      <w:proofErr w:type="spellEnd"/>
      <w:r w:rsidRPr="00265A95">
        <w:rPr>
          <w:rFonts w:ascii="Arial" w:hAnsi="Arial" w:cs="Arial"/>
        </w:rPr>
        <w:t xml:space="preserve">, Viktoria </w:t>
      </w:r>
      <w:proofErr w:type="spellStart"/>
      <w:r w:rsidRPr="00265A95">
        <w:rPr>
          <w:rFonts w:ascii="Arial" w:hAnsi="Arial" w:cs="Arial"/>
        </w:rPr>
        <w:t>Nadezhdina</w:t>
      </w:r>
      <w:proofErr w:type="spellEnd"/>
      <w:r w:rsidRPr="00265A95">
        <w:rPr>
          <w:rFonts w:ascii="Arial" w:hAnsi="Arial" w:cs="Arial"/>
        </w:rPr>
        <w:t xml:space="preserve">, explained that the activist was detained by the authorities in Moscow, the capital of Russia, on 14 February, where he had meetings with the representatives of the Russian Security Council who gave him assurances regarding his security. However, </w:t>
      </w:r>
      <w:proofErr w:type="spellStart"/>
      <w:r w:rsidRPr="00265A95">
        <w:rPr>
          <w:rFonts w:ascii="Arial" w:hAnsi="Arial" w:cs="Arial"/>
        </w:rPr>
        <w:t>Sharofiddin</w:t>
      </w:r>
      <w:proofErr w:type="spellEnd"/>
      <w:r w:rsidRPr="00265A95">
        <w:rPr>
          <w:rFonts w:ascii="Arial" w:hAnsi="Arial" w:cs="Arial"/>
        </w:rPr>
        <w:t xml:space="preserve"> </w:t>
      </w:r>
      <w:proofErr w:type="spellStart"/>
      <w:r w:rsidRPr="00265A95">
        <w:rPr>
          <w:rFonts w:ascii="Arial" w:hAnsi="Arial" w:cs="Arial"/>
        </w:rPr>
        <w:t>Gadoev</w:t>
      </w:r>
      <w:proofErr w:type="spellEnd"/>
      <w:r w:rsidRPr="00265A95">
        <w:rPr>
          <w:rFonts w:ascii="Arial" w:hAnsi="Arial" w:cs="Arial"/>
        </w:rPr>
        <w:t xml:space="preserve"> reappeared the next day in Tajikistan's capital Dushanbe. After spending one day under house arrest in his family’s home in the southern town of </w:t>
      </w:r>
      <w:proofErr w:type="spellStart"/>
      <w:r w:rsidRPr="00265A95">
        <w:rPr>
          <w:rFonts w:ascii="Arial" w:hAnsi="Arial" w:cs="Arial"/>
        </w:rPr>
        <w:t>Farkhor</w:t>
      </w:r>
      <w:proofErr w:type="spellEnd"/>
      <w:r w:rsidRPr="00265A95">
        <w:rPr>
          <w:rFonts w:ascii="Arial" w:hAnsi="Arial" w:cs="Arial"/>
        </w:rPr>
        <w:t xml:space="preserve">, </w:t>
      </w:r>
      <w:proofErr w:type="spellStart"/>
      <w:r w:rsidRPr="00265A95">
        <w:rPr>
          <w:rFonts w:ascii="Arial" w:hAnsi="Arial" w:cs="Arial"/>
        </w:rPr>
        <w:t>Sharofiddin</w:t>
      </w:r>
      <w:proofErr w:type="spellEnd"/>
      <w:r w:rsidRPr="00265A95">
        <w:rPr>
          <w:rFonts w:ascii="Arial" w:hAnsi="Arial" w:cs="Arial"/>
        </w:rPr>
        <w:t xml:space="preserve"> </w:t>
      </w:r>
      <w:proofErr w:type="spellStart"/>
      <w:r w:rsidRPr="00265A95">
        <w:rPr>
          <w:rFonts w:ascii="Arial" w:hAnsi="Arial" w:cs="Arial"/>
        </w:rPr>
        <w:t>Gadoev</w:t>
      </w:r>
      <w:proofErr w:type="spellEnd"/>
      <w:r w:rsidRPr="00265A95">
        <w:rPr>
          <w:rFonts w:ascii="Arial" w:hAnsi="Arial" w:cs="Arial"/>
        </w:rPr>
        <w:t xml:space="preserve"> was transferred to an undisclosed place on 20 February by officers from the Interior Ministry and special forces.</w:t>
      </w:r>
    </w:p>
    <w:p w14:paraId="38673A08" w14:textId="77777777" w:rsidR="00C67EF5" w:rsidRPr="00265A95" w:rsidRDefault="00C67EF5" w:rsidP="00265A95">
      <w:pPr>
        <w:spacing w:line="240" w:lineRule="auto"/>
        <w:jc w:val="both"/>
        <w:rPr>
          <w:rFonts w:ascii="Arial" w:hAnsi="Arial" w:cs="Arial"/>
        </w:rPr>
      </w:pPr>
      <w:r w:rsidRPr="00265A95">
        <w:rPr>
          <w:rFonts w:ascii="Arial" w:hAnsi="Arial" w:cs="Arial"/>
        </w:rPr>
        <w:t xml:space="preserve">On 24 February, the Netherlands' Foreign Ministry – the country in which </w:t>
      </w:r>
      <w:proofErr w:type="spellStart"/>
      <w:r w:rsidRPr="00265A95">
        <w:rPr>
          <w:rFonts w:ascii="Arial" w:hAnsi="Arial" w:cs="Arial"/>
        </w:rPr>
        <w:t>Sharofiddin</w:t>
      </w:r>
      <w:proofErr w:type="spellEnd"/>
      <w:r w:rsidRPr="00265A95">
        <w:rPr>
          <w:rFonts w:ascii="Arial" w:hAnsi="Arial" w:cs="Arial"/>
        </w:rPr>
        <w:t xml:space="preserve"> </w:t>
      </w:r>
      <w:proofErr w:type="spellStart"/>
      <w:r w:rsidRPr="00265A95">
        <w:rPr>
          <w:rFonts w:ascii="Arial" w:hAnsi="Arial" w:cs="Arial"/>
        </w:rPr>
        <w:t>Gadoev</w:t>
      </w:r>
      <w:proofErr w:type="spellEnd"/>
      <w:r w:rsidRPr="00265A95">
        <w:rPr>
          <w:rFonts w:ascii="Arial" w:hAnsi="Arial" w:cs="Arial"/>
        </w:rPr>
        <w:t xml:space="preserve"> legally resides – declared that the Tajik authorities confirmed that </w:t>
      </w:r>
      <w:proofErr w:type="spellStart"/>
      <w:r w:rsidRPr="00265A95">
        <w:rPr>
          <w:rFonts w:ascii="Arial" w:hAnsi="Arial" w:cs="Arial"/>
        </w:rPr>
        <w:t>Sharofiddin</w:t>
      </w:r>
      <w:proofErr w:type="spellEnd"/>
      <w:r w:rsidRPr="00265A95">
        <w:rPr>
          <w:rFonts w:ascii="Arial" w:hAnsi="Arial" w:cs="Arial"/>
        </w:rPr>
        <w:t xml:space="preserve"> </w:t>
      </w:r>
      <w:proofErr w:type="spellStart"/>
      <w:r w:rsidRPr="00265A95">
        <w:rPr>
          <w:rFonts w:ascii="Arial" w:hAnsi="Arial" w:cs="Arial"/>
        </w:rPr>
        <w:t>Gadoev</w:t>
      </w:r>
      <w:proofErr w:type="spellEnd"/>
      <w:r w:rsidRPr="00265A95">
        <w:rPr>
          <w:rFonts w:ascii="Arial" w:hAnsi="Arial" w:cs="Arial"/>
        </w:rPr>
        <w:t xml:space="preserve"> was arrested, and that he is accused of "criminal activities." </w:t>
      </w:r>
    </w:p>
    <w:p w14:paraId="6B2A1048" w14:textId="77777777" w:rsidR="00C67EF5" w:rsidRPr="00265A95" w:rsidRDefault="00C67EF5" w:rsidP="00265A95">
      <w:pPr>
        <w:spacing w:line="240" w:lineRule="auto"/>
        <w:rPr>
          <w:rFonts w:ascii="Arial" w:hAnsi="Arial" w:cs="Arial"/>
          <w:szCs w:val="18"/>
        </w:rPr>
      </w:pPr>
      <w:proofErr w:type="spellStart"/>
      <w:r w:rsidRPr="00265A95">
        <w:rPr>
          <w:rFonts w:ascii="Arial" w:hAnsi="Arial" w:cs="Arial"/>
          <w:szCs w:val="18"/>
        </w:rPr>
        <w:t>Sharofiddin</w:t>
      </w:r>
      <w:proofErr w:type="spellEnd"/>
      <w:r w:rsidRPr="00265A95">
        <w:rPr>
          <w:rFonts w:ascii="Arial" w:hAnsi="Arial" w:cs="Arial"/>
          <w:szCs w:val="18"/>
        </w:rPr>
        <w:t xml:space="preserve"> </w:t>
      </w:r>
      <w:proofErr w:type="spellStart"/>
      <w:r w:rsidRPr="00265A95">
        <w:rPr>
          <w:rFonts w:ascii="Arial" w:hAnsi="Arial" w:cs="Arial"/>
          <w:szCs w:val="18"/>
        </w:rPr>
        <w:t>Gadoev</w:t>
      </w:r>
      <w:proofErr w:type="spellEnd"/>
      <w:r w:rsidRPr="00265A95">
        <w:rPr>
          <w:rFonts w:ascii="Arial" w:hAnsi="Arial" w:cs="Arial"/>
          <w:szCs w:val="18"/>
        </w:rPr>
        <w:t xml:space="preserve"> is a member of National Alliance (a coalition of opposition parties) and the leader of the opposition political movement Group 24, many of whose supporters are in exile. He has been critical of the policies of President Emomali </w:t>
      </w:r>
      <w:proofErr w:type="spellStart"/>
      <w:r w:rsidRPr="00265A95">
        <w:rPr>
          <w:rFonts w:ascii="Arial" w:hAnsi="Arial" w:cs="Arial"/>
          <w:szCs w:val="18"/>
        </w:rPr>
        <w:t>Rahmon</w:t>
      </w:r>
      <w:proofErr w:type="spellEnd"/>
      <w:r w:rsidRPr="00265A95">
        <w:rPr>
          <w:rFonts w:ascii="Arial" w:hAnsi="Arial" w:cs="Arial"/>
          <w:szCs w:val="18"/>
        </w:rPr>
        <w:t xml:space="preserve">. The previous head of Group 24, </w:t>
      </w:r>
      <w:proofErr w:type="spellStart"/>
      <w:r w:rsidRPr="00265A95">
        <w:rPr>
          <w:rFonts w:ascii="Arial" w:hAnsi="Arial" w:cs="Arial"/>
          <w:szCs w:val="18"/>
        </w:rPr>
        <w:t>Umarali</w:t>
      </w:r>
      <w:proofErr w:type="spellEnd"/>
      <w:r w:rsidRPr="00265A95">
        <w:rPr>
          <w:rFonts w:ascii="Arial" w:hAnsi="Arial" w:cs="Arial"/>
          <w:szCs w:val="18"/>
        </w:rPr>
        <w:t xml:space="preserve"> </w:t>
      </w:r>
      <w:proofErr w:type="spellStart"/>
      <w:r w:rsidRPr="00265A95">
        <w:rPr>
          <w:rFonts w:ascii="Arial" w:hAnsi="Arial" w:cs="Arial"/>
          <w:szCs w:val="18"/>
        </w:rPr>
        <w:t>Kuratov</w:t>
      </w:r>
      <w:proofErr w:type="spellEnd"/>
      <w:r w:rsidRPr="00265A95">
        <w:rPr>
          <w:rFonts w:ascii="Arial" w:hAnsi="Arial" w:cs="Arial"/>
          <w:szCs w:val="18"/>
        </w:rPr>
        <w:t xml:space="preserve">, was killed in Turkey in March 2015. Tajikistani opposition figures have in the recent past been arrested, subjected to torture and sentenced in flagrant violation of the right to a fair trial. In 2015, the arrest and criminal prosecution of 14 leaders of the opposition Islamic Renaissance Party of Tajikistan (IRPT) saw numerous violations of the right to a fair trial, and there were credible allegations of torture and other ill-treatment and strong suspicion that the charges against them were politically motivated. </w:t>
      </w:r>
    </w:p>
    <w:p w14:paraId="47BF9B7B" w14:textId="77777777" w:rsidR="00C67EF5" w:rsidRPr="00265A95" w:rsidRDefault="00C67EF5" w:rsidP="00265A95">
      <w:pPr>
        <w:spacing w:line="240" w:lineRule="auto"/>
        <w:rPr>
          <w:rFonts w:ascii="Arial" w:hAnsi="Arial" w:cs="Arial"/>
          <w:szCs w:val="18"/>
        </w:rPr>
      </w:pPr>
      <w:r w:rsidRPr="00265A95">
        <w:rPr>
          <w:rFonts w:ascii="Arial" w:hAnsi="Arial" w:cs="Arial"/>
          <w:szCs w:val="18"/>
        </w:rPr>
        <w:t>Amnesty International has recorded numerous cases of torture in Tajikistan amidst a crackdown on dissenting voices.</w:t>
      </w:r>
    </w:p>
    <w:p w14:paraId="1CBCAB4E" w14:textId="77777777" w:rsidR="00C67EF5" w:rsidRPr="00265A95" w:rsidRDefault="00C67EF5" w:rsidP="00265A95">
      <w:pPr>
        <w:spacing w:line="240" w:lineRule="auto"/>
        <w:rPr>
          <w:rFonts w:ascii="Arial" w:hAnsi="Arial" w:cs="Arial"/>
          <w:szCs w:val="18"/>
        </w:rPr>
      </w:pPr>
      <w:r w:rsidRPr="00265A95">
        <w:rPr>
          <w:rFonts w:ascii="Arial" w:hAnsi="Arial" w:cs="Arial"/>
          <w:szCs w:val="18"/>
        </w:rPr>
        <w:t xml:space="preserve">Amnesty International has also documented numerous forcible returns from Russia to Central Asia. In the report </w:t>
      </w:r>
      <w:hyperlink r:id="rId13" w:history="1">
        <w:r w:rsidRPr="00265A95">
          <w:rPr>
            <w:rStyle w:val="Hyperlink"/>
            <w:rFonts w:ascii="Arial" w:hAnsi="Arial" w:cs="Arial"/>
            <w:szCs w:val="18"/>
          </w:rPr>
          <w:t>Fast Track to Torture</w:t>
        </w:r>
      </w:hyperlink>
      <w:r w:rsidRPr="00265A95">
        <w:rPr>
          <w:rFonts w:ascii="Arial" w:hAnsi="Arial" w:cs="Arial"/>
          <w:szCs w:val="18"/>
        </w:rPr>
        <w:t xml:space="preserve"> Amnesty International showed that short of resorting to complicity in the abduction of individuals, the Russian authorities have sought other ways to circumvent their international obligations and have used administrative means, such as deportations for administrative offences, to return individuals to Central Asian states where they face a real risk of torture.</w:t>
      </w:r>
    </w:p>
    <w:p w14:paraId="0D049F37" w14:textId="77777777" w:rsidR="00C67EF5" w:rsidRPr="00265A95" w:rsidRDefault="00C67EF5" w:rsidP="00265A95">
      <w:pPr>
        <w:spacing w:after="0" w:line="240" w:lineRule="auto"/>
        <w:rPr>
          <w:rFonts w:ascii="Arial" w:hAnsi="Arial" w:cs="Arial"/>
          <w:b/>
          <w:sz w:val="20"/>
          <w:szCs w:val="20"/>
        </w:rPr>
      </w:pPr>
      <w:r w:rsidRPr="00265A95">
        <w:rPr>
          <w:rFonts w:ascii="Arial" w:hAnsi="Arial" w:cs="Arial"/>
          <w:b/>
          <w:sz w:val="20"/>
          <w:szCs w:val="20"/>
        </w:rPr>
        <w:t xml:space="preserve">PREFERRED LANGUAGE TO ADDRESS TARGET: </w:t>
      </w:r>
      <w:r w:rsidRPr="00265A95">
        <w:rPr>
          <w:rFonts w:ascii="Arial" w:hAnsi="Arial" w:cs="Arial"/>
          <w:sz w:val="20"/>
          <w:szCs w:val="20"/>
        </w:rPr>
        <w:t>Tajik, Russian or</w:t>
      </w:r>
      <w:r w:rsidRPr="00265A95">
        <w:rPr>
          <w:rFonts w:ascii="Arial" w:hAnsi="Arial" w:cs="Arial"/>
          <w:b/>
          <w:sz w:val="20"/>
          <w:szCs w:val="20"/>
        </w:rPr>
        <w:t xml:space="preserve"> </w:t>
      </w:r>
      <w:r w:rsidRPr="00265A95">
        <w:rPr>
          <w:rFonts w:ascii="Arial" w:hAnsi="Arial" w:cs="Arial"/>
          <w:sz w:val="20"/>
          <w:szCs w:val="20"/>
        </w:rPr>
        <w:t>English.</w:t>
      </w:r>
    </w:p>
    <w:p w14:paraId="055CA639" w14:textId="77777777" w:rsidR="00C67EF5" w:rsidRPr="00265A95" w:rsidRDefault="00C67EF5" w:rsidP="00265A95">
      <w:pPr>
        <w:spacing w:after="0" w:line="240" w:lineRule="auto"/>
        <w:rPr>
          <w:rFonts w:ascii="Arial" w:hAnsi="Arial" w:cs="Arial"/>
          <w:color w:val="auto"/>
          <w:sz w:val="20"/>
          <w:szCs w:val="20"/>
        </w:rPr>
      </w:pPr>
      <w:r w:rsidRPr="00265A95">
        <w:rPr>
          <w:rFonts w:ascii="Arial" w:hAnsi="Arial" w:cs="Arial"/>
          <w:sz w:val="20"/>
          <w:szCs w:val="20"/>
        </w:rPr>
        <w:t xml:space="preserve">You can also write in your own </w:t>
      </w:r>
      <w:r w:rsidRPr="00265A95">
        <w:rPr>
          <w:rFonts w:ascii="Arial" w:hAnsi="Arial" w:cs="Arial"/>
          <w:color w:val="auto"/>
          <w:sz w:val="20"/>
          <w:szCs w:val="20"/>
        </w:rPr>
        <w:t>language.</w:t>
      </w:r>
    </w:p>
    <w:p w14:paraId="4E6196BF" w14:textId="77777777" w:rsidR="00C67EF5" w:rsidRPr="00265A95" w:rsidRDefault="00C67EF5" w:rsidP="00265A95">
      <w:pPr>
        <w:spacing w:after="0" w:line="240" w:lineRule="auto"/>
        <w:rPr>
          <w:rFonts w:ascii="Arial" w:hAnsi="Arial" w:cs="Arial"/>
          <w:color w:val="auto"/>
          <w:sz w:val="20"/>
          <w:szCs w:val="20"/>
        </w:rPr>
      </w:pPr>
    </w:p>
    <w:p w14:paraId="10E10684" w14:textId="6F8A03B8" w:rsidR="00C67EF5" w:rsidRPr="00265A95" w:rsidRDefault="00C67EF5" w:rsidP="00265A95">
      <w:pPr>
        <w:spacing w:after="0" w:line="240" w:lineRule="auto"/>
        <w:rPr>
          <w:rFonts w:ascii="Arial" w:hAnsi="Arial" w:cs="Arial"/>
          <w:sz w:val="20"/>
          <w:szCs w:val="20"/>
        </w:rPr>
      </w:pPr>
      <w:r w:rsidRPr="00265A95">
        <w:rPr>
          <w:rFonts w:ascii="Arial" w:hAnsi="Arial" w:cs="Arial"/>
          <w:b/>
          <w:sz w:val="20"/>
          <w:szCs w:val="20"/>
        </w:rPr>
        <w:t xml:space="preserve">PLEASE TAKE ACTION AS SOON AS POSSIBLE UNTIL: </w:t>
      </w:r>
      <w:r w:rsidR="00B87A66" w:rsidRPr="00265A95">
        <w:rPr>
          <w:rFonts w:ascii="Arial" w:hAnsi="Arial" w:cs="Arial"/>
          <w:sz w:val="20"/>
          <w:szCs w:val="20"/>
        </w:rPr>
        <w:t>11</w:t>
      </w:r>
      <w:r w:rsidRPr="00265A95">
        <w:rPr>
          <w:rFonts w:ascii="Arial" w:hAnsi="Arial" w:cs="Arial"/>
          <w:sz w:val="20"/>
          <w:szCs w:val="20"/>
        </w:rPr>
        <w:t xml:space="preserve"> April 2019</w:t>
      </w:r>
    </w:p>
    <w:p w14:paraId="23C3A35D" w14:textId="77777777" w:rsidR="00C67EF5" w:rsidRPr="00265A95" w:rsidRDefault="00C67EF5" w:rsidP="00265A95">
      <w:pPr>
        <w:spacing w:after="0" w:line="240" w:lineRule="auto"/>
        <w:rPr>
          <w:rFonts w:ascii="Arial" w:hAnsi="Arial" w:cs="Arial"/>
          <w:sz w:val="20"/>
          <w:szCs w:val="20"/>
        </w:rPr>
      </w:pPr>
      <w:r w:rsidRPr="00265A95">
        <w:rPr>
          <w:rFonts w:ascii="Arial" w:hAnsi="Arial" w:cs="Arial"/>
          <w:sz w:val="20"/>
          <w:szCs w:val="20"/>
        </w:rPr>
        <w:t>Please check with the Amnesty office in your country if you wish to send appeals after the deadline.</w:t>
      </w:r>
    </w:p>
    <w:p w14:paraId="235EDD1C" w14:textId="77777777" w:rsidR="00C67EF5" w:rsidRPr="00265A95" w:rsidRDefault="00C67EF5" w:rsidP="00265A95">
      <w:pPr>
        <w:spacing w:after="0" w:line="240" w:lineRule="auto"/>
        <w:rPr>
          <w:rFonts w:ascii="Arial" w:hAnsi="Arial" w:cs="Arial"/>
          <w:b/>
          <w:sz w:val="20"/>
          <w:szCs w:val="20"/>
        </w:rPr>
      </w:pPr>
    </w:p>
    <w:p w14:paraId="0955491A" w14:textId="132D78E1" w:rsidR="00C67EF5" w:rsidRPr="00265A95" w:rsidRDefault="00C67EF5" w:rsidP="00265A95">
      <w:pPr>
        <w:spacing w:after="0" w:line="240" w:lineRule="auto"/>
        <w:rPr>
          <w:rFonts w:ascii="Arial" w:hAnsi="Arial" w:cs="Arial"/>
          <w:b/>
          <w:sz w:val="20"/>
          <w:szCs w:val="20"/>
        </w:rPr>
      </w:pPr>
      <w:r w:rsidRPr="00265A95">
        <w:rPr>
          <w:rFonts w:ascii="Arial" w:hAnsi="Arial" w:cs="Arial"/>
          <w:b/>
          <w:sz w:val="20"/>
          <w:szCs w:val="20"/>
        </w:rPr>
        <w:t xml:space="preserve">NAME AND PRONOUN: </w:t>
      </w:r>
      <w:proofErr w:type="spellStart"/>
      <w:r w:rsidRPr="00265A95">
        <w:rPr>
          <w:rFonts w:ascii="Arial" w:hAnsi="Arial" w:cs="Arial"/>
          <w:b/>
          <w:sz w:val="20"/>
          <w:szCs w:val="20"/>
        </w:rPr>
        <w:t>Sharofiddin</w:t>
      </w:r>
      <w:proofErr w:type="spellEnd"/>
      <w:r w:rsidRPr="00265A95">
        <w:rPr>
          <w:rFonts w:ascii="Arial" w:hAnsi="Arial" w:cs="Arial"/>
          <w:b/>
          <w:sz w:val="20"/>
          <w:szCs w:val="20"/>
        </w:rPr>
        <w:t xml:space="preserve"> </w:t>
      </w:r>
      <w:proofErr w:type="spellStart"/>
      <w:r w:rsidRPr="00265A95">
        <w:rPr>
          <w:rFonts w:ascii="Arial" w:hAnsi="Arial" w:cs="Arial"/>
          <w:b/>
          <w:sz w:val="20"/>
          <w:szCs w:val="20"/>
        </w:rPr>
        <w:t>Gadoev</w:t>
      </w:r>
      <w:proofErr w:type="spellEnd"/>
      <w:r w:rsidRPr="00265A95">
        <w:rPr>
          <w:rFonts w:ascii="Arial" w:hAnsi="Arial" w:cs="Arial"/>
          <w:b/>
          <w:sz w:val="20"/>
          <w:szCs w:val="20"/>
        </w:rPr>
        <w:t xml:space="preserve"> </w:t>
      </w:r>
      <w:r w:rsidRPr="00265A95">
        <w:rPr>
          <w:rFonts w:ascii="Arial" w:hAnsi="Arial" w:cs="Arial"/>
          <w:sz w:val="20"/>
          <w:szCs w:val="20"/>
        </w:rPr>
        <w:t>(he/him)</w:t>
      </w:r>
    </w:p>
    <w:p w14:paraId="27E21A54" w14:textId="77777777" w:rsidR="00C67EF5" w:rsidRPr="00265A95" w:rsidRDefault="00C67EF5" w:rsidP="00265A95">
      <w:pPr>
        <w:spacing w:line="240" w:lineRule="auto"/>
        <w:rPr>
          <w:rFonts w:ascii="Arial" w:hAnsi="Arial" w:cs="Arial"/>
          <w:b/>
          <w:sz w:val="20"/>
          <w:szCs w:val="20"/>
        </w:rPr>
      </w:pPr>
    </w:p>
    <w:p w14:paraId="2818BE9E" w14:textId="77777777" w:rsidR="00C67EF5" w:rsidRPr="00265A95" w:rsidRDefault="00C67EF5" w:rsidP="00265A95">
      <w:pPr>
        <w:spacing w:line="240" w:lineRule="auto"/>
        <w:rPr>
          <w:rFonts w:ascii="Arial" w:hAnsi="Arial" w:cs="Arial"/>
        </w:rPr>
      </w:pPr>
      <w:r w:rsidRPr="00265A95">
        <w:rPr>
          <w:rFonts w:ascii="Arial" w:hAnsi="Arial" w:cs="Arial"/>
        </w:rPr>
        <w:softHyphen/>
      </w:r>
      <w:r w:rsidRPr="00265A95">
        <w:rPr>
          <w:rFonts w:ascii="Arial" w:hAnsi="Arial" w:cs="Arial"/>
        </w:rPr>
        <w:softHyphen/>
      </w:r>
      <w:r w:rsidRPr="00265A95">
        <w:rPr>
          <w:rFonts w:ascii="Arial" w:hAnsi="Arial" w:cs="Arial"/>
        </w:rPr>
        <w:softHyphen/>
      </w:r>
      <w:r w:rsidRPr="00265A95">
        <w:rPr>
          <w:rFonts w:ascii="Arial" w:hAnsi="Arial" w:cs="Arial"/>
        </w:rPr>
        <w:softHyphen/>
      </w:r>
      <w:r w:rsidRPr="00265A95">
        <w:rPr>
          <w:rFonts w:ascii="Arial" w:hAnsi="Arial" w:cs="Arial"/>
        </w:rPr>
        <w:softHyphen/>
      </w:r>
    </w:p>
    <w:p w14:paraId="58556C6B" w14:textId="77777777" w:rsidR="00C67EF5" w:rsidRPr="00265A95" w:rsidRDefault="00C67EF5" w:rsidP="00265A95">
      <w:pPr>
        <w:spacing w:line="240" w:lineRule="auto"/>
        <w:rPr>
          <w:rFonts w:ascii="Arial" w:hAnsi="Arial" w:cs="Arial"/>
        </w:rPr>
      </w:pPr>
    </w:p>
    <w:p w14:paraId="602D277A" w14:textId="77777777" w:rsidR="00A85B7F" w:rsidRPr="00265A95" w:rsidRDefault="00A85B7F" w:rsidP="00265A95">
      <w:pPr>
        <w:spacing w:line="240" w:lineRule="auto"/>
        <w:rPr>
          <w:rFonts w:ascii="Arial" w:hAnsi="Arial" w:cs="Arial"/>
        </w:rPr>
      </w:pPr>
    </w:p>
    <w:sectPr w:rsidR="00A85B7F" w:rsidRPr="00265A95" w:rsidSect="00BB02B8">
      <w:footerReference w:type="defaul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5B6C3" w14:textId="77777777" w:rsidR="00FE77D5" w:rsidRDefault="00FE77D5">
      <w:r>
        <w:separator/>
      </w:r>
    </w:p>
  </w:endnote>
  <w:endnote w:type="continuationSeparator" w:id="0">
    <w:p w14:paraId="641F020E" w14:textId="77777777" w:rsidR="00FE77D5" w:rsidRDefault="00FE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41C53" w14:textId="77777777" w:rsidR="00BB02B8" w:rsidRPr="004D1533" w:rsidRDefault="00BB02B8" w:rsidP="00BB02B8">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070F3F39" w14:textId="77777777" w:rsidR="00BB02B8" w:rsidRPr="004D1533" w:rsidRDefault="00BB02B8" w:rsidP="00BB02B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BEC4808" w14:textId="77777777" w:rsidR="00BB02B8" w:rsidRDefault="00BB0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CC8C8" w14:textId="77777777" w:rsidR="00FE77D5" w:rsidRDefault="00FE77D5">
      <w:r>
        <w:separator/>
      </w:r>
    </w:p>
  </w:footnote>
  <w:footnote w:type="continuationSeparator" w:id="0">
    <w:p w14:paraId="64C2E164" w14:textId="77777777" w:rsidR="00FE77D5" w:rsidRDefault="00FE7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D51B" w14:textId="4060D6DD" w:rsidR="00370094" w:rsidRPr="00936E0D" w:rsidRDefault="00C67EF5"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Pr>
        <w:rFonts w:ascii="Arial" w:hAnsi="Arial" w:cs="Arial"/>
        <w:sz w:val="16"/>
        <w:szCs w:val="16"/>
      </w:rPr>
      <w:t>First</w:t>
    </w:r>
    <w:r w:rsidRPr="00936E0D">
      <w:rPr>
        <w:rFonts w:ascii="Arial" w:hAnsi="Arial" w:cs="Arial"/>
        <w:sz w:val="16"/>
        <w:szCs w:val="16"/>
      </w:rPr>
      <w:t xml:space="preserve"> UA: </w:t>
    </w:r>
    <w:r>
      <w:rPr>
        <w:rFonts w:ascii="Arial" w:hAnsi="Arial" w:cs="Arial"/>
        <w:sz w:val="16"/>
        <w:szCs w:val="16"/>
      </w:rPr>
      <w:t>25/19</w:t>
    </w:r>
    <w:r w:rsidRPr="00936E0D">
      <w:rPr>
        <w:rFonts w:ascii="Arial" w:hAnsi="Arial" w:cs="Arial"/>
        <w:sz w:val="16"/>
        <w:szCs w:val="16"/>
      </w:rPr>
      <w:t xml:space="preserve"> Index: </w:t>
    </w:r>
    <w:r w:rsidRPr="000567E2">
      <w:rPr>
        <w:rFonts w:ascii="Arial" w:hAnsi="Arial" w:cs="Arial"/>
        <w:sz w:val="16"/>
        <w:szCs w:val="16"/>
      </w:rPr>
      <w:t>EUR 60/9926/2019</w:t>
    </w:r>
    <w:r w:rsidRPr="00936E0D">
      <w:rPr>
        <w:rFonts w:ascii="Arial" w:hAnsi="Arial" w:cs="Arial"/>
        <w:sz w:val="16"/>
        <w:szCs w:val="16"/>
      </w:rPr>
      <w:t xml:space="preserve"> </w:t>
    </w:r>
    <w:r>
      <w:rPr>
        <w:rFonts w:ascii="Arial" w:hAnsi="Arial" w:cs="Arial"/>
        <w:sz w:val="16"/>
        <w:szCs w:val="16"/>
      </w:rPr>
      <w:t>Tajikistan</w:t>
    </w:r>
    <w:r w:rsidRPr="00936E0D">
      <w:rPr>
        <w:rFonts w:ascii="Arial" w:hAnsi="Arial" w:cs="Arial"/>
        <w:sz w:val="16"/>
        <w:szCs w:val="16"/>
      </w:rPr>
      <w:tab/>
    </w:r>
    <w:r w:rsidRPr="00936E0D">
      <w:rPr>
        <w:rFonts w:ascii="Arial" w:hAnsi="Arial" w:cs="Arial"/>
        <w:sz w:val="16"/>
        <w:szCs w:val="16"/>
      </w:rPr>
      <w:tab/>
      <w:t xml:space="preserve">Date: </w:t>
    </w:r>
    <w:r w:rsidR="00DB4F46">
      <w:rPr>
        <w:rFonts w:ascii="Arial" w:hAnsi="Arial" w:cs="Arial"/>
        <w:sz w:val="16"/>
        <w:szCs w:val="16"/>
      </w:rPr>
      <w:t>28</w:t>
    </w:r>
    <w:r w:rsidRPr="00936E0D">
      <w:rPr>
        <w:rFonts w:ascii="Arial" w:hAnsi="Arial" w:cs="Arial"/>
        <w:sz w:val="16"/>
        <w:szCs w:val="16"/>
      </w:rPr>
      <w:t xml:space="preserve"> February 2019</w:t>
    </w:r>
  </w:p>
  <w:p w14:paraId="09284680" w14:textId="77777777" w:rsidR="00370094" w:rsidRPr="00980425" w:rsidRDefault="00FE77D5"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9BF6D" w14:textId="77777777" w:rsidR="00370094" w:rsidRDefault="00FE77D5" w:rsidP="00D35879">
    <w:pPr>
      <w:pStyle w:val="Header"/>
    </w:pPr>
  </w:p>
  <w:p w14:paraId="7761AC6F" w14:textId="77777777" w:rsidR="00370094" w:rsidRDefault="00FE77D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pt;height:11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7"/>
  </w:num>
  <w:num w:numId="14">
    <w:abstractNumId w:val="17"/>
  </w:num>
  <w:num w:numId="15">
    <w:abstractNumId w:val="27"/>
  </w:num>
  <w:num w:numId="16">
    <w:abstractNumId w:val="31"/>
  </w:num>
  <w:num w:numId="17">
    <w:abstractNumId w:val="38"/>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2"/>
  </w:num>
  <w:num w:numId="25">
    <w:abstractNumId w:val="19"/>
  </w:num>
  <w:num w:numId="26">
    <w:abstractNumId w:val="39"/>
  </w:num>
  <w:num w:numId="27">
    <w:abstractNumId w:val="9"/>
  </w:num>
  <w:num w:numId="28">
    <w:abstractNumId w:val="29"/>
  </w:num>
  <w:num w:numId="29">
    <w:abstractNumId w:val="16"/>
  </w:num>
  <w:num w:numId="30">
    <w:abstractNumId w:val="36"/>
  </w:num>
  <w:num w:numId="31">
    <w:abstractNumId w:val="13"/>
  </w:num>
  <w:num w:numId="32">
    <w:abstractNumId w:val="32"/>
  </w:num>
  <w:num w:numId="33">
    <w:abstractNumId w:val="3"/>
  </w:num>
  <w:num w:numId="34">
    <w:abstractNumId w:val="35"/>
  </w:num>
  <w:num w:numId="35">
    <w:abstractNumId w:val="23"/>
  </w:num>
  <w:num w:numId="36">
    <w:abstractNumId w:val="40"/>
  </w:num>
  <w:num w:numId="37">
    <w:abstractNumId w:val="25"/>
  </w:num>
  <w:num w:numId="38">
    <w:abstractNumId w:val="18"/>
  </w:num>
  <w:num w:numId="39">
    <w:abstractNumId w:val="20"/>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F5"/>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65A95"/>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6C392B"/>
    <w:rsid w:val="007000ED"/>
    <w:rsid w:val="00723001"/>
    <w:rsid w:val="00726498"/>
    <w:rsid w:val="00727A99"/>
    <w:rsid w:val="007321BD"/>
    <w:rsid w:val="0077060D"/>
    <w:rsid w:val="0077125B"/>
    <w:rsid w:val="00771940"/>
    <w:rsid w:val="0078045D"/>
    <w:rsid w:val="00786F3A"/>
    <w:rsid w:val="007B1DBC"/>
    <w:rsid w:val="007C7F1F"/>
    <w:rsid w:val="007E0910"/>
    <w:rsid w:val="007E7456"/>
    <w:rsid w:val="0080103C"/>
    <w:rsid w:val="00826312"/>
    <w:rsid w:val="0086333C"/>
    <w:rsid w:val="00865824"/>
    <w:rsid w:val="008B584E"/>
    <w:rsid w:val="009066B2"/>
    <w:rsid w:val="00947A19"/>
    <w:rsid w:val="009624C7"/>
    <w:rsid w:val="00982544"/>
    <w:rsid w:val="00A06B14"/>
    <w:rsid w:val="00A2699E"/>
    <w:rsid w:val="00A62A67"/>
    <w:rsid w:val="00A65A98"/>
    <w:rsid w:val="00A66E2C"/>
    <w:rsid w:val="00A75017"/>
    <w:rsid w:val="00A85B7F"/>
    <w:rsid w:val="00A96E32"/>
    <w:rsid w:val="00AA189C"/>
    <w:rsid w:val="00B072A2"/>
    <w:rsid w:val="00B512C4"/>
    <w:rsid w:val="00B52929"/>
    <w:rsid w:val="00B6765C"/>
    <w:rsid w:val="00B75FBA"/>
    <w:rsid w:val="00B77EDD"/>
    <w:rsid w:val="00B87A66"/>
    <w:rsid w:val="00BB02B8"/>
    <w:rsid w:val="00BB586B"/>
    <w:rsid w:val="00BC4C43"/>
    <w:rsid w:val="00BD5B66"/>
    <w:rsid w:val="00BE1F83"/>
    <w:rsid w:val="00BE797E"/>
    <w:rsid w:val="00BE7FD6"/>
    <w:rsid w:val="00C5605A"/>
    <w:rsid w:val="00C67EF5"/>
    <w:rsid w:val="00CA1F6D"/>
    <w:rsid w:val="00CA4292"/>
    <w:rsid w:val="00CB053B"/>
    <w:rsid w:val="00CB352F"/>
    <w:rsid w:val="00CB3802"/>
    <w:rsid w:val="00CC7E9D"/>
    <w:rsid w:val="00D26B22"/>
    <w:rsid w:val="00D3431C"/>
    <w:rsid w:val="00D35685"/>
    <w:rsid w:val="00D54BCD"/>
    <w:rsid w:val="00D649F2"/>
    <w:rsid w:val="00D85DA5"/>
    <w:rsid w:val="00D90DAF"/>
    <w:rsid w:val="00DB4F46"/>
    <w:rsid w:val="00DE6FAC"/>
    <w:rsid w:val="00DF0354"/>
    <w:rsid w:val="00E052FB"/>
    <w:rsid w:val="00E1436F"/>
    <w:rsid w:val="00E25D16"/>
    <w:rsid w:val="00E42145"/>
    <w:rsid w:val="00E4789E"/>
    <w:rsid w:val="00E47C2B"/>
    <w:rsid w:val="00E5133E"/>
    <w:rsid w:val="00E91CDD"/>
    <w:rsid w:val="00EA0AB3"/>
    <w:rsid w:val="00EA5F1B"/>
    <w:rsid w:val="00EB6DC1"/>
    <w:rsid w:val="00ED48B1"/>
    <w:rsid w:val="00ED5C45"/>
    <w:rsid w:val="00EE1F30"/>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E77D5"/>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6E0CB"/>
  <w15:chartTrackingRefBased/>
  <w15:docId w15:val="{A1DF48CB-4B74-463D-BAAB-F4D542C4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7EF5"/>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C67EF5"/>
    <w:rPr>
      <w:sz w:val="16"/>
      <w:szCs w:val="16"/>
    </w:rPr>
  </w:style>
  <w:style w:type="paragraph" w:styleId="CommentText">
    <w:name w:val="annotation text"/>
    <w:basedOn w:val="Normal"/>
    <w:link w:val="CommentTextChar"/>
    <w:rsid w:val="00C67EF5"/>
    <w:rPr>
      <w:sz w:val="20"/>
      <w:szCs w:val="20"/>
    </w:rPr>
  </w:style>
  <w:style w:type="character" w:customStyle="1" w:styleId="CommentTextChar">
    <w:name w:val="Comment Text Char"/>
    <w:basedOn w:val="DefaultParagraphFont"/>
    <w:link w:val="CommentText"/>
    <w:rsid w:val="00C67EF5"/>
    <w:rPr>
      <w:rFonts w:ascii="Amnesty Trade Gothic" w:eastAsia="MS Mincho" w:hAnsi="Amnesty Trade Gothic"/>
      <w:color w:val="000000"/>
      <w:lang w:eastAsia="ar-SA"/>
    </w:rPr>
  </w:style>
  <w:style w:type="paragraph" w:customStyle="1" w:styleId="AITextSmallNoLineSpacing">
    <w:name w:val="AI Text Small No Line Spacing"/>
    <w:basedOn w:val="Normal"/>
    <w:link w:val="AITextSmallNoLineSpacingChar"/>
    <w:rsid w:val="00C67EF5"/>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C67EF5"/>
    <w:rPr>
      <w:rFonts w:ascii="Arial" w:eastAsia="SimSun" w:hAnsi="Arial"/>
      <w:sz w:val="16"/>
      <w:szCs w:val="16"/>
      <w:lang w:eastAsia="en-US"/>
    </w:rPr>
  </w:style>
  <w:style w:type="paragraph" w:customStyle="1" w:styleId="Default">
    <w:name w:val="Default"/>
    <w:rsid w:val="00C67EF5"/>
    <w:pPr>
      <w:autoSpaceDE w:val="0"/>
      <w:autoSpaceDN w:val="0"/>
      <w:adjustRightInd w:val="0"/>
    </w:pPr>
    <w:rPr>
      <w:rFonts w:ascii="Arial" w:hAnsi="Arial" w:cs="Arial"/>
      <w:color w:val="000000"/>
      <w:sz w:val="24"/>
      <w:szCs w:val="24"/>
    </w:rPr>
  </w:style>
  <w:style w:type="paragraph" w:customStyle="1" w:styleId="AIAdditionalinformationtext">
    <w:name w:val="AI Additional information text"/>
    <w:basedOn w:val="Normal"/>
    <w:rsid w:val="00C67EF5"/>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styleId="BalloonText">
    <w:name w:val="Balloon Text"/>
    <w:basedOn w:val="Normal"/>
    <w:link w:val="BalloonTextChar"/>
    <w:rsid w:val="00C67EF5"/>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C67EF5"/>
    <w:rPr>
      <w:rFonts w:ascii="Segoe UI" w:eastAsia="MS Mincho" w:hAnsi="Segoe UI" w:cs="Segoe UI"/>
      <w:color w:val="000000"/>
      <w:sz w:val="18"/>
      <w:szCs w:val="18"/>
      <w:lang w:eastAsia="ar-SA"/>
    </w:rPr>
  </w:style>
  <w:style w:type="character" w:styleId="UnresolvedMention">
    <w:name w:val="Unresolved Mention"/>
    <w:basedOn w:val="DefaultParagraphFont"/>
    <w:uiPriority w:val="99"/>
    <w:semiHidden/>
    <w:unhideWhenUsed/>
    <w:rsid w:val="006C392B"/>
    <w:rPr>
      <w:color w:val="808080"/>
      <w:shd w:val="clear" w:color="auto" w:fill="E6E6E6"/>
    </w:rPr>
  </w:style>
  <w:style w:type="paragraph" w:styleId="NormalWeb">
    <w:name w:val="Normal (Web)"/>
    <w:basedOn w:val="Normal"/>
    <w:uiPriority w:val="99"/>
    <w:rsid w:val="00265A95"/>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eur62/3740/2016/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tajikistan@verizon.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2UfeJY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it.ly/2H5CjD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Marie Struthers</dc:creator>
  <cp:keywords/>
  <dc:description/>
  <cp:lastModifiedBy>Laura Galeano</cp:lastModifiedBy>
  <cp:revision>3</cp:revision>
  <cp:lastPrinted>2019-03-01T16:12:00Z</cp:lastPrinted>
  <dcterms:created xsi:type="dcterms:W3CDTF">2019-03-01T16:10:00Z</dcterms:created>
  <dcterms:modified xsi:type="dcterms:W3CDTF">2019-03-01T16:24:00Z</dcterms:modified>
</cp:coreProperties>
</file>