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C2348" w:rsidRDefault="0026766F" w:rsidP="008C2348">
      <w:pPr>
        <w:pStyle w:val="AIUrgentActionTopHeading"/>
        <w:tabs>
          <w:tab w:val="clear" w:pos="567"/>
        </w:tabs>
        <w:spacing w:line="240" w:lineRule="auto"/>
        <w:rPr>
          <w:rFonts w:cs="Arial"/>
          <w:sz w:val="80"/>
          <w:szCs w:val="80"/>
        </w:rPr>
      </w:pPr>
      <w:r w:rsidRPr="008C2348">
        <w:rPr>
          <w:rFonts w:cs="Arial"/>
          <w:sz w:val="80"/>
          <w:szCs w:val="80"/>
          <w:highlight w:val="yellow"/>
        </w:rPr>
        <w:t>URGENT ACTION</w:t>
      </w:r>
    </w:p>
    <w:p w14:paraId="69BD15C9" w14:textId="36DF5EC9" w:rsidR="006966F6" w:rsidRPr="008C2348" w:rsidRDefault="006966F6" w:rsidP="008C2348">
      <w:pPr>
        <w:pStyle w:val="Default"/>
        <w:rPr>
          <w:b/>
          <w:sz w:val="28"/>
          <w:szCs w:val="28"/>
        </w:rPr>
      </w:pPr>
    </w:p>
    <w:p w14:paraId="4EED3A82" w14:textId="2D27A165" w:rsidR="001A0FA3" w:rsidRPr="008C2348" w:rsidRDefault="009020ED" w:rsidP="008C2348">
      <w:pPr>
        <w:pStyle w:val="Default"/>
        <w:rPr>
          <w:b/>
          <w:sz w:val="36"/>
          <w:szCs w:val="36"/>
        </w:rPr>
      </w:pPr>
      <w:r w:rsidRPr="008C2348">
        <w:rPr>
          <w:b/>
          <w:sz w:val="36"/>
          <w:szCs w:val="36"/>
        </w:rPr>
        <w:t>HUNGER</w:t>
      </w:r>
      <w:r w:rsidR="00667EB5" w:rsidRPr="008C2348">
        <w:rPr>
          <w:b/>
          <w:sz w:val="36"/>
          <w:szCs w:val="36"/>
        </w:rPr>
        <w:t>-</w:t>
      </w:r>
      <w:r w:rsidRPr="008C2348">
        <w:rPr>
          <w:b/>
          <w:sz w:val="36"/>
          <w:szCs w:val="36"/>
        </w:rPr>
        <w:t>STRIKING LABOR RIGHTS ACTIVIST</w:t>
      </w:r>
      <w:r w:rsidR="00854E41" w:rsidRPr="008C2348">
        <w:rPr>
          <w:b/>
          <w:sz w:val="36"/>
          <w:szCs w:val="36"/>
        </w:rPr>
        <w:t xml:space="preserve"> AT RISK</w:t>
      </w:r>
      <w:r w:rsidR="001A0FA3" w:rsidRPr="008C2348">
        <w:rPr>
          <w:b/>
          <w:sz w:val="36"/>
          <w:szCs w:val="36"/>
        </w:rPr>
        <w:t xml:space="preserve"> </w:t>
      </w:r>
    </w:p>
    <w:p w14:paraId="1F58B277" w14:textId="6BF9BE43" w:rsidR="005A0B85" w:rsidRPr="008C2348" w:rsidRDefault="005D4DB3" w:rsidP="008C2348">
      <w:pPr>
        <w:pStyle w:val="Default"/>
        <w:jc w:val="both"/>
        <w:rPr>
          <w:b/>
          <w:bCs/>
          <w:sz w:val="22"/>
          <w:szCs w:val="22"/>
          <w:lang w:eastAsia="es-MX"/>
        </w:rPr>
      </w:pPr>
      <w:proofErr w:type="spellStart"/>
      <w:r w:rsidRPr="008C2348">
        <w:rPr>
          <w:b/>
          <w:bCs/>
          <w:sz w:val="22"/>
          <w:szCs w:val="22"/>
          <w:lang w:eastAsia="es-MX"/>
        </w:rPr>
        <w:t>Labor</w:t>
      </w:r>
      <w:proofErr w:type="spellEnd"/>
      <w:r w:rsidRPr="008C2348">
        <w:rPr>
          <w:b/>
          <w:bCs/>
          <w:sz w:val="22"/>
          <w:szCs w:val="22"/>
          <w:lang w:eastAsia="es-MX"/>
        </w:rPr>
        <w:t xml:space="preserve"> </w:t>
      </w:r>
      <w:r w:rsidR="009020ED" w:rsidRPr="008C2348">
        <w:rPr>
          <w:b/>
          <w:bCs/>
          <w:sz w:val="22"/>
          <w:szCs w:val="22"/>
          <w:lang w:eastAsia="es-MX"/>
        </w:rPr>
        <w:t xml:space="preserve">rights activist </w:t>
      </w:r>
      <w:proofErr w:type="spellStart"/>
      <w:r w:rsidR="00B604EE" w:rsidRPr="008C2348">
        <w:rPr>
          <w:b/>
          <w:bCs/>
          <w:sz w:val="22"/>
          <w:szCs w:val="22"/>
          <w:lang w:eastAsia="es-MX"/>
        </w:rPr>
        <w:t>Sepideh</w:t>
      </w:r>
      <w:proofErr w:type="spellEnd"/>
      <w:r w:rsidR="00B604EE" w:rsidRPr="008C2348">
        <w:rPr>
          <w:b/>
          <w:bCs/>
          <w:sz w:val="22"/>
          <w:szCs w:val="22"/>
          <w:lang w:eastAsia="es-MX"/>
        </w:rPr>
        <w:t xml:space="preserve"> </w:t>
      </w:r>
      <w:proofErr w:type="spellStart"/>
      <w:r w:rsidR="00B604EE" w:rsidRPr="008C2348">
        <w:rPr>
          <w:b/>
          <w:bCs/>
          <w:sz w:val="22"/>
          <w:szCs w:val="22"/>
          <w:lang w:eastAsia="es-MX"/>
        </w:rPr>
        <w:t>Gholian</w:t>
      </w:r>
      <w:proofErr w:type="spellEnd"/>
      <w:r w:rsidR="00854E41" w:rsidRPr="008C2348">
        <w:rPr>
          <w:b/>
          <w:bCs/>
          <w:sz w:val="22"/>
          <w:szCs w:val="22"/>
          <w:lang w:eastAsia="es-MX"/>
        </w:rPr>
        <w:t xml:space="preserve"> </w:t>
      </w:r>
      <w:r w:rsidR="009020ED" w:rsidRPr="008C2348">
        <w:rPr>
          <w:b/>
          <w:bCs/>
          <w:sz w:val="22"/>
          <w:szCs w:val="22"/>
          <w:lang w:eastAsia="es-MX"/>
        </w:rPr>
        <w:t xml:space="preserve">has been on hunger strike since 23 July </w:t>
      </w:r>
      <w:r w:rsidR="002C7E31" w:rsidRPr="008C2348">
        <w:rPr>
          <w:b/>
          <w:bCs/>
          <w:sz w:val="22"/>
          <w:szCs w:val="22"/>
          <w:lang w:eastAsia="es-MX"/>
        </w:rPr>
        <w:t xml:space="preserve">2019 </w:t>
      </w:r>
      <w:r w:rsidR="009020ED" w:rsidRPr="008C2348">
        <w:rPr>
          <w:b/>
          <w:bCs/>
          <w:sz w:val="22"/>
          <w:szCs w:val="22"/>
          <w:lang w:eastAsia="es-MX"/>
        </w:rPr>
        <w:t xml:space="preserve">in protest at the ill-treatment </w:t>
      </w:r>
      <w:r w:rsidR="00464FC5" w:rsidRPr="008C2348">
        <w:rPr>
          <w:b/>
          <w:bCs/>
          <w:sz w:val="22"/>
          <w:szCs w:val="22"/>
          <w:lang w:eastAsia="es-MX"/>
        </w:rPr>
        <w:t>of</w:t>
      </w:r>
      <w:r w:rsidR="009020ED" w:rsidRPr="008C2348">
        <w:rPr>
          <w:b/>
          <w:bCs/>
          <w:sz w:val="22"/>
          <w:szCs w:val="22"/>
          <w:lang w:eastAsia="es-MX"/>
        </w:rPr>
        <w:t xml:space="preserve"> her family and </w:t>
      </w:r>
      <w:r w:rsidR="00794AB4" w:rsidRPr="008C2348">
        <w:rPr>
          <w:b/>
          <w:bCs/>
          <w:sz w:val="22"/>
          <w:szCs w:val="22"/>
          <w:lang w:eastAsia="es-MX"/>
        </w:rPr>
        <w:t xml:space="preserve">dire </w:t>
      </w:r>
      <w:r w:rsidR="009020ED" w:rsidRPr="008C2348">
        <w:rPr>
          <w:b/>
          <w:bCs/>
          <w:sz w:val="22"/>
          <w:szCs w:val="22"/>
          <w:lang w:eastAsia="es-MX"/>
        </w:rPr>
        <w:t xml:space="preserve">conditions in </w:t>
      </w:r>
      <w:proofErr w:type="spellStart"/>
      <w:r w:rsidR="009020ED" w:rsidRPr="008C2348">
        <w:rPr>
          <w:b/>
          <w:bCs/>
          <w:sz w:val="22"/>
          <w:szCs w:val="22"/>
          <w:lang w:eastAsia="es-MX"/>
        </w:rPr>
        <w:t>Shahr</w:t>
      </w:r>
      <w:proofErr w:type="spellEnd"/>
      <w:r w:rsidR="009020ED" w:rsidRPr="008C2348">
        <w:rPr>
          <w:b/>
          <w:bCs/>
          <w:sz w:val="22"/>
          <w:szCs w:val="22"/>
          <w:lang w:eastAsia="es-MX"/>
        </w:rPr>
        <w:t>-e Rey prison</w:t>
      </w:r>
      <w:r w:rsidR="00464FC5" w:rsidRPr="008C2348">
        <w:rPr>
          <w:b/>
          <w:bCs/>
          <w:sz w:val="22"/>
          <w:szCs w:val="22"/>
          <w:lang w:eastAsia="es-MX"/>
        </w:rPr>
        <w:t xml:space="preserve"> near Tehran</w:t>
      </w:r>
      <w:r w:rsidR="009020ED" w:rsidRPr="008C2348">
        <w:rPr>
          <w:b/>
          <w:bCs/>
          <w:sz w:val="22"/>
          <w:szCs w:val="22"/>
          <w:lang w:eastAsia="es-MX"/>
        </w:rPr>
        <w:t>.</w:t>
      </w:r>
      <w:r w:rsidR="00464FC5" w:rsidRPr="008C2348">
        <w:rPr>
          <w:b/>
          <w:bCs/>
          <w:sz w:val="22"/>
          <w:szCs w:val="22"/>
          <w:lang w:eastAsia="es-MX"/>
        </w:rPr>
        <w:t xml:space="preserve"> Her health has deteriorated sharply, leaving her too weak to </w:t>
      </w:r>
      <w:r w:rsidR="00616750" w:rsidRPr="008C2348">
        <w:rPr>
          <w:b/>
          <w:bCs/>
          <w:sz w:val="22"/>
          <w:szCs w:val="22"/>
          <w:lang w:eastAsia="es-MX"/>
        </w:rPr>
        <w:t>walk</w:t>
      </w:r>
      <w:r w:rsidR="00854E41" w:rsidRPr="008C2348">
        <w:rPr>
          <w:b/>
          <w:bCs/>
          <w:sz w:val="22"/>
          <w:szCs w:val="22"/>
          <w:lang w:eastAsia="es-MX"/>
        </w:rPr>
        <w:t xml:space="preserve">. </w:t>
      </w:r>
      <w:r w:rsidR="00A62274" w:rsidRPr="008C2348">
        <w:rPr>
          <w:b/>
          <w:bCs/>
          <w:sz w:val="22"/>
          <w:szCs w:val="22"/>
          <w:lang w:eastAsia="es-MX"/>
        </w:rPr>
        <w:t xml:space="preserve">The trial of </w:t>
      </w:r>
      <w:proofErr w:type="spellStart"/>
      <w:r w:rsidRPr="008C2348">
        <w:rPr>
          <w:b/>
          <w:bCs/>
          <w:sz w:val="22"/>
          <w:szCs w:val="22"/>
          <w:lang w:eastAsia="es-MX"/>
        </w:rPr>
        <w:t>Sepideh</w:t>
      </w:r>
      <w:proofErr w:type="spellEnd"/>
      <w:r w:rsidRPr="008C2348">
        <w:rPr>
          <w:b/>
          <w:bCs/>
          <w:sz w:val="22"/>
          <w:szCs w:val="22"/>
          <w:lang w:eastAsia="es-MX"/>
        </w:rPr>
        <w:t xml:space="preserve"> </w:t>
      </w:r>
      <w:proofErr w:type="spellStart"/>
      <w:r w:rsidRPr="008C2348">
        <w:rPr>
          <w:b/>
          <w:bCs/>
          <w:sz w:val="22"/>
          <w:szCs w:val="22"/>
          <w:lang w:eastAsia="es-MX"/>
        </w:rPr>
        <w:t>Gholian</w:t>
      </w:r>
      <w:proofErr w:type="spellEnd"/>
      <w:r w:rsidRPr="008C2348">
        <w:rPr>
          <w:b/>
          <w:bCs/>
          <w:sz w:val="22"/>
          <w:szCs w:val="22"/>
          <w:lang w:eastAsia="es-MX"/>
        </w:rPr>
        <w:t xml:space="preserve"> and </w:t>
      </w:r>
      <w:r w:rsidR="00A62274" w:rsidRPr="008C2348">
        <w:rPr>
          <w:b/>
          <w:bCs/>
          <w:sz w:val="22"/>
          <w:szCs w:val="22"/>
          <w:lang w:eastAsia="es-MX"/>
        </w:rPr>
        <w:t xml:space="preserve">another </w:t>
      </w:r>
      <w:proofErr w:type="spellStart"/>
      <w:r w:rsidR="00A62274" w:rsidRPr="008C2348">
        <w:rPr>
          <w:b/>
          <w:bCs/>
          <w:sz w:val="22"/>
          <w:szCs w:val="22"/>
          <w:lang w:eastAsia="es-MX"/>
        </w:rPr>
        <w:t>labor</w:t>
      </w:r>
      <w:proofErr w:type="spellEnd"/>
      <w:r w:rsidR="00A62274" w:rsidRPr="008C2348">
        <w:rPr>
          <w:b/>
          <w:bCs/>
          <w:sz w:val="22"/>
          <w:szCs w:val="22"/>
          <w:lang w:eastAsia="es-MX"/>
        </w:rPr>
        <w:t xml:space="preserve"> rights activist, </w:t>
      </w:r>
      <w:proofErr w:type="spellStart"/>
      <w:r w:rsidRPr="008C2348">
        <w:rPr>
          <w:b/>
          <w:bCs/>
          <w:sz w:val="22"/>
          <w:szCs w:val="22"/>
          <w:lang w:eastAsia="es-MX"/>
        </w:rPr>
        <w:t>Esmail</w:t>
      </w:r>
      <w:proofErr w:type="spellEnd"/>
      <w:r w:rsidRPr="008C2348">
        <w:rPr>
          <w:b/>
          <w:bCs/>
          <w:sz w:val="22"/>
          <w:szCs w:val="22"/>
          <w:lang w:eastAsia="es-MX"/>
        </w:rPr>
        <w:t xml:space="preserve"> </w:t>
      </w:r>
      <w:proofErr w:type="spellStart"/>
      <w:r w:rsidRPr="008C2348">
        <w:rPr>
          <w:b/>
          <w:bCs/>
          <w:sz w:val="22"/>
          <w:szCs w:val="22"/>
          <w:lang w:eastAsia="es-MX"/>
        </w:rPr>
        <w:t>Bakhshi</w:t>
      </w:r>
      <w:proofErr w:type="spellEnd"/>
      <w:r w:rsidR="00A62274" w:rsidRPr="008C2348">
        <w:rPr>
          <w:b/>
          <w:bCs/>
          <w:sz w:val="22"/>
          <w:szCs w:val="22"/>
          <w:lang w:eastAsia="es-MX"/>
        </w:rPr>
        <w:t xml:space="preserve">, has been </w:t>
      </w:r>
      <w:r w:rsidRPr="008C2348">
        <w:rPr>
          <w:b/>
          <w:bCs/>
          <w:sz w:val="22"/>
          <w:szCs w:val="22"/>
          <w:lang w:eastAsia="es-MX"/>
        </w:rPr>
        <w:t xml:space="preserve">scheduled for 3 August. They </w:t>
      </w:r>
      <w:r w:rsidR="00464FC5" w:rsidRPr="008C2348">
        <w:rPr>
          <w:b/>
          <w:bCs/>
          <w:sz w:val="22"/>
          <w:szCs w:val="22"/>
          <w:lang w:eastAsia="es-MX"/>
        </w:rPr>
        <w:t>must be released immediately and unconditionally</w:t>
      </w:r>
      <w:r w:rsidR="00A62274" w:rsidRPr="008C2348">
        <w:rPr>
          <w:b/>
          <w:bCs/>
          <w:sz w:val="22"/>
          <w:szCs w:val="22"/>
          <w:lang w:eastAsia="es-MX"/>
        </w:rPr>
        <w:t>.</w:t>
      </w:r>
    </w:p>
    <w:p w14:paraId="7F436E67" w14:textId="77777777" w:rsidR="000106EF" w:rsidRPr="008C2348" w:rsidRDefault="000106EF" w:rsidP="008C2348">
      <w:pPr>
        <w:jc w:val="both"/>
        <w:rPr>
          <w:rFonts w:ascii="Arial" w:hAnsi="Arial" w:cs="Arial"/>
          <w:sz w:val="22"/>
          <w:szCs w:val="22"/>
        </w:rPr>
      </w:pPr>
    </w:p>
    <w:p w14:paraId="758D763F" w14:textId="77777777" w:rsidR="008C2348" w:rsidRPr="0007751F" w:rsidRDefault="008C2348" w:rsidP="008C2348">
      <w:pPr>
        <w:rPr>
          <w:rFonts w:ascii="Arial" w:hAnsi="Arial" w:cs="Arial"/>
          <w:b/>
          <w:sz w:val="20"/>
          <w:szCs w:val="20"/>
        </w:rPr>
      </w:pPr>
      <w:r w:rsidRPr="0007751F">
        <w:rPr>
          <w:rFonts w:ascii="Arial" w:hAnsi="Arial" w:cs="Arial"/>
          <w:b/>
          <w:sz w:val="20"/>
          <w:szCs w:val="20"/>
        </w:rPr>
        <w:t xml:space="preserve">TAKE ACTION: </w:t>
      </w:r>
    </w:p>
    <w:p w14:paraId="4EFE431A" w14:textId="77777777" w:rsidR="008C2348" w:rsidRPr="004D1533" w:rsidRDefault="008C2348" w:rsidP="008C2348">
      <w:pPr>
        <w:pStyle w:val="NormalWeb"/>
        <w:numPr>
          <w:ilvl w:val="0"/>
          <w:numId w:val="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B610BCC" w14:textId="1AFD6FC1" w:rsidR="008C2348" w:rsidRPr="004D1533" w:rsidRDefault="008C2348" w:rsidP="008C2348">
      <w:pPr>
        <w:pStyle w:val="NormalWeb"/>
        <w:numPr>
          <w:ilvl w:val="0"/>
          <w:numId w:val="8"/>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33D382C" w:rsidR="000106EF" w:rsidRPr="008C2348" w:rsidRDefault="000106EF" w:rsidP="008C2348">
      <w:pPr>
        <w:rPr>
          <w:rFonts w:ascii="Arial" w:hAnsi="Arial" w:cs="Arial"/>
          <w:b/>
          <w:sz w:val="20"/>
          <w:szCs w:val="20"/>
        </w:rPr>
      </w:pPr>
    </w:p>
    <w:p w14:paraId="5860A6C1" w14:textId="77777777" w:rsidR="008C2348" w:rsidRDefault="008C2348" w:rsidP="008C2348">
      <w:pPr>
        <w:widowControl w:val="0"/>
        <w:suppressAutoHyphens/>
        <w:rPr>
          <w:rFonts w:ascii="Arial" w:eastAsia="MS Mincho" w:hAnsi="Arial" w:cs="Arial"/>
          <w:b/>
          <w:color w:val="000000"/>
          <w:sz w:val="18"/>
          <w:szCs w:val="18"/>
          <w:lang w:eastAsia="ar-SA"/>
        </w:rPr>
        <w:sectPr w:rsidR="008C2348" w:rsidSect="008C2348">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F500D66" w14:textId="4C82FE3F" w:rsidR="00464FC5" w:rsidRPr="008C2348" w:rsidRDefault="00464FC5" w:rsidP="008C2348">
      <w:pPr>
        <w:widowControl w:val="0"/>
        <w:suppressAutoHyphens/>
        <w:rPr>
          <w:rFonts w:ascii="Arial" w:eastAsia="MS Mincho" w:hAnsi="Arial" w:cs="Arial"/>
          <w:b/>
          <w:color w:val="000000"/>
          <w:sz w:val="18"/>
          <w:szCs w:val="18"/>
          <w:lang w:eastAsia="ar-SA"/>
        </w:rPr>
      </w:pPr>
      <w:r w:rsidRPr="008C2348">
        <w:rPr>
          <w:rFonts w:ascii="Arial" w:eastAsia="MS Mincho" w:hAnsi="Arial" w:cs="Arial"/>
          <w:b/>
          <w:color w:val="000000"/>
          <w:sz w:val="18"/>
          <w:szCs w:val="18"/>
          <w:lang w:eastAsia="ar-SA"/>
        </w:rPr>
        <w:t xml:space="preserve">Prosecutor General of Tehran Ali </w:t>
      </w:r>
      <w:proofErr w:type="spellStart"/>
      <w:r w:rsidRPr="008C2348">
        <w:rPr>
          <w:rFonts w:ascii="Arial" w:eastAsia="MS Mincho" w:hAnsi="Arial" w:cs="Arial"/>
          <w:b/>
          <w:color w:val="000000"/>
          <w:sz w:val="18"/>
          <w:szCs w:val="18"/>
          <w:lang w:eastAsia="ar-SA"/>
        </w:rPr>
        <w:t>Alghasi</w:t>
      </w:r>
      <w:proofErr w:type="spellEnd"/>
      <w:r w:rsidRPr="008C2348">
        <w:rPr>
          <w:rFonts w:ascii="Arial" w:eastAsia="MS Mincho" w:hAnsi="Arial" w:cs="Arial"/>
          <w:b/>
          <w:color w:val="000000"/>
          <w:sz w:val="18"/>
          <w:szCs w:val="18"/>
          <w:lang w:eastAsia="ar-SA"/>
        </w:rPr>
        <w:t xml:space="preserve"> </w:t>
      </w:r>
      <w:proofErr w:type="spellStart"/>
      <w:r w:rsidRPr="008C2348">
        <w:rPr>
          <w:rFonts w:ascii="Arial" w:eastAsia="MS Mincho" w:hAnsi="Arial" w:cs="Arial"/>
          <w:b/>
          <w:color w:val="000000"/>
          <w:sz w:val="18"/>
          <w:szCs w:val="18"/>
          <w:lang w:eastAsia="ar-SA"/>
        </w:rPr>
        <w:t>Mehr</w:t>
      </w:r>
      <w:proofErr w:type="spellEnd"/>
      <w:r w:rsidRPr="008C2348">
        <w:rPr>
          <w:rFonts w:ascii="Arial" w:eastAsia="MS Mincho" w:hAnsi="Arial" w:cs="Arial"/>
          <w:b/>
          <w:color w:val="000000"/>
          <w:sz w:val="18"/>
          <w:szCs w:val="18"/>
          <w:lang w:eastAsia="ar-SA"/>
        </w:rPr>
        <w:t xml:space="preserve"> </w:t>
      </w:r>
    </w:p>
    <w:p w14:paraId="659FA67C" w14:textId="6971012B" w:rsidR="00B67852" w:rsidRPr="008C2348" w:rsidRDefault="00794AB4" w:rsidP="008C2348">
      <w:pPr>
        <w:rPr>
          <w:rFonts w:ascii="Arial" w:hAnsi="Arial" w:cs="Arial"/>
          <w:bCs/>
          <w:iCs/>
          <w:sz w:val="18"/>
          <w:szCs w:val="18"/>
          <w:rtl/>
          <w:lang w:val="es-ES"/>
        </w:rPr>
      </w:pPr>
      <w:proofErr w:type="spellStart"/>
      <w:r w:rsidRPr="008C2348">
        <w:rPr>
          <w:rFonts w:ascii="Arial" w:hAnsi="Arial" w:cs="Arial"/>
          <w:bCs/>
          <w:iCs/>
          <w:sz w:val="18"/>
          <w:szCs w:val="18"/>
        </w:rPr>
        <w:t>Shahr</w:t>
      </w:r>
      <w:proofErr w:type="spellEnd"/>
      <w:r w:rsidRPr="008C2348">
        <w:rPr>
          <w:rFonts w:ascii="Arial" w:hAnsi="Arial" w:cs="Arial"/>
          <w:bCs/>
          <w:iCs/>
          <w:sz w:val="18"/>
          <w:szCs w:val="18"/>
        </w:rPr>
        <w:t>-e Rey prison</w:t>
      </w:r>
      <w:r w:rsidR="00A42524" w:rsidRPr="008C2348">
        <w:rPr>
          <w:rFonts w:ascii="Arial" w:hAnsi="Arial" w:cs="Arial"/>
          <w:bCs/>
          <w:iCs/>
          <w:sz w:val="18"/>
          <w:szCs w:val="18"/>
        </w:rPr>
        <w:t xml:space="preserve"> </w:t>
      </w:r>
    </w:p>
    <w:p w14:paraId="182EA9AD" w14:textId="07B4F72A" w:rsidR="00256881" w:rsidRPr="008C2348" w:rsidRDefault="00B67852" w:rsidP="008C2348">
      <w:pPr>
        <w:rPr>
          <w:rFonts w:ascii="Arial" w:hAnsi="Arial" w:cs="Arial"/>
          <w:bCs/>
          <w:iCs/>
          <w:sz w:val="18"/>
          <w:szCs w:val="18"/>
        </w:rPr>
      </w:pPr>
      <w:r w:rsidRPr="008C2348">
        <w:rPr>
          <w:rFonts w:ascii="Arial" w:hAnsi="Arial" w:cs="Arial"/>
          <w:bCs/>
          <w:iCs/>
          <w:sz w:val="18"/>
          <w:szCs w:val="18"/>
        </w:rPr>
        <w:t>Tehran-</w:t>
      </w:r>
      <w:proofErr w:type="spellStart"/>
      <w:r w:rsidR="00A42524" w:rsidRPr="008C2348">
        <w:rPr>
          <w:rFonts w:ascii="Arial" w:hAnsi="Arial" w:cs="Arial"/>
          <w:bCs/>
          <w:iCs/>
          <w:sz w:val="18"/>
          <w:szCs w:val="18"/>
        </w:rPr>
        <w:t>Varamin</w:t>
      </w:r>
      <w:proofErr w:type="spellEnd"/>
      <w:r w:rsidRPr="008C2348">
        <w:rPr>
          <w:rFonts w:ascii="Arial" w:hAnsi="Arial" w:cs="Arial"/>
          <w:bCs/>
          <w:iCs/>
          <w:sz w:val="18"/>
          <w:szCs w:val="18"/>
        </w:rPr>
        <w:t xml:space="preserve"> Highway, </w:t>
      </w:r>
      <w:proofErr w:type="spellStart"/>
      <w:r w:rsidRPr="008C2348">
        <w:rPr>
          <w:rFonts w:ascii="Arial" w:hAnsi="Arial" w:cs="Arial"/>
          <w:bCs/>
          <w:iCs/>
          <w:sz w:val="18"/>
          <w:szCs w:val="18"/>
        </w:rPr>
        <w:t>Gharchak</w:t>
      </w:r>
      <w:proofErr w:type="spellEnd"/>
      <w:r w:rsidRPr="008C2348">
        <w:rPr>
          <w:rFonts w:ascii="Arial" w:hAnsi="Arial" w:cs="Arial"/>
          <w:bCs/>
          <w:iCs/>
          <w:sz w:val="18"/>
          <w:szCs w:val="18"/>
        </w:rPr>
        <w:t>, Iran</w:t>
      </w:r>
    </w:p>
    <w:p w14:paraId="447AB4A3" w14:textId="3270BBC4" w:rsidR="008C2348" w:rsidRPr="008C2348" w:rsidRDefault="008C2348" w:rsidP="008C2348">
      <w:pPr>
        <w:rPr>
          <w:rFonts w:ascii="Arial" w:hAnsi="Arial" w:cs="Arial"/>
          <w:bCs/>
          <w:iCs/>
          <w:sz w:val="18"/>
          <w:szCs w:val="18"/>
        </w:rPr>
      </w:pPr>
    </w:p>
    <w:p w14:paraId="225CA309" w14:textId="77777777" w:rsidR="008C2348" w:rsidRDefault="008C2348" w:rsidP="005C5C06">
      <w:pPr>
        <w:pStyle w:val="PlainText"/>
        <w:rPr>
          <w:rFonts w:ascii="Arial" w:hAnsi="Arial" w:cs="Arial"/>
          <w:b/>
          <w:sz w:val="18"/>
          <w:szCs w:val="18"/>
        </w:rPr>
      </w:pPr>
    </w:p>
    <w:p w14:paraId="054EF7D3" w14:textId="77777777" w:rsidR="008C2348" w:rsidRDefault="008C2348" w:rsidP="005C5C06">
      <w:pPr>
        <w:pStyle w:val="PlainText"/>
        <w:rPr>
          <w:rFonts w:ascii="Arial" w:hAnsi="Arial" w:cs="Arial"/>
          <w:b/>
          <w:sz w:val="18"/>
          <w:szCs w:val="18"/>
        </w:rPr>
      </w:pPr>
    </w:p>
    <w:p w14:paraId="4E3CA1F6" w14:textId="77777777" w:rsidR="008C2348" w:rsidRDefault="008C2348" w:rsidP="005C5C06">
      <w:pPr>
        <w:pStyle w:val="PlainText"/>
        <w:rPr>
          <w:rFonts w:ascii="Arial" w:hAnsi="Arial" w:cs="Arial"/>
          <w:b/>
          <w:sz w:val="18"/>
          <w:szCs w:val="18"/>
        </w:rPr>
      </w:pPr>
    </w:p>
    <w:p w14:paraId="2F076CEF" w14:textId="77777777" w:rsidR="008C2348" w:rsidRDefault="008C2348" w:rsidP="005C5C06">
      <w:pPr>
        <w:pStyle w:val="PlainText"/>
        <w:rPr>
          <w:rFonts w:ascii="Arial" w:hAnsi="Arial" w:cs="Arial"/>
          <w:b/>
          <w:sz w:val="18"/>
          <w:szCs w:val="18"/>
        </w:rPr>
      </w:pPr>
    </w:p>
    <w:p w14:paraId="61287F0E" w14:textId="071E4345" w:rsidR="008C2348" w:rsidRPr="008C2348" w:rsidRDefault="008C2348" w:rsidP="005C5C06">
      <w:pPr>
        <w:pStyle w:val="PlainText"/>
        <w:rPr>
          <w:rFonts w:ascii="Arial" w:hAnsi="Arial" w:cs="Arial"/>
          <w:b/>
          <w:sz w:val="18"/>
          <w:szCs w:val="18"/>
        </w:rPr>
      </w:pPr>
      <w:r w:rsidRPr="008C2348">
        <w:rPr>
          <w:rFonts w:ascii="Arial" w:hAnsi="Arial" w:cs="Arial"/>
          <w:b/>
          <w:sz w:val="18"/>
          <w:szCs w:val="18"/>
        </w:rPr>
        <w:t xml:space="preserve">H.E. Majid Takht </w:t>
      </w:r>
      <w:proofErr w:type="spellStart"/>
      <w:r w:rsidRPr="008C2348">
        <w:rPr>
          <w:rFonts w:ascii="Arial" w:hAnsi="Arial" w:cs="Arial"/>
          <w:b/>
          <w:sz w:val="18"/>
          <w:szCs w:val="18"/>
        </w:rPr>
        <w:t>Ravanchi</w:t>
      </w:r>
      <w:proofErr w:type="spellEnd"/>
    </w:p>
    <w:p w14:paraId="699F2967" w14:textId="77777777" w:rsidR="008C2348" w:rsidRPr="008C2348" w:rsidRDefault="008C2348" w:rsidP="005C5C06">
      <w:pPr>
        <w:pStyle w:val="PlainText"/>
        <w:rPr>
          <w:rFonts w:ascii="Arial" w:hAnsi="Arial" w:cs="Arial"/>
          <w:sz w:val="18"/>
          <w:szCs w:val="18"/>
        </w:rPr>
      </w:pPr>
      <w:r w:rsidRPr="008C2348">
        <w:rPr>
          <w:rFonts w:ascii="Arial" w:hAnsi="Arial" w:cs="Arial"/>
          <w:sz w:val="18"/>
          <w:szCs w:val="18"/>
        </w:rPr>
        <w:t xml:space="preserve">Permanent Mission of the Islamic Republic of Iran </w:t>
      </w:r>
    </w:p>
    <w:p w14:paraId="1A045526" w14:textId="77777777" w:rsidR="008C2348" w:rsidRPr="008C2348" w:rsidRDefault="008C2348" w:rsidP="005C5C06">
      <w:pPr>
        <w:pStyle w:val="PlainText"/>
        <w:rPr>
          <w:rFonts w:ascii="Arial" w:hAnsi="Arial" w:cs="Arial"/>
          <w:sz w:val="18"/>
          <w:szCs w:val="18"/>
        </w:rPr>
      </w:pPr>
      <w:r w:rsidRPr="008C2348">
        <w:rPr>
          <w:rFonts w:ascii="Arial" w:hAnsi="Arial" w:cs="Arial"/>
          <w:sz w:val="18"/>
          <w:szCs w:val="18"/>
        </w:rPr>
        <w:t>622 Third Avenue, 34th Floor</w:t>
      </w:r>
    </w:p>
    <w:p w14:paraId="33434888" w14:textId="77777777" w:rsidR="008C2348" w:rsidRPr="008C2348" w:rsidRDefault="008C2348" w:rsidP="005C5C06">
      <w:pPr>
        <w:pStyle w:val="PlainText"/>
        <w:rPr>
          <w:rFonts w:ascii="Arial" w:hAnsi="Arial" w:cs="Arial"/>
          <w:sz w:val="18"/>
          <w:szCs w:val="18"/>
        </w:rPr>
      </w:pPr>
      <w:r w:rsidRPr="008C2348">
        <w:rPr>
          <w:rFonts w:ascii="Arial" w:hAnsi="Arial" w:cs="Arial"/>
          <w:sz w:val="18"/>
          <w:szCs w:val="18"/>
        </w:rPr>
        <w:t>New York, NY 10017</w:t>
      </w:r>
    </w:p>
    <w:p w14:paraId="374245F3" w14:textId="77777777" w:rsidR="008C2348" w:rsidRPr="008C2348" w:rsidRDefault="008C2348" w:rsidP="005C5C06">
      <w:pPr>
        <w:pStyle w:val="PlainText"/>
        <w:rPr>
          <w:rFonts w:ascii="Arial" w:hAnsi="Arial" w:cs="Arial"/>
          <w:sz w:val="18"/>
          <w:szCs w:val="18"/>
        </w:rPr>
      </w:pPr>
      <w:r w:rsidRPr="008C2348">
        <w:rPr>
          <w:rFonts w:ascii="Arial" w:hAnsi="Arial" w:cs="Arial"/>
          <w:sz w:val="18"/>
          <w:szCs w:val="18"/>
        </w:rPr>
        <w:t>Phone: 212 687-2020 I Fax: 212 867 7086</w:t>
      </w:r>
    </w:p>
    <w:p w14:paraId="04824C21" w14:textId="73A8FE4D" w:rsidR="008C2348" w:rsidRPr="008C2348" w:rsidRDefault="008C2348" w:rsidP="005C5C06">
      <w:pPr>
        <w:pStyle w:val="PlainText"/>
        <w:rPr>
          <w:rFonts w:ascii="Arial" w:hAnsi="Arial" w:cs="Arial"/>
          <w:sz w:val="18"/>
          <w:szCs w:val="18"/>
        </w:rPr>
      </w:pPr>
      <w:r w:rsidRPr="008C2348">
        <w:rPr>
          <w:rFonts w:ascii="Arial" w:hAnsi="Arial" w:cs="Arial"/>
          <w:sz w:val="18"/>
          <w:szCs w:val="18"/>
        </w:rPr>
        <w:t xml:space="preserve">Email: </w:t>
      </w:r>
      <w:hyperlink r:id="rId13" w:history="1">
        <w:r w:rsidRPr="008C2348">
          <w:rPr>
            <w:rStyle w:val="Hyperlink"/>
            <w:rFonts w:ascii="Arial" w:hAnsi="Arial" w:cs="Arial"/>
            <w:sz w:val="18"/>
            <w:szCs w:val="18"/>
          </w:rPr>
          <w:t>iran@un.int</w:t>
        </w:r>
      </w:hyperlink>
      <w:r w:rsidRPr="008C2348">
        <w:rPr>
          <w:rFonts w:ascii="Arial" w:hAnsi="Arial" w:cs="Arial"/>
          <w:sz w:val="18"/>
          <w:szCs w:val="18"/>
        </w:rPr>
        <w:t xml:space="preserve"> </w:t>
      </w:r>
    </w:p>
    <w:p w14:paraId="15AF4118" w14:textId="65ECE7BC" w:rsidR="008C2348" w:rsidRPr="008C2348" w:rsidRDefault="008C2348" w:rsidP="005C5C06">
      <w:pPr>
        <w:pStyle w:val="PlainText"/>
        <w:rPr>
          <w:rFonts w:ascii="Arial" w:hAnsi="Arial" w:cs="Arial"/>
          <w:sz w:val="18"/>
          <w:szCs w:val="18"/>
        </w:rPr>
      </w:pPr>
      <w:r w:rsidRPr="008C2348">
        <w:rPr>
          <w:rFonts w:ascii="Arial" w:hAnsi="Arial" w:cs="Arial"/>
          <w:sz w:val="18"/>
          <w:szCs w:val="18"/>
        </w:rPr>
        <w:t xml:space="preserve">Twitter: </w:t>
      </w:r>
      <w:hyperlink r:id="rId14" w:history="1">
        <w:r w:rsidRPr="008C2348">
          <w:rPr>
            <w:rStyle w:val="Hyperlink"/>
            <w:rFonts w:ascii="Arial" w:hAnsi="Arial" w:cs="Arial"/>
            <w:sz w:val="18"/>
            <w:szCs w:val="18"/>
          </w:rPr>
          <w:t>@</w:t>
        </w:r>
        <w:proofErr w:type="spellStart"/>
        <w:r w:rsidRPr="008C2348">
          <w:rPr>
            <w:rStyle w:val="Hyperlink"/>
            <w:rFonts w:ascii="Arial" w:hAnsi="Arial" w:cs="Arial"/>
            <w:sz w:val="18"/>
            <w:szCs w:val="18"/>
          </w:rPr>
          <w:t>Iran_UN</w:t>
        </w:r>
        <w:proofErr w:type="spellEnd"/>
      </w:hyperlink>
    </w:p>
    <w:p w14:paraId="46231CC5" w14:textId="1A1DC465" w:rsidR="008C2348" w:rsidRPr="008C2348" w:rsidRDefault="008C2348" w:rsidP="008C2348">
      <w:pPr>
        <w:pStyle w:val="PlainText"/>
        <w:rPr>
          <w:rFonts w:ascii="Arial" w:hAnsi="Arial" w:cs="Arial"/>
          <w:sz w:val="18"/>
          <w:szCs w:val="18"/>
        </w:rPr>
        <w:sectPr w:rsidR="008C2348" w:rsidRPr="008C2348" w:rsidSect="008C2348">
          <w:type w:val="continuous"/>
          <w:pgSz w:w="12240" w:h="15840" w:code="1"/>
          <w:pgMar w:top="720" w:right="720" w:bottom="1800" w:left="720" w:header="0" w:footer="567" w:gutter="0"/>
          <w:cols w:num="2" w:space="567"/>
          <w:titlePg/>
          <w:docGrid w:linePitch="360"/>
        </w:sectPr>
      </w:pPr>
      <w:r w:rsidRPr="008C2348">
        <w:rPr>
          <w:rFonts w:ascii="Arial" w:hAnsi="Arial" w:cs="Arial"/>
          <w:sz w:val="18"/>
          <w:szCs w:val="18"/>
        </w:rPr>
        <w:t>Salutation: Dear Ambassador</w:t>
      </w:r>
    </w:p>
    <w:p w14:paraId="0171C5E0" w14:textId="5FD45C77" w:rsidR="006966F6" w:rsidRPr="008C2348" w:rsidRDefault="006966F6" w:rsidP="008C2348">
      <w:pPr>
        <w:rPr>
          <w:rFonts w:ascii="Arial" w:hAnsi="Arial" w:cs="Arial"/>
          <w:sz w:val="20"/>
          <w:szCs w:val="20"/>
        </w:rPr>
      </w:pPr>
      <w:r w:rsidRPr="008C2348">
        <w:rPr>
          <w:rFonts w:ascii="Arial" w:hAnsi="Arial" w:cs="Arial"/>
          <w:sz w:val="20"/>
          <w:szCs w:val="20"/>
        </w:rPr>
        <w:t xml:space="preserve">Dear </w:t>
      </w:r>
      <w:r w:rsidR="00464FC5" w:rsidRPr="008C2348">
        <w:rPr>
          <w:rFonts w:ascii="Arial" w:hAnsi="Arial" w:cs="Arial"/>
          <w:sz w:val="20"/>
          <w:szCs w:val="20"/>
        </w:rPr>
        <w:t>Mr</w:t>
      </w:r>
      <w:r w:rsidR="00794AB4" w:rsidRPr="008C2348">
        <w:rPr>
          <w:rFonts w:ascii="Arial" w:eastAsia="MS Mincho" w:hAnsi="Arial" w:cs="Arial"/>
          <w:color w:val="000000"/>
          <w:sz w:val="20"/>
          <w:szCs w:val="20"/>
          <w:lang w:eastAsia="ar-SA"/>
        </w:rPr>
        <w:t xml:space="preserve"> </w:t>
      </w:r>
      <w:proofErr w:type="spellStart"/>
      <w:r w:rsidR="00794AB4" w:rsidRPr="008C2348">
        <w:rPr>
          <w:rFonts w:ascii="Arial" w:eastAsia="MS Mincho" w:hAnsi="Arial" w:cs="Arial"/>
          <w:color w:val="000000"/>
          <w:sz w:val="20"/>
          <w:szCs w:val="20"/>
          <w:lang w:eastAsia="ar-SA"/>
        </w:rPr>
        <w:t>Alghasi</w:t>
      </w:r>
      <w:proofErr w:type="spellEnd"/>
      <w:r w:rsidR="00794AB4" w:rsidRPr="008C2348">
        <w:rPr>
          <w:rFonts w:ascii="Arial" w:eastAsia="MS Mincho" w:hAnsi="Arial" w:cs="Arial"/>
          <w:color w:val="000000"/>
          <w:sz w:val="20"/>
          <w:szCs w:val="20"/>
          <w:lang w:eastAsia="ar-SA"/>
        </w:rPr>
        <w:t xml:space="preserve"> </w:t>
      </w:r>
      <w:proofErr w:type="spellStart"/>
      <w:r w:rsidR="00794AB4" w:rsidRPr="008C2348">
        <w:rPr>
          <w:rFonts w:ascii="Arial" w:eastAsia="MS Mincho" w:hAnsi="Arial" w:cs="Arial"/>
          <w:color w:val="000000"/>
          <w:sz w:val="20"/>
          <w:szCs w:val="20"/>
          <w:lang w:eastAsia="ar-SA"/>
        </w:rPr>
        <w:t>Mehr</w:t>
      </w:r>
      <w:proofErr w:type="spellEnd"/>
      <w:r w:rsidR="00663396" w:rsidRPr="008C2348">
        <w:rPr>
          <w:rFonts w:ascii="Arial" w:hAnsi="Arial" w:cs="Arial"/>
          <w:sz w:val="20"/>
          <w:szCs w:val="20"/>
        </w:rPr>
        <w:t xml:space="preserve">, </w:t>
      </w:r>
    </w:p>
    <w:p w14:paraId="73095F4E" w14:textId="77777777" w:rsidR="0024477A" w:rsidRPr="008C2348" w:rsidRDefault="0024477A" w:rsidP="008C2348">
      <w:pPr>
        <w:ind w:left="142"/>
        <w:rPr>
          <w:rFonts w:ascii="Arial" w:hAnsi="Arial" w:cs="Arial"/>
          <w:sz w:val="20"/>
          <w:szCs w:val="20"/>
        </w:rPr>
      </w:pPr>
    </w:p>
    <w:p w14:paraId="4543C407" w14:textId="4931E4A7" w:rsidR="00794AB4" w:rsidRPr="008C2348" w:rsidRDefault="0031037B" w:rsidP="008C2348">
      <w:pPr>
        <w:jc w:val="both"/>
        <w:rPr>
          <w:rFonts w:ascii="Arial" w:eastAsia="MS Mincho" w:hAnsi="Arial" w:cs="Arial"/>
          <w:color w:val="000000"/>
          <w:sz w:val="20"/>
          <w:szCs w:val="20"/>
          <w:lang w:eastAsia="ar-SA"/>
        </w:rPr>
      </w:pPr>
      <w:proofErr w:type="spellStart"/>
      <w:r w:rsidRPr="008C2348">
        <w:rPr>
          <w:rFonts w:ascii="Arial" w:hAnsi="Arial" w:cs="Arial"/>
          <w:sz w:val="20"/>
          <w:szCs w:val="20"/>
        </w:rPr>
        <w:t>L</w:t>
      </w:r>
      <w:r w:rsidR="00584714" w:rsidRPr="008C2348">
        <w:rPr>
          <w:rFonts w:ascii="Arial" w:hAnsi="Arial" w:cs="Arial"/>
          <w:sz w:val="20"/>
          <w:szCs w:val="20"/>
        </w:rPr>
        <w:t>abor</w:t>
      </w:r>
      <w:proofErr w:type="spellEnd"/>
      <w:r w:rsidR="00584714" w:rsidRPr="008C2348">
        <w:rPr>
          <w:rFonts w:ascii="Arial" w:hAnsi="Arial" w:cs="Arial"/>
          <w:sz w:val="20"/>
          <w:szCs w:val="20"/>
        </w:rPr>
        <w:t xml:space="preserve"> </w:t>
      </w:r>
      <w:r w:rsidR="00256881" w:rsidRPr="008C2348">
        <w:rPr>
          <w:rFonts w:ascii="Arial" w:hAnsi="Arial" w:cs="Arial"/>
          <w:sz w:val="20"/>
          <w:szCs w:val="20"/>
        </w:rPr>
        <w:t>rights activist</w:t>
      </w:r>
      <w:r w:rsidR="0061090D" w:rsidRPr="008C2348">
        <w:rPr>
          <w:rFonts w:ascii="Arial" w:hAnsi="Arial" w:cs="Arial"/>
          <w:sz w:val="20"/>
          <w:szCs w:val="20"/>
        </w:rPr>
        <w:t xml:space="preserve"> </w:t>
      </w:r>
      <w:proofErr w:type="spellStart"/>
      <w:r w:rsidR="00256881" w:rsidRPr="008C2348">
        <w:rPr>
          <w:rFonts w:ascii="Arial" w:hAnsi="Arial" w:cs="Arial"/>
          <w:sz w:val="20"/>
          <w:szCs w:val="20"/>
        </w:rPr>
        <w:t>Sepideh</w:t>
      </w:r>
      <w:proofErr w:type="spellEnd"/>
      <w:r w:rsidR="00256881" w:rsidRPr="008C2348">
        <w:rPr>
          <w:rFonts w:ascii="Arial" w:hAnsi="Arial" w:cs="Arial"/>
          <w:sz w:val="20"/>
          <w:szCs w:val="20"/>
        </w:rPr>
        <w:t xml:space="preserve"> </w:t>
      </w:r>
      <w:proofErr w:type="spellStart"/>
      <w:r w:rsidR="00256881" w:rsidRPr="008C2348">
        <w:rPr>
          <w:rFonts w:ascii="Arial" w:hAnsi="Arial" w:cs="Arial"/>
          <w:sz w:val="20"/>
          <w:szCs w:val="20"/>
        </w:rPr>
        <w:t>Gholian</w:t>
      </w:r>
      <w:proofErr w:type="spellEnd"/>
      <w:r w:rsidR="00794AB4" w:rsidRPr="008C2348">
        <w:rPr>
          <w:rFonts w:ascii="Arial" w:hAnsi="Arial" w:cs="Arial"/>
          <w:sz w:val="20"/>
          <w:szCs w:val="20"/>
        </w:rPr>
        <w:t xml:space="preserve"> has been on hunger strike since 23 July </w:t>
      </w:r>
      <w:r w:rsidR="008E5480" w:rsidRPr="008C2348">
        <w:rPr>
          <w:rFonts w:ascii="Arial" w:hAnsi="Arial" w:cs="Arial"/>
          <w:sz w:val="20"/>
          <w:szCs w:val="20"/>
        </w:rPr>
        <w:t xml:space="preserve">2019 </w:t>
      </w:r>
      <w:r w:rsidR="00794AB4" w:rsidRPr="008C2348">
        <w:rPr>
          <w:rFonts w:ascii="Arial" w:hAnsi="Arial" w:cs="Arial"/>
          <w:sz w:val="20"/>
          <w:szCs w:val="20"/>
        </w:rPr>
        <w:t xml:space="preserve">in protest at the ill-treatment of her family by prison officials </w:t>
      </w:r>
      <w:r w:rsidR="005118CF" w:rsidRPr="008C2348">
        <w:rPr>
          <w:rFonts w:ascii="Arial" w:hAnsi="Arial" w:cs="Arial"/>
          <w:sz w:val="20"/>
          <w:szCs w:val="20"/>
        </w:rPr>
        <w:t>as well as dire</w:t>
      </w:r>
      <w:r w:rsidR="00794AB4" w:rsidRPr="008C2348">
        <w:rPr>
          <w:rFonts w:ascii="Arial" w:hAnsi="Arial" w:cs="Arial"/>
          <w:sz w:val="20"/>
          <w:szCs w:val="20"/>
        </w:rPr>
        <w:t xml:space="preserve"> conditions in </w:t>
      </w:r>
      <w:proofErr w:type="spellStart"/>
      <w:r w:rsidR="00794AB4" w:rsidRPr="008C2348">
        <w:rPr>
          <w:rFonts w:ascii="Arial" w:hAnsi="Arial" w:cs="Arial"/>
          <w:sz w:val="20"/>
          <w:szCs w:val="20"/>
        </w:rPr>
        <w:t>Shahr</w:t>
      </w:r>
      <w:proofErr w:type="spellEnd"/>
      <w:r w:rsidR="00794AB4" w:rsidRPr="008C2348">
        <w:rPr>
          <w:rFonts w:ascii="Arial" w:hAnsi="Arial" w:cs="Arial"/>
          <w:sz w:val="20"/>
          <w:szCs w:val="20"/>
        </w:rPr>
        <w:t>-e Rey prison</w:t>
      </w:r>
      <w:r w:rsidR="00D62E3D" w:rsidRPr="008C2348">
        <w:rPr>
          <w:rFonts w:ascii="Arial" w:hAnsi="Arial" w:cs="Arial"/>
          <w:sz w:val="20"/>
          <w:szCs w:val="20"/>
        </w:rPr>
        <w:t>, where she is held</w:t>
      </w:r>
      <w:r w:rsidR="00794AB4" w:rsidRPr="008C2348">
        <w:rPr>
          <w:rFonts w:ascii="Arial" w:hAnsi="Arial" w:cs="Arial"/>
          <w:sz w:val="20"/>
          <w:szCs w:val="20"/>
        </w:rPr>
        <w:t xml:space="preserve">. </w:t>
      </w:r>
      <w:r w:rsidR="00794AB4" w:rsidRPr="008C2348">
        <w:rPr>
          <w:rFonts w:ascii="Arial" w:eastAsia="MS Mincho" w:hAnsi="Arial" w:cs="Arial"/>
          <w:color w:val="000000"/>
          <w:sz w:val="20"/>
          <w:szCs w:val="20"/>
          <w:lang w:eastAsia="ar-SA"/>
        </w:rPr>
        <w:t xml:space="preserve">She is experiencing </w:t>
      </w:r>
      <w:r w:rsidR="0022447A" w:rsidRPr="008C2348">
        <w:rPr>
          <w:rFonts w:ascii="Arial" w:eastAsia="MS Mincho" w:hAnsi="Arial" w:cs="Arial"/>
          <w:color w:val="000000"/>
          <w:sz w:val="20"/>
          <w:szCs w:val="20"/>
          <w:lang w:eastAsia="ar-SA"/>
        </w:rPr>
        <w:t xml:space="preserve">dizziness, </w:t>
      </w:r>
      <w:r w:rsidR="00794AB4" w:rsidRPr="008C2348">
        <w:rPr>
          <w:rFonts w:ascii="Arial" w:eastAsia="MS Mincho" w:hAnsi="Arial" w:cs="Arial"/>
          <w:color w:val="000000"/>
          <w:sz w:val="20"/>
          <w:szCs w:val="20"/>
          <w:lang w:eastAsia="ar-SA"/>
        </w:rPr>
        <w:t>serious blood pressure</w:t>
      </w:r>
      <w:r w:rsidR="008E5480" w:rsidRPr="008C2348">
        <w:rPr>
          <w:rFonts w:ascii="Arial" w:eastAsia="MS Mincho" w:hAnsi="Arial" w:cs="Arial"/>
          <w:color w:val="000000"/>
          <w:sz w:val="20"/>
          <w:szCs w:val="20"/>
          <w:lang w:eastAsia="ar-SA"/>
        </w:rPr>
        <w:t xml:space="preserve"> drops</w:t>
      </w:r>
      <w:r w:rsidR="00794AB4" w:rsidRPr="008C2348">
        <w:rPr>
          <w:rFonts w:ascii="Arial" w:eastAsia="MS Mincho" w:hAnsi="Arial" w:cs="Arial"/>
          <w:color w:val="000000"/>
          <w:sz w:val="20"/>
          <w:szCs w:val="20"/>
          <w:lang w:eastAsia="ar-SA"/>
        </w:rPr>
        <w:t xml:space="preserve"> and extreme weakness, leaving her </w:t>
      </w:r>
      <w:r w:rsidR="00616750" w:rsidRPr="008C2348">
        <w:rPr>
          <w:rFonts w:ascii="Arial" w:eastAsia="MS Mincho" w:hAnsi="Arial" w:cs="Arial"/>
          <w:color w:val="000000"/>
          <w:sz w:val="20"/>
          <w:szCs w:val="20"/>
          <w:lang w:eastAsia="ar-SA"/>
        </w:rPr>
        <w:t>too weak</w:t>
      </w:r>
      <w:r w:rsidR="00794AB4" w:rsidRPr="008C2348">
        <w:rPr>
          <w:rFonts w:ascii="Arial" w:eastAsia="MS Mincho" w:hAnsi="Arial" w:cs="Arial"/>
          <w:color w:val="000000"/>
          <w:sz w:val="20"/>
          <w:szCs w:val="20"/>
          <w:lang w:eastAsia="ar-SA"/>
        </w:rPr>
        <w:t xml:space="preserve"> to </w:t>
      </w:r>
      <w:r w:rsidR="004B5B60" w:rsidRPr="008C2348">
        <w:rPr>
          <w:rFonts w:ascii="Arial" w:eastAsia="MS Mincho" w:hAnsi="Arial" w:cs="Arial"/>
          <w:color w:val="000000"/>
          <w:sz w:val="20"/>
          <w:szCs w:val="20"/>
          <w:lang w:eastAsia="ar-SA"/>
        </w:rPr>
        <w:t>walk</w:t>
      </w:r>
      <w:r w:rsidR="00307FDE" w:rsidRPr="008C2348">
        <w:rPr>
          <w:rFonts w:ascii="Arial" w:eastAsia="MS Mincho" w:hAnsi="Arial" w:cs="Arial"/>
          <w:color w:val="000000"/>
          <w:sz w:val="20"/>
          <w:szCs w:val="20"/>
          <w:lang w:eastAsia="ar-SA" w:bidi="fa-IR"/>
        </w:rPr>
        <w:t xml:space="preserve">. </w:t>
      </w:r>
      <w:r w:rsidR="00C44A69" w:rsidRPr="008C2348">
        <w:rPr>
          <w:rFonts w:ascii="Arial" w:eastAsia="MS Mincho" w:hAnsi="Arial" w:cs="Arial"/>
          <w:color w:val="000000"/>
          <w:sz w:val="20"/>
          <w:szCs w:val="20"/>
          <w:lang w:eastAsia="ar-SA"/>
        </w:rPr>
        <w:t xml:space="preserve">On 26 July, she was transferred to the prison medical clinic after she lost consciousness. </w:t>
      </w:r>
      <w:r w:rsidR="00854E41" w:rsidRPr="008C2348">
        <w:rPr>
          <w:rFonts w:ascii="Arial" w:eastAsia="MS Mincho" w:hAnsi="Arial" w:cs="Arial"/>
          <w:color w:val="000000"/>
          <w:sz w:val="20"/>
          <w:szCs w:val="20"/>
          <w:lang w:eastAsia="ar-SA"/>
        </w:rPr>
        <w:t xml:space="preserve">She subsequently </w:t>
      </w:r>
      <w:r w:rsidRPr="008C2348">
        <w:rPr>
          <w:rFonts w:ascii="Arial" w:eastAsia="MS Mincho" w:hAnsi="Arial" w:cs="Arial"/>
          <w:color w:val="000000"/>
          <w:sz w:val="20"/>
          <w:szCs w:val="20"/>
          <w:lang w:eastAsia="ar-SA"/>
        </w:rPr>
        <w:t>said</w:t>
      </w:r>
      <w:r w:rsidR="00854E41" w:rsidRPr="008C2348">
        <w:rPr>
          <w:rFonts w:ascii="Arial" w:eastAsia="MS Mincho" w:hAnsi="Arial" w:cs="Arial"/>
          <w:color w:val="000000"/>
          <w:sz w:val="20"/>
          <w:szCs w:val="20"/>
          <w:lang w:eastAsia="ar-SA"/>
        </w:rPr>
        <w:t xml:space="preserve"> that </w:t>
      </w:r>
      <w:r w:rsidR="00C44A69" w:rsidRPr="008C2348">
        <w:rPr>
          <w:rFonts w:ascii="Arial" w:eastAsia="MS Mincho" w:hAnsi="Arial" w:cs="Arial"/>
          <w:color w:val="000000"/>
          <w:sz w:val="20"/>
          <w:szCs w:val="20"/>
          <w:lang w:eastAsia="ar-SA"/>
        </w:rPr>
        <w:t>the prison nurse</w:t>
      </w:r>
      <w:r w:rsidR="00854E41" w:rsidRPr="008C2348">
        <w:rPr>
          <w:rFonts w:ascii="Arial" w:eastAsia="MS Mincho" w:hAnsi="Arial" w:cs="Arial"/>
          <w:color w:val="000000"/>
          <w:sz w:val="20"/>
          <w:szCs w:val="20"/>
          <w:lang w:eastAsia="ar-SA"/>
        </w:rPr>
        <w:t xml:space="preserve"> </w:t>
      </w:r>
      <w:r w:rsidR="00A42524" w:rsidRPr="008C2348">
        <w:rPr>
          <w:rFonts w:ascii="Arial" w:eastAsia="MS Mincho" w:hAnsi="Arial" w:cs="Arial"/>
          <w:color w:val="000000"/>
          <w:sz w:val="20"/>
          <w:szCs w:val="20"/>
          <w:lang w:eastAsia="ar-SA"/>
        </w:rPr>
        <w:t xml:space="preserve">had </w:t>
      </w:r>
      <w:r w:rsidR="00854E41" w:rsidRPr="008C2348">
        <w:rPr>
          <w:rFonts w:ascii="Arial" w:eastAsia="MS Mincho" w:hAnsi="Arial" w:cs="Arial"/>
          <w:color w:val="000000"/>
          <w:sz w:val="20"/>
          <w:szCs w:val="20"/>
          <w:lang w:eastAsia="ar-SA"/>
        </w:rPr>
        <w:t>verbally abused</w:t>
      </w:r>
      <w:r w:rsidR="00C44A69" w:rsidRPr="008C2348">
        <w:rPr>
          <w:rFonts w:ascii="Arial" w:eastAsia="MS Mincho" w:hAnsi="Arial" w:cs="Arial"/>
          <w:color w:val="000000"/>
          <w:sz w:val="20"/>
          <w:szCs w:val="20"/>
          <w:lang w:eastAsia="ar-SA"/>
        </w:rPr>
        <w:t xml:space="preserve"> her</w:t>
      </w:r>
      <w:r w:rsidR="00854E41" w:rsidRPr="008C2348">
        <w:rPr>
          <w:rFonts w:ascii="Arial" w:eastAsia="MS Mincho" w:hAnsi="Arial" w:cs="Arial"/>
          <w:color w:val="000000"/>
          <w:sz w:val="20"/>
          <w:szCs w:val="20"/>
          <w:lang w:eastAsia="ar-SA"/>
        </w:rPr>
        <w:t xml:space="preserve"> and</w:t>
      </w:r>
      <w:r w:rsidR="000A4EF3" w:rsidRPr="008C2348">
        <w:rPr>
          <w:rFonts w:ascii="Arial" w:eastAsia="MS Mincho" w:hAnsi="Arial" w:cs="Arial"/>
          <w:color w:val="000000"/>
          <w:sz w:val="20"/>
          <w:szCs w:val="20"/>
          <w:lang w:eastAsia="ar-SA"/>
        </w:rPr>
        <w:t xml:space="preserve"> that</w:t>
      </w:r>
      <w:r w:rsidR="00C44A69" w:rsidRPr="008C2348">
        <w:rPr>
          <w:rFonts w:ascii="Arial" w:eastAsia="MS Mincho" w:hAnsi="Arial" w:cs="Arial"/>
          <w:color w:val="000000"/>
          <w:sz w:val="20"/>
          <w:szCs w:val="20"/>
          <w:lang w:eastAsia="ar-SA"/>
        </w:rPr>
        <w:t xml:space="preserve"> she would </w:t>
      </w:r>
      <w:r w:rsidR="0022447A" w:rsidRPr="008C2348">
        <w:rPr>
          <w:rFonts w:ascii="Arial" w:eastAsia="MS Mincho" w:hAnsi="Arial" w:cs="Arial"/>
          <w:color w:val="000000"/>
          <w:sz w:val="20"/>
          <w:szCs w:val="20"/>
          <w:lang w:eastAsia="ar-SA"/>
        </w:rPr>
        <w:t>no longer</w:t>
      </w:r>
      <w:r w:rsidR="00B67852" w:rsidRPr="008C2348">
        <w:rPr>
          <w:rFonts w:ascii="Arial" w:eastAsia="MS Mincho" w:hAnsi="Arial" w:cs="Arial"/>
          <w:color w:val="000000"/>
          <w:sz w:val="20"/>
          <w:szCs w:val="20"/>
          <w:lang w:eastAsia="ar-SA"/>
        </w:rPr>
        <w:t xml:space="preserve"> </w:t>
      </w:r>
      <w:r w:rsidR="0022447A" w:rsidRPr="008C2348">
        <w:rPr>
          <w:rFonts w:ascii="Arial" w:eastAsia="MS Mincho" w:hAnsi="Arial" w:cs="Arial"/>
          <w:color w:val="000000"/>
          <w:sz w:val="20"/>
          <w:szCs w:val="20"/>
          <w:lang w:eastAsia="ar-SA"/>
        </w:rPr>
        <w:t>go to the clinic</w:t>
      </w:r>
      <w:r w:rsidR="00C44A69" w:rsidRPr="008C2348">
        <w:rPr>
          <w:rFonts w:ascii="Arial" w:eastAsia="MS Mincho" w:hAnsi="Arial" w:cs="Arial"/>
          <w:color w:val="000000"/>
          <w:sz w:val="20"/>
          <w:szCs w:val="20"/>
          <w:lang w:eastAsia="ar-SA"/>
        </w:rPr>
        <w:t xml:space="preserve">. The authorities </w:t>
      </w:r>
      <w:r w:rsidRPr="008C2348">
        <w:rPr>
          <w:rFonts w:ascii="Arial" w:eastAsia="MS Mincho" w:hAnsi="Arial" w:cs="Arial"/>
          <w:color w:val="000000"/>
          <w:sz w:val="20"/>
          <w:szCs w:val="20"/>
          <w:lang w:eastAsia="ar-SA"/>
        </w:rPr>
        <w:t xml:space="preserve">have </w:t>
      </w:r>
      <w:r w:rsidR="00C44A69" w:rsidRPr="008C2348">
        <w:rPr>
          <w:rFonts w:ascii="Arial" w:eastAsia="MS Mincho" w:hAnsi="Arial" w:cs="Arial"/>
          <w:color w:val="000000"/>
          <w:sz w:val="20"/>
          <w:szCs w:val="20"/>
          <w:lang w:eastAsia="ar-SA"/>
        </w:rPr>
        <w:t xml:space="preserve">asked her to sign a </w:t>
      </w:r>
      <w:r w:rsidR="0022447A" w:rsidRPr="008C2348">
        <w:rPr>
          <w:rFonts w:ascii="Arial" w:eastAsia="MS Mincho" w:hAnsi="Arial" w:cs="Arial"/>
          <w:color w:val="000000"/>
          <w:sz w:val="20"/>
          <w:szCs w:val="20"/>
          <w:lang w:eastAsia="ar-SA"/>
        </w:rPr>
        <w:t xml:space="preserve">note </w:t>
      </w:r>
      <w:r w:rsidR="00D62E3D" w:rsidRPr="008C2348">
        <w:rPr>
          <w:rFonts w:ascii="Arial" w:eastAsia="MS Mincho" w:hAnsi="Arial" w:cs="Arial"/>
          <w:color w:val="000000"/>
          <w:sz w:val="20"/>
          <w:szCs w:val="20"/>
          <w:lang w:eastAsia="ar-SA"/>
        </w:rPr>
        <w:t xml:space="preserve">stating </w:t>
      </w:r>
      <w:r w:rsidR="00C44A69" w:rsidRPr="008C2348">
        <w:rPr>
          <w:rFonts w:ascii="Arial" w:eastAsia="MS Mincho" w:hAnsi="Arial" w:cs="Arial"/>
          <w:color w:val="000000"/>
          <w:sz w:val="20"/>
          <w:szCs w:val="20"/>
          <w:lang w:eastAsia="ar-SA"/>
        </w:rPr>
        <w:t xml:space="preserve">that she is </w:t>
      </w:r>
      <w:r w:rsidR="00C87E1E" w:rsidRPr="008C2348">
        <w:rPr>
          <w:rFonts w:ascii="Arial" w:eastAsia="MS Mincho" w:hAnsi="Arial" w:cs="Arial"/>
          <w:color w:val="000000"/>
          <w:sz w:val="20"/>
          <w:szCs w:val="20"/>
          <w:lang w:eastAsia="ar-SA"/>
        </w:rPr>
        <w:t>rejecting medical care</w:t>
      </w:r>
      <w:r w:rsidR="00D62E3D" w:rsidRPr="008C2348">
        <w:rPr>
          <w:rFonts w:ascii="Arial" w:eastAsia="MS Mincho" w:hAnsi="Arial" w:cs="Arial"/>
          <w:color w:val="000000"/>
          <w:sz w:val="20"/>
          <w:szCs w:val="20"/>
          <w:lang w:eastAsia="ar-SA"/>
        </w:rPr>
        <w:t xml:space="preserve"> voluntarily</w:t>
      </w:r>
      <w:r w:rsidR="00C87E1E" w:rsidRPr="008C2348">
        <w:rPr>
          <w:rFonts w:ascii="Arial" w:eastAsia="MS Mincho" w:hAnsi="Arial" w:cs="Arial"/>
          <w:color w:val="000000"/>
          <w:sz w:val="20"/>
          <w:szCs w:val="20"/>
          <w:lang w:eastAsia="ar-SA"/>
        </w:rPr>
        <w:t xml:space="preserve">. </w:t>
      </w:r>
    </w:p>
    <w:p w14:paraId="7706FAC0" w14:textId="61CE970D" w:rsidR="0022447A" w:rsidRPr="008C2348" w:rsidRDefault="0022447A" w:rsidP="008C2348">
      <w:pPr>
        <w:ind w:left="142"/>
        <w:jc w:val="both"/>
        <w:rPr>
          <w:rFonts w:ascii="Arial" w:hAnsi="Arial" w:cs="Arial"/>
          <w:color w:val="444444"/>
          <w:sz w:val="18"/>
          <w:szCs w:val="18"/>
          <w:shd w:val="clear" w:color="auto" w:fill="FFFFFF"/>
        </w:rPr>
      </w:pPr>
    </w:p>
    <w:p w14:paraId="75533740" w14:textId="4BEF533F" w:rsidR="00337113" w:rsidRPr="008C2348" w:rsidRDefault="00C3683F" w:rsidP="008C2348">
      <w:pPr>
        <w:jc w:val="both"/>
        <w:rPr>
          <w:rFonts w:ascii="Arial" w:hAnsi="Arial" w:cs="Arial"/>
          <w:sz w:val="20"/>
          <w:szCs w:val="20"/>
        </w:rPr>
      </w:pPr>
      <w:r w:rsidRPr="008C2348">
        <w:rPr>
          <w:rFonts w:ascii="Arial" w:hAnsi="Arial" w:cs="Arial"/>
          <w:sz w:val="20"/>
          <w:szCs w:val="20"/>
        </w:rPr>
        <w:t xml:space="preserve">On </w:t>
      </w:r>
      <w:r w:rsidR="001C327B" w:rsidRPr="008C2348">
        <w:rPr>
          <w:rFonts w:ascii="Arial" w:hAnsi="Arial" w:cs="Arial"/>
          <w:sz w:val="20"/>
          <w:szCs w:val="20"/>
        </w:rPr>
        <w:t xml:space="preserve">23 July, </w:t>
      </w:r>
      <w:proofErr w:type="spellStart"/>
      <w:r w:rsidRPr="008C2348">
        <w:rPr>
          <w:rFonts w:ascii="Arial" w:hAnsi="Arial" w:cs="Arial"/>
          <w:sz w:val="20"/>
          <w:szCs w:val="20"/>
        </w:rPr>
        <w:t>Sepideh</w:t>
      </w:r>
      <w:proofErr w:type="spellEnd"/>
      <w:r w:rsidRPr="008C2348">
        <w:rPr>
          <w:rFonts w:ascii="Arial" w:hAnsi="Arial" w:cs="Arial"/>
          <w:sz w:val="20"/>
          <w:szCs w:val="20"/>
        </w:rPr>
        <w:t xml:space="preserve"> </w:t>
      </w:r>
      <w:proofErr w:type="spellStart"/>
      <w:r w:rsidRPr="008C2348">
        <w:rPr>
          <w:rFonts w:ascii="Arial" w:hAnsi="Arial" w:cs="Arial"/>
          <w:sz w:val="20"/>
          <w:szCs w:val="20"/>
        </w:rPr>
        <w:t>Gholia</w:t>
      </w:r>
      <w:r w:rsidR="0031037B" w:rsidRPr="008C2348">
        <w:rPr>
          <w:rFonts w:ascii="Arial" w:hAnsi="Arial" w:cs="Arial"/>
          <w:sz w:val="20"/>
          <w:szCs w:val="20"/>
        </w:rPr>
        <w:t>n’s</w:t>
      </w:r>
      <w:proofErr w:type="spellEnd"/>
      <w:r w:rsidR="001C327B" w:rsidRPr="008C2348">
        <w:rPr>
          <w:rFonts w:ascii="Arial" w:hAnsi="Arial" w:cs="Arial"/>
          <w:sz w:val="20"/>
          <w:szCs w:val="20"/>
        </w:rPr>
        <w:t xml:space="preserve"> family </w:t>
      </w:r>
      <w:r w:rsidR="0031037B" w:rsidRPr="008C2348">
        <w:rPr>
          <w:rFonts w:ascii="Arial" w:hAnsi="Arial" w:cs="Arial"/>
          <w:sz w:val="20"/>
          <w:szCs w:val="20"/>
        </w:rPr>
        <w:t>drove</w:t>
      </w:r>
      <w:r w:rsidR="001C327B" w:rsidRPr="008C2348">
        <w:rPr>
          <w:rFonts w:ascii="Arial" w:hAnsi="Arial" w:cs="Arial"/>
          <w:sz w:val="20"/>
          <w:szCs w:val="20"/>
        </w:rPr>
        <w:t xml:space="preserve"> for 13 hours</w:t>
      </w:r>
      <w:r w:rsidR="00A42524" w:rsidRPr="008C2348">
        <w:rPr>
          <w:rFonts w:ascii="Arial" w:hAnsi="Arial" w:cs="Arial"/>
          <w:sz w:val="20"/>
          <w:szCs w:val="20"/>
        </w:rPr>
        <w:t xml:space="preserve"> from </w:t>
      </w:r>
      <w:r w:rsidR="001C327B" w:rsidRPr="008C2348">
        <w:rPr>
          <w:rFonts w:ascii="Arial" w:hAnsi="Arial" w:cs="Arial"/>
          <w:sz w:val="20"/>
          <w:szCs w:val="20"/>
        </w:rPr>
        <w:t>Khuzestan province</w:t>
      </w:r>
      <w:r w:rsidR="0031037B" w:rsidRPr="008C2348">
        <w:rPr>
          <w:rFonts w:ascii="Arial" w:hAnsi="Arial" w:cs="Arial"/>
          <w:sz w:val="20"/>
          <w:szCs w:val="20"/>
        </w:rPr>
        <w:t xml:space="preserve"> in</w:t>
      </w:r>
      <w:r w:rsidR="00A42524" w:rsidRPr="008C2348">
        <w:rPr>
          <w:rFonts w:ascii="Arial" w:hAnsi="Arial" w:cs="Arial"/>
          <w:sz w:val="20"/>
          <w:szCs w:val="20"/>
        </w:rPr>
        <w:t xml:space="preserve"> southern Iran</w:t>
      </w:r>
      <w:r w:rsidR="001C327B" w:rsidRPr="008C2348">
        <w:rPr>
          <w:rFonts w:ascii="Arial" w:hAnsi="Arial" w:cs="Arial"/>
          <w:sz w:val="20"/>
          <w:szCs w:val="20"/>
        </w:rPr>
        <w:t xml:space="preserve"> to Tehran</w:t>
      </w:r>
      <w:r w:rsidR="00B13253" w:rsidRPr="008C2348">
        <w:rPr>
          <w:rFonts w:ascii="Arial" w:hAnsi="Arial" w:cs="Arial"/>
          <w:sz w:val="20"/>
          <w:szCs w:val="20"/>
        </w:rPr>
        <w:t xml:space="preserve"> </w:t>
      </w:r>
      <w:r w:rsidR="0031037B" w:rsidRPr="008C2348">
        <w:rPr>
          <w:rFonts w:ascii="Arial" w:hAnsi="Arial" w:cs="Arial"/>
          <w:sz w:val="20"/>
          <w:szCs w:val="20"/>
        </w:rPr>
        <w:t>to visit her after a month</w:t>
      </w:r>
      <w:r w:rsidR="000A4EF3" w:rsidRPr="008C2348">
        <w:rPr>
          <w:rFonts w:ascii="Arial" w:hAnsi="Arial" w:cs="Arial"/>
          <w:sz w:val="20"/>
          <w:szCs w:val="20"/>
        </w:rPr>
        <w:t xml:space="preserve"> without seeing her</w:t>
      </w:r>
      <w:r w:rsidR="001C327B" w:rsidRPr="008C2348">
        <w:rPr>
          <w:rFonts w:ascii="Arial" w:hAnsi="Arial" w:cs="Arial"/>
          <w:sz w:val="20"/>
          <w:szCs w:val="20"/>
        </w:rPr>
        <w:t>.</w:t>
      </w:r>
      <w:r w:rsidR="00C87E1E" w:rsidRPr="008C2348">
        <w:rPr>
          <w:rFonts w:ascii="Arial" w:hAnsi="Arial" w:cs="Arial"/>
          <w:sz w:val="20"/>
          <w:szCs w:val="20"/>
        </w:rPr>
        <w:t xml:space="preserve"> </w:t>
      </w:r>
      <w:r w:rsidR="00D62E3D" w:rsidRPr="008C2348">
        <w:rPr>
          <w:rFonts w:ascii="Arial" w:hAnsi="Arial" w:cs="Arial"/>
          <w:sz w:val="20"/>
          <w:szCs w:val="20"/>
        </w:rPr>
        <w:t>At</w:t>
      </w:r>
      <w:r w:rsidR="000A4EF3" w:rsidRPr="008C2348">
        <w:rPr>
          <w:rFonts w:ascii="Arial" w:hAnsi="Arial" w:cs="Arial"/>
          <w:sz w:val="20"/>
          <w:szCs w:val="20"/>
        </w:rPr>
        <w:t xml:space="preserve"> the</w:t>
      </w:r>
      <w:r w:rsidR="00D62E3D" w:rsidRPr="008C2348">
        <w:rPr>
          <w:rFonts w:ascii="Arial" w:hAnsi="Arial" w:cs="Arial"/>
          <w:sz w:val="20"/>
          <w:szCs w:val="20"/>
        </w:rPr>
        <w:t xml:space="preserve"> </w:t>
      </w:r>
      <w:r w:rsidR="00AC2F0E" w:rsidRPr="008C2348">
        <w:rPr>
          <w:rFonts w:ascii="Arial" w:hAnsi="Arial" w:cs="Arial"/>
          <w:sz w:val="20"/>
          <w:szCs w:val="20"/>
        </w:rPr>
        <w:t>prison,</w:t>
      </w:r>
      <w:r w:rsidRPr="008C2348">
        <w:rPr>
          <w:rFonts w:ascii="Arial" w:hAnsi="Arial" w:cs="Arial"/>
          <w:sz w:val="20"/>
          <w:szCs w:val="20"/>
        </w:rPr>
        <w:t xml:space="preserve"> </w:t>
      </w:r>
      <w:r w:rsidR="00AC2F0E" w:rsidRPr="008C2348">
        <w:rPr>
          <w:rFonts w:ascii="Arial" w:hAnsi="Arial" w:cs="Arial"/>
          <w:sz w:val="20"/>
          <w:szCs w:val="20"/>
        </w:rPr>
        <w:t>prison officials</w:t>
      </w:r>
      <w:r w:rsidR="0031037B" w:rsidRPr="008C2348">
        <w:rPr>
          <w:rFonts w:ascii="Arial" w:hAnsi="Arial" w:cs="Arial"/>
          <w:sz w:val="20"/>
          <w:szCs w:val="20"/>
        </w:rPr>
        <w:t xml:space="preserve"> </w:t>
      </w:r>
      <w:r w:rsidR="000A4EF3" w:rsidRPr="008C2348">
        <w:rPr>
          <w:rFonts w:ascii="Arial" w:hAnsi="Arial" w:cs="Arial"/>
          <w:sz w:val="20"/>
          <w:szCs w:val="20"/>
        </w:rPr>
        <w:t xml:space="preserve">yelled at </w:t>
      </w:r>
      <w:r w:rsidR="0031037B" w:rsidRPr="008C2348">
        <w:rPr>
          <w:rFonts w:ascii="Arial" w:hAnsi="Arial" w:cs="Arial"/>
          <w:sz w:val="20"/>
          <w:szCs w:val="20"/>
        </w:rPr>
        <w:t>her parents,</w:t>
      </w:r>
      <w:r w:rsidR="00AC2F0E" w:rsidRPr="008C2348">
        <w:rPr>
          <w:rFonts w:ascii="Arial" w:hAnsi="Arial" w:cs="Arial"/>
          <w:sz w:val="20"/>
          <w:szCs w:val="20"/>
        </w:rPr>
        <w:t xml:space="preserve"> </w:t>
      </w:r>
      <w:r w:rsidR="005D4DB3" w:rsidRPr="008C2348">
        <w:rPr>
          <w:rFonts w:ascii="Arial" w:hAnsi="Arial" w:cs="Arial"/>
          <w:sz w:val="20"/>
          <w:szCs w:val="20"/>
        </w:rPr>
        <w:t>insult</w:t>
      </w:r>
      <w:r w:rsidR="000A4EF3" w:rsidRPr="008C2348">
        <w:rPr>
          <w:rFonts w:ascii="Arial" w:hAnsi="Arial" w:cs="Arial"/>
          <w:sz w:val="20"/>
          <w:szCs w:val="20"/>
        </w:rPr>
        <w:t>ed</w:t>
      </w:r>
      <w:r w:rsidR="005D4DB3" w:rsidRPr="008C2348">
        <w:rPr>
          <w:rFonts w:ascii="Arial" w:hAnsi="Arial" w:cs="Arial"/>
          <w:sz w:val="20"/>
          <w:szCs w:val="20"/>
        </w:rPr>
        <w:t xml:space="preserve"> them</w:t>
      </w:r>
      <w:r w:rsidR="00C87E1E" w:rsidRPr="008C2348">
        <w:rPr>
          <w:rFonts w:ascii="Arial" w:hAnsi="Arial" w:cs="Arial"/>
          <w:sz w:val="20"/>
          <w:szCs w:val="20"/>
        </w:rPr>
        <w:t xml:space="preserve"> and </w:t>
      </w:r>
      <w:r w:rsidR="00AC2F0E" w:rsidRPr="008C2348">
        <w:rPr>
          <w:rFonts w:ascii="Arial" w:hAnsi="Arial" w:cs="Arial"/>
          <w:sz w:val="20"/>
          <w:szCs w:val="20"/>
        </w:rPr>
        <w:t>subject</w:t>
      </w:r>
      <w:r w:rsidR="000A4EF3" w:rsidRPr="008C2348">
        <w:rPr>
          <w:rFonts w:ascii="Arial" w:hAnsi="Arial" w:cs="Arial"/>
          <w:sz w:val="20"/>
          <w:szCs w:val="20"/>
        </w:rPr>
        <w:t>ed</w:t>
      </w:r>
      <w:r w:rsidR="00AC2F0E" w:rsidRPr="008C2348">
        <w:rPr>
          <w:rFonts w:ascii="Arial" w:hAnsi="Arial" w:cs="Arial"/>
          <w:sz w:val="20"/>
          <w:szCs w:val="20"/>
        </w:rPr>
        <w:t xml:space="preserve"> them to</w:t>
      </w:r>
      <w:r w:rsidR="00376BFB" w:rsidRPr="008C2348">
        <w:rPr>
          <w:rFonts w:ascii="Arial" w:hAnsi="Arial" w:cs="Arial"/>
          <w:sz w:val="20"/>
          <w:szCs w:val="20"/>
        </w:rPr>
        <w:t xml:space="preserve"> </w:t>
      </w:r>
      <w:r w:rsidR="00AC2F0E" w:rsidRPr="008C2348">
        <w:rPr>
          <w:rFonts w:ascii="Arial" w:hAnsi="Arial" w:cs="Arial"/>
          <w:sz w:val="20"/>
          <w:szCs w:val="20"/>
        </w:rPr>
        <w:t>searches</w:t>
      </w:r>
      <w:r w:rsidR="0070678D" w:rsidRPr="008C2348">
        <w:rPr>
          <w:rFonts w:ascii="Arial" w:hAnsi="Arial" w:cs="Arial"/>
          <w:sz w:val="20"/>
          <w:szCs w:val="20"/>
        </w:rPr>
        <w:t xml:space="preserve"> that they deemed excessive</w:t>
      </w:r>
      <w:r w:rsidR="00AC2F0E" w:rsidRPr="008C2348">
        <w:rPr>
          <w:rFonts w:ascii="Arial" w:hAnsi="Arial" w:cs="Arial"/>
          <w:sz w:val="20"/>
          <w:szCs w:val="20"/>
        </w:rPr>
        <w:t xml:space="preserve">. </w:t>
      </w:r>
      <w:r w:rsidR="00C87E1E" w:rsidRPr="008C2348">
        <w:rPr>
          <w:rFonts w:ascii="Arial" w:hAnsi="Arial" w:cs="Arial"/>
          <w:sz w:val="20"/>
          <w:szCs w:val="20"/>
        </w:rPr>
        <w:t>Later</w:t>
      </w:r>
      <w:r w:rsidR="00AC2F0E" w:rsidRPr="008C2348">
        <w:rPr>
          <w:rFonts w:ascii="Arial" w:hAnsi="Arial" w:cs="Arial"/>
          <w:sz w:val="20"/>
          <w:szCs w:val="20"/>
        </w:rPr>
        <w:t xml:space="preserve"> in the </w:t>
      </w:r>
      <w:r w:rsidR="00A42524" w:rsidRPr="008C2348">
        <w:rPr>
          <w:rFonts w:ascii="Arial" w:hAnsi="Arial" w:cs="Arial"/>
          <w:sz w:val="20"/>
          <w:szCs w:val="20"/>
        </w:rPr>
        <w:t>visitation room</w:t>
      </w:r>
      <w:r w:rsidR="00AC2F0E" w:rsidRPr="008C2348">
        <w:rPr>
          <w:rFonts w:ascii="Arial" w:hAnsi="Arial" w:cs="Arial"/>
          <w:sz w:val="20"/>
          <w:szCs w:val="20"/>
        </w:rPr>
        <w:t>, the officials also</w:t>
      </w:r>
      <w:r w:rsidR="00C87E1E" w:rsidRPr="008C2348">
        <w:rPr>
          <w:rFonts w:ascii="Arial" w:hAnsi="Arial" w:cs="Arial"/>
          <w:sz w:val="20"/>
          <w:szCs w:val="20"/>
        </w:rPr>
        <w:t xml:space="preserve"> yelled at </w:t>
      </w:r>
      <w:proofErr w:type="spellStart"/>
      <w:r w:rsidR="00C87E1E" w:rsidRPr="008C2348">
        <w:rPr>
          <w:rFonts w:ascii="Arial" w:hAnsi="Arial" w:cs="Arial"/>
          <w:sz w:val="20"/>
          <w:szCs w:val="20"/>
        </w:rPr>
        <w:t>Sepideh</w:t>
      </w:r>
      <w:proofErr w:type="spellEnd"/>
      <w:r w:rsidR="00C87E1E" w:rsidRPr="008C2348">
        <w:rPr>
          <w:rFonts w:ascii="Arial" w:hAnsi="Arial" w:cs="Arial"/>
          <w:sz w:val="20"/>
          <w:szCs w:val="20"/>
        </w:rPr>
        <w:t xml:space="preserve"> </w:t>
      </w:r>
      <w:proofErr w:type="spellStart"/>
      <w:r w:rsidR="00C87E1E" w:rsidRPr="008C2348">
        <w:rPr>
          <w:rFonts w:ascii="Arial" w:hAnsi="Arial" w:cs="Arial"/>
          <w:sz w:val="20"/>
          <w:szCs w:val="20"/>
        </w:rPr>
        <w:t>Gholian</w:t>
      </w:r>
      <w:proofErr w:type="spellEnd"/>
      <w:r w:rsidR="00AC2F0E" w:rsidRPr="008C2348">
        <w:rPr>
          <w:rFonts w:ascii="Arial" w:hAnsi="Arial" w:cs="Arial"/>
          <w:sz w:val="20"/>
          <w:szCs w:val="20"/>
        </w:rPr>
        <w:t xml:space="preserve"> </w:t>
      </w:r>
      <w:r w:rsidR="00C87E1E" w:rsidRPr="008C2348">
        <w:rPr>
          <w:rFonts w:ascii="Arial" w:hAnsi="Arial" w:cs="Arial"/>
          <w:sz w:val="20"/>
          <w:szCs w:val="20"/>
        </w:rPr>
        <w:t xml:space="preserve">in front of her family saying that she had not covered her hair and body </w:t>
      </w:r>
      <w:r w:rsidR="00A42524" w:rsidRPr="008C2348">
        <w:rPr>
          <w:rFonts w:ascii="Arial" w:hAnsi="Arial" w:cs="Arial"/>
          <w:sz w:val="20"/>
          <w:szCs w:val="20"/>
        </w:rPr>
        <w:t>properly</w:t>
      </w:r>
      <w:r w:rsidR="00C87E1E" w:rsidRPr="008C2348">
        <w:rPr>
          <w:rFonts w:ascii="Arial" w:hAnsi="Arial" w:cs="Arial"/>
          <w:sz w:val="20"/>
          <w:szCs w:val="20"/>
        </w:rPr>
        <w:t>. The tension escalated</w:t>
      </w:r>
      <w:r w:rsidR="001C327B" w:rsidRPr="008C2348">
        <w:rPr>
          <w:rFonts w:ascii="Arial" w:hAnsi="Arial" w:cs="Arial"/>
          <w:sz w:val="20"/>
          <w:szCs w:val="20"/>
        </w:rPr>
        <w:t xml:space="preserve"> after </w:t>
      </w:r>
      <w:r w:rsidR="00A62274" w:rsidRPr="008C2348">
        <w:rPr>
          <w:rFonts w:ascii="Arial" w:hAnsi="Arial" w:cs="Arial"/>
          <w:sz w:val="20"/>
          <w:szCs w:val="20"/>
        </w:rPr>
        <w:t>she</w:t>
      </w:r>
      <w:r w:rsidR="00C87E1E" w:rsidRPr="008C2348">
        <w:rPr>
          <w:rFonts w:ascii="Arial" w:hAnsi="Arial" w:cs="Arial"/>
          <w:sz w:val="20"/>
          <w:szCs w:val="20"/>
        </w:rPr>
        <w:t xml:space="preserve"> </w:t>
      </w:r>
      <w:r w:rsidR="00A42524" w:rsidRPr="008C2348">
        <w:rPr>
          <w:rFonts w:ascii="Arial" w:hAnsi="Arial" w:cs="Arial"/>
          <w:sz w:val="20"/>
          <w:szCs w:val="20"/>
        </w:rPr>
        <w:t>objected</w:t>
      </w:r>
      <w:r w:rsidR="002F7F0E" w:rsidRPr="008C2348">
        <w:rPr>
          <w:rFonts w:ascii="Arial" w:hAnsi="Arial" w:cs="Arial"/>
          <w:sz w:val="20"/>
          <w:szCs w:val="20"/>
        </w:rPr>
        <w:t xml:space="preserve"> to the abuse</w:t>
      </w:r>
      <w:r w:rsidR="001C327B" w:rsidRPr="008C2348">
        <w:rPr>
          <w:rFonts w:ascii="Arial" w:hAnsi="Arial" w:cs="Arial"/>
          <w:sz w:val="20"/>
          <w:szCs w:val="20"/>
        </w:rPr>
        <w:t>. In response, the officials ended the visit</w:t>
      </w:r>
      <w:r w:rsidR="00A42524" w:rsidRPr="008C2348">
        <w:rPr>
          <w:rFonts w:ascii="Arial" w:hAnsi="Arial" w:cs="Arial"/>
          <w:sz w:val="20"/>
          <w:szCs w:val="20"/>
        </w:rPr>
        <w:t>, just</w:t>
      </w:r>
      <w:r w:rsidR="001C327B" w:rsidRPr="008C2348">
        <w:rPr>
          <w:rFonts w:ascii="Arial" w:hAnsi="Arial" w:cs="Arial"/>
          <w:sz w:val="20"/>
          <w:szCs w:val="20"/>
        </w:rPr>
        <w:t xml:space="preserve"> five minutes after it had started, forcibly taking </w:t>
      </w:r>
      <w:proofErr w:type="spellStart"/>
      <w:r w:rsidR="001C327B" w:rsidRPr="008C2348">
        <w:rPr>
          <w:rFonts w:ascii="Arial" w:hAnsi="Arial" w:cs="Arial"/>
          <w:sz w:val="20"/>
          <w:szCs w:val="20"/>
        </w:rPr>
        <w:t>Sepideh</w:t>
      </w:r>
      <w:proofErr w:type="spellEnd"/>
      <w:r w:rsidR="001C327B" w:rsidRPr="008C2348">
        <w:rPr>
          <w:rFonts w:ascii="Arial" w:hAnsi="Arial" w:cs="Arial"/>
          <w:sz w:val="20"/>
          <w:szCs w:val="20"/>
        </w:rPr>
        <w:t xml:space="preserve"> </w:t>
      </w:r>
      <w:proofErr w:type="spellStart"/>
      <w:r w:rsidR="001C327B" w:rsidRPr="008C2348">
        <w:rPr>
          <w:rFonts w:ascii="Arial" w:hAnsi="Arial" w:cs="Arial"/>
          <w:sz w:val="20"/>
          <w:szCs w:val="20"/>
        </w:rPr>
        <w:t>Gholian</w:t>
      </w:r>
      <w:proofErr w:type="spellEnd"/>
      <w:r w:rsidR="001C327B" w:rsidRPr="008C2348">
        <w:rPr>
          <w:rFonts w:ascii="Arial" w:hAnsi="Arial" w:cs="Arial"/>
          <w:sz w:val="20"/>
          <w:szCs w:val="20"/>
        </w:rPr>
        <w:t xml:space="preserve"> away and leaving her parents shaking and in tears. In a letter dated 24 July, </w:t>
      </w:r>
      <w:r w:rsidR="0031037B" w:rsidRPr="008C2348">
        <w:rPr>
          <w:rFonts w:ascii="Arial" w:hAnsi="Arial" w:cs="Arial"/>
          <w:sz w:val="20"/>
          <w:szCs w:val="20"/>
        </w:rPr>
        <w:t>she</w:t>
      </w:r>
      <w:r w:rsidR="001C327B" w:rsidRPr="008C2348">
        <w:rPr>
          <w:rFonts w:ascii="Arial" w:hAnsi="Arial" w:cs="Arial"/>
          <w:sz w:val="20"/>
          <w:szCs w:val="20"/>
        </w:rPr>
        <w:t xml:space="preserve"> wrote that her hunger strike is also in </w:t>
      </w:r>
      <w:r w:rsidR="005118CF" w:rsidRPr="008C2348">
        <w:rPr>
          <w:rFonts w:ascii="Arial" w:hAnsi="Arial" w:cs="Arial"/>
          <w:sz w:val="20"/>
          <w:szCs w:val="20"/>
        </w:rPr>
        <w:t>protest at</w:t>
      </w:r>
      <w:r w:rsidR="001C327B" w:rsidRPr="008C2348">
        <w:rPr>
          <w:rFonts w:ascii="Arial" w:hAnsi="Arial" w:cs="Arial"/>
          <w:sz w:val="20"/>
          <w:szCs w:val="20"/>
        </w:rPr>
        <w:t xml:space="preserve"> the </w:t>
      </w:r>
      <w:r w:rsidR="00D023A1" w:rsidRPr="008C2348">
        <w:rPr>
          <w:rFonts w:ascii="Arial" w:hAnsi="Arial" w:cs="Arial"/>
          <w:sz w:val="20"/>
          <w:szCs w:val="20"/>
        </w:rPr>
        <w:t xml:space="preserve">“horrific” </w:t>
      </w:r>
      <w:r w:rsidR="001C327B" w:rsidRPr="008C2348">
        <w:rPr>
          <w:rFonts w:ascii="Arial" w:hAnsi="Arial" w:cs="Arial"/>
          <w:sz w:val="20"/>
          <w:szCs w:val="20"/>
        </w:rPr>
        <w:t xml:space="preserve">conditions </w:t>
      </w:r>
      <w:r w:rsidR="005118CF" w:rsidRPr="008C2348">
        <w:rPr>
          <w:rFonts w:ascii="Arial" w:hAnsi="Arial" w:cs="Arial"/>
          <w:sz w:val="20"/>
          <w:szCs w:val="20"/>
        </w:rPr>
        <w:t>of</w:t>
      </w:r>
      <w:r w:rsidR="001C327B" w:rsidRPr="008C2348">
        <w:rPr>
          <w:rFonts w:ascii="Arial" w:hAnsi="Arial" w:cs="Arial"/>
          <w:sz w:val="20"/>
          <w:szCs w:val="20"/>
        </w:rPr>
        <w:t xml:space="preserve"> </w:t>
      </w:r>
      <w:proofErr w:type="spellStart"/>
      <w:r w:rsidR="005118CF" w:rsidRPr="008C2348">
        <w:rPr>
          <w:rFonts w:ascii="Arial" w:hAnsi="Arial" w:cs="Arial"/>
          <w:sz w:val="20"/>
          <w:szCs w:val="20"/>
        </w:rPr>
        <w:t>Shahr</w:t>
      </w:r>
      <w:proofErr w:type="spellEnd"/>
      <w:r w:rsidR="005118CF" w:rsidRPr="008C2348">
        <w:rPr>
          <w:rFonts w:ascii="Arial" w:hAnsi="Arial" w:cs="Arial"/>
          <w:sz w:val="20"/>
          <w:szCs w:val="20"/>
        </w:rPr>
        <w:t>-e Rey prison.</w:t>
      </w:r>
      <w:r w:rsidR="006D6532">
        <w:rPr>
          <w:rFonts w:ascii="Arial" w:hAnsi="Arial" w:cs="Arial"/>
          <w:sz w:val="20"/>
          <w:szCs w:val="20"/>
        </w:rPr>
        <w:t xml:space="preserve"> </w:t>
      </w:r>
      <w:r w:rsidR="00667EB5" w:rsidRPr="008C2348">
        <w:rPr>
          <w:rFonts w:ascii="Arial" w:hAnsi="Arial" w:cs="Arial"/>
          <w:sz w:val="20"/>
          <w:szCs w:val="20"/>
        </w:rPr>
        <w:t xml:space="preserve">The trial of </w:t>
      </w:r>
      <w:proofErr w:type="spellStart"/>
      <w:r w:rsidR="00337113" w:rsidRPr="008C2348">
        <w:rPr>
          <w:rFonts w:ascii="Arial" w:hAnsi="Arial" w:cs="Arial"/>
          <w:sz w:val="20"/>
          <w:szCs w:val="20"/>
        </w:rPr>
        <w:t>Sepideh</w:t>
      </w:r>
      <w:proofErr w:type="spellEnd"/>
      <w:r w:rsidR="00337113" w:rsidRPr="008C2348">
        <w:rPr>
          <w:rFonts w:ascii="Arial" w:hAnsi="Arial" w:cs="Arial"/>
          <w:sz w:val="20"/>
          <w:szCs w:val="20"/>
        </w:rPr>
        <w:t xml:space="preserve"> </w:t>
      </w:r>
      <w:proofErr w:type="spellStart"/>
      <w:r w:rsidR="00337113" w:rsidRPr="008C2348">
        <w:rPr>
          <w:rFonts w:ascii="Arial" w:hAnsi="Arial" w:cs="Arial"/>
          <w:sz w:val="20"/>
          <w:szCs w:val="20"/>
        </w:rPr>
        <w:t>Gholian</w:t>
      </w:r>
      <w:proofErr w:type="spellEnd"/>
      <w:r w:rsidR="00667EB5" w:rsidRPr="008C2348">
        <w:rPr>
          <w:rFonts w:ascii="Arial" w:hAnsi="Arial" w:cs="Arial"/>
          <w:sz w:val="20"/>
          <w:szCs w:val="20"/>
        </w:rPr>
        <w:t xml:space="preserve"> and fellow </w:t>
      </w:r>
      <w:proofErr w:type="spellStart"/>
      <w:r w:rsidR="00667EB5" w:rsidRPr="008C2348">
        <w:rPr>
          <w:rFonts w:ascii="Arial" w:hAnsi="Arial" w:cs="Arial"/>
          <w:sz w:val="20"/>
          <w:szCs w:val="20"/>
        </w:rPr>
        <w:t>labor</w:t>
      </w:r>
      <w:proofErr w:type="spellEnd"/>
      <w:r w:rsidR="00667EB5" w:rsidRPr="008C2348">
        <w:rPr>
          <w:rFonts w:ascii="Arial" w:hAnsi="Arial" w:cs="Arial"/>
          <w:sz w:val="20"/>
          <w:szCs w:val="20"/>
        </w:rPr>
        <w:t xml:space="preserve"> rights activist </w:t>
      </w:r>
      <w:proofErr w:type="spellStart"/>
      <w:r w:rsidR="00667EB5" w:rsidRPr="008C2348">
        <w:rPr>
          <w:rFonts w:ascii="Arial" w:hAnsi="Arial" w:cs="Arial"/>
          <w:sz w:val="20"/>
          <w:szCs w:val="20"/>
        </w:rPr>
        <w:t>Esmail</w:t>
      </w:r>
      <w:proofErr w:type="spellEnd"/>
      <w:r w:rsidR="00667EB5" w:rsidRPr="008C2348">
        <w:rPr>
          <w:rFonts w:ascii="Arial" w:hAnsi="Arial" w:cs="Arial"/>
          <w:sz w:val="20"/>
          <w:szCs w:val="20"/>
        </w:rPr>
        <w:t xml:space="preserve"> </w:t>
      </w:r>
      <w:proofErr w:type="spellStart"/>
      <w:r w:rsidR="00667EB5" w:rsidRPr="008C2348">
        <w:rPr>
          <w:rFonts w:ascii="Arial" w:hAnsi="Arial" w:cs="Arial"/>
          <w:sz w:val="20"/>
          <w:szCs w:val="20"/>
        </w:rPr>
        <w:t>Bakhshi</w:t>
      </w:r>
      <w:proofErr w:type="spellEnd"/>
      <w:r w:rsidR="00AA5607" w:rsidRPr="008C2348">
        <w:rPr>
          <w:rFonts w:ascii="Arial" w:hAnsi="Arial" w:cs="Arial"/>
          <w:sz w:val="20"/>
          <w:szCs w:val="20"/>
        </w:rPr>
        <w:t xml:space="preserve"> is </w:t>
      </w:r>
      <w:r w:rsidR="00376BFB" w:rsidRPr="008C2348">
        <w:rPr>
          <w:rFonts w:ascii="Arial" w:hAnsi="Arial" w:cs="Arial"/>
          <w:sz w:val="20"/>
          <w:szCs w:val="20"/>
        </w:rPr>
        <w:t xml:space="preserve">due </w:t>
      </w:r>
      <w:r w:rsidR="00AA5607" w:rsidRPr="008C2348">
        <w:rPr>
          <w:rFonts w:ascii="Arial" w:hAnsi="Arial" w:cs="Arial"/>
          <w:sz w:val="20"/>
          <w:szCs w:val="20"/>
        </w:rPr>
        <w:t>to take place</w:t>
      </w:r>
      <w:r w:rsidR="00337113" w:rsidRPr="008C2348">
        <w:rPr>
          <w:rFonts w:ascii="Arial" w:hAnsi="Arial" w:cs="Arial"/>
          <w:sz w:val="20"/>
          <w:szCs w:val="20"/>
        </w:rPr>
        <w:t xml:space="preserve"> </w:t>
      </w:r>
      <w:r w:rsidR="00AA5607" w:rsidRPr="008C2348">
        <w:rPr>
          <w:rFonts w:ascii="Arial" w:hAnsi="Arial" w:cs="Arial"/>
          <w:sz w:val="20"/>
          <w:szCs w:val="20"/>
        </w:rPr>
        <w:t>before</w:t>
      </w:r>
      <w:r w:rsidR="00D62E3D" w:rsidRPr="008C2348">
        <w:rPr>
          <w:rFonts w:ascii="Arial" w:hAnsi="Arial" w:cs="Arial"/>
          <w:sz w:val="20"/>
          <w:szCs w:val="20"/>
        </w:rPr>
        <w:t xml:space="preserve"> </w:t>
      </w:r>
      <w:r w:rsidR="00854E41" w:rsidRPr="008C2348">
        <w:rPr>
          <w:rFonts w:ascii="Arial" w:hAnsi="Arial" w:cs="Arial"/>
          <w:sz w:val="20"/>
          <w:szCs w:val="20"/>
        </w:rPr>
        <w:t>a Revolutionary Court in Tehran on</w:t>
      </w:r>
      <w:r w:rsidR="00D62E3D" w:rsidRPr="008C2348">
        <w:rPr>
          <w:rFonts w:ascii="Arial" w:hAnsi="Arial" w:cs="Arial"/>
          <w:sz w:val="20"/>
          <w:szCs w:val="20"/>
        </w:rPr>
        <w:t xml:space="preserve"> 3 August. They are facing</w:t>
      </w:r>
      <w:r w:rsidR="00854E41" w:rsidRPr="008C2348">
        <w:rPr>
          <w:rFonts w:ascii="Arial" w:hAnsi="Arial" w:cs="Arial"/>
          <w:sz w:val="20"/>
          <w:szCs w:val="20"/>
        </w:rPr>
        <w:t xml:space="preserve"> spurious national security charges, </w:t>
      </w:r>
      <w:r w:rsidR="00A62274" w:rsidRPr="008C2348">
        <w:rPr>
          <w:rFonts w:ascii="Arial" w:hAnsi="Arial" w:cs="Arial"/>
          <w:sz w:val="20"/>
          <w:szCs w:val="20"/>
        </w:rPr>
        <w:t>stemming directly from</w:t>
      </w:r>
      <w:r w:rsidR="00854E41" w:rsidRPr="008C2348">
        <w:rPr>
          <w:rFonts w:ascii="Arial" w:hAnsi="Arial" w:cs="Arial"/>
          <w:sz w:val="20"/>
          <w:szCs w:val="20"/>
        </w:rPr>
        <w:t xml:space="preserve"> their participation in </w:t>
      </w:r>
      <w:r w:rsidR="00854E41" w:rsidRPr="008C2348">
        <w:rPr>
          <w:rFonts w:ascii="Arial" w:eastAsia="MS Mincho" w:hAnsi="Arial" w:cs="Arial"/>
          <w:color w:val="000000"/>
          <w:sz w:val="20"/>
          <w:szCs w:val="20"/>
          <w:lang w:eastAsia="ar-SA"/>
        </w:rPr>
        <w:t xml:space="preserve">peaceful protests </w:t>
      </w:r>
      <w:r w:rsidR="000A4EF3" w:rsidRPr="008C2348">
        <w:rPr>
          <w:rFonts w:ascii="Arial" w:eastAsia="MS Mincho" w:hAnsi="Arial" w:cs="Arial"/>
          <w:color w:val="000000"/>
          <w:sz w:val="20"/>
          <w:szCs w:val="20"/>
          <w:lang w:eastAsia="ar-SA"/>
        </w:rPr>
        <w:t xml:space="preserve">by workers </w:t>
      </w:r>
      <w:r w:rsidR="00A20AC4" w:rsidRPr="008C2348">
        <w:rPr>
          <w:rFonts w:ascii="Arial" w:eastAsia="MS Mincho" w:hAnsi="Arial" w:cs="Arial"/>
          <w:color w:val="000000"/>
          <w:sz w:val="20"/>
          <w:szCs w:val="20"/>
          <w:lang w:eastAsia="ar-SA"/>
        </w:rPr>
        <w:t>over unpaid wages</w:t>
      </w:r>
      <w:r w:rsidR="00A20AC4" w:rsidRPr="008C2348" w:rsidDel="00A20AC4">
        <w:rPr>
          <w:rFonts w:ascii="Arial" w:eastAsia="MS Mincho" w:hAnsi="Arial" w:cs="Arial"/>
          <w:color w:val="000000"/>
          <w:sz w:val="20"/>
          <w:szCs w:val="20"/>
          <w:lang w:eastAsia="ar-SA"/>
        </w:rPr>
        <w:t xml:space="preserve"> </w:t>
      </w:r>
      <w:r w:rsidR="00854E41" w:rsidRPr="008C2348">
        <w:rPr>
          <w:rFonts w:ascii="Arial" w:eastAsia="MS Mincho" w:hAnsi="Arial" w:cs="Arial"/>
          <w:color w:val="000000"/>
          <w:sz w:val="20"/>
          <w:szCs w:val="20"/>
          <w:lang w:eastAsia="ar-SA"/>
        </w:rPr>
        <w:t xml:space="preserve">at Haft </w:t>
      </w:r>
      <w:proofErr w:type="spellStart"/>
      <w:r w:rsidR="00854E41" w:rsidRPr="008C2348">
        <w:rPr>
          <w:rFonts w:ascii="Arial" w:eastAsia="MS Mincho" w:hAnsi="Arial" w:cs="Arial"/>
          <w:color w:val="000000"/>
          <w:sz w:val="20"/>
          <w:szCs w:val="20"/>
          <w:lang w:eastAsia="ar-SA"/>
        </w:rPr>
        <w:t>Tappeh</w:t>
      </w:r>
      <w:proofErr w:type="spellEnd"/>
      <w:r w:rsidR="00854E41" w:rsidRPr="008C2348">
        <w:rPr>
          <w:rFonts w:ascii="Arial" w:eastAsia="MS Mincho" w:hAnsi="Arial" w:cs="Arial"/>
          <w:color w:val="000000"/>
          <w:sz w:val="20"/>
          <w:szCs w:val="20"/>
          <w:lang w:eastAsia="ar-SA"/>
        </w:rPr>
        <w:t xml:space="preserve"> sugar cane company in Khuzestan province</w:t>
      </w:r>
      <w:r w:rsidR="00E75CA5" w:rsidRPr="008C2348">
        <w:rPr>
          <w:rFonts w:ascii="Arial" w:eastAsia="MS Mincho" w:hAnsi="Arial" w:cs="Arial"/>
          <w:color w:val="000000"/>
          <w:sz w:val="20"/>
          <w:szCs w:val="20"/>
          <w:lang w:eastAsia="ar-SA"/>
        </w:rPr>
        <w:t xml:space="preserve"> </w:t>
      </w:r>
      <w:r w:rsidR="00BC0125" w:rsidRPr="008C2348">
        <w:rPr>
          <w:rFonts w:ascii="Arial" w:eastAsia="MS Mincho" w:hAnsi="Arial" w:cs="Arial"/>
          <w:color w:val="000000"/>
          <w:sz w:val="20"/>
          <w:szCs w:val="20"/>
          <w:lang w:eastAsia="ar-SA"/>
        </w:rPr>
        <w:t xml:space="preserve">and their outspoken statements that they were tortured </w:t>
      </w:r>
      <w:r w:rsidR="00376BFB" w:rsidRPr="008C2348">
        <w:rPr>
          <w:rFonts w:ascii="Arial" w:eastAsia="MS Mincho" w:hAnsi="Arial" w:cs="Arial"/>
          <w:color w:val="000000"/>
          <w:sz w:val="20"/>
          <w:szCs w:val="20"/>
          <w:lang w:eastAsia="ar-SA"/>
        </w:rPr>
        <w:t xml:space="preserve">after </w:t>
      </w:r>
      <w:r w:rsidR="00BC0125" w:rsidRPr="008C2348">
        <w:rPr>
          <w:rFonts w:ascii="Arial" w:eastAsia="MS Mincho" w:hAnsi="Arial" w:cs="Arial"/>
          <w:color w:val="000000"/>
          <w:sz w:val="20"/>
          <w:szCs w:val="20"/>
          <w:lang w:eastAsia="ar-SA"/>
        </w:rPr>
        <w:t>their first arrest in November 2018</w:t>
      </w:r>
      <w:r w:rsidR="00854E41" w:rsidRPr="008C2348">
        <w:rPr>
          <w:rFonts w:ascii="Arial" w:eastAsia="MS Mincho" w:hAnsi="Arial" w:cs="Arial"/>
          <w:color w:val="000000"/>
          <w:sz w:val="20"/>
          <w:szCs w:val="20"/>
          <w:lang w:eastAsia="ar-SA"/>
        </w:rPr>
        <w:t xml:space="preserve">. </w:t>
      </w:r>
    </w:p>
    <w:p w14:paraId="1923BDA6" w14:textId="77777777" w:rsidR="00854E41" w:rsidRPr="008C2348" w:rsidRDefault="00854E41" w:rsidP="008C2348">
      <w:pPr>
        <w:ind w:left="142"/>
        <w:jc w:val="both"/>
        <w:rPr>
          <w:rFonts w:ascii="Arial" w:hAnsi="Arial" w:cs="Arial"/>
          <w:sz w:val="20"/>
          <w:szCs w:val="20"/>
        </w:rPr>
      </w:pPr>
    </w:p>
    <w:p w14:paraId="356A2685" w14:textId="3073B3B1" w:rsidR="00337113" w:rsidRPr="008C2348" w:rsidRDefault="00337113" w:rsidP="008C2348">
      <w:pPr>
        <w:jc w:val="both"/>
        <w:rPr>
          <w:rFonts w:ascii="Arial" w:eastAsia="MS Mincho" w:hAnsi="Arial" w:cs="Arial"/>
          <w:bCs/>
          <w:color w:val="000000"/>
          <w:sz w:val="20"/>
          <w:szCs w:val="20"/>
          <w:lang w:eastAsia="ar-SA"/>
        </w:rPr>
      </w:pPr>
      <w:r w:rsidRPr="008C2348">
        <w:rPr>
          <w:rFonts w:ascii="Arial" w:eastAsia="MS Mincho" w:hAnsi="Arial" w:cs="Arial"/>
          <w:bCs/>
          <w:color w:val="000000"/>
          <w:sz w:val="20"/>
          <w:szCs w:val="20"/>
          <w:lang w:eastAsia="ar-SA"/>
        </w:rPr>
        <w:t xml:space="preserve">I urge you to release </w:t>
      </w:r>
      <w:proofErr w:type="spellStart"/>
      <w:r w:rsidR="00854E41" w:rsidRPr="008C2348">
        <w:rPr>
          <w:rFonts w:ascii="Arial" w:eastAsia="MS Mincho" w:hAnsi="Arial" w:cs="Arial"/>
          <w:bCs/>
          <w:color w:val="000000"/>
          <w:sz w:val="20"/>
          <w:szCs w:val="20"/>
          <w:lang w:eastAsia="ar-SA"/>
        </w:rPr>
        <w:t>Sepideh</w:t>
      </w:r>
      <w:proofErr w:type="spellEnd"/>
      <w:r w:rsidR="00854E41" w:rsidRPr="008C2348">
        <w:rPr>
          <w:rFonts w:ascii="Arial" w:eastAsia="MS Mincho" w:hAnsi="Arial" w:cs="Arial"/>
          <w:bCs/>
          <w:color w:val="000000"/>
          <w:sz w:val="20"/>
          <w:szCs w:val="20"/>
          <w:lang w:eastAsia="ar-SA"/>
        </w:rPr>
        <w:t xml:space="preserve"> </w:t>
      </w:r>
      <w:proofErr w:type="spellStart"/>
      <w:r w:rsidR="00854E41" w:rsidRPr="008C2348">
        <w:rPr>
          <w:rFonts w:ascii="Arial" w:eastAsia="MS Mincho" w:hAnsi="Arial" w:cs="Arial"/>
          <w:bCs/>
          <w:color w:val="000000"/>
          <w:sz w:val="20"/>
          <w:szCs w:val="20"/>
          <w:lang w:eastAsia="ar-SA"/>
        </w:rPr>
        <w:t>Gholian</w:t>
      </w:r>
      <w:proofErr w:type="spellEnd"/>
      <w:r w:rsidR="00854E41" w:rsidRPr="008C2348">
        <w:rPr>
          <w:rFonts w:ascii="Arial" w:eastAsia="MS Mincho" w:hAnsi="Arial" w:cs="Arial"/>
          <w:bCs/>
          <w:color w:val="000000"/>
          <w:sz w:val="20"/>
          <w:szCs w:val="20"/>
          <w:lang w:eastAsia="ar-SA"/>
        </w:rPr>
        <w:t xml:space="preserve"> and </w:t>
      </w:r>
      <w:proofErr w:type="spellStart"/>
      <w:r w:rsidR="00854E41" w:rsidRPr="008C2348">
        <w:rPr>
          <w:rFonts w:ascii="Arial" w:eastAsia="MS Mincho" w:hAnsi="Arial" w:cs="Arial"/>
          <w:bCs/>
          <w:color w:val="000000"/>
          <w:sz w:val="20"/>
          <w:szCs w:val="20"/>
          <w:lang w:eastAsia="ar-SA"/>
        </w:rPr>
        <w:t>Esmail</w:t>
      </w:r>
      <w:proofErr w:type="spellEnd"/>
      <w:r w:rsidR="00854E41" w:rsidRPr="008C2348">
        <w:rPr>
          <w:rFonts w:ascii="Arial" w:eastAsia="MS Mincho" w:hAnsi="Arial" w:cs="Arial"/>
          <w:bCs/>
          <w:color w:val="000000"/>
          <w:sz w:val="20"/>
          <w:szCs w:val="20"/>
          <w:lang w:eastAsia="ar-SA"/>
        </w:rPr>
        <w:t xml:space="preserve"> </w:t>
      </w:r>
      <w:proofErr w:type="spellStart"/>
      <w:r w:rsidR="00854E41" w:rsidRPr="008C2348">
        <w:rPr>
          <w:rFonts w:ascii="Arial" w:eastAsia="MS Mincho" w:hAnsi="Arial" w:cs="Arial"/>
          <w:bCs/>
          <w:color w:val="000000"/>
          <w:sz w:val="20"/>
          <w:szCs w:val="20"/>
          <w:lang w:eastAsia="ar-SA"/>
        </w:rPr>
        <w:t>Bakhshi</w:t>
      </w:r>
      <w:proofErr w:type="spellEnd"/>
      <w:r w:rsidRPr="008C2348">
        <w:rPr>
          <w:rFonts w:ascii="Arial" w:eastAsia="MS Mincho" w:hAnsi="Arial" w:cs="Arial"/>
          <w:bCs/>
          <w:color w:val="000000"/>
          <w:sz w:val="20"/>
          <w:szCs w:val="20"/>
          <w:lang w:eastAsia="ar-SA"/>
        </w:rPr>
        <w:t xml:space="preserve"> immediately and unconditionally </w:t>
      </w:r>
      <w:r w:rsidR="00A62274" w:rsidRPr="008C2348">
        <w:rPr>
          <w:rFonts w:ascii="Arial" w:eastAsia="MS Mincho" w:hAnsi="Arial" w:cs="Arial"/>
          <w:bCs/>
          <w:color w:val="000000"/>
          <w:sz w:val="20"/>
          <w:szCs w:val="20"/>
          <w:lang w:eastAsia="ar-SA"/>
        </w:rPr>
        <w:t>as they are prisoners of conscience targeted solely for the peaceful exercise of their rights to freedom of expression and peaceful assembly</w:t>
      </w:r>
      <w:r w:rsidRPr="008C2348">
        <w:rPr>
          <w:rFonts w:ascii="Arial" w:eastAsia="MS Mincho" w:hAnsi="Arial" w:cs="Arial"/>
          <w:bCs/>
          <w:color w:val="000000"/>
          <w:sz w:val="20"/>
          <w:szCs w:val="20"/>
          <w:lang w:eastAsia="ar-SA"/>
        </w:rPr>
        <w:t>. Pending their release, please ensure that they can receive regular visits from their families</w:t>
      </w:r>
      <w:r w:rsidR="00A62274" w:rsidRPr="008C2348">
        <w:rPr>
          <w:rFonts w:ascii="Arial" w:eastAsia="MS Mincho" w:hAnsi="Arial" w:cs="Arial"/>
          <w:bCs/>
          <w:color w:val="000000"/>
          <w:sz w:val="20"/>
          <w:szCs w:val="20"/>
          <w:lang w:eastAsia="ar-SA"/>
        </w:rPr>
        <w:t xml:space="preserve"> and lawyers</w:t>
      </w:r>
      <w:r w:rsidRPr="008C2348">
        <w:rPr>
          <w:rFonts w:ascii="Arial" w:eastAsia="MS Mincho" w:hAnsi="Arial" w:cs="Arial"/>
          <w:bCs/>
          <w:color w:val="000000"/>
          <w:sz w:val="20"/>
          <w:szCs w:val="20"/>
          <w:lang w:eastAsia="ar-SA"/>
        </w:rPr>
        <w:t xml:space="preserve">, </w:t>
      </w:r>
      <w:r w:rsidR="00854E41" w:rsidRPr="008C2348">
        <w:rPr>
          <w:rFonts w:ascii="Arial" w:eastAsia="MS Mincho" w:hAnsi="Arial" w:cs="Arial"/>
          <w:bCs/>
          <w:color w:val="000000"/>
          <w:sz w:val="20"/>
          <w:szCs w:val="20"/>
          <w:lang w:eastAsia="ar-SA"/>
        </w:rPr>
        <w:t xml:space="preserve">and that </w:t>
      </w:r>
      <w:proofErr w:type="spellStart"/>
      <w:r w:rsidR="00854E41" w:rsidRPr="008C2348">
        <w:rPr>
          <w:rFonts w:ascii="Arial" w:eastAsia="MS Mincho" w:hAnsi="Arial" w:cs="Arial"/>
          <w:bCs/>
          <w:color w:val="000000"/>
          <w:sz w:val="20"/>
          <w:szCs w:val="20"/>
          <w:lang w:eastAsia="ar-SA"/>
        </w:rPr>
        <w:t>Sepideh</w:t>
      </w:r>
      <w:proofErr w:type="spellEnd"/>
      <w:r w:rsidR="00854E41" w:rsidRPr="008C2348">
        <w:rPr>
          <w:rFonts w:ascii="Arial" w:eastAsia="MS Mincho" w:hAnsi="Arial" w:cs="Arial"/>
          <w:bCs/>
          <w:color w:val="000000"/>
          <w:sz w:val="20"/>
          <w:szCs w:val="20"/>
          <w:lang w:eastAsia="ar-SA"/>
        </w:rPr>
        <w:t xml:space="preserve"> </w:t>
      </w:r>
      <w:proofErr w:type="spellStart"/>
      <w:r w:rsidR="00854E41" w:rsidRPr="008C2348">
        <w:rPr>
          <w:rFonts w:ascii="Arial" w:eastAsia="MS Mincho" w:hAnsi="Arial" w:cs="Arial"/>
          <w:bCs/>
          <w:color w:val="000000"/>
          <w:sz w:val="20"/>
          <w:szCs w:val="20"/>
          <w:lang w:eastAsia="ar-SA"/>
        </w:rPr>
        <w:t>Gholian</w:t>
      </w:r>
      <w:proofErr w:type="spellEnd"/>
      <w:r w:rsidR="00854E41" w:rsidRPr="008C2348">
        <w:rPr>
          <w:rFonts w:ascii="Arial" w:eastAsia="MS Mincho" w:hAnsi="Arial" w:cs="Arial"/>
          <w:bCs/>
          <w:color w:val="000000"/>
          <w:sz w:val="20"/>
          <w:szCs w:val="20"/>
          <w:lang w:eastAsia="ar-SA"/>
        </w:rPr>
        <w:t xml:space="preserve"> receives </w:t>
      </w:r>
      <w:r w:rsidR="00AA5607" w:rsidRPr="008C2348">
        <w:rPr>
          <w:rFonts w:ascii="Arial" w:eastAsia="MS Mincho" w:hAnsi="Arial" w:cs="Arial"/>
          <w:bCs/>
          <w:color w:val="000000"/>
          <w:sz w:val="20"/>
          <w:szCs w:val="20"/>
          <w:lang w:eastAsia="ar-SA"/>
        </w:rPr>
        <w:t>adequate</w:t>
      </w:r>
      <w:r w:rsidR="00854E41" w:rsidRPr="008C2348">
        <w:rPr>
          <w:rFonts w:ascii="Arial" w:eastAsia="MS Mincho" w:hAnsi="Arial" w:cs="Arial"/>
          <w:bCs/>
          <w:color w:val="000000"/>
          <w:sz w:val="20"/>
          <w:szCs w:val="20"/>
          <w:lang w:eastAsia="ar-SA"/>
        </w:rPr>
        <w:t xml:space="preserve"> health care, in compliance with medical ethics, including the principles of confidentiality, autonomy and informed consent. </w:t>
      </w:r>
      <w:r w:rsidR="00B13253" w:rsidRPr="008C2348">
        <w:rPr>
          <w:rFonts w:ascii="Arial" w:eastAsia="MS Mincho" w:hAnsi="Arial" w:cs="Arial"/>
          <w:bCs/>
          <w:color w:val="000000"/>
          <w:sz w:val="20"/>
          <w:szCs w:val="20"/>
          <w:lang w:eastAsia="ar-SA"/>
        </w:rPr>
        <w:t xml:space="preserve">Please also take immediate steps to improve conditions at </w:t>
      </w:r>
      <w:proofErr w:type="spellStart"/>
      <w:r w:rsidR="00B13253" w:rsidRPr="008C2348">
        <w:rPr>
          <w:rFonts w:ascii="Arial" w:eastAsia="MS Mincho" w:hAnsi="Arial" w:cs="Arial"/>
          <w:bCs/>
          <w:color w:val="000000"/>
          <w:sz w:val="20"/>
          <w:szCs w:val="20"/>
          <w:lang w:eastAsia="ar-SA"/>
        </w:rPr>
        <w:t>Shahr</w:t>
      </w:r>
      <w:proofErr w:type="spellEnd"/>
      <w:r w:rsidR="00B13253" w:rsidRPr="008C2348">
        <w:rPr>
          <w:rFonts w:ascii="Arial" w:eastAsia="MS Mincho" w:hAnsi="Arial" w:cs="Arial"/>
          <w:bCs/>
          <w:color w:val="000000"/>
          <w:sz w:val="20"/>
          <w:szCs w:val="20"/>
          <w:lang w:eastAsia="ar-SA"/>
        </w:rPr>
        <w:t xml:space="preserve">-e Rey prison </w:t>
      </w:r>
      <w:r w:rsidR="00AA5607" w:rsidRPr="008C2348">
        <w:rPr>
          <w:rFonts w:ascii="Arial" w:eastAsia="MS Mincho" w:hAnsi="Arial" w:cs="Arial"/>
          <w:bCs/>
          <w:color w:val="000000"/>
          <w:sz w:val="20"/>
          <w:szCs w:val="20"/>
          <w:lang w:eastAsia="ar-SA"/>
        </w:rPr>
        <w:t>based on</w:t>
      </w:r>
      <w:r w:rsidR="00B13253" w:rsidRPr="008C2348">
        <w:rPr>
          <w:rFonts w:ascii="Arial" w:eastAsia="MS Mincho" w:hAnsi="Arial" w:cs="Arial"/>
          <w:bCs/>
          <w:color w:val="000000"/>
          <w:sz w:val="20"/>
          <w:szCs w:val="20"/>
          <w:lang w:eastAsia="ar-SA"/>
        </w:rPr>
        <w:t xml:space="preserve"> international law and standards and allow international monitors to conduct inspection visits. </w:t>
      </w:r>
    </w:p>
    <w:p w14:paraId="0B808A00" w14:textId="77777777" w:rsidR="0031037B" w:rsidRPr="008C2348" w:rsidRDefault="0031037B" w:rsidP="008C2348">
      <w:pPr>
        <w:ind w:left="142"/>
        <w:rPr>
          <w:rFonts w:ascii="Arial" w:hAnsi="Arial" w:cs="Arial"/>
          <w:sz w:val="20"/>
          <w:szCs w:val="20"/>
        </w:rPr>
      </w:pPr>
    </w:p>
    <w:p w14:paraId="52FB7CE5" w14:textId="2B1CD0BC" w:rsidR="00852966" w:rsidRPr="008C2348" w:rsidRDefault="006966F6" w:rsidP="008C2348">
      <w:pPr>
        <w:rPr>
          <w:rFonts w:ascii="Arial" w:hAnsi="Arial" w:cs="Arial"/>
          <w:sz w:val="20"/>
          <w:szCs w:val="20"/>
        </w:rPr>
      </w:pPr>
      <w:r w:rsidRPr="008C2348">
        <w:rPr>
          <w:rFonts w:ascii="Arial" w:hAnsi="Arial" w:cs="Arial"/>
          <w:sz w:val="20"/>
          <w:szCs w:val="20"/>
        </w:rPr>
        <w:t>Yours sincerely,</w:t>
      </w:r>
    </w:p>
    <w:p w14:paraId="0A23F5D1" w14:textId="5C03F406" w:rsidR="0054186C" w:rsidRPr="008C2348" w:rsidRDefault="0054186C" w:rsidP="008C2348">
      <w:pPr>
        <w:pStyle w:val="AIBoxHeading"/>
        <w:spacing w:line="240" w:lineRule="auto"/>
        <w:rPr>
          <w:rFonts w:ascii="Arial" w:hAnsi="Arial" w:cs="Arial"/>
          <w:szCs w:val="32"/>
        </w:rPr>
      </w:pPr>
      <w:r w:rsidRPr="008C2348">
        <w:rPr>
          <w:rFonts w:ascii="Arial" w:hAnsi="Arial" w:cs="Arial"/>
          <w:szCs w:val="32"/>
        </w:rPr>
        <w:lastRenderedPageBreak/>
        <w:t>Additional information</w:t>
      </w:r>
    </w:p>
    <w:p w14:paraId="0E9A40DF" w14:textId="25B2FA76" w:rsidR="00E94B79" w:rsidRPr="008C2348" w:rsidRDefault="00807876" w:rsidP="008C2348">
      <w:pPr>
        <w:jc w:val="both"/>
        <w:rPr>
          <w:rFonts w:ascii="Arial" w:hAnsi="Arial" w:cs="Arial"/>
          <w:sz w:val="18"/>
          <w:szCs w:val="18"/>
        </w:rPr>
      </w:pPr>
      <w:proofErr w:type="spellStart"/>
      <w:r w:rsidRPr="008C2348">
        <w:rPr>
          <w:rFonts w:ascii="Arial" w:hAnsi="Arial" w:cs="Arial"/>
          <w:sz w:val="18"/>
          <w:szCs w:val="18"/>
        </w:rPr>
        <w:t>Sepideh</w:t>
      </w:r>
      <w:proofErr w:type="spellEnd"/>
      <w:r w:rsidRPr="008C2348">
        <w:rPr>
          <w:rFonts w:ascii="Arial" w:hAnsi="Arial" w:cs="Arial"/>
          <w:sz w:val="18"/>
          <w:szCs w:val="18"/>
        </w:rPr>
        <w:t xml:space="preserve"> </w:t>
      </w:r>
      <w:proofErr w:type="spellStart"/>
      <w:r w:rsidRPr="008C2348">
        <w:rPr>
          <w:rFonts w:ascii="Arial" w:hAnsi="Arial" w:cs="Arial"/>
          <w:sz w:val="18"/>
          <w:szCs w:val="18"/>
        </w:rPr>
        <w:t>Gholian</w:t>
      </w:r>
      <w:proofErr w:type="spellEnd"/>
      <w:r w:rsidRPr="008C2348">
        <w:rPr>
          <w:rFonts w:ascii="Arial" w:hAnsi="Arial" w:cs="Arial"/>
          <w:sz w:val="18"/>
          <w:szCs w:val="18"/>
        </w:rPr>
        <w:t xml:space="preserve"> </w:t>
      </w:r>
      <w:r w:rsidR="00F52D84" w:rsidRPr="008C2348">
        <w:rPr>
          <w:rFonts w:ascii="Arial" w:hAnsi="Arial" w:cs="Arial"/>
          <w:sz w:val="18"/>
          <w:szCs w:val="18"/>
        </w:rPr>
        <w:t xml:space="preserve">and </w:t>
      </w:r>
      <w:proofErr w:type="spellStart"/>
      <w:r w:rsidR="00D62E3D" w:rsidRPr="008C2348">
        <w:rPr>
          <w:rFonts w:ascii="Arial" w:hAnsi="Arial" w:cs="Arial"/>
          <w:sz w:val="18"/>
          <w:szCs w:val="18"/>
        </w:rPr>
        <w:t>Esmail</w:t>
      </w:r>
      <w:proofErr w:type="spellEnd"/>
      <w:r w:rsidR="00D62E3D" w:rsidRPr="008C2348">
        <w:rPr>
          <w:rFonts w:ascii="Arial" w:hAnsi="Arial" w:cs="Arial"/>
          <w:sz w:val="18"/>
          <w:szCs w:val="18"/>
        </w:rPr>
        <w:t xml:space="preserve"> </w:t>
      </w:r>
      <w:proofErr w:type="spellStart"/>
      <w:r w:rsidR="00D62E3D" w:rsidRPr="008C2348">
        <w:rPr>
          <w:rFonts w:ascii="Arial" w:hAnsi="Arial" w:cs="Arial"/>
          <w:sz w:val="18"/>
          <w:szCs w:val="18"/>
        </w:rPr>
        <w:t>Bakhshi</w:t>
      </w:r>
      <w:proofErr w:type="spellEnd"/>
      <w:r w:rsidR="00D62E3D" w:rsidRPr="008C2348">
        <w:rPr>
          <w:rFonts w:ascii="Arial" w:hAnsi="Arial" w:cs="Arial"/>
          <w:sz w:val="18"/>
          <w:szCs w:val="18"/>
        </w:rPr>
        <w:t xml:space="preserve"> </w:t>
      </w:r>
      <w:r w:rsidR="00034E2E" w:rsidRPr="008C2348">
        <w:rPr>
          <w:rFonts w:ascii="Arial" w:hAnsi="Arial" w:cs="Arial"/>
          <w:sz w:val="18"/>
          <w:szCs w:val="18"/>
        </w:rPr>
        <w:t xml:space="preserve">were violently rearrested by ministry of intelligence officials in Ahvaz, Khuzestan province, on 20 January, as apparent reprisal for speaking out about the torture they said they suffered in custody during their detention in November and December 2018. </w:t>
      </w:r>
      <w:proofErr w:type="spellStart"/>
      <w:r w:rsidR="00034E2E" w:rsidRPr="008C2348">
        <w:rPr>
          <w:rFonts w:ascii="Arial" w:hAnsi="Arial" w:cs="Arial"/>
          <w:sz w:val="18"/>
          <w:szCs w:val="18"/>
        </w:rPr>
        <w:t>Sepideh</w:t>
      </w:r>
      <w:proofErr w:type="spellEnd"/>
      <w:r w:rsidR="00034E2E" w:rsidRPr="008C2348">
        <w:rPr>
          <w:rFonts w:ascii="Arial" w:hAnsi="Arial" w:cs="Arial"/>
          <w:sz w:val="18"/>
          <w:szCs w:val="18"/>
        </w:rPr>
        <w:t xml:space="preserve"> </w:t>
      </w:r>
      <w:proofErr w:type="spellStart"/>
      <w:r w:rsidR="00034E2E" w:rsidRPr="008C2348">
        <w:rPr>
          <w:rFonts w:ascii="Arial" w:hAnsi="Arial" w:cs="Arial"/>
          <w:sz w:val="18"/>
          <w:szCs w:val="18"/>
        </w:rPr>
        <w:t>Gholian</w:t>
      </w:r>
      <w:proofErr w:type="spellEnd"/>
      <w:r w:rsidR="00034E2E" w:rsidRPr="008C2348">
        <w:rPr>
          <w:rFonts w:ascii="Arial" w:hAnsi="Arial" w:cs="Arial"/>
          <w:sz w:val="18"/>
          <w:szCs w:val="18"/>
        </w:rPr>
        <w:t xml:space="preserve"> </w:t>
      </w:r>
      <w:r w:rsidR="00F52D84" w:rsidRPr="008C2348">
        <w:rPr>
          <w:rFonts w:ascii="Arial" w:hAnsi="Arial" w:cs="Arial"/>
          <w:sz w:val="18"/>
          <w:szCs w:val="18"/>
        </w:rPr>
        <w:t xml:space="preserve">was held </w:t>
      </w:r>
      <w:r w:rsidR="00034E2E" w:rsidRPr="008C2348">
        <w:rPr>
          <w:rFonts w:ascii="Arial" w:hAnsi="Arial" w:cs="Arial"/>
          <w:sz w:val="18"/>
          <w:szCs w:val="18"/>
        </w:rPr>
        <w:t xml:space="preserve">in </w:t>
      </w:r>
      <w:proofErr w:type="spellStart"/>
      <w:r w:rsidR="00034E2E" w:rsidRPr="008C2348">
        <w:rPr>
          <w:rFonts w:ascii="Arial" w:hAnsi="Arial" w:cs="Arial"/>
          <w:sz w:val="18"/>
          <w:szCs w:val="18"/>
        </w:rPr>
        <w:t>Sepidar</w:t>
      </w:r>
      <w:proofErr w:type="spellEnd"/>
      <w:r w:rsidR="00034E2E" w:rsidRPr="008C2348">
        <w:rPr>
          <w:rFonts w:ascii="Arial" w:hAnsi="Arial" w:cs="Arial"/>
          <w:sz w:val="18"/>
          <w:szCs w:val="18"/>
        </w:rPr>
        <w:t xml:space="preserve"> </w:t>
      </w:r>
      <w:r w:rsidR="00F52D84" w:rsidRPr="008C2348">
        <w:rPr>
          <w:rFonts w:ascii="Arial" w:hAnsi="Arial" w:cs="Arial"/>
          <w:sz w:val="18"/>
          <w:szCs w:val="18"/>
        </w:rPr>
        <w:t xml:space="preserve">prison </w:t>
      </w:r>
      <w:r w:rsidR="00034E2E" w:rsidRPr="008C2348">
        <w:rPr>
          <w:rFonts w:ascii="Arial" w:hAnsi="Arial" w:cs="Arial"/>
          <w:sz w:val="18"/>
          <w:szCs w:val="18"/>
        </w:rPr>
        <w:t xml:space="preserve">and </w:t>
      </w:r>
      <w:proofErr w:type="spellStart"/>
      <w:r w:rsidR="00F52D84" w:rsidRPr="008C2348">
        <w:rPr>
          <w:rFonts w:ascii="Arial" w:hAnsi="Arial" w:cs="Arial"/>
          <w:sz w:val="18"/>
          <w:szCs w:val="18"/>
        </w:rPr>
        <w:t>Esmail</w:t>
      </w:r>
      <w:proofErr w:type="spellEnd"/>
      <w:r w:rsidR="00F52D84" w:rsidRPr="008C2348">
        <w:rPr>
          <w:rFonts w:ascii="Arial" w:hAnsi="Arial" w:cs="Arial"/>
          <w:sz w:val="18"/>
          <w:szCs w:val="18"/>
        </w:rPr>
        <w:t xml:space="preserve"> </w:t>
      </w:r>
      <w:proofErr w:type="spellStart"/>
      <w:r w:rsidR="00F52D84" w:rsidRPr="008C2348">
        <w:rPr>
          <w:rFonts w:ascii="Arial" w:hAnsi="Arial" w:cs="Arial"/>
          <w:sz w:val="18"/>
          <w:szCs w:val="18"/>
        </w:rPr>
        <w:t>Bakhshi</w:t>
      </w:r>
      <w:proofErr w:type="spellEnd"/>
      <w:r w:rsidR="00F52D84" w:rsidRPr="008C2348">
        <w:rPr>
          <w:rFonts w:ascii="Arial" w:hAnsi="Arial" w:cs="Arial"/>
          <w:sz w:val="18"/>
          <w:szCs w:val="18"/>
          <w:rtl/>
        </w:rPr>
        <w:t xml:space="preserve"> </w:t>
      </w:r>
      <w:r w:rsidR="00F52D84" w:rsidRPr="008C2348">
        <w:rPr>
          <w:rFonts w:ascii="Arial" w:hAnsi="Arial" w:cs="Arial"/>
          <w:sz w:val="18"/>
          <w:szCs w:val="18"/>
        </w:rPr>
        <w:t xml:space="preserve">in </w:t>
      </w:r>
      <w:proofErr w:type="spellStart"/>
      <w:r w:rsidR="00034E2E" w:rsidRPr="008C2348">
        <w:rPr>
          <w:rFonts w:ascii="Arial" w:hAnsi="Arial" w:cs="Arial"/>
          <w:sz w:val="18"/>
          <w:szCs w:val="18"/>
        </w:rPr>
        <w:t>Sheyban</w:t>
      </w:r>
      <w:proofErr w:type="spellEnd"/>
      <w:r w:rsidR="00034E2E" w:rsidRPr="008C2348">
        <w:rPr>
          <w:rFonts w:ascii="Arial" w:hAnsi="Arial" w:cs="Arial"/>
          <w:sz w:val="18"/>
          <w:szCs w:val="18"/>
        </w:rPr>
        <w:t xml:space="preserve"> prison</w:t>
      </w:r>
      <w:r w:rsidR="00F52D84" w:rsidRPr="008C2348">
        <w:rPr>
          <w:rFonts w:ascii="Arial" w:hAnsi="Arial" w:cs="Arial"/>
          <w:sz w:val="18"/>
          <w:szCs w:val="18"/>
        </w:rPr>
        <w:t>, both</w:t>
      </w:r>
      <w:r w:rsidR="00887B67" w:rsidRPr="008C2348">
        <w:rPr>
          <w:rFonts w:ascii="Arial" w:hAnsi="Arial" w:cs="Arial"/>
          <w:sz w:val="18"/>
          <w:szCs w:val="18"/>
        </w:rPr>
        <w:t xml:space="preserve"> </w:t>
      </w:r>
      <w:r w:rsidR="00034E2E" w:rsidRPr="008C2348">
        <w:rPr>
          <w:rFonts w:ascii="Arial" w:hAnsi="Arial" w:cs="Arial"/>
          <w:sz w:val="18"/>
          <w:szCs w:val="18"/>
        </w:rPr>
        <w:t xml:space="preserve">in Ahvaz until </w:t>
      </w:r>
      <w:r w:rsidR="005D27C4" w:rsidRPr="008C2348">
        <w:rPr>
          <w:rFonts w:ascii="Arial" w:hAnsi="Arial" w:cs="Arial"/>
          <w:sz w:val="18"/>
          <w:szCs w:val="18"/>
        </w:rPr>
        <w:t>28 April 2019</w:t>
      </w:r>
      <w:r w:rsidR="00667EB5" w:rsidRPr="008C2348">
        <w:rPr>
          <w:rFonts w:ascii="Arial" w:hAnsi="Arial" w:cs="Arial"/>
          <w:sz w:val="18"/>
          <w:szCs w:val="18"/>
        </w:rPr>
        <w:t>,</w:t>
      </w:r>
      <w:r w:rsidR="005D27C4" w:rsidRPr="008C2348">
        <w:rPr>
          <w:rFonts w:ascii="Arial" w:hAnsi="Arial" w:cs="Arial"/>
          <w:sz w:val="18"/>
          <w:szCs w:val="18"/>
        </w:rPr>
        <w:t xml:space="preserve"> when they were transferred to </w:t>
      </w:r>
      <w:proofErr w:type="spellStart"/>
      <w:r w:rsidR="005D27C4" w:rsidRPr="008C2348">
        <w:rPr>
          <w:rFonts w:ascii="Arial" w:hAnsi="Arial" w:cs="Arial"/>
          <w:sz w:val="18"/>
          <w:szCs w:val="18"/>
        </w:rPr>
        <w:t>Evin</w:t>
      </w:r>
      <w:proofErr w:type="spellEnd"/>
      <w:r w:rsidR="005D27C4" w:rsidRPr="008C2348">
        <w:rPr>
          <w:rFonts w:ascii="Arial" w:hAnsi="Arial" w:cs="Arial"/>
          <w:sz w:val="18"/>
          <w:szCs w:val="18"/>
        </w:rPr>
        <w:t xml:space="preserve"> prison. On </w:t>
      </w:r>
      <w:r w:rsidR="005D27C4" w:rsidRPr="008C2348">
        <w:rPr>
          <w:rFonts w:ascii="Arial" w:hAnsi="Arial" w:cs="Arial"/>
          <w:sz w:val="18"/>
          <w:szCs w:val="18"/>
          <w:lang w:bidi="fa-IR"/>
        </w:rPr>
        <w:t>3 June</w:t>
      </w:r>
      <w:r w:rsidR="00887B67" w:rsidRPr="008C2348">
        <w:rPr>
          <w:rFonts w:ascii="Arial" w:hAnsi="Arial" w:cs="Arial"/>
          <w:sz w:val="18"/>
          <w:szCs w:val="18"/>
          <w:lang w:bidi="fa-IR"/>
        </w:rPr>
        <w:t xml:space="preserve"> 2019</w:t>
      </w:r>
      <w:r w:rsidR="005D27C4" w:rsidRPr="008C2348">
        <w:rPr>
          <w:rFonts w:ascii="Arial" w:hAnsi="Arial" w:cs="Arial"/>
          <w:sz w:val="18"/>
          <w:szCs w:val="18"/>
          <w:lang w:bidi="fa-IR"/>
        </w:rPr>
        <w:t xml:space="preserve">, </w:t>
      </w:r>
      <w:proofErr w:type="spellStart"/>
      <w:r w:rsidR="005D27C4" w:rsidRPr="008C2348">
        <w:rPr>
          <w:rFonts w:ascii="Arial" w:hAnsi="Arial" w:cs="Arial"/>
          <w:sz w:val="18"/>
          <w:szCs w:val="18"/>
        </w:rPr>
        <w:t>Sepideh</w:t>
      </w:r>
      <w:proofErr w:type="spellEnd"/>
      <w:r w:rsidR="005D27C4" w:rsidRPr="008C2348">
        <w:rPr>
          <w:rFonts w:ascii="Arial" w:hAnsi="Arial" w:cs="Arial"/>
          <w:sz w:val="18"/>
          <w:szCs w:val="18"/>
        </w:rPr>
        <w:t xml:space="preserve"> </w:t>
      </w:r>
      <w:proofErr w:type="spellStart"/>
      <w:r w:rsidR="005D27C4" w:rsidRPr="008C2348">
        <w:rPr>
          <w:rFonts w:ascii="Arial" w:hAnsi="Arial" w:cs="Arial"/>
          <w:sz w:val="18"/>
          <w:szCs w:val="18"/>
        </w:rPr>
        <w:t>Gholian</w:t>
      </w:r>
      <w:proofErr w:type="spellEnd"/>
      <w:r w:rsidR="005D27C4" w:rsidRPr="008C2348">
        <w:rPr>
          <w:rFonts w:ascii="Arial" w:hAnsi="Arial" w:cs="Arial"/>
          <w:sz w:val="18"/>
          <w:szCs w:val="18"/>
        </w:rPr>
        <w:t xml:space="preserve"> was moved to </w:t>
      </w:r>
      <w:proofErr w:type="spellStart"/>
      <w:r w:rsidR="005D27C4" w:rsidRPr="008C2348">
        <w:rPr>
          <w:rFonts w:ascii="Arial" w:hAnsi="Arial" w:cs="Arial"/>
          <w:sz w:val="18"/>
          <w:szCs w:val="18"/>
        </w:rPr>
        <w:t>Shahr</w:t>
      </w:r>
      <w:proofErr w:type="spellEnd"/>
      <w:r w:rsidR="005D27C4" w:rsidRPr="008C2348">
        <w:rPr>
          <w:rFonts w:ascii="Arial" w:hAnsi="Arial" w:cs="Arial"/>
          <w:sz w:val="18"/>
          <w:szCs w:val="18"/>
        </w:rPr>
        <w:t xml:space="preserve">-e Rey prison in the city of </w:t>
      </w:r>
      <w:proofErr w:type="spellStart"/>
      <w:r w:rsidR="005D27C4" w:rsidRPr="008C2348">
        <w:rPr>
          <w:rFonts w:ascii="Arial" w:hAnsi="Arial" w:cs="Arial"/>
          <w:sz w:val="18"/>
          <w:szCs w:val="18"/>
        </w:rPr>
        <w:t>Varamin</w:t>
      </w:r>
      <w:proofErr w:type="spellEnd"/>
      <w:r w:rsidR="005D27C4" w:rsidRPr="008C2348">
        <w:rPr>
          <w:rFonts w:ascii="Arial" w:hAnsi="Arial" w:cs="Arial"/>
          <w:sz w:val="18"/>
          <w:szCs w:val="18"/>
        </w:rPr>
        <w:t xml:space="preserve">, near Tehran. </w:t>
      </w:r>
      <w:r w:rsidR="00034E2E" w:rsidRPr="008C2348">
        <w:rPr>
          <w:rFonts w:ascii="Arial" w:hAnsi="Arial" w:cs="Arial"/>
          <w:sz w:val="18"/>
          <w:szCs w:val="18"/>
        </w:rPr>
        <w:t>They have since been charged with several national security offences including “membership of a group with the purpose of disrupting national security”, “gathering and colluding to commit crimes against national security”, “spreading propaganda against the system”, “publishing lies</w:t>
      </w:r>
      <w:r w:rsidR="005D27C4" w:rsidRPr="008C2348">
        <w:rPr>
          <w:rFonts w:ascii="Arial" w:hAnsi="Arial" w:cs="Arial"/>
          <w:sz w:val="18"/>
          <w:szCs w:val="18"/>
        </w:rPr>
        <w:t xml:space="preserve"> for the purpose of </w:t>
      </w:r>
      <w:r w:rsidR="00034E2E" w:rsidRPr="008C2348">
        <w:rPr>
          <w:rFonts w:ascii="Arial" w:hAnsi="Arial" w:cs="Arial"/>
          <w:sz w:val="18"/>
          <w:szCs w:val="18"/>
        </w:rPr>
        <w:t>disturbing public opinion”</w:t>
      </w:r>
      <w:r w:rsidR="005D27C4" w:rsidRPr="008C2348">
        <w:rPr>
          <w:rFonts w:ascii="Arial" w:hAnsi="Arial" w:cs="Arial"/>
          <w:sz w:val="18"/>
          <w:szCs w:val="18"/>
        </w:rPr>
        <w:t xml:space="preserve"> and “disrupting public order”</w:t>
      </w:r>
      <w:r w:rsidR="00034E2E" w:rsidRPr="008C2348">
        <w:rPr>
          <w:rFonts w:ascii="Arial" w:hAnsi="Arial" w:cs="Arial"/>
          <w:sz w:val="18"/>
          <w:szCs w:val="18"/>
        </w:rPr>
        <w:t xml:space="preserve">. The charges stem solely from their participation in peaceful protests </w:t>
      </w:r>
      <w:r w:rsidR="00667EB5" w:rsidRPr="008C2348">
        <w:rPr>
          <w:rFonts w:ascii="Arial" w:hAnsi="Arial" w:cs="Arial"/>
          <w:sz w:val="18"/>
          <w:szCs w:val="18"/>
        </w:rPr>
        <w:t xml:space="preserve">by </w:t>
      </w:r>
      <w:r w:rsidR="00034E2E" w:rsidRPr="008C2348">
        <w:rPr>
          <w:rFonts w:ascii="Arial" w:hAnsi="Arial" w:cs="Arial"/>
          <w:sz w:val="18"/>
          <w:szCs w:val="18"/>
        </w:rPr>
        <w:t xml:space="preserve">workers at Haft </w:t>
      </w:r>
      <w:proofErr w:type="spellStart"/>
      <w:r w:rsidR="00034E2E" w:rsidRPr="008C2348">
        <w:rPr>
          <w:rFonts w:ascii="Arial" w:hAnsi="Arial" w:cs="Arial"/>
          <w:sz w:val="18"/>
          <w:szCs w:val="18"/>
        </w:rPr>
        <w:t>Tappeh</w:t>
      </w:r>
      <w:proofErr w:type="spellEnd"/>
      <w:r w:rsidR="00034E2E" w:rsidRPr="008C2348">
        <w:rPr>
          <w:rFonts w:ascii="Arial" w:hAnsi="Arial" w:cs="Arial"/>
          <w:sz w:val="18"/>
          <w:szCs w:val="18"/>
        </w:rPr>
        <w:t xml:space="preserve"> sugar cane company in Khuzestan province over </w:t>
      </w:r>
      <w:r w:rsidR="00141B4D" w:rsidRPr="008C2348">
        <w:rPr>
          <w:rFonts w:ascii="Arial" w:hAnsi="Arial" w:cs="Arial"/>
          <w:sz w:val="18"/>
          <w:szCs w:val="18"/>
        </w:rPr>
        <w:t xml:space="preserve">grievances concerning </w:t>
      </w:r>
      <w:r w:rsidR="00034E2E" w:rsidRPr="008C2348">
        <w:rPr>
          <w:rFonts w:ascii="Arial" w:hAnsi="Arial" w:cs="Arial"/>
          <w:sz w:val="18"/>
          <w:szCs w:val="18"/>
        </w:rPr>
        <w:t>unpaid wages</w:t>
      </w:r>
      <w:r w:rsidR="00BC0125" w:rsidRPr="008C2348">
        <w:rPr>
          <w:rFonts w:ascii="Arial" w:hAnsi="Arial" w:cs="Arial"/>
          <w:sz w:val="18"/>
          <w:szCs w:val="18"/>
        </w:rPr>
        <w:t xml:space="preserve"> and</w:t>
      </w:r>
      <w:r w:rsidR="00667EB5" w:rsidRPr="008C2348">
        <w:rPr>
          <w:rFonts w:ascii="Arial" w:hAnsi="Arial" w:cs="Arial"/>
          <w:sz w:val="18"/>
          <w:szCs w:val="18"/>
        </w:rPr>
        <w:t xml:space="preserve"> from</w:t>
      </w:r>
      <w:r w:rsidR="00BC0125" w:rsidRPr="008C2348">
        <w:rPr>
          <w:rFonts w:ascii="Arial" w:hAnsi="Arial" w:cs="Arial"/>
          <w:sz w:val="18"/>
          <w:szCs w:val="18"/>
        </w:rPr>
        <w:t xml:space="preserve"> their outspoken statements that they were tortured</w:t>
      </w:r>
      <w:r w:rsidR="00034E2E" w:rsidRPr="008C2348">
        <w:rPr>
          <w:rFonts w:ascii="Arial" w:hAnsi="Arial" w:cs="Arial"/>
          <w:sz w:val="18"/>
          <w:szCs w:val="18"/>
        </w:rPr>
        <w:t xml:space="preserve">. </w:t>
      </w:r>
    </w:p>
    <w:p w14:paraId="06393EF9" w14:textId="3FC1ED2D" w:rsidR="00034E2E" w:rsidRPr="008C2348" w:rsidRDefault="00034E2E" w:rsidP="008C2348">
      <w:pPr>
        <w:jc w:val="both"/>
        <w:rPr>
          <w:rFonts w:ascii="Arial" w:hAnsi="Arial" w:cs="Arial"/>
          <w:sz w:val="18"/>
          <w:szCs w:val="18"/>
        </w:rPr>
      </w:pPr>
    </w:p>
    <w:p w14:paraId="5F784DC6" w14:textId="0A2256DE" w:rsidR="00034E2E" w:rsidRPr="008C2348" w:rsidRDefault="00E94B79" w:rsidP="008C2348">
      <w:pPr>
        <w:jc w:val="both"/>
        <w:rPr>
          <w:rFonts w:ascii="Arial" w:eastAsia="MS Mincho" w:hAnsi="Arial" w:cs="Arial"/>
          <w:color w:val="000000"/>
          <w:sz w:val="18"/>
          <w:szCs w:val="18"/>
          <w:lang w:eastAsia="ar-SA"/>
        </w:rPr>
      </w:pPr>
      <w:r w:rsidRPr="008C2348">
        <w:rPr>
          <w:rFonts w:ascii="Arial" w:hAnsi="Arial" w:cs="Arial"/>
          <w:sz w:val="18"/>
          <w:szCs w:val="18"/>
        </w:rPr>
        <w:t xml:space="preserve">The safety and wellbeing of </w:t>
      </w:r>
      <w:proofErr w:type="spellStart"/>
      <w:r w:rsidRPr="008C2348">
        <w:rPr>
          <w:rFonts w:ascii="Arial" w:hAnsi="Arial" w:cs="Arial"/>
          <w:sz w:val="18"/>
          <w:szCs w:val="18"/>
        </w:rPr>
        <w:t>Sepideh</w:t>
      </w:r>
      <w:proofErr w:type="spellEnd"/>
      <w:r w:rsidRPr="008C2348">
        <w:rPr>
          <w:rFonts w:ascii="Arial" w:hAnsi="Arial" w:cs="Arial"/>
          <w:sz w:val="18"/>
          <w:szCs w:val="18"/>
        </w:rPr>
        <w:t xml:space="preserve"> </w:t>
      </w:r>
      <w:proofErr w:type="spellStart"/>
      <w:r w:rsidRPr="008C2348">
        <w:rPr>
          <w:rFonts w:ascii="Arial" w:hAnsi="Arial" w:cs="Arial"/>
          <w:sz w:val="18"/>
          <w:szCs w:val="18"/>
        </w:rPr>
        <w:t>Gholian</w:t>
      </w:r>
      <w:proofErr w:type="spellEnd"/>
      <w:r w:rsidR="005D27C4" w:rsidRPr="008C2348">
        <w:rPr>
          <w:rFonts w:ascii="Arial" w:eastAsia="MS Mincho" w:hAnsi="Arial" w:cs="Arial"/>
          <w:color w:val="000000"/>
          <w:sz w:val="18"/>
          <w:szCs w:val="18"/>
          <w:lang w:eastAsia="ar-SA"/>
        </w:rPr>
        <w:t xml:space="preserve"> </w:t>
      </w:r>
      <w:r w:rsidRPr="008C2348">
        <w:rPr>
          <w:rFonts w:ascii="Arial" w:eastAsia="MS Mincho" w:hAnsi="Arial" w:cs="Arial"/>
          <w:color w:val="000000"/>
          <w:sz w:val="18"/>
          <w:szCs w:val="18"/>
          <w:lang w:eastAsia="ar-SA"/>
        </w:rPr>
        <w:t>is at</w:t>
      </w:r>
      <w:r w:rsidR="005D27C4" w:rsidRPr="008C2348">
        <w:rPr>
          <w:rFonts w:ascii="Arial" w:eastAsia="MS Mincho" w:hAnsi="Arial" w:cs="Arial"/>
          <w:color w:val="000000"/>
          <w:sz w:val="18"/>
          <w:szCs w:val="18"/>
          <w:lang w:eastAsia="ar-SA"/>
        </w:rPr>
        <w:t xml:space="preserve"> a serious risk </w:t>
      </w:r>
      <w:r w:rsidRPr="008C2348">
        <w:rPr>
          <w:rFonts w:ascii="Arial" w:eastAsia="MS Mincho" w:hAnsi="Arial" w:cs="Arial"/>
          <w:color w:val="000000"/>
          <w:sz w:val="18"/>
          <w:szCs w:val="18"/>
          <w:lang w:eastAsia="ar-SA"/>
        </w:rPr>
        <w:t xml:space="preserve">in </w:t>
      </w:r>
      <w:proofErr w:type="spellStart"/>
      <w:r w:rsidRPr="008C2348">
        <w:rPr>
          <w:rFonts w:ascii="Arial" w:eastAsia="MS Mincho" w:hAnsi="Arial" w:cs="Arial"/>
          <w:color w:val="000000"/>
          <w:sz w:val="18"/>
          <w:szCs w:val="18"/>
          <w:lang w:eastAsia="ar-SA"/>
        </w:rPr>
        <w:t>Shahr</w:t>
      </w:r>
      <w:proofErr w:type="spellEnd"/>
      <w:r w:rsidRPr="008C2348">
        <w:rPr>
          <w:rFonts w:ascii="Arial" w:eastAsia="MS Mincho" w:hAnsi="Arial" w:cs="Arial"/>
          <w:color w:val="000000"/>
          <w:sz w:val="18"/>
          <w:szCs w:val="18"/>
          <w:lang w:eastAsia="ar-SA"/>
        </w:rPr>
        <w:t>-e Rey prison</w:t>
      </w:r>
      <w:r w:rsidR="00667EB5" w:rsidRPr="008C2348">
        <w:rPr>
          <w:rFonts w:ascii="Arial" w:eastAsia="MS Mincho" w:hAnsi="Arial" w:cs="Arial"/>
          <w:color w:val="000000"/>
          <w:sz w:val="18"/>
          <w:szCs w:val="18"/>
          <w:lang w:eastAsia="ar-SA"/>
        </w:rPr>
        <w:t>,</w:t>
      </w:r>
      <w:r w:rsidRPr="008C2348">
        <w:rPr>
          <w:rFonts w:ascii="Arial" w:eastAsia="MS Mincho" w:hAnsi="Arial" w:cs="Arial"/>
          <w:color w:val="000000"/>
          <w:sz w:val="18"/>
          <w:szCs w:val="18"/>
          <w:lang w:eastAsia="ar-SA"/>
        </w:rPr>
        <w:t xml:space="preserve"> where </w:t>
      </w:r>
      <w:r w:rsidR="005D27C4" w:rsidRPr="008C2348">
        <w:rPr>
          <w:rFonts w:ascii="Arial" w:eastAsia="MS Mincho" w:hAnsi="Arial" w:cs="Arial"/>
          <w:color w:val="000000"/>
          <w:sz w:val="18"/>
          <w:szCs w:val="18"/>
          <w:lang w:eastAsia="ar-SA"/>
        </w:rPr>
        <w:t xml:space="preserve">women </w:t>
      </w:r>
      <w:r w:rsidRPr="008C2348">
        <w:rPr>
          <w:rFonts w:ascii="Arial" w:eastAsia="MS Mincho" w:hAnsi="Arial" w:cs="Arial"/>
          <w:color w:val="000000"/>
          <w:sz w:val="18"/>
          <w:szCs w:val="18"/>
          <w:lang w:eastAsia="ar-SA"/>
        </w:rPr>
        <w:t xml:space="preserve">accused or </w:t>
      </w:r>
      <w:r w:rsidR="005D27C4" w:rsidRPr="008C2348">
        <w:rPr>
          <w:rFonts w:ascii="Arial" w:eastAsia="MS Mincho" w:hAnsi="Arial" w:cs="Arial"/>
          <w:color w:val="000000"/>
          <w:sz w:val="18"/>
          <w:szCs w:val="18"/>
          <w:lang w:eastAsia="ar-SA"/>
        </w:rPr>
        <w:t xml:space="preserve">convicted of serious violent crimes are held in overcrowded and unsanitary conditions. There are frequent reports from the facility of assaults against inmates both by other inmates and prison staff, as well as a prevalence of mental health issues, self-harm among prisoners and rampant drug use. The prison water is reportedly salty and unsuitable for drinking, leaving prisoners with no option but to purchase overpriced containers of drinking water from the prison shop. </w:t>
      </w:r>
      <w:r w:rsidR="00667EB5" w:rsidRPr="008C2348">
        <w:rPr>
          <w:rFonts w:ascii="Arial" w:eastAsia="MS Mincho" w:hAnsi="Arial" w:cs="Arial"/>
          <w:color w:val="000000"/>
          <w:sz w:val="18"/>
          <w:szCs w:val="18"/>
          <w:lang w:eastAsia="ar-SA"/>
        </w:rPr>
        <w:t>P</w:t>
      </w:r>
      <w:r w:rsidR="005D27C4" w:rsidRPr="008C2348">
        <w:rPr>
          <w:rFonts w:ascii="Arial" w:eastAsia="MS Mincho" w:hAnsi="Arial" w:cs="Arial"/>
          <w:color w:val="000000"/>
          <w:sz w:val="18"/>
          <w:szCs w:val="18"/>
          <w:lang w:eastAsia="ar-SA"/>
        </w:rPr>
        <w:t>rison meal</w:t>
      </w:r>
      <w:r w:rsidR="00667EB5" w:rsidRPr="008C2348">
        <w:rPr>
          <w:rFonts w:ascii="Arial" w:eastAsia="MS Mincho" w:hAnsi="Arial" w:cs="Arial"/>
          <w:color w:val="000000"/>
          <w:sz w:val="18"/>
          <w:szCs w:val="18"/>
          <w:lang w:eastAsia="ar-SA"/>
        </w:rPr>
        <w:t>s</w:t>
      </w:r>
      <w:r w:rsidR="005D27C4" w:rsidRPr="008C2348">
        <w:rPr>
          <w:rFonts w:ascii="Arial" w:eastAsia="MS Mincho" w:hAnsi="Arial" w:cs="Arial"/>
          <w:color w:val="000000"/>
          <w:sz w:val="18"/>
          <w:szCs w:val="18"/>
          <w:lang w:eastAsia="ar-SA"/>
        </w:rPr>
        <w:t xml:space="preserve"> </w:t>
      </w:r>
      <w:r w:rsidR="00667EB5" w:rsidRPr="008C2348">
        <w:rPr>
          <w:rFonts w:ascii="Arial" w:eastAsia="MS Mincho" w:hAnsi="Arial" w:cs="Arial"/>
          <w:color w:val="000000"/>
          <w:sz w:val="18"/>
          <w:szCs w:val="18"/>
          <w:lang w:eastAsia="ar-SA"/>
        </w:rPr>
        <w:t xml:space="preserve">are </w:t>
      </w:r>
      <w:r w:rsidR="005D27C4" w:rsidRPr="008C2348">
        <w:rPr>
          <w:rFonts w:ascii="Arial" w:eastAsia="MS Mincho" w:hAnsi="Arial" w:cs="Arial"/>
          <w:color w:val="000000"/>
          <w:sz w:val="18"/>
          <w:szCs w:val="18"/>
          <w:lang w:eastAsia="ar-SA"/>
        </w:rPr>
        <w:t>described as inedible and most prisoners choose to purchase their food from the prison shop, which mainly consists of canned products. Prisoners generally receive financial assistance from their families or work in prison to purchase water and food. Other common complaints include frequent power outages, a lack of proper ventilation or air conditioning facilities, filthy and insufficient bathroom facilities, very low water pressure in the showers, and a severe shortage of beds</w:t>
      </w:r>
      <w:r w:rsidR="00667EB5" w:rsidRPr="008C2348">
        <w:rPr>
          <w:rFonts w:ascii="Arial" w:eastAsia="MS Mincho" w:hAnsi="Arial" w:cs="Arial"/>
          <w:color w:val="000000"/>
          <w:sz w:val="18"/>
          <w:szCs w:val="18"/>
          <w:lang w:eastAsia="ar-SA"/>
        </w:rPr>
        <w:t xml:space="preserve"> </w:t>
      </w:r>
      <w:r w:rsidR="00887B67" w:rsidRPr="008C2348">
        <w:rPr>
          <w:rFonts w:ascii="Arial" w:eastAsia="MS Mincho" w:hAnsi="Arial" w:cs="Arial"/>
          <w:color w:val="000000"/>
          <w:sz w:val="18"/>
          <w:szCs w:val="18"/>
          <w:lang w:eastAsia="ar-SA"/>
        </w:rPr>
        <w:t>(</w:t>
      </w:r>
      <w:r w:rsidR="005D27C4" w:rsidRPr="008C2348">
        <w:rPr>
          <w:rFonts w:ascii="Arial" w:eastAsia="MS Mincho" w:hAnsi="Arial" w:cs="Arial"/>
          <w:color w:val="000000"/>
          <w:sz w:val="18"/>
          <w:szCs w:val="18"/>
          <w:lang w:eastAsia="ar-SA"/>
        </w:rPr>
        <w:t>meaning many prisoners have to sleep on the floor</w:t>
      </w:r>
      <w:r w:rsidR="00887B67" w:rsidRPr="008C2348">
        <w:rPr>
          <w:rFonts w:ascii="Arial" w:eastAsia="MS Mincho" w:hAnsi="Arial" w:cs="Arial"/>
          <w:color w:val="000000"/>
          <w:sz w:val="18"/>
          <w:szCs w:val="18"/>
          <w:lang w:eastAsia="ar-SA"/>
        </w:rPr>
        <w:t>)</w:t>
      </w:r>
      <w:r w:rsidR="005D27C4" w:rsidRPr="008C2348">
        <w:rPr>
          <w:rFonts w:ascii="Arial" w:eastAsia="MS Mincho" w:hAnsi="Arial" w:cs="Arial"/>
          <w:color w:val="000000"/>
          <w:sz w:val="18"/>
          <w:szCs w:val="18"/>
          <w:lang w:eastAsia="ar-SA"/>
        </w:rPr>
        <w:t>. Prisoners are also denied access to adequate medical care, leading to the prevalence of contagious diseases including tuberculosis and infectious hepatitis. Under international law as reflected in the UN Standard Minimum Rules for the Treatment of Prisoners (the Nelson Mandela Rules), prison authorities must provide prisoners with</w:t>
      </w:r>
      <w:r w:rsidR="005D27C4" w:rsidRPr="008C2348">
        <w:rPr>
          <w:rFonts w:ascii="Arial" w:hAnsi="Arial" w:cs="Arial"/>
        </w:rPr>
        <w:t xml:space="preserve"> </w:t>
      </w:r>
      <w:r w:rsidR="005D27C4" w:rsidRPr="008C2348">
        <w:rPr>
          <w:rFonts w:ascii="Arial" w:eastAsia="MS Mincho" w:hAnsi="Arial" w:cs="Arial"/>
          <w:color w:val="000000"/>
          <w:sz w:val="18"/>
          <w:szCs w:val="18"/>
          <w:lang w:eastAsia="ar-SA"/>
        </w:rPr>
        <w:t>food of</w:t>
      </w:r>
      <w:r w:rsidR="0073489C" w:rsidRPr="008C2348">
        <w:rPr>
          <w:rFonts w:ascii="Arial" w:eastAsia="MS Mincho" w:hAnsi="Arial" w:cs="Arial"/>
          <w:color w:val="000000"/>
          <w:sz w:val="18"/>
          <w:szCs w:val="18"/>
          <w:lang w:eastAsia="ar-SA"/>
        </w:rPr>
        <w:t xml:space="preserve"> adequate</w:t>
      </w:r>
      <w:r w:rsidR="005D27C4" w:rsidRPr="008C2348">
        <w:rPr>
          <w:rFonts w:ascii="Arial" w:eastAsia="MS Mincho" w:hAnsi="Arial" w:cs="Arial"/>
          <w:color w:val="000000"/>
          <w:sz w:val="18"/>
          <w:szCs w:val="18"/>
          <w:lang w:eastAsia="ar-SA"/>
        </w:rPr>
        <w:t xml:space="preserve"> nutritional value, as well as drinking water and clean and sanitary conditions of detention.</w:t>
      </w:r>
    </w:p>
    <w:p w14:paraId="3CD812ED" w14:textId="485AE5D4" w:rsidR="00E94B79" w:rsidRPr="008C2348" w:rsidRDefault="00E94B79" w:rsidP="008C2348">
      <w:pPr>
        <w:jc w:val="both"/>
        <w:rPr>
          <w:rFonts w:ascii="Arial" w:eastAsia="MS Mincho" w:hAnsi="Arial" w:cs="Arial"/>
          <w:color w:val="000000"/>
          <w:sz w:val="18"/>
          <w:szCs w:val="18"/>
          <w:lang w:eastAsia="ar-SA"/>
        </w:rPr>
      </w:pPr>
    </w:p>
    <w:p w14:paraId="3034F24F" w14:textId="66D0BCF5" w:rsidR="00E94B79" w:rsidRPr="008C2348" w:rsidRDefault="00E94B79" w:rsidP="008C2348">
      <w:pPr>
        <w:jc w:val="both"/>
        <w:rPr>
          <w:rFonts w:ascii="Arial" w:eastAsia="MS Mincho" w:hAnsi="Arial" w:cs="Arial"/>
          <w:color w:val="000000"/>
          <w:sz w:val="18"/>
          <w:szCs w:val="18"/>
          <w:lang w:eastAsia="ar-SA"/>
        </w:rPr>
      </w:pPr>
      <w:proofErr w:type="spellStart"/>
      <w:r w:rsidRPr="008C2348">
        <w:rPr>
          <w:rFonts w:ascii="Arial" w:eastAsia="MS Mincho" w:hAnsi="Arial" w:cs="Arial"/>
          <w:color w:val="000000"/>
          <w:sz w:val="18"/>
          <w:szCs w:val="18"/>
          <w:lang w:eastAsia="ar-SA"/>
        </w:rPr>
        <w:t>Sepideh</w:t>
      </w:r>
      <w:proofErr w:type="spellEnd"/>
      <w:r w:rsidRPr="008C2348">
        <w:rPr>
          <w:rFonts w:ascii="Arial" w:eastAsia="MS Mincho" w:hAnsi="Arial" w:cs="Arial"/>
          <w:color w:val="000000"/>
          <w:sz w:val="18"/>
          <w:szCs w:val="18"/>
          <w:lang w:eastAsia="ar-SA"/>
        </w:rPr>
        <w:t xml:space="preserve"> </w:t>
      </w:r>
      <w:proofErr w:type="spellStart"/>
      <w:r w:rsidRPr="008C2348">
        <w:rPr>
          <w:rFonts w:ascii="Arial" w:eastAsia="MS Mincho" w:hAnsi="Arial" w:cs="Arial"/>
          <w:color w:val="000000"/>
          <w:sz w:val="18"/>
          <w:szCs w:val="18"/>
          <w:lang w:eastAsia="ar-SA"/>
        </w:rPr>
        <w:t>Gholian</w:t>
      </w:r>
      <w:proofErr w:type="spellEnd"/>
      <w:r w:rsidRPr="008C2348">
        <w:rPr>
          <w:rFonts w:ascii="Arial" w:eastAsia="MS Mincho" w:hAnsi="Arial" w:cs="Arial"/>
          <w:color w:val="000000"/>
          <w:sz w:val="18"/>
          <w:szCs w:val="18"/>
          <w:lang w:eastAsia="ar-SA"/>
        </w:rPr>
        <w:t xml:space="preserve"> and </w:t>
      </w:r>
      <w:proofErr w:type="spellStart"/>
      <w:r w:rsidRPr="008C2348">
        <w:rPr>
          <w:rFonts w:ascii="Arial" w:eastAsia="MS Mincho" w:hAnsi="Arial" w:cs="Arial"/>
          <w:color w:val="000000"/>
          <w:sz w:val="18"/>
          <w:szCs w:val="18"/>
          <w:lang w:eastAsia="ar-SA"/>
        </w:rPr>
        <w:t>Esmail</w:t>
      </w:r>
      <w:proofErr w:type="spellEnd"/>
      <w:r w:rsidRPr="008C2348">
        <w:rPr>
          <w:rFonts w:ascii="Arial" w:eastAsia="MS Mincho" w:hAnsi="Arial" w:cs="Arial"/>
          <w:color w:val="000000"/>
          <w:sz w:val="18"/>
          <w:szCs w:val="18"/>
          <w:lang w:eastAsia="ar-SA"/>
        </w:rPr>
        <w:t xml:space="preserve"> </w:t>
      </w:r>
      <w:proofErr w:type="spellStart"/>
      <w:r w:rsidR="00E75CA5" w:rsidRPr="008C2348">
        <w:rPr>
          <w:rFonts w:ascii="Arial" w:hAnsi="Arial" w:cs="Arial"/>
          <w:sz w:val="18"/>
          <w:szCs w:val="18"/>
        </w:rPr>
        <w:t>Bakhshi</w:t>
      </w:r>
      <w:proofErr w:type="spellEnd"/>
      <w:r w:rsidR="00E75CA5" w:rsidRPr="008C2348">
        <w:rPr>
          <w:rFonts w:ascii="Arial" w:hAnsi="Arial" w:cs="Arial"/>
          <w:sz w:val="18"/>
          <w:szCs w:val="18"/>
        </w:rPr>
        <w:t xml:space="preserve"> </w:t>
      </w:r>
      <w:r w:rsidRPr="008C2348">
        <w:rPr>
          <w:rFonts w:ascii="Arial" w:eastAsia="MS Mincho" w:hAnsi="Arial" w:cs="Arial"/>
          <w:color w:val="000000"/>
          <w:sz w:val="18"/>
          <w:szCs w:val="18"/>
          <w:lang w:eastAsia="ar-SA"/>
        </w:rPr>
        <w:t xml:space="preserve">were first arrested on 18 November 2018 after attending a peaceful protest in front of the governor's office in Shush, Khuzestan, over </w:t>
      </w:r>
      <w:r w:rsidR="00141B4D" w:rsidRPr="008C2348">
        <w:rPr>
          <w:rFonts w:ascii="Arial" w:eastAsia="MS Mincho" w:hAnsi="Arial" w:cs="Arial"/>
          <w:color w:val="000000"/>
          <w:sz w:val="18"/>
          <w:szCs w:val="18"/>
          <w:lang w:eastAsia="ar-SA"/>
        </w:rPr>
        <w:t xml:space="preserve">grievances concerning </w:t>
      </w:r>
      <w:r w:rsidRPr="008C2348">
        <w:rPr>
          <w:rFonts w:ascii="Arial" w:eastAsia="MS Mincho" w:hAnsi="Arial" w:cs="Arial"/>
          <w:color w:val="000000"/>
          <w:sz w:val="18"/>
          <w:szCs w:val="18"/>
          <w:lang w:eastAsia="ar-SA"/>
        </w:rPr>
        <w:t xml:space="preserve">the unpaid wages of workers at Haft </w:t>
      </w:r>
      <w:proofErr w:type="spellStart"/>
      <w:r w:rsidRPr="008C2348">
        <w:rPr>
          <w:rFonts w:ascii="Arial" w:eastAsia="MS Mincho" w:hAnsi="Arial" w:cs="Arial"/>
          <w:color w:val="000000"/>
          <w:sz w:val="18"/>
          <w:szCs w:val="18"/>
          <w:lang w:eastAsia="ar-SA"/>
        </w:rPr>
        <w:t>Tappeh</w:t>
      </w:r>
      <w:proofErr w:type="spellEnd"/>
      <w:r w:rsidRPr="008C2348">
        <w:rPr>
          <w:rFonts w:ascii="Arial" w:eastAsia="MS Mincho" w:hAnsi="Arial" w:cs="Arial"/>
          <w:color w:val="000000"/>
          <w:sz w:val="18"/>
          <w:szCs w:val="18"/>
          <w:lang w:eastAsia="ar-SA"/>
        </w:rPr>
        <w:t xml:space="preserve"> sugar cane company. Following their release on bail in mid-December, they revealed publicly that they had suffered torture at the hands of security police and intelligence officials, in </w:t>
      </w:r>
      <w:r w:rsidR="00667EB5" w:rsidRPr="008C2348">
        <w:rPr>
          <w:rFonts w:ascii="Arial" w:eastAsia="MS Mincho" w:hAnsi="Arial" w:cs="Arial"/>
          <w:color w:val="000000"/>
          <w:sz w:val="18"/>
          <w:szCs w:val="18"/>
          <w:lang w:eastAsia="ar-SA"/>
        </w:rPr>
        <w:t xml:space="preserve">both </w:t>
      </w:r>
      <w:r w:rsidRPr="008C2348">
        <w:rPr>
          <w:rFonts w:ascii="Arial" w:eastAsia="MS Mincho" w:hAnsi="Arial" w:cs="Arial"/>
          <w:color w:val="000000"/>
          <w:sz w:val="18"/>
          <w:szCs w:val="18"/>
          <w:lang w:eastAsia="ar-SA"/>
        </w:rPr>
        <w:t>Shush and Ahvaz. They said they had been repeatedly beaten, slammed against a wall and shoved to the ground, humiliated with sexual insults, and threatened with flogging, sexual violence and murder</w:t>
      </w:r>
      <w:r w:rsidR="00F772DE" w:rsidRPr="008C2348">
        <w:rPr>
          <w:rFonts w:ascii="Arial" w:eastAsia="MS Mincho" w:hAnsi="Arial" w:cs="Arial"/>
          <w:color w:val="000000"/>
          <w:sz w:val="18"/>
          <w:szCs w:val="18"/>
          <w:lang w:eastAsia="ar-SA"/>
        </w:rPr>
        <w:t xml:space="preserve">. </w:t>
      </w:r>
      <w:r w:rsidRPr="008C2348">
        <w:rPr>
          <w:rFonts w:ascii="Arial" w:eastAsia="MS Mincho" w:hAnsi="Arial" w:cs="Arial"/>
          <w:color w:val="000000"/>
          <w:sz w:val="18"/>
          <w:szCs w:val="18"/>
          <w:lang w:eastAsia="ar-SA"/>
        </w:rPr>
        <w:t xml:space="preserve">The Iranian authorities initially responded by promising to investigate the torture allegations. However, within days, key state officials, including the head of the judiciary, the country’s chief prosecutor and the head of the president’s office, made statements claiming that the allegations of torture were false and threatened to file a complaint against </w:t>
      </w:r>
      <w:proofErr w:type="spellStart"/>
      <w:r w:rsidRPr="008C2348">
        <w:rPr>
          <w:rFonts w:ascii="Arial" w:eastAsia="MS Mincho" w:hAnsi="Arial" w:cs="Arial"/>
          <w:color w:val="000000"/>
          <w:sz w:val="18"/>
          <w:szCs w:val="18"/>
          <w:lang w:eastAsia="ar-SA"/>
        </w:rPr>
        <w:t>Esmail</w:t>
      </w:r>
      <w:proofErr w:type="spellEnd"/>
      <w:r w:rsidRPr="008C2348">
        <w:rPr>
          <w:rFonts w:ascii="Arial" w:eastAsia="MS Mincho" w:hAnsi="Arial" w:cs="Arial"/>
          <w:color w:val="000000"/>
          <w:sz w:val="18"/>
          <w:szCs w:val="18"/>
          <w:lang w:eastAsia="ar-SA"/>
        </w:rPr>
        <w:t xml:space="preserve"> </w:t>
      </w:r>
      <w:proofErr w:type="spellStart"/>
      <w:r w:rsidRPr="008C2348">
        <w:rPr>
          <w:rFonts w:ascii="Arial" w:eastAsia="MS Mincho" w:hAnsi="Arial" w:cs="Arial"/>
          <w:color w:val="000000"/>
          <w:sz w:val="18"/>
          <w:szCs w:val="18"/>
          <w:lang w:eastAsia="ar-SA"/>
        </w:rPr>
        <w:t>Bakhshi</w:t>
      </w:r>
      <w:proofErr w:type="spellEnd"/>
      <w:r w:rsidRPr="008C2348">
        <w:rPr>
          <w:rFonts w:ascii="Arial" w:eastAsia="MS Mincho" w:hAnsi="Arial" w:cs="Arial"/>
          <w:color w:val="000000"/>
          <w:sz w:val="18"/>
          <w:szCs w:val="18"/>
          <w:lang w:eastAsia="ar-SA"/>
        </w:rPr>
        <w:t xml:space="preserve"> for bringing the Islamic Republic system into disrepute</w:t>
      </w:r>
      <w:r w:rsidR="00F772DE" w:rsidRPr="008C2348">
        <w:rPr>
          <w:rFonts w:ascii="Arial" w:eastAsia="MS Mincho" w:hAnsi="Arial" w:cs="Arial"/>
          <w:color w:val="000000"/>
          <w:sz w:val="18"/>
          <w:szCs w:val="18"/>
          <w:lang w:eastAsia="ar-SA"/>
        </w:rPr>
        <w:t xml:space="preserve"> (</w:t>
      </w:r>
      <w:hyperlink r:id="rId15" w:history="1">
        <w:r w:rsidR="00F772DE" w:rsidRPr="008C2348">
          <w:rPr>
            <w:rStyle w:val="Hyperlink"/>
            <w:rFonts w:ascii="Arial" w:eastAsia="MS Mincho" w:hAnsi="Arial" w:cs="Arial"/>
            <w:sz w:val="18"/>
            <w:szCs w:val="18"/>
            <w:lang w:eastAsia="ar-SA"/>
          </w:rPr>
          <w:t>MDE 13/9745/201</w:t>
        </w:r>
      </w:hyperlink>
      <w:r w:rsidR="00F772DE" w:rsidRPr="008C2348">
        <w:rPr>
          <w:rFonts w:ascii="Arial" w:eastAsia="MS Mincho" w:hAnsi="Arial" w:cs="Arial"/>
          <w:color w:val="000000"/>
          <w:sz w:val="18"/>
          <w:szCs w:val="18"/>
          <w:lang w:eastAsia="ar-SA"/>
        </w:rPr>
        <w:t>)</w:t>
      </w:r>
      <w:r w:rsidRPr="008C2348">
        <w:rPr>
          <w:rFonts w:ascii="Arial" w:eastAsia="MS Mincho" w:hAnsi="Arial" w:cs="Arial"/>
          <w:color w:val="000000"/>
          <w:sz w:val="18"/>
          <w:szCs w:val="18"/>
          <w:lang w:eastAsia="ar-SA"/>
        </w:rPr>
        <w:t xml:space="preserve">. </w:t>
      </w:r>
    </w:p>
    <w:p w14:paraId="622FDB77" w14:textId="77777777" w:rsidR="00E94B79" w:rsidRPr="008C2348" w:rsidRDefault="00E94B79" w:rsidP="008C2348">
      <w:pPr>
        <w:jc w:val="both"/>
        <w:rPr>
          <w:rFonts w:ascii="Arial" w:hAnsi="Arial" w:cs="Arial"/>
          <w:sz w:val="18"/>
          <w:szCs w:val="18"/>
        </w:rPr>
      </w:pPr>
    </w:p>
    <w:p w14:paraId="7793A19D" w14:textId="4023C07C" w:rsidR="00154E52" w:rsidRPr="008C2348" w:rsidRDefault="00CB28D2" w:rsidP="008C2348">
      <w:pPr>
        <w:jc w:val="both"/>
        <w:rPr>
          <w:rFonts w:ascii="Arial" w:hAnsi="Arial" w:cs="Arial"/>
          <w:sz w:val="18"/>
          <w:szCs w:val="18"/>
        </w:rPr>
      </w:pPr>
      <w:r w:rsidRPr="008C2348">
        <w:rPr>
          <w:rFonts w:ascii="Arial" w:hAnsi="Arial" w:cs="Arial"/>
          <w:sz w:val="18"/>
          <w:szCs w:val="18"/>
        </w:rPr>
        <w:t xml:space="preserve">On </w:t>
      </w:r>
      <w:r w:rsidR="00C34065" w:rsidRPr="008C2348">
        <w:rPr>
          <w:rFonts w:ascii="Arial" w:hAnsi="Arial" w:cs="Arial"/>
          <w:sz w:val="18"/>
          <w:szCs w:val="18"/>
        </w:rPr>
        <w:t xml:space="preserve">19 January 2019, </w:t>
      </w:r>
      <w:r w:rsidR="00154E52" w:rsidRPr="008C2348">
        <w:rPr>
          <w:rFonts w:ascii="Arial" w:hAnsi="Arial" w:cs="Arial"/>
          <w:sz w:val="18"/>
          <w:szCs w:val="18"/>
        </w:rPr>
        <w:t>just</w:t>
      </w:r>
      <w:r w:rsidR="00C34065" w:rsidRPr="008C2348">
        <w:rPr>
          <w:rFonts w:ascii="Arial" w:hAnsi="Arial" w:cs="Arial"/>
          <w:sz w:val="18"/>
          <w:szCs w:val="18"/>
        </w:rPr>
        <w:t xml:space="preserve"> a day before </w:t>
      </w:r>
      <w:proofErr w:type="spellStart"/>
      <w:r w:rsidR="00D66E1F" w:rsidRPr="008C2348">
        <w:rPr>
          <w:rFonts w:ascii="Arial" w:hAnsi="Arial" w:cs="Arial"/>
          <w:sz w:val="18"/>
          <w:szCs w:val="18"/>
        </w:rPr>
        <w:t>Esmail</w:t>
      </w:r>
      <w:proofErr w:type="spellEnd"/>
      <w:r w:rsidR="00D66E1F" w:rsidRPr="008C2348">
        <w:rPr>
          <w:rFonts w:ascii="Arial" w:hAnsi="Arial" w:cs="Arial"/>
          <w:sz w:val="18"/>
          <w:szCs w:val="18"/>
        </w:rPr>
        <w:t xml:space="preserve"> </w:t>
      </w:r>
      <w:proofErr w:type="spellStart"/>
      <w:r w:rsidR="00D66E1F" w:rsidRPr="008C2348">
        <w:rPr>
          <w:rFonts w:ascii="Arial" w:hAnsi="Arial" w:cs="Arial"/>
          <w:sz w:val="18"/>
          <w:szCs w:val="18"/>
        </w:rPr>
        <w:t>Bakhshi</w:t>
      </w:r>
      <w:proofErr w:type="spellEnd"/>
      <w:r w:rsidR="00D66E1F" w:rsidRPr="008C2348">
        <w:rPr>
          <w:rFonts w:ascii="Arial" w:hAnsi="Arial" w:cs="Arial"/>
          <w:sz w:val="18"/>
          <w:szCs w:val="18"/>
        </w:rPr>
        <w:t xml:space="preserve"> and </w:t>
      </w:r>
      <w:proofErr w:type="spellStart"/>
      <w:r w:rsidR="00D66E1F" w:rsidRPr="008C2348">
        <w:rPr>
          <w:rFonts w:ascii="Arial" w:hAnsi="Arial" w:cs="Arial"/>
          <w:sz w:val="18"/>
          <w:szCs w:val="18"/>
        </w:rPr>
        <w:t>Sepideh</w:t>
      </w:r>
      <w:proofErr w:type="spellEnd"/>
      <w:r w:rsidR="00D66E1F" w:rsidRPr="008C2348">
        <w:rPr>
          <w:rFonts w:ascii="Arial" w:hAnsi="Arial" w:cs="Arial"/>
          <w:sz w:val="18"/>
          <w:szCs w:val="18"/>
        </w:rPr>
        <w:t xml:space="preserve"> </w:t>
      </w:r>
      <w:proofErr w:type="spellStart"/>
      <w:r w:rsidR="00D66E1F" w:rsidRPr="008C2348">
        <w:rPr>
          <w:rFonts w:ascii="Arial" w:hAnsi="Arial" w:cs="Arial"/>
          <w:sz w:val="18"/>
          <w:szCs w:val="18"/>
        </w:rPr>
        <w:t>Gholian</w:t>
      </w:r>
      <w:proofErr w:type="spellEnd"/>
      <w:r w:rsidR="00C34065" w:rsidRPr="008C2348">
        <w:rPr>
          <w:rFonts w:ascii="Arial" w:hAnsi="Arial" w:cs="Arial"/>
          <w:sz w:val="18"/>
          <w:szCs w:val="18"/>
        </w:rPr>
        <w:t xml:space="preserve"> were</w:t>
      </w:r>
      <w:r w:rsidR="00154E52" w:rsidRPr="008C2348">
        <w:rPr>
          <w:rFonts w:ascii="Arial" w:hAnsi="Arial" w:cs="Arial"/>
          <w:sz w:val="18"/>
          <w:szCs w:val="18"/>
        </w:rPr>
        <w:t xml:space="preserve"> arrest</w:t>
      </w:r>
      <w:r w:rsidR="00D66E1F" w:rsidRPr="008C2348">
        <w:rPr>
          <w:rFonts w:ascii="Arial" w:hAnsi="Arial" w:cs="Arial"/>
          <w:sz w:val="18"/>
          <w:szCs w:val="18"/>
        </w:rPr>
        <w:t xml:space="preserve">ed, </w:t>
      </w:r>
      <w:r w:rsidR="00667EB5" w:rsidRPr="008C2348">
        <w:rPr>
          <w:rFonts w:ascii="Arial" w:hAnsi="Arial" w:cs="Arial"/>
          <w:sz w:val="18"/>
          <w:szCs w:val="18"/>
        </w:rPr>
        <w:t xml:space="preserve">a </w:t>
      </w:r>
      <w:r w:rsidR="00D66E1F" w:rsidRPr="008C2348">
        <w:rPr>
          <w:rFonts w:ascii="Arial" w:hAnsi="Arial" w:cs="Arial"/>
          <w:sz w:val="18"/>
          <w:szCs w:val="18"/>
        </w:rPr>
        <w:t xml:space="preserve">state TV </w:t>
      </w:r>
      <w:r w:rsidR="00667EB5" w:rsidRPr="008C2348">
        <w:rPr>
          <w:rFonts w:ascii="Arial" w:hAnsi="Arial" w:cs="Arial"/>
          <w:sz w:val="18"/>
          <w:szCs w:val="18"/>
        </w:rPr>
        <w:t xml:space="preserve">station </w:t>
      </w:r>
      <w:r w:rsidR="00D66E1F" w:rsidRPr="008C2348">
        <w:rPr>
          <w:rFonts w:ascii="Arial" w:hAnsi="Arial" w:cs="Arial"/>
          <w:sz w:val="18"/>
          <w:szCs w:val="18"/>
        </w:rPr>
        <w:t>broadcast</w:t>
      </w:r>
      <w:r w:rsidR="00AB5869" w:rsidRPr="008C2348">
        <w:rPr>
          <w:rFonts w:ascii="Arial" w:hAnsi="Arial" w:cs="Arial"/>
          <w:sz w:val="18"/>
          <w:szCs w:val="18"/>
        </w:rPr>
        <w:t>ed</w:t>
      </w:r>
      <w:r w:rsidR="00D66E1F" w:rsidRPr="008C2348">
        <w:rPr>
          <w:rFonts w:ascii="Arial" w:hAnsi="Arial" w:cs="Arial"/>
          <w:sz w:val="18"/>
          <w:szCs w:val="18"/>
        </w:rPr>
        <w:t xml:space="preserve"> the “confessions” that </w:t>
      </w:r>
      <w:r w:rsidR="00656FE4" w:rsidRPr="008C2348">
        <w:rPr>
          <w:rFonts w:ascii="Arial" w:hAnsi="Arial" w:cs="Arial"/>
          <w:sz w:val="18"/>
          <w:szCs w:val="18"/>
        </w:rPr>
        <w:t xml:space="preserve">they </w:t>
      </w:r>
      <w:r w:rsidR="00D66E1F" w:rsidRPr="008C2348">
        <w:rPr>
          <w:rFonts w:ascii="Arial" w:hAnsi="Arial" w:cs="Arial"/>
          <w:sz w:val="18"/>
          <w:szCs w:val="18"/>
        </w:rPr>
        <w:t xml:space="preserve">had said were obtained through torture and other ill-treatment. </w:t>
      </w:r>
      <w:r w:rsidR="009046D3" w:rsidRPr="008C2348">
        <w:rPr>
          <w:rFonts w:ascii="Arial" w:hAnsi="Arial" w:cs="Arial"/>
          <w:sz w:val="18"/>
          <w:szCs w:val="18"/>
        </w:rPr>
        <w:t xml:space="preserve">In the videos, </w:t>
      </w:r>
      <w:r w:rsidR="00656FE4" w:rsidRPr="008C2348">
        <w:rPr>
          <w:rFonts w:ascii="Arial" w:hAnsi="Arial" w:cs="Arial"/>
          <w:sz w:val="18"/>
          <w:szCs w:val="18"/>
        </w:rPr>
        <w:t>the activists</w:t>
      </w:r>
      <w:r w:rsidR="009046D3" w:rsidRPr="008C2348">
        <w:rPr>
          <w:rFonts w:ascii="Arial" w:hAnsi="Arial" w:cs="Arial"/>
          <w:sz w:val="18"/>
          <w:szCs w:val="18"/>
        </w:rPr>
        <w:t xml:space="preserve"> “confess” to colluding with Marxist and Communist groups outside Iran to orchestrate the overthrow of the system through organizing strikes and demonstrations. </w:t>
      </w:r>
      <w:proofErr w:type="spellStart"/>
      <w:r w:rsidR="00C34065" w:rsidRPr="008C2348">
        <w:rPr>
          <w:rFonts w:ascii="Arial" w:hAnsi="Arial" w:cs="Arial"/>
          <w:sz w:val="18"/>
          <w:szCs w:val="18"/>
        </w:rPr>
        <w:t>Esmail</w:t>
      </w:r>
      <w:proofErr w:type="spellEnd"/>
      <w:r w:rsidR="00C34065" w:rsidRPr="008C2348">
        <w:rPr>
          <w:rFonts w:ascii="Arial" w:hAnsi="Arial" w:cs="Arial"/>
          <w:sz w:val="18"/>
          <w:szCs w:val="18"/>
        </w:rPr>
        <w:t xml:space="preserve"> </w:t>
      </w:r>
      <w:proofErr w:type="spellStart"/>
      <w:r w:rsidR="00C34065" w:rsidRPr="008C2348">
        <w:rPr>
          <w:rFonts w:ascii="Arial" w:hAnsi="Arial" w:cs="Arial"/>
          <w:sz w:val="18"/>
          <w:szCs w:val="18"/>
        </w:rPr>
        <w:t>Bakhshi</w:t>
      </w:r>
      <w:proofErr w:type="spellEnd"/>
      <w:r w:rsidR="00C34065" w:rsidRPr="008C2348">
        <w:rPr>
          <w:rFonts w:ascii="Arial" w:hAnsi="Arial" w:cs="Arial"/>
          <w:sz w:val="18"/>
          <w:szCs w:val="18"/>
        </w:rPr>
        <w:t xml:space="preserve"> told Amnesty International that</w:t>
      </w:r>
      <w:r w:rsidR="00667EB5" w:rsidRPr="008C2348">
        <w:rPr>
          <w:rFonts w:ascii="Arial" w:hAnsi="Arial" w:cs="Arial"/>
          <w:sz w:val="18"/>
          <w:szCs w:val="18"/>
        </w:rPr>
        <w:t>,</w:t>
      </w:r>
      <w:r w:rsidR="00C34065" w:rsidRPr="008C2348">
        <w:rPr>
          <w:rFonts w:ascii="Arial" w:hAnsi="Arial" w:cs="Arial"/>
          <w:sz w:val="18"/>
          <w:szCs w:val="18"/>
        </w:rPr>
        <w:t xml:space="preserve"> before filming the “confessions”, his interrogators</w:t>
      </w:r>
      <w:r w:rsidR="00D66E1F" w:rsidRPr="008C2348">
        <w:rPr>
          <w:rFonts w:ascii="Arial" w:hAnsi="Arial" w:cs="Arial"/>
          <w:sz w:val="18"/>
          <w:szCs w:val="18"/>
        </w:rPr>
        <w:t xml:space="preserve"> had</w:t>
      </w:r>
      <w:r w:rsidR="00C34065" w:rsidRPr="008C2348">
        <w:rPr>
          <w:rFonts w:ascii="Arial" w:hAnsi="Arial" w:cs="Arial"/>
          <w:sz w:val="18"/>
          <w:szCs w:val="18"/>
        </w:rPr>
        <w:t xml:space="preserve"> combed his hair</w:t>
      </w:r>
      <w:r w:rsidR="00656FE4" w:rsidRPr="008C2348">
        <w:rPr>
          <w:rFonts w:ascii="Arial" w:hAnsi="Arial" w:cs="Arial"/>
          <w:sz w:val="18"/>
          <w:szCs w:val="18"/>
        </w:rPr>
        <w:t xml:space="preserve">, shaved his face and </w:t>
      </w:r>
      <w:r w:rsidR="00667EB5" w:rsidRPr="008C2348">
        <w:rPr>
          <w:rFonts w:ascii="Arial" w:hAnsi="Arial" w:cs="Arial"/>
          <w:sz w:val="18"/>
          <w:szCs w:val="18"/>
        </w:rPr>
        <w:t xml:space="preserve">given </w:t>
      </w:r>
      <w:r w:rsidR="00656FE4" w:rsidRPr="008C2348">
        <w:rPr>
          <w:rFonts w:ascii="Arial" w:hAnsi="Arial" w:cs="Arial"/>
          <w:sz w:val="18"/>
          <w:szCs w:val="18"/>
        </w:rPr>
        <w:t>him the</w:t>
      </w:r>
      <w:r w:rsidR="00C34065" w:rsidRPr="008C2348">
        <w:rPr>
          <w:rFonts w:ascii="Arial" w:hAnsi="Arial" w:cs="Arial"/>
          <w:sz w:val="18"/>
          <w:szCs w:val="18"/>
        </w:rPr>
        <w:t xml:space="preserve"> script. He said the authorities would stop recording and yell at him when they thought </w:t>
      </w:r>
      <w:r w:rsidR="00A1612B" w:rsidRPr="008C2348">
        <w:rPr>
          <w:rFonts w:ascii="Arial" w:hAnsi="Arial" w:cs="Arial"/>
          <w:sz w:val="18"/>
          <w:szCs w:val="18"/>
        </w:rPr>
        <w:t>his facial expressions did not convey “enough regret”.</w:t>
      </w:r>
      <w:r w:rsidR="00C34065" w:rsidRPr="008C2348">
        <w:rPr>
          <w:rFonts w:ascii="Arial" w:hAnsi="Arial" w:cs="Arial"/>
          <w:sz w:val="18"/>
          <w:szCs w:val="18"/>
        </w:rPr>
        <w:t xml:space="preserve"> </w:t>
      </w:r>
      <w:proofErr w:type="spellStart"/>
      <w:r w:rsidR="00A1612B" w:rsidRPr="008C2348">
        <w:rPr>
          <w:rFonts w:ascii="Arial" w:hAnsi="Arial" w:cs="Arial"/>
          <w:sz w:val="18"/>
          <w:szCs w:val="18"/>
        </w:rPr>
        <w:t>Sepideh</w:t>
      </w:r>
      <w:proofErr w:type="spellEnd"/>
      <w:r w:rsidR="00A1612B" w:rsidRPr="008C2348">
        <w:rPr>
          <w:rFonts w:ascii="Arial" w:hAnsi="Arial" w:cs="Arial"/>
          <w:sz w:val="18"/>
          <w:szCs w:val="18"/>
        </w:rPr>
        <w:t xml:space="preserve"> </w:t>
      </w:r>
      <w:proofErr w:type="spellStart"/>
      <w:r w:rsidR="00A1612B" w:rsidRPr="008C2348">
        <w:rPr>
          <w:rFonts w:ascii="Arial" w:hAnsi="Arial" w:cs="Arial"/>
          <w:sz w:val="18"/>
          <w:szCs w:val="18"/>
        </w:rPr>
        <w:t>Gholian</w:t>
      </w:r>
      <w:proofErr w:type="spellEnd"/>
      <w:r w:rsidR="00A1612B" w:rsidRPr="008C2348">
        <w:rPr>
          <w:rFonts w:ascii="Arial" w:hAnsi="Arial" w:cs="Arial"/>
          <w:sz w:val="18"/>
          <w:szCs w:val="18"/>
        </w:rPr>
        <w:t xml:space="preserve"> said that the pressure on her to “confess” </w:t>
      </w:r>
      <w:r w:rsidR="00D66E1F" w:rsidRPr="008C2348">
        <w:rPr>
          <w:rFonts w:ascii="Arial" w:hAnsi="Arial" w:cs="Arial"/>
          <w:sz w:val="18"/>
          <w:szCs w:val="18"/>
        </w:rPr>
        <w:t>was so intense that</w:t>
      </w:r>
      <w:r w:rsidR="00667EB5" w:rsidRPr="008C2348">
        <w:rPr>
          <w:rFonts w:ascii="Arial" w:hAnsi="Arial" w:cs="Arial"/>
          <w:sz w:val="18"/>
          <w:szCs w:val="18"/>
        </w:rPr>
        <w:t>,</w:t>
      </w:r>
      <w:r w:rsidR="00D66E1F" w:rsidRPr="008C2348">
        <w:rPr>
          <w:rFonts w:ascii="Arial" w:hAnsi="Arial" w:cs="Arial"/>
          <w:sz w:val="18"/>
          <w:szCs w:val="18"/>
        </w:rPr>
        <w:t xml:space="preserve"> during her interrogations, she would scream and </w:t>
      </w:r>
      <w:r w:rsidR="00A1612B" w:rsidRPr="008C2348">
        <w:rPr>
          <w:rFonts w:ascii="Arial" w:hAnsi="Arial" w:cs="Arial"/>
          <w:sz w:val="18"/>
          <w:szCs w:val="18"/>
        </w:rPr>
        <w:t>shiver</w:t>
      </w:r>
      <w:r w:rsidR="00D66E1F" w:rsidRPr="008C2348">
        <w:rPr>
          <w:rFonts w:ascii="Arial" w:hAnsi="Arial" w:cs="Arial"/>
          <w:sz w:val="18"/>
          <w:szCs w:val="18"/>
        </w:rPr>
        <w:t xml:space="preserve"> uncontrollably and scratch her face. </w:t>
      </w:r>
      <w:r w:rsidR="00656FE4" w:rsidRPr="008C2348">
        <w:rPr>
          <w:rFonts w:ascii="Arial" w:hAnsi="Arial" w:cs="Arial"/>
          <w:sz w:val="18"/>
          <w:szCs w:val="18"/>
        </w:rPr>
        <w:t xml:space="preserve">By extracting and broadcasting forced confessions, the Iranian authorities flagrantly violate fair trial rights, including the right to remain silent during interrogations and the presumption of innocence. </w:t>
      </w:r>
    </w:p>
    <w:p w14:paraId="33135B1C" w14:textId="089B0C07" w:rsidR="00AA5607" w:rsidRPr="008C2348" w:rsidRDefault="00AA5607" w:rsidP="008C2348">
      <w:pPr>
        <w:jc w:val="both"/>
        <w:rPr>
          <w:rFonts w:ascii="Arial" w:hAnsi="Arial" w:cs="Arial"/>
          <w:sz w:val="18"/>
          <w:szCs w:val="18"/>
        </w:rPr>
      </w:pPr>
    </w:p>
    <w:p w14:paraId="61A19BB3" w14:textId="461EC1BF" w:rsidR="00154E52" w:rsidRPr="008C2348" w:rsidRDefault="00F772DE" w:rsidP="008C2348">
      <w:pPr>
        <w:widowControl w:val="0"/>
        <w:suppressAutoHyphens/>
        <w:spacing w:after="246"/>
        <w:jc w:val="both"/>
        <w:rPr>
          <w:rFonts w:ascii="Arial" w:eastAsia="MS Mincho" w:hAnsi="Arial" w:cs="Arial"/>
          <w:color w:val="000000"/>
          <w:sz w:val="18"/>
          <w:szCs w:val="18"/>
          <w:lang w:eastAsia="ar-SA"/>
        </w:rPr>
      </w:pPr>
      <w:r w:rsidRPr="008C2348">
        <w:rPr>
          <w:rFonts w:ascii="Arial" w:eastAsia="MS Mincho" w:hAnsi="Arial" w:cs="Arial"/>
          <w:color w:val="000000"/>
          <w:sz w:val="18"/>
          <w:szCs w:val="18"/>
          <w:lang w:eastAsia="ar-SA"/>
        </w:rPr>
        <w:t>The trial of</w:t>
      </w:r>
      <w:r w:rsidR="00AA5607" w:rsidRPr="008C2348">
        <w:rPr>
          <w:rFonts w:ascii="Arial" w:eastAsia="MS Mincho" w:hAnsi="Arial" w:cs="Arial"/>
          <w:color w:val="000000"/>
          <w:sz w:val="18"/>
          <w:szCs w:val="18"/>
          <w:lang w:eastAsia="ar-SA"/>
        </w:rPr>
        <w:t xml:space="preserve"> </w:t>
      </w:r>
      <w:proofErr w:type="spellStart"/>
      <w:r w:rsidR="00AA5607" w:rsidRPr="008C2348">
        <w:rPr>
          <w:rFonts w:ascii="Arial" w:hAnsi="Arial" w:cs="Arial"/>
          <w:sz w:val="18"/>
          <w:szCs w:val="18"/>
        </w:rPr>
        <w:t>Esmail</w:t>
      </w:r>
      <w:proofErr w:type="spellEnd"/>
      <w:r w:rsidR="00AA5607" w:rsidRPr="008C2348">
        <w:rPr>
          <w:rFonts w:ascii="Arial" w:hAnsi="Arial" w:cs="Arial"/>
          <w:sz w:val="18"/>
          <w:szCs w:val="18"/>
        </w:rPr>
        <w:t xml:space="preserve"> </w:t>
      </w:r>
      <w:proofErr w:type="spellStart"/>
      <w:r w:rsidR="00AA5607" w:rsidRPr="008C2348">
        <w:rPr>
          <w:rFonts w:ascii="Arial" w:hAnsi="Arial" w:cs="Arial"/>
          <w:sz w:val="18"/>
          <w:szCs w:val="18"/>
        </w:rPr>
        <w:t>Bakhshi</w:t>
      </w:r>
      <w:proofErr w:type="spellEnd"/>
      <w:r w:rsidR="00AA5607" w:rsidRPr="008C2348">
        <w:rPr>
          <w:rFonts w:ascii="Arial" w:hAnsi="Arial" w:cs="Arial"/>
          <w:sz w:val="18"/>
          <w:szCs w:val="18"/>
        </w:rPr>
        <w:t xml:space="preserve"> and </w:t>
      </w:r>
      <w:proofErr w:type="spellStart"/>
      <w:r w:rsidR="00AA5607" w:rsidRPr="008C2348">
        <w:rPr>
          <w:rFonts w:ascii="Arial" w:hAnsi="Arial" w:cs="Arial"/>
          <w:sz w:val="18"/>
          <w:szCs w:val="18"/>
        </w:rPr>
        <w:t>Sepideh</w:t>
      </w:r>
      <w:proofErr w:type="spellEnd"/>
      <w:r w:rsidR="00AA5607" w:rsidRPr="008C2348">
        <w:rPr>
          <w:rFonts w:ascii="Arial" w:hAnsi="Arial" w:cs="Arial"/>
          <w:sz w:val="18"/>
          <w:szCs w:val="18"/>
        </w:rPr>
        <w:t xml:space="preserve"> </w:t>
      </w:r>
      <w:proofErr w:type="spellStart"/>
      <w:r w:rsidR="00AA5607" w:rsidRPr="008C2348">
        <w:rPr>
          <w:rFonts w:ascii="Arial" w:hAnsi="Arial" w:cs="Arial"/>
          <w:sz w:val="18"/>
          <w:szCs w:val="18"/>
        </w:rPr>
        <w:t>Gholian</w:t>
      </w:r>
      <w:proofErr w:type="spellEnd"/>
      <w:r w:rsidR="00AA5607" w:rsidRPr="008C2348">
        <w:rPr>
          <w:rFonts w:ascii="Arial" w:hAnsi="Arial" w:cs="Arial"/>
          <w:sz w:val="18"/>
          <w:szCs w:val="18"/>
        </w:rPr>
        <w:t xml:space="preserve"> </w:t>
      </w:r>
      <w:r w:rsidRPr="008C2348">
        <w:rPr>
          <w:rFonts w:ascii="Arial" w:eastAsia="MS Mincho" w:hAnsi="Arial" w:cs="Arial"/>
          <w:color w:val="000000"/>
          <w:sz w:val="18"/>
          <w:szCs w:val="18"/>
          <w:lang w:eastAsia="ar-SA"/>
        </w:rPr>
        <w:t xml:space="preserve">is </w:t>
      </w:r>
      <w:r w:rsidR="00376BFB" w:rsidRPr="008C2348">
        <w:rPr>
          <w:rFonts w:ascii="Arial" w:eastAsia="MS Mincho" w:hAnsi="Arial" w:cs="Arial"/>
          <w:color w:val="000000"/>
          <w:sz w:val="18"/>
          <w:szCs w:val="18"/>
          <w:lang w:eastAsia="ar-SA"/>
        </w:rPr>
        <w:t xml:space="preserve">due </w:t>
      </w:r>
      <w:r w:rsidRPr="008C2348">
        <w:rPr>
          <w:rFonts w:ascii="Arial" w:eastAsia="MS Mincho" w:hAnsi="Arial" w:cs="Arial"/>
          <w:color w:val="000000"/>
          <w:sz w:val="18"/>
          <w:szCs w:val="18"/>
          <w:lang w:eastAsia="ar-SA"/>
        </w:rPr>
        <w:t>to take place before Branch 28 of the Revolutionary Court in Tehran on 3 August</w:t>
      </w:r>
      <w:r w:rsidR="00667EB5" w:rsidRPr="008C2348">
        <w:rPr>
          <w:rFonts w:ascii="Arial" w:eastAsia="MS Mincho" w:hAnsi="Arial" w:cs="Arial"/>
          <w:color w:val="000000"/>
          <w:sz w:val="18"/>
          <w:szCs w:val="18"/>
          <w:lang w:eastAsia="ar-SA"/>
        </w:rPr>
        <w:t>. Another</w:t>
      </w:r>
      <w:r w:rsidR="00AA5607" w:rsidRPr="008C2348">
        <w:rPr>
          <w:rFonts w:ascii="Arial" w:eastAsia="MS Mincho" w:hAnsi="Arial" w:cs="Arial"/>
          <w:color w:val="000000"/>
          <w:sz w:val="18"/>
          <w:szCs w:val="18"/>
          <w:lang w:eastAsia="ar-SA"/>
        </w:rPr>
        <w:t xml:space="preserve"> labour rights activist, Ali </w:t>
      </w:r>
      <w:proofErr w:type="spellStart"/>
      <w:r w:rsidR="00AA5607" w:rsidRPr="008C2348">
        <w:rPr>
          <w:rFonts w:ascii="Arial" w:eastAsia="MS Mincho" w:hAnsi="Arial" w:cs="Arial"/>
          <w:color w:val="000000"/>
          <w:sz w:val="18"/>
          <w:szCs w:val="18"/>
          <w:lang w:eastAsia="ar-SA"/>
        </w:rPr>
        <w:t>Nejati</w:t>
      </w:r>
      <w:proofErr w:type="spellEnd"/>
      <w:r w:rsidR="00AA5607" w:rsidRPr="008C2348">
        <w:rPr>
          <w:rFonts w:ascii="Arial" w:eastAsia="MS Mincho" w:hAnsi="Arial" w:cs="Arial"/>
          <w:color w:val="000000"/>
          <w:sz w:val="18"/>
          <w:szCs w:val="18"/>
          <w:lang w:eastAsia="ar-SA"/>
        </w:rPr>
        <w:t xml:space="preserve">, and four journalists, </w:t>
      </w:r>
      <w:proofErr w:type="spellStart"/>
      <w:r w:rsidR="00AA5607" w:rsidRPr="008C2348">
        <w:rPr>
          <w:rFonts w:ascii="Arial" w:eastAsia="MS Mincho" w:hAnsi="Arial" w:cs="Arial"/>
          <w:color w:val="000000"/>
          <w:sz w:val="18"/>
          <w:szCs w:val="18"/>
          <w:lang w:eastAsia="ar-SA"/>
        </w:rPr>
        <w:t>Sanaz</w:t>
      </w:r>
      <w:proofErr w:type="spellEnd"/>
      <w:r w:rsidR="00AA5607" w:rsidRPr="008C2348">
        <w:rPr>
          <w:rFonts w:ascii="Arial" w:eastAsia="MS Mincho" w:hAnsi="Arial" w:cs="Arial"/>
          <w:color w:val="000000"/>
          <w:sz w:val="18"/>
          <w:szCs w:val="18"/>
          <w:lang w:eastAsia="ar-SA"/>
        </w:rPr>
        <w:t xml:space="preserve"> </w:t>
      </w:r>
      <w:proofErr w:type="spellStart"/>
      <w:r w:rsidR="00AA5607" w:rsidRPr="008C2348">
        <w:rPr>
          <w:rFonts w:ascii="Arial" w:eastAsia="MS Mincho" w:hAnsi="Arial" w:cs="Arial"/>
          <w:color w:val="000000"/>
          <w:sz w:val="18"/>
          <w:szCs w:val="18"/>
          <w:lang w:eastAsia="ar-SA"/>
        </w:rPr>
        <w:t>Alahyari</w:t>
      </w:r>
      <w:proofErr w:type="spellEnd"/>
      <w:r w:rsidR="00AA5607" w:rsidRPr="008C2348">
        <w:rPr>
          <w:rFonts w:ascii="Arial" w:eastAsia="MS Mincho" w:hAnsi="Arial" w:cs="Arial"/>
          <w:color w:val="000000"/>
          <w:sz w:val="18"/>
          <w:szCs w:val="18"/>
          <w:lang w:eastAsia="ar-SA"/>
        </w:rPr>
        <w:t xml:space="preserve">, Amirhossein </w:t>
      </w:r>
      <w:proofErr w:type="spellStart"/>
      <w:r w:rsidR="00AA5607" w:rsidRPr="008C2348">
        <w:rPr>
          <w:rFonts w:ascii="Arial" w:eastAsia="MS Mincho" w:hAnsi="Arial" w:cs="Arial"/>
          <w:color w:val="000000"/>
          <w:sz w:val="18"/>
          <w:szCs w:val="18"/>
          <w:lang w:eastAsia="ar-SA"/>
        </w:rPr>
        <w:t>Mohammadifar</w:t>
      </w:r>
      <w:proofErr w:type="spellEnd"/>
      <w:r w:rsidR="00AA5607" w:rsidRPr="008C2348">
        <w:rPr>
          <w:rFonts w:ascii="Arial" w:eastAsia="MS Mincho" w:hAnsi="Arial" w:cs="Arial"/>
          <w:color w:val="000000"/>
          <w:sz w:val="18"/>
          <w:szCs w:val="18"/>
          <w:lang w:eastAsia="ar-SA"/>
        </w:rPr>
        <w:t xml:space="preserve">, Amir </w:t>
      </w:r>
      <w:proofErr w:type="spellStart"/>
      <w:r w:rsidR="00AA5607" w:rsidRPr="008C2348">
        <w:rPr>
          <w:rFonts w:ascii="Arial" w:eastAsia="MS Mincho" w:hAnsi="Arial" w:cs="Arial"/>
          <w:color w:val="000000"/>
          <w:sz w:val="18"/>
          <w:szCs w:val="18"/>
          <w:lang w:eastAsia="ar-SA"/>
        </w:rPr>
        <w:t>Amirgholi</w:t>
      </w:r>
      <w:proofErr w:type="spellEnd"/>
      <w:r w:rsidR="00AA5607" w:rsidRPr="008C2348">
        <w:rPr>
          <w:rFonts w:ascii="Arial" w:eastAsia="MS Mincho" w:hAnsi="Arial" w:cs="Arial"/>
          <w:color w:val="000000"/>
          <w:sz w:val="18"/>
          <w:szCs w:val="18"/>
          <w:lang w:eastAsia="ar-SA"/>
        </w:rPr>
        <w:t xml:space="preserve"> and </w:t>
      </w:r>
      <w:proofErr w:type="spellStart"/>
      <w:r w:rsidR="00AA5607" w:rsidRPr="008C2348">
        <w:rPr>
          <w:rFonts w:ascii="Arial" w:eastAsia="MS Mincho" w:hAnsi="Arial" w:cs="Arial"/>
          <w:color w:val="000000"/>
          <w:sz w:val="18"/>
          <w:szCs w:val="18"/>
          <w:lang w:eastAsia="ar-SA"/>
        </w:rPr>
        <w:t>Asal</w:t>
      </w:r>
      <w:proofErr w:type="spellEnd"/>
      <w:r w:rsidR="00AA5607" w:rsidRPr="008C2348">
        <w:rPr>
          <w:rFonts w:ascii="Arial" w:eastAsia="MS Mincho" w:hAnsi="Arial" w:cs="Arial"/>
          <w:color w:val="000000"/>
          <w:sz w:val="18"/>
          <w:szCs w:val="18"/>
          <w:lang w:eastAsia="ar-SA"/>
        </w:rPr>
        <w:t xml:space="preserve"> </w:t>
      </w:r>
      <w:proofErr w:type="spellStart"/>
      <w:r w:rsidR="00AA5607" w:rsidRPr="008C2348">
        <w:rPr>
          <w:rFonts w:ascii="Arial" w:eastAsia="MS Mincho" w:hAnsi="Arial" w:cs="Arial"/>
          <w:color w:val="000000"/>
          <w:sz w:val="18"/>
          <w:szCs w:val="18"/>
          <w:lang w:eastAsia="ar-SA"/>
        </w:rPr>
        <w:t>Mohammadi</w:t>
      </w:r>
      <w:proofErr w:type="spellEnd"/>
      <w:r w:rsidR="00667EB5" w:rsidRPr="008C2348">
        <w:rPr>
          <w:rFonts w:ascii="Arial" w:eastAsia="MS Mincho" w:hAnsi="Arial" w:cs="Arial"/>
          <w:color w:val="000000"/>
          <w:sz w:val="18"/>
          <w:szCs w:val="18"/>
          <w:lang w:eastAsia="ar-SA"/>
        </w:rPr>
        <w:t>, are defendants in the same trial</w:t>
      </w:r>
      <w:r w:rsidR="008E5480" w:rsidRPr="008C2348">
        <w:rPr>
          <w:rFonts w:ascii="Arial" w:eastAsia="MS Mincho" w:hAnsi="Arial" w:cs="Arial"/>
          <w:color w:val="000000"/>
          <w:sz w:val="18"/>
          <w:szCs w:val="18"/>
          <w:lang w:eastAsia="ar-SA"/>
        </w:rPr>
        <w:t xml:space="preserve">. Ali </w:t>
      </w:r>
      <w:proofErr w:type="spellStart"/>
      <w:r w:rsidR="008E5480" w:rsidRPr="008C2348">
        <w:rPr>
          <w:rFonts w:ascii="Arial" w:eastAsia="MS Mincho" w:hAnsi="Arial" w:cs="Arial"/>
          <w:color w:val="000000"/>
          <w:sz w:val="18"/>
          <w:szCs w:val="18"/>
          <w:lang w:eastAsia="ar-SA"/>
        </w:rPr>
        <w:t>Nejati</w:t>
      </w:r>
      <w:proofErr w:type="spellEnd"/>
      <w:r w:rsidR="008E5480" w:rsidRPr="008C2348">
        <w:rPr>
          <w:rFonts w:ascii="Arial" w:eastAsia="MS Mincho" w:hAnsi="Arial" w:cs="Arial"/>
          <w:color w:val="000000"/>
          <w:sz w:val="18"/>
          <w:szCs w:val="18"/>
          <w:lang w:eastAsia="ar-SA"/>
        </w:rPr>
        <w:t xml:space="preserve">, the former chair and a current member of Haft </w:t>
      </w:r>
      <w:proofErr w:type="spellStart"/>
      <w:r w:rsidR="008E5480" w:rsidRPr="008C2348">
        <w:rPr>
          <w:rFonts w:ascii="Arial" w:eastAsia="MS Mincho" w:hAnsi="Arial" w:cs="Arial"/>
          <w:color w:val="000000"/>
          <w:sz w:val="18"/>
          <w:szCs w:val="18"/>
          <w:lang w:eastAsia="ar-SA"/>
        </w:rPr>
        <w:t>Tappeh</w:t>
      </w:r>
      <w:proofErr w:type="spellEnd"/>
      <w:r w:rsidR="008E5480" w:rsidRPr="008C2348">
        <w:rPr>
          <w:rFonts w:ascii="Arial" w:eastAsia="MS Mincho" w:hAnsi="Arial" w:cs="Arial"/>
          <w:color w:val="000000"/>
          <w:sz w:val="18"/>
          <w:szCs w:val="18"/>
          <w:lang w:eastAsia="ar-SA"/>
        </w:rPr>
        <w:t xml:space="preserve"> labour syndicate, was arrested on 29 November 2018 and released on bail on 28 January 2019. The four journalists</w:t>
      </w:r>
      <w:r w:rsidRPr="008C2348">
        <w:rPr>
          <w:rFonts w:ascii="Arial" w:eastAsia="MS Mincho" w:hAnsi="Arial" w:cs="Arial"/>
          <w:color w:val="000000"/>
          <w:sz w:val="18"/>
          <w:szCs w:val="18"/>
          <w:lang w:eastAsia="ar-SA"/>
        </w:rPr>
        <w:t xml:space="preserve"> </w:t>
      </w:r>
      <w:r w:rsidR="008E5480" w:rsidRPr="008C2348">
        <w:rPr>
          <w:rFonts w:ascii="Arial" w:eastAsia="MS Mincho" w:hAnsi="Arial" w:cs="Arial"/>
          <w:color w:val="000000"/>
          <w:sz w:val="18"/>
          <w:szCs w:val="18"/>
          <w:lang w:eastAsia="ar-SA"/>
        </w:rPr>
        <w:t xml:space="preserve">work at </w:t>
      </w:r>
      <w:r w:rsidR="00AA5607" w:rsidRPr="008C2348">
        <w:rPr>
          <w:rFonts w:ascii="Arial" w:eastAsia="MS Mincho" w:hAnsi="Arial" w:cs="Arial"/>
          <w:color w:val="000000"/>
          <w:sz w:val="18"/>
          <w:szCs w:val="18"/>
          <w:lang w:eastAsia="ar-SA"/>
        </w:rPr>
        <w:t>an online magazine</w:t>
      </w:r>
      <w:r w:rsidRPr="008C2348">
        <w:rPr>
          <w:rFonts w:ascii="Arial" w:eastAsia="MS Mincho" w:hAnsi="Arial" w:cs="Arial"/>
          <w:color w:val="000000"/>
          <w:sz w:val="18"/>
          <w:szCs w:val="18"/>
          <w:lang w:eastAsia="ar-SA"/>
        </w:rPr>
        <w:t xml:space="preserve"> called </w:t>
      </w:r>
      <w:r w:rsidRPr="008C2348">
        <w:rPr>
          <w:rFonts w:ascii="Arial" w:eastAsia="MS Mincho" w:hAnsi="Arial" w:cs="Arial"/>
          <w:i/>
          <w:iCs/>
          <w:color w:val="000000"/>
          <w:sz w:val="18"/>
          <w:szCs w:val="18"/>
          <w:lang w:eastAsia="ar-SA"/>
        </w:rPr>
        <w:t>Gam</w:t>
      </w:r>
      <w:r w:rsidR="00667EB5" w:rsidRPr="008C2348">
        <w:rPr>
          <w:rFonts w:ascii="Arial" w:eastAsia="MS Mincho" w:hAnsi="Arial" w:cs="Arial"/>
          <w:color w:val="000000"/>
          <w:sz w:val="18"/>
          <w:szCs w:val="18"/>
          <w:lang w:eastAsia="ar-SA"/>
        </w:rPr>
        <w:t>,</w:t>
      </w:r>
      <w:r w:rsidR="00AA5607" w:rsidRPr="008C2348">
        <w:rPr>
          <w:rFonts w:ascii="Arial" w:eastAsia="MS Mincho" w:hAnsi="Arial" w:cs="Arial"/>
          <w:color w:val="000000"/>
          <w:sz w:val="18"/>
          <w:szCs w:val="18"/>
          <w:lang w:eastAsia="ar-SA"/>
        </w:rPr>
        <w:t xml:space="preserve"> which reports on social justice issues, including labour rights</w:t>
      </w:r>
      <w:r w:rsidRPr="008C2348">
        <w:rPr>
          <w:rFonts w:ascii="Arial" w:eastAsia="MS Mincho" w:hAnsi="Arial" w:cs="Arial"/>
          <w:color w:val="000000"/>
          <w:sz w:val="18"/>
          <w:szCs w:val="18"/>
          <w:lang w:eastAsia="ar-SA"/>
        </w:rPr>
        <w:t xml:space="preserve">. </w:t>
      </w:r>
      <w:r w:rsidR="00AA5607" w:rsidRPr="008C2348">
        <w:rPr>
          <w:rFonts w:ascii="Arial" w:eastAsia="MS Mincho" w:hAnsi="Arial" w:cs="Arial"/>
          <w:color w:val="000000"/>
          <w:sz w:val="18"/>
          <w:szCs w:val="18"/>
          <w:lang w:eastAsia="ar-SA"/>
        </w:rPr>
        <w:t xml:space="preserve">Amir </w:t>
      </w:r>
      <w:proofErr w:type="spellStart"/>
      <w:r w:rsidR="00AA5607" w:rsidRPr="008C2348">
        <w:rPr>
          <w:rFonts w:ascii="Arial" w:eastAsia="MS Mincho" w:hAnsi="Arial" w:cs="Arial"/>
          <w:color w:val="000000"/>
          <w:sz w:val="18"/>
          <w:szCs w:val="18"/>
          <w:lang w:eastAsia="ar-SA"/>
        </w:rPr>
        <w:t>Amirgholi</w:t>
      </w:r>
      <w:proofErr w:type="spellEnd"/>
      <w:r w:rsidR="00AA5607" w:rsidRPr="008C2348">
        <w:rPr>
          <w:rFonts w:ascii="Arial" w:eastAsia="MS Mincho" w:hAnsi="Arial" w:cs="Arial"/>
          <w:color w:val="000000"/>
          <w:sz w:val="18"/>
          <w:szCs w:val="18"/>
          <w:lang w:eastAsia="ar-SA"/>
        </w:rPr>
        <w:t xml:space="preserve">, </w:t>
      </w:r>
      <w:proofErr w:type="spellStart"/>
      <w:r w:rsidR="00AA5607" w:rsidRPr="008C2348">
        <w:rPr>
          <w:rFonts w:ascii="Arial" w:eastAsia="MS Mincho" w:hAnsi="Arial" w:cs="Arial"/>
          <w:color w:val="000000"/>
          <w:sz w:val="18"/>
          <w:szCs w:val="18"/>
          <w:lang w:eastAsia="ar-SA"/>
        </w:rPr>
        <w:t>Sanaz</w:t>
      </w:r>
      <w:proofErr w:type="spellEnd"/>
      <w:r w:rsidR="00AA5607" w:rsidRPr="008C2348">
        <w:rPr>
          <w:rFonts w:ascii="Arial" w:eastAsia="MS Mincho" w:hAnsi="Arial" w:cs="Arial"/>
          <w:color w:val="000000"/>
          <w:sz w:val="18"/>
          <w:szCs w:val="18"/>
          <w:lang w:eastAsia="ar-SA"/>
        </w:rPr>
        <w:t xml:space="preserve"> </w:t>
      </w:r>
      <w:proofErr w:type="spellStart"/>
      <w:r w:rsidR="00AA5607" w:rsidRPr="008C2348">
        <w:rPr>
          <w:rFonts w:ascii="Arial" w:eastAsia="MS Mincho" w:hAnsi="Arial" w:cs="Arial"/>
          <w:color w:val="000000"/>
          <w:sz w:val="18"/>
          <w:szCs w:val="18"/>
          <w:lang w:eastAsia="ar-SA"/>
        </w:rPr>
        <w:t>Alahyari</w:t>
      </w:r>
      <w:proofErr w:type="spellEnd"/>
      <w:r w:rsidR="00AA5607" w:rsidRPr="008C2348">
        <w:rPr>
          <w:rFonts w:ascii="Arial" w:eastAsia="MS Mincho" w:hAnsi="Arial" w:cs="Arial"/>
          <w:color w:val="000000"/>
          <w:sz w:val="18"/>
          <w:szCs w:val="18"/>
          <w:lang w:eastAsia="ar-SA"/>
        </w:rPr>
        <w:t xml:space="preserve"> and Amirhossein </w:t>
      </w:r>
      <w:proofErr w:type="spellStart"/>
      <w:r w:rsidR="00AA5607" w:rsidRPr="008C2348">
        <w:rPr>
          <w:rFonts w:ascii="Arial" w:eastAsia="MS Mincho" w:hAnsi="Arial" w:cs="Arial"/>
          <w:color w:val="000000"/>
          <w:sz w:val="18"/>
          <w:szCs w:val="18"/>
          <w:lang w:eastAsia="ar-SA"/>
        </w:rPr>
        <w:t>Mohammadifar</w:t>
      </w:r>
      <w:proofErr w:type="spellEnd"/>
      <w:r w:rsidR="00AA5607" w:rsidRPr="008C2348">
        <w:rPr>
          <w:rFonts w:ascii="Arial" w:eastAsia="MS Mincho" w:hAnsi="Arial" w:cs="Arial"/>
          <w:color w:val="000000"/>
          <w:sz w:val="18"/>
          <w:szCs w:val="18"/>
          <w:lang w:eastAsia="ar-SA"/>
        </w:rPr>
        <w:t xml:space="preserve"> have been detained in Tehran’s </w:t>
      </w:r>
      <w:proofErr w:type="spellStart"/>
      <w:r w:rsidR="00AA5607" w:rsidRPr="008C2348">
        <w:rPr>
          <w:rFonts w:ascii="Arial" w:eastAsia="MS Mincho" w:hAnsi="Arial" w:cs="Arial"/>
          <w:color w:val="000000"/>
          <w:sz w:val="18"/>
          <w:szCs w:val="18"/>
          <w:lang w:eastAsia="ar-SA"/>
        </w:rPr>
        <w:t>Evin</w:t>
      </w:r>
      <w:proofErr w:type="spellEnd"/>
      <w:r w:rsidR="00AA5607" w:rsidRPr="008C2348">
        <w:rPr>
          <w:rFonts w:ascii="Arial" w:eastAsia="MS Mincho" w:hAnsi="Arial" w:cs="Arial"/>
          <w:color w:val="000000"/>
          <w:sz w:val="18"/>
          <w:szCs w:val="18"/>
          <w:lang w:eastAsia="ar-SA"/>
        </w:rPr>
        <w:t xml:space="preserve"> prison since January 2019. </w:t>
      </w:r>
      <w:proofErr w:type="spellStart"/>
      <w:r w:rsidRPr="008C2348">
        <w:rPr>
          <w:rFonts w:ascii="Arial" w:eastAsia="MS Mincho" w:hAnsi="Arial" w:cs="Arial"/>
          <w:color w:val="000000"/>
          <w:sz w:val="18"/>
          <w:szCs w:val="18"/>
          <w:lang w:eastAsia="ar-SA"/>
        </w:rPr>
        <w:t>Asal</w:t>
      </w:r>
      <w:proofErr w:type="spellEnd"/>
      <w:r w:rsidRPr="008C2348">
        <w:rPr>
          <w:rFonts w:ascii="Arial" w:eastAsia="MS Mincho" w:hAnsi="Arial" w:cs="Arial"/>
          <w:color w:val="000000"/>
          <w:sz w:val="18"/>
          <w:szCs w:val="18"/>
          <w:lang w:eastAsia="ar-SA"/>
        </w:rPr>
        <w:t xml:space="preserve"> </w:t>
      </w:r>
      <w:proofErr w:type="spellStart"/>
      <w:r w:rsidRPr="008C2348">
        <w:rPr>
          <w:rFonts w:ascii="Arial" w:eastAsia="MS Mincho" w:hAnsi="Arial" w:cs="Arial"/>
          <w:color w:val="000000"/>
          <w:sz w:val="18"/>
          <w:szCs w:val="18"/>
          <w:lang w:eastAsia="ar-SA"/>
        </w:rPr>
        <w:t>Mohammadi</w:t>
      </w:r>
      <w:proofErr w:type="spellEnd"/>
      <w:r w:rsidRPr="008C2348">
        <w:rPr>
          <w:rFonts w:ascii="Arial" w:eastAsia="MS Mincho" w:hAnsi="Arial" w:cs="Arial"/>
          <w:color w:val="000000"/>
          <w:sz w:val="18"/>
          <w:szCs w:val="18"/>
          <w:lang w:eastAsia="ar-SA"/>
        </w:rPr>
        <w:t xml:space="preserve"> was arrested on 8 December 2018 and released on bail on 5 January 2019. The four journalists</w:t>
      </w:r>
      <w:r w:rsidR="00AA5607" w:rsidRPr="008C2348">
        <w:rPr>
          <w:rFonts w:ascii="Arial" w:eastAsia="MS Mincho" w:hAnsi="Arial" w:cs="Arial"/>
          <w:color w:val="000000"/>
          <w:sz w:val="18"/>
          <w:szCs w:val="18"/>
          <w:lang w:eastAsia="ar-SA"/>
        </w:rPr>
        <w:t xml:space="preserve"> are facing trial on spurious national security charges brought solely in connection with their reporting on the protests of workers at Haft </w:t>
      </w:r>
      <w:proofErr w:type="spellStart"/>
      <w:r w:rsidR="00AA5607" w:rsidRPr="008C2348">
        <w:rPr>
          <w:rFonts w:ascii="Arial" w:eastAsia="MS Mincho" w:hAnsi="Arial" w:cs="Arial"/>
          <w:color w:val="000000"/>
          <w:sz w:val="18"/>
          <w:szCs w:val="18"/>
          <w:lang w:eastAsia="ar-SA"/>
        </w:rPr>
        <w:t>Tappeh</w:t>
      </w:r>
      <w:proofErr w:type="spellEnd"/>
      <w:r w:rsidR="00AA5607" w:rsidRPr="008C2348">
        <w:rPr>
          <w:rFonts w:ascii="Arial" w:eastAsia="MS Mincho" w:hAnsi="Arial" w:cs="Arial"/>
          <w:color w:val="000000"/>
          <w:sz w:val="18"/>
          <w:szCs w:val="18"/>
          <w:lang w:eastAsia="ar-SA"/>
        </w:rPr>
        <w:t xml:space="preserve"> sugar c</w:t>
      </w:r>
      <w:bookmarkStart w:id="0" w:name="_GoBack"/>
      <w:bookmarkEnd w:id="0"/>
      <w:r w:rsidR="00AA5607" w:rsidRPr="008C2348">
        <w:rPr>
          <w:rFonts w:ascii="Arial" w:eastAsia="MS Mincho" w:hAnsi="Arial" w:cs="Arial"/>
          <w:color w:val="000000"/>
          <w:sz w:val="18"/>
          <w:szCs w:val="18"/>
          <w:lang w:eastAsia="ar-SA"/>
        </w:rPr>
        <w:t xml:space="preserve">ane company in Khuzestan </w:t>
      </w:r>
      <w:r w:rsidRPr="008C2348">
        <w:rPr>
          <w:rFonts w:ascii="Arial" w:eastAsia="MS Mincho" w:hAnsi="Arial" w:cs="Arial"/>
          <w:color w:val="000000"/>
          <w:sz w:val="18"/>
          <w:szCs w:val="18"/>
          <w:lang w:eastAsia="ar-SA"/>
        </w:rPr>
        <w:t>(</w:t>
      </w:r>
      <w:hyperlink r:id="rId16" w:history="1">
        <w:r w:rsidRPr="008C2348">
          <w:rPr>
            <w:rStyle w:val="Hyperlink"/>
            <w:rFonts w:ascii="Arial" w:eastAsia="MS Mincho" w:hAnsi="Arial" w:cs="Arial"/>
            <w:sz w:val="18"/>
            <w:szCs w:val="18"/>
            <w:lang w:eastAsia="ar-SA"/>
          </w:rPr>
          <w:t>MDE 13/0639/2019</w:t>
        </w:r>
      </w:hyperlink>
      <w:r w:rsidRPr="008C2348">
        <w:rPr>
          <w:rFonts w:ascii="Arial" w:eastAsia="MS Mincho" w:hAnsi="Arial" w:cs="Arial"/>
          <w:color w:val="000000"/>
          <w:sz w:val="18"/>
          <w:szCs w:val="18"/>
          <w:lang w:eastAsia="ar-SA"/>
        </w:rPr>
        <w:t>)</w:t>
      </w:r>
      <w:r w:rsidR="00AA5607" w:rsidRPr="008C2348">
        <w:rPr>
          <w:rFonts w:ascii="Arial" w:eastAsia="MS Mincho" w:hAnsi="Arial" w:cs="Arial"/>
          <w:color w:val="000000"/>
          <w:sz w:val="18"/>
          <w:szCs w:val="18"/>
          <w:lang w:eastAsia="ar-SA"/>
        </w:rPr>
        <w:t xml:space="preserve">. </w:t>
      </w:r>
    </w:p>
    <w:p w14:paraId="6C26E82E" w14:textId="24FB9780" w:rsidR="0026672D" w:rsidRPr="008C2348" w:rsidRDefault="00A54BC1" w:rsidP="008C2348">
      <w:pPr>
        <w:rPr>
          <w:rFonts w:ascii="Arial" w:hAnsi="Arial" w:cs="Arial"/>
          <w:b/>
          <w:sz w:val="20"/>
          <w:szCs w:val="20"/>
        </w:rPr>
      </w:pPr>
      <w:r w:rsidRPr="008C2348">
        <w:rPr>
          <w:rFonts w:ascii="Arial" w:hAnsi="Arial" w:cs="Arial"/>
          <w:b/>
          <w:sz w:val="20"/>
          <w:szCs w:val="20"/>
        </w:rPr>
        <w:t>PREFERRED LANGUAGE TO ADDRESS TARGET</w:t>
      </w:r>
      <w:r w:rsidR="000106EF" w:rsidRPr="008C2348">
        <w:rPr>
          <w:rFonts w:ascii="Arial" w:hAnsi="Arial" w:cs="Arial"/>
          <w:b/>
          <w:sz w:val="20"/>
          <w:szCs w:val="20"/>
        </w:rPr>
        <w:t xml:space="preserve">: </w:t>
      </w:r>
      <w:r w:rsidR="00667EB5" w:rsidRPr="008C2348">
        <w:rPr>
          <w:rFonts w:ascii="Arial" w:hAnsi="Arial" w:cs="Arial"/>
          <w:b/>
          <w:sz w:val="20"/>
          <w:szCs w:val="20"/>
        </w:rPr>
        <w:t xml:space="preserve">Persian or </w:t>
      </w:r>
      <w:r w:rsidR="000106EF" w:rsidRPr="008C2348">
        <w:rPr>
          <w:rFonts w:ascii="Arial" w:hAnsi="Arial" w:cs="Arial"/>
          <w:b/>
          <w:bCs/>
          <w:sz w:val="20"/>
          <w:szCs w:val="20"/>
        </w:rPr>
        <w:t>English</w:t>
      </w:r>
    </w:p>
    <w:p w14:paraId="7ED929D6" w14:textId="77777777" w:rsidR="0026672D" w:rsidRPr="008C2348" w:rsidRDefault="0026672D" w:rsidP="008C2348">
      <w:pPr>
        <w:rPr>
          <w:rFonts w:ascii="Arial" w:hAnsi="Arial" w:cs="Arial"/>
          <w:color w:val="0070C0"/>
          <w:sz w:val="20"/>
          <w:szCs w:val="20"/>
        </w:rPr>
      </w:pPr>
    </w:p>
    <w:p w14:paraId="1A11C8DC" w14:textId="0DDE2D76" w:rsidR="000022C2" w:rsidRPr="008C2348" w:rsidRDefault="0026672D" w:rsidP="008C2348">
      <w:pPr>
        <w:rPr>
          <w:rFonts w:ascii="Arial" w:hAnsi="Arial" w:cs="Arial"/>
          <w:sz w:val="20"/>
          <w:szCs w:val="20"/>
        </w:rPr>
      </w:pPr>
      <w:r w:rsidRPr="008C2348">
        <w:rPr>
          <w:rFonts w:ascii="Arial" w:hAnsi="Arial" w:cs="Arial"/>
          <w:b/>
          <w:sz w:val="20"/>
          <w:szCs w:val="20"/>
        </w:rPr>
        <w:t>PLEASE TAKE ACTION AS SOON AS POSSIBLE UNTIL</w:t>
      </w:r>
      <w:r w:rsidR="00350BE6" w:rsidRPr="008C2348">
        <w:rPr>
          <w:rFonts w:ascii="Arial" w:hAnsi="Arial" w:cs="Arial"/>
          <w:b/>
          <w:sz w:val="20"/>
          <w:szCs w:val="20"/>
        </w:rPr>
        <w:t>:</w:t>
      </w:r>
      <w:r w:rsidR="000022C2" w:rsidRPr="008C2348">
        <w:rPr>
          <w:rFonts w:ascii="Arial" w:hAnsi="Arial" w:cs="Arial"/>
          <w:sz w:val="20"/>
          <w:szCs w:val="20"/>
        </w:rPr>
        <w:t xml:space="preserve"> </w:t>
      </w:r>
      <w:r w:rsidR="008C7B7D" w:rsidRPr="008C2348">
        <w:rPr>
          <w:rFonts w:ascii="Arial" w:hAnsi="Arial" w:cs="Arial"/>
          <w:sz w:val="20"/>
          <w:szCs w:val="20"/>
        </w:rPr>
        <w:t>11</w:t>
      </w:r>
      <w:r w:rsidR="008E5480" w:rsidRPr="008C2348">
        <w:rPr>
          <w:rFonts w:ascii="Arial" w:hAnsi="Arial" w:cs="Arial"/>
          <w:sz w:val="20"/>
          <w:szCs w:val="20"/>
        </w:rPr>
        <w:t xml:space="preserve"> September 2019</w:t>
      </w:r>
    </w:p>
    <w:p w14:paraId="4CC18673" w14:textId="0A55D67A" w:rsidR="0026672D" w:rsidRPr="008C2348" w:rsidRDefault="0026672D" w:rsidP="008C2348">
      <w:pPr>
        <w:rPr>
          <w:rFonts w:ascii="Arial" w:hAnsi="Arial" w:cs="Arial"/>
          <w:sz w:val="20"/>
          <w:szCs w:val="20"/>
        </w:rPr>
      </w:pPr>
      <w:r w:rsidRPr="008C2348">
        <w:rPr>
          <w:rFonts w:ascii="Arial" w:hAnsi="Arial" w:cs="Arial"/>
          <w:sz w:val="20"/>
          <w:szCs w:val="20"/>
        </w:rPr>
        <w:t xml:space="preserve">Please check with the Amnesty </w:t>
      </w:r>
      <w:r w:rsidR="00D31527" w:rsidRPr="008C2348">
        <w:rPr>
          <w:rFonts w:ascii="Arial" w:hAnsi="Arial" w:cs="Arial"/>
          <w:sz w:val="20"/>
          <w:szCs w:val="20"/>
        </w:rPr>
        <w:t xml:space="preserve">office </w:t>
      </w:r>
      <w:r w:rsidRPr="008C2348">
        <w:rPr>
          <w:rFonts w:ascii="Arial" w:hAnsi="Arial" w:cs="Arial"/>
          <w:sz w:val="20"/>
          <w:szCs w:val="20"/>
        </w:rPr>
        <w:t xml:space="preserve">in your country if you wish to send appeals after the </w:t>
      </w:r>
      <w:r w:rsidR="00D31527" w:rsidRPr="008C2348">
        <w:rPr>
          <w:rFonts w:ascii="Arial" w:hAnsi="Arial" w:cs="Arial"/>
          <w:sz w:val="20"/>
          <w:szCs w:val="20"/>
        </w:rPr>
        <w:t>deadline</w:t>
      </w:r>
      <w:r w:rsidRPr="008C2348">
        <w:rPr>
          <w:rFonts w:ascii="Arial" w:hAnsi="Arial" w:cs="Arial"/>
          <w:sz w:val="20"/>
          <w:szCs w:val="20"/>
        </w:rPr>
        <w:t>.</w:t>
      </w:r>
    </w:p>
    <w:p w14:paraId="3604239E" w14:textId="77777777" w:rsidR="00A54BC1" w:rsidRPr="008C2348" w:rsidRDefault="00A54BC1" w:rsidP="008C2348">
      <w:pPr>
        <w:rPr>
          <w:rFonts w:ascii="Arial" w:hAnsi="Arial" w:cs="Arial"/>
          <w:b/>
          <w:sz w:val="20"/>
          <w:szCs w:val="20"/>
        </w:rPr>
      </w:pPr>
    </w:p>
    <w:p w14:paraId="1E8F1981" w14:textId="37597DA4" w:rsidR="0026766F" w:rsidRPr="008C2348" w:rsidRDefault="00A54BC1" w:rsidP="008C2348">
      <w:pPr>
        <w:rPr>
          <w:rFonts w:ascii="Arial" w:hAnsi="Arial" w:cs="Arial"/>
          <w:sz w:val="20"/>
          <w:szCs w:val="20"/>
        </w:rPr>
      </w:pPr>
      <w:r w:rsidRPr="008C2348">
        <w:rPr>
          <w:rFonts w:ascii="Arial" w:hAnsi="Arial" w:cs="Arial"/>
          <w:b/>
          <w:sz w:val="20"/>
          <w:szCs w:val="20"/>
        </w:rPr>
        <w:t>NAME</w:t>
      </w:r>
      <w:r w:rsidR="0024477A" w:rsidRPr="008C2348">
        <w:rPr>
          <w:rFonts w:ascii="Arial" w:hAnsi="Arial" w:cs="Arial"/>
          <w:b/>
          <w:sz w:val="20"/>
          <w:szCs w:val="20"/>
        </w:rPr>
        <w:t xml:space="preserve"> AND PRONOUN</w:t>
      </w:r>
      <w:r w:rsidR="00350BE6" w:rsidRPr="008C2348">
        <w:rPr>
          <w:rFonts w:ascii="Arial" w:hAnsi="Arial" w:cs="Arial"/>
          <w:b/>
          <w:sz w:val="20"/>
          <w:szCs w:val="20"/>
        </w:rPr>
        <w:t>:</w:t>
      </w:r>
      <w:r w:rsidR="008C7B7D" w:rsidRPr="008C2348">
        <w:rPr>
          <w:rFonts w:ascii="Arial" w:hAnsi="Arial" w:cs="Arial"/>
          <w:b/>
          <w:bCs/>
          <w:sz w:val="20"/>
          <w:szCs w:val="20"/>
        </w:rPr>
        <w:t xml:space="preserve"> </w:t>
      </w:r>
      <w:proofErr w:type="spellStart"/>
      <w:r w:rsidR="008C7B7D" w:rsidRPr="008C2348">
        <w:rPr>
          <w:rFonts w:ascii="Arial" w:hAnsi="Arial" w:cs="Arial"/>
          <w:b/>
          <w:bCs/>
          <w:sz w:val="20"/>
          <w:szCs w:val="20"/>
        </w:rPr>
        <w:t>Sepideh</w:t>
      </w:r>
      <w:proofErr w:type="spellEnd"/>
      <w:r w:rsidR="008C7B7D" w:rsidRPr="008C2348">
        <w:rPr>
          <w:rFonts w:ascii="Arial" w:hAnsi="Arial" w:cs="Arial"/>
          <w:b/>
          <w:bCs/>
          <w:sz w:val="20"/>
          <w:szCs w:val="20"/>
        </w:rPr>
        <w:t xml:space="preserve"> </w:t>
      </w:r>
      <w:proofErr w:type="spellStart"/>
      <w:r w:rsidR="008C7B7D" w:rsidRPr="008C2348">
        <w:rPr>
          <w:rFonts w:ascii="Arial" w:hAnsi="Arial" w:cs="Arial"/>
          <w:b/>
          <w:bCs/>
          <w:sz w:val="20"/>
          <w:szCs w:val="20"/>
        </w:rPr>
        <w:t>Gholian</w:t>
      </w:r>
      <w:proofErr w:type="spellEnd"/>
      <w:r w:rsidR="008C7B7D" w:rsidRPr="008C2348">
        <w:rPr>
          <w:rFonts w:ascii="Arial" w:hAnsi="Arial" w:cs="Arial"/>
          <w:sz w:val="20"/>
          <w:szCs w:val="20"/>
        </w:rPr>
        <w:t xml:space="preserve"> (she/her) and</w:t>
      </w:r>
      <w:r w:rsidR="00350BE6" w:rsidRPr="008C2348">
        <w:rPr>
          <w:rFonts w:ascii="Arial" w:hAnsi="Arial" w:cs="Arial"/>
          <w:b/>
          <w:sz w:val="20"/>
          <w:szCs w:val="20"/>
        </w:rPr>
        <w:t xml:space="preserve"> </w:t>
      </w:r>
      <w:proofErr w:type="spellStart"/>
      <w:r w:rsidR="00807876" w:rsidRPr="008C2348">
        <w:rPr>
          <w:rFonts w:ascii="Arial" w:hAnsi="Arial" w:cs="Arial"/>
          <w:b/>
          <w:bCs/>
          <w:sz w:val="20"/>
          <w:szCs w:val="20"/>
        </w:rPr>
        <w:t>Esmail</w:t>
      </w:r>
      <w:proofErr w:type="spellEnd"/>
      <w:r w:rsidR="00807876" w:rsidRPr="008C2348">
        <w:rPr>
          <w:rFonts w:ascii="Arial" w:hAnsi="Arial" w:cs="Arial"/>
          <w:b/>
          <w:bCs/>
          <w:sz w:val="20"/>
          <w:szCs w:val="20"/>
        </w:rPr>
        <w:t xml:space="preserve"> </w:t>
      </w:r>
      <w:proofErr w:type="spellStart"/>
      <w:r w:rsidR="00807876" w:rsidRPr="008C2348">
        <w:rPr>
          <w:rFonts w:ascii="Arial" w:hAnsi="Arial" w:cs="Arial"/>
          <w:b/>
          <w:bCs/>
          <w:sz w:val="20"/>
          <w:szCs w:val="20"/>
        </w:rPr>
        <w:t>Bakhshi</w:t>
      </w:r>
      <w:proofErr w:type="spellEnd"/>
      <w:r w:rsidR="00B67852" w:rsidRPr="008C2348">
        <w:rPr>
          <w:rFonts w:ascii="Arial" w:hAnsi="Arial" w:cs="Arial"/>
          <w:sz w:val="20"/>
          <w:szCs w:val="20"/>
        </w:rPr>
        <w:t xml:space="preserve"> (he/him)</w:t>
      </w:r>
    </w:p>
    <w:p w14:paraId="555787D5" w14:textId="77777777" w:rsidR="00141B4D" w:rsidRPr="008C2348" w:rsidRDefault="00141B4D" w:rsidP="008C2348">
      <w:pPr>
        <w:rPr>
          <w:rFonts w:ascii="Arial" w:hAnsi="Arial" w:cs="Arial"/>
          <w:b/>
          <w:sz w:val="20"/>
          <w:szCs w:val="20"/>
        </w:rPr>
      </w:pPr>
    </w:p>
    <w:p w14:paraId="534B89CE" w14:textId="7820E4EC" w:rsidR="002C7E31" w:rsidRPr="008C2348" w:rsidRDefault="002C7E31" w:rsidP="008C2348">
      <w:pPr>
        <w:rPr>
          <w:rFonts w:ascii="Arial" w:hAnsi="Arial" w:cs="Arial"/>
          <w:sz w:val="20"/>
          <w:szCs w:val="20"/>
        </w:rPr>
      </w:pPr>
      <w:r w:rsidRPr="008C2348">
        <w:rPr>
          <w:rFonts w:ascii="Arial" w:hAnsi="Arial" w:cs="Arial"/>
          <w:b/>
          <w:sz w:val="20"/>
          <w:szCs w:val="20"/>
        </w:rPr>
        <w:t xml:space="preserve">LINK TO PREVIOUS UA: </w:t>
      </w:r>
      <w:hyperlink r:id="rId17" w:history="1">
        <w:r w:rsidRPr="008C2348">
          <w:rPr>
            <w:rStyle w:val="Hyperlink"/>
            <w:rFonts w:ascii="Arial" w:hAnsi="Arial" w:cs="Arial"/>
            <w:sz w:val="20"/>
            <w:szCs w:val="20"/>
          </w:rPr>
          <w:t>https://www.amnesty.org/en/documents/mde13/9745/2019/en/</w:t>
        </w:r>
      </w:hyperlink>
    </w:p>
    <w:sectPr w:rsidR="002C7E31" w:rsidRPr="008C2348" w:rsidSect="008C234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BBB38" w14:textId="77777777" w:rsidR="008D6461" w:rsidRDefault="008D6461">
      <w:r>
        <w:separator/>
      </w:r>
    </w:p>
  </w:endnote>
  <w:endnote w:type="continuationSeparator" w:id="0">
    <w:p w14:paraId="7A300618" w14:textId="77777777" w:rsidR="008D6461" w:rsidRDefault="008D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2E4F" w14:textId="77777777" w:rsidR="006D6532" w:rsidRPr="004D1533" w:rsidRDefault="006D6532" w:rsidP="006D653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4E35E25" w14:textId="77777777" w:rsidR="006D6532" w:rsidRPr="004D1533" w:rsidRDefault="006D6532" w:rsidP="006D6532">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BD5FC" w14:textId="77777777" w:rsidR="008D6461" w:rsidRDefault="008D6461">
      <w:r>
        <w:separator/>
      </w:r>
    </w:p>
  </w:footnote>
  <w:footnote w:type="continuationSeparator" w:id="0">
    <w:p w14:paraId="0EA28B12" w14:textId="77777777" w:rsidR="008D6461" w:rsidRDefault="008D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233E" w14:textId="77777777" w:rsidR="002C7E31" w:rsidRDefault="002C7E31" w:rsidP="002C7E31">
    <w:pPr>
      <w:tabs>
        <w:tab w:val="right" w:pos="10203"/>
      </w:tabs>
      <w:rPr>
        <w:rFonts w:ascii="Amnesty Trade Gothic" w:hAnsi="Amnesty Trade Gothic"/>
        <w:sz w:val="16"/>
        <w:szCs w:val="16"/>
      </w:rPr>
    </w:pPr>
  </w:p>
  <w:p w14:paraId="38043572" w14:textId="77777777" w:rsidR="002C7E31" w:rsidRDefault="002C7E31" w:rsidP="002C7E31">
    <w:pPr>
      <w:tabs>
        <w:tab w:val="right" w:pos="10203"/>
      </w:tabs>
      <w:rPr>
        <w:rFonts w:ascii="Amnesty Trade Gothic" w:hAnsi="Amnesty Trade Gothic"/>
        <w:sz w:val="16"/>
        <w:szCs w:val="16"/>
      </w:rPr>
    </w:pPr>
  </w:p>
  <w:p w14:paraId="527D56ED" w14:textId="146F8DE9" w:rsidR="002C7E31" w:rsidRDefault="002C7E31" w:rsidP="002C7E31">
    <w:pPr>
      <w:tabs>
        <w:tab w:val="right" w:pos="10203"/>
      </w:tabs>
      <w:rPr>
        <w:rFonts w:ascii="Amnesty Trade Gothic" w:hAnsi="Amnesty Trade Gothic"/>
        <w:color w:val="FFFFFF"/>
      </w:rPr>
    </w:pPr>
    <w:r>
      <w:rPr>
        <w:rFonts w:ascii="Amnesty Trade Gothic" w:hAnsi="Amnesty Trade Gothic"/>
        <w:sz w:val="16"/>
        <w:szCs w:val="16"/>
      </w:rPr>
      <w:t xml:space="preserve">Second UA: 11/19 Index: </w:t>
    </w:r>
    <w:r w:rsidRPr="002C7E31">
      <w:rPr>
        <w:rFonts w:ascii="Amnesty Trade Gothic" w:hAnsi="Amnesty Trade Gothic"/>
        <w:sz w:val="16"/>
        <w:szCs w:val="16"/>
      </w:rPr>
      <w:t>MDE 13/0814/2019</w:t>
    </w:r>
    <w:r>
      <w:rPr>
        <w:rFonts w:ascii="Amnesty Trade Gothic" w:hAnsi="Amnesty Trade Gothic"/>
        <w:sz w:val="16"/>
        <w:szCs w:val="16"/>
      </w:rPr>
      <w:t xml:space="preserve"> Iran</w:t>
    </w:r>
    <w:r>
      <w:rPr>
        <w:rFonts w:ascii="Amnesty Trade Gothic" w:hAnsi="Amnesty Trade Gothic"/>
        <w:sz w:val="16"/>
        <w:szCs w:val="16"/>
      </w:rPr>
      <w:tab/>
      <w:t>Date: 3</w:t>
    </w:r>
    <w:r w:rsidR="008C7B7D">
      <w:rPr>
        <w:rFonts w:ascii="Amnesty Trade Gothic" w:hAnsi="Amnesty Trade Gothic"/>
        <w:sz w:val="16"/>
        <w:szCs w:val="16"/>
      </w:rPr>
      <w:t>1</w:t>
    </w:r>
    <w:r>
      <w:rPr>
        <w:rFonts w:ascii="Amnesty Trade Gothic" w:hAnsi="Amnesty Trade Gothic"/>
        <w:sz w:val="16"/>
        <w:szCs w:val="16"/>
      </w:rPr>
      <w:t xml:space="preserve"> July 2019</w:t>
    </w:r>
  </w:p>
  <w:p w14:paraId="65644513" w14:textId="77777777" w:rsidR="00582A06" w:rsidRPr="002C7E31" w:rsidRDefault="00582A06" w:rsidP="002C7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6C8D0A00" w14:textId="20CACD1C" w:rsidR="002C7E31" w:rsidRDefault="002C7E31" w:rsidP="002C7E31">
    <w:pPr>
      <w:tabs>
        <w:tab w:val="right" w:pos="10203"/>
      </w:tabs>
      <w:rPr>
        <w:rFonts w:ascii="Amnesty Trade Gothic" w:hAnsi="Amnesty Trade Gothic"/>
        <w:color w:val="FFFFFF"/>
      </w:rPr>
    </w:pPr>
    <w:r>
      <w:rPr>
        <w:rFonts w:ascii="Amnesty Trade Gothic" w:hAnsi="Amnesty Trade Gothic"/>
        <w:sz w:val="16"/>
        <w:szCs w:val="16"/>
      </w:rPr>
      <w:t xml:space="preserve">Second UA: 11/19 Index: </w:t>
    </w:r>
    <w:r w:rsidRPr="002C7E31">
      <w:rPr>
        <w:rFonts w:ascii="Amnesty Trade Gothic" w:hAnsi="Amnesty Trade Gothic"/>
        <w:sz w:val="16"/>
        <w:szCs w:val="16"/>
      </w:rPr>
      <w:t>MDE 13/0814/2019</w:t>
    </w:r>
    <w:r>
      <w:rPr>
        <w:rFonts w:ascii="Amnesty Trade Gothic" w:hAnsi="Amnesty Trade Gothic"/>
        <w:sz w:val="16"/>
        <w:szCs w:val="16"/>
      </w:rPr>
      <w:t xml:space="preserve"> Iran</w:t>
    </w:r>
    <w:r>
      <w:rPr>
        <w:rFonts w:ascii="Amnesty Trade Gothic" w:hAnsi="Amnesty Trade Gothic"/>
        <w:sz w:val="16"/>
        <w:szCs w:val="16"/>
      </w:rPr>
      <w:tab/>
      <w:t>Date: 3</w:t>
    </w:r>
    <w:r w:rsidR="008C7B7D">
      <w:rPr>
        <w:rFonts w:ascii="Amnesty Trade Gothic" w:hAnsi="Amnesty Trade Gothic"/>
        <w:sz w:val="16"/>
        <w:szCs w:val="16"/>
      </w:rPr>
      <w:t>1</w:t>
    </w:r>
    <w:r>
      <w:rPr>
        <w:rFonts w:ascii="Amnesty Trade Gothic" w:hAnsi="Amnesty Trade Gothic"/>
        <w:sz w:val="16"/>
        <w:szCs w:val="16"/>
      </w:rPr>
      <w:t xml:space="preserve"> July 2019</w:t>
    </w:r>
  </w:p>
  <w:p w14:paraId="1096C25A" w14:textId="7B4F3B38"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8393BD1"/>
    <w:multiLevelType w:val="hybridMultilevel"/>
    <w:tmpl w:val="4A980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397F04C8"/>
    <w:multiLevelType w:val="hybridMultilevel"/>
    <w:tmpl w:val="51B2A5F2"/>
    <w:lvl w:ilvl="0" w:tplc="BE9E3E0A">
      <w:start w:val="2"/>
      <w:numFmt w:val="bullet"/>
      <w:lvlText w:val="-"/>
      <w:lvlJc w:val="left"/>
      <w:pPr>
        <w:ind w:left="502" w:hanging="360"/>
      </w:pPr>
      <w:rPr>
        <w:rFonts w:ascii="Amnesty Trade Gothic" w:eastAsia="SimSun" w:hAnsi="Amnesty Trade Gothic"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60001978"/>
    <w:multiLevelType w:val="hybridMultilevel"/>
    <w:tmpl w:val="9CAAA520"/>
    <w:lvl w:ilvl="0" w:tplc="CF9290E2">
      <w:start w:val="2"/>
      <w:numFmt w:val="bullet"/>
      <w:lvlText w:val="-"/>
      <w:lvlJc w:val="left"/>
      <w:pPr>
        <w:ind w:left="502" w:hanging="360"/>
      </w:pPr>
      <w:rPr>
        <w:rFonts w:ascii="Amnesty Trade Gothic" w:eastAsia="SimSun" w:hAnsi="Amnesty Trade Gothic"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22C2"/>
    <w:rsid w:val="000106EF"/>
    <w:rsid w:val="0001592A"/>
    <w:rsid w:val="00017914"/>
    <w:rsid w:val="00023EE0"/>
    <w:rsid w:val="00030C1C"/>
    <w:rsid w:val="00034E2E"/>
    <w:rsid w:val="00047F8B"/>
    <w:rsid w:val="000756B3"/>
    <w:rsid w:val="000A3D7B"/>
    <w:rsid w:val="000A4EF3"/>
    <w:rsid w:val="000A756A"/>
    <w:rsid w:val="000B23F7"/>
    <w:rsid w:val="000C0DE5"/>
    <w:rsid w:val="000C3B43"/>
    <w:rsid w:val="000D14BC"/>
    <w:rsid w:val="000E727C"/>
    <w:rsid w:val="000F0AF1"/>
    <w:rsid w:val="000F11B8"/>
    <w:rsid w:val="00107641"/>
    <w:rsid w:val="00114598"/>
    <w:rsid w:val="00132910"/>
    <w:rsid w:val="00140DDC"/>
    <w:rsid w:val="001411BF"/>
    <w:rsid w:val="00141B4D"/>
    <w:rsid w:val="001446A3"/>
    <w:rsid w:val="001516BD"/>
    <w:rsid w:val="00154E52"/>
    <w:rsid w:val="001624EA"/>
    <w:rsid w:val="001671E0"/>
    <w:rsid w:val="00184769"/>
    <w:rsid w:val="001951FB"/>
    <w:rsid w:val="00196F3C"/>
    <w:rsid w:val="001A0FA3"/>
    <w:rsid w:val="001B7B2B"/>
    <w:rsid w:val="001C327B"/>
    <w:rsid w:val="001E0993"/>
    <w:rsid w:val="001E1790"/>
    <w:rsid w:val="001F696E"/>
    <w:rsid w:val="00203A02"/>
    <w:rsid w:val="0022447A"/>
    <w:rsid w:val="002251F4"/>
    <w:rsid w:val="0022665F"/>
    <w:rsid w:val="0022699D"/>
    <w:rsid w:val="0024477A"/>
    <w:rsid w:val="00252DBB"/>
    <w:rsid w:val="00253F13"/>
    <w:rsid w:val="00256881"/>
    <w:rsid w:val="002613E0"/>
    <w:rsid w:val="0026672D"/>
    <w:rsid w:val="0026766F"/>
    <w:rsid w:val="0027166B"/>
    <w:rsid w:val="00273A2C"/>
    <w:rsid w:val="002811F7"/>
    <w:rsid w:val="00282ADC"/>
    <w:rsid w:val="002923B7"/>
    <w:rsid w:val="002932CE"/>
    <w:rsid w:val="00296158"/>
    <w:rsid w:val="00297D91"/>
    <w:rsid w:val="002A3BFE"/>
    <w:rsid w:val="002C7E31"/>
    <w:rsid w:val="002D496F"/>
    <w:rsid w:val="002F7F0E"/>
    <w:rsid w:val="00307FDE"/>
    <w:rsid w:val="0031037B"/>
    <w:rsid w:val="00310926"/>
    <w:rsid w:val="00315846"/>
    <w:rsid w:val="00326C3A"/>
    <w:rsid w:val="00334F99"/>
    <w:rsid w:val="00335AD0"/>
    <w:rsid w:val="00337113"/>
    <w:rsid w:val="00347243"/>
    <w:rsid w:val="00350BE6"/>
    <w:rsid w:val="00370CFC"/>
    <w:rsid w:val="00373521"/>
    <w:rsid w:val="003738D8"/>
    <w:rsid w:val="00376BFB"/>
    <w:rsid w:val="00383652"/>
    <w:rsid w:val="00383830"/>
    <w:rsid w:val="003917E9"/>
    <w:rsid w:val="003A2A73"/>
    <w:rsid w:val="003B4652"/>
    <w:rsid w:val="003B55DD"/>
    <w:rsid w:val="003B5F4C"/>
    <w:rsid w:val="003B7FF5"/>
    <w:rsid w:val="003D1A64"/>
    <w:rsid w:val="003D377A"/>
    <w:rsid w:val="003E486F"/>
    <w:rsid w:val="00415A74"/>
    <w:rsid w:val="00450C13"/>
    <w:rsid w:val="00452A3D"/>
    <w:rsid w:val="00464FC5"/>
    <w:rsid w:val="00467473"/>
    <w:rsid w:val="00475586"/>
    <w:rsid w:val="0047739A"/>
    <w:rsid w:val="00483E30"/>
    <w:rsid w:val="004932C8"/>
    <w:rsid w:val="004A2911"/>
    <w:rsid w:val="004B5B60"/>
    <w:rsid w:val="004B6A64"/>
    <w:rsid w:val="004D19C7"/>
    <w:rsid w:val="004E4100"/>
    <w:rsid w:val="004E6A6E"/>
    <w:rsid w:val="005040F2"/>
    <w:rsid w:val="00504DB4"/>
    <w:rsid w:val="005078F0"/>
    <w:rsid w:val="005118CF"/>
    <w:rsid w:val="005149A9"/>
    <w:rsid w:val="00515013"/>
    <w:rsid w:val="005356E4"/>
    <w:rsid w:val="0053584A"/>
    <w:rsid w:val="0054186C"/>
    <w:rsid w:val="005512D0"/>
    <w:rsid w:val="005534BC"/>
    <w:rsid w:val="00557A54"/>
    <w:rsid w:val="00582A06"/>
    <w:rsid w:val="00584714"/>
    <w:rsid w:val="005A0B85"/>
    <w:rsid w:val="005A5378"/>
    <w:rsid w:val="005B7B03"/>
    <w:rsid w:val="005C2CBA"/>
    <w:rsid w:val="005C41FB"/>
    <w:rsid w:val="005C5320"/>
    <w:rsid w:val="005D159E"/>
    <w:rsid w:val="005D27C4"/>
    <w:rsid w:val="005D4DB3"/>
    <w:rsid w:val="005E3947"/>
    <w:rsid w:val="005F0D06"/>
    <w:rsid w:val="005F29C5"/>
    <w:rsid w:val="006000C4"/>
    <w:rsid w:val="00605B4E"/>
    <w:rsid w:val="00606C38"/>
    <w:rsid w:val="0061090D"/>
    <w:rsid w:val="00612CD0"/>
    <w:rsid w:val="00616750"/>
    <w:rsid w:val="00641D3F"/>
    <w:rsid w:val="0064594F"/>
    <w:rsid w:val="00656FE4"/>
    <w:rsid w:val="00663396"/>
    <w:rsid w:val="0066745D"/>
    <w:rsid w:val="00667EB5"/>
    <w:rsid w:val="006814D6"/>
    <w:rsid w:val="00681FB0"/>
    <w:rsid w:val="006820E8"/>
    <w:rsid w:val="00682388"/>
    <w:rsid w:val="00685C2C"/>
    <w:rsid w:val="006966F6"/>
    <w:rsid w:val="006B1410"/>
    <w:rsid w:val="006C2190"/>
    <w:rsid w:val="006C3DE2"/>
    <w:rsid w:val="006C522F"/>
    <w:rsid w:val="006D6532"/>
    <w:rsid w:val="0070678D"/>
    <w:rsid w:val="00712F1E"/>
    <w:rsid w:val="007179E8"/>
    <w:rsid w:val="0073489C"/>
    <w:rsid w:val="00736B40"/>
    <w:rsid w:val="00743422"/>
    <w:rsid w:val="007479B8"/>
    <w:rsid w:val="007620A6"/>
    <w:rsid w:val="0077354F"/>
    <w:rsid w:val="007805B0"/>
    <w:rsid w:val="00785D1C"/>
    <w:rsid w:val="00794AB4"/>
    <w:rsid w:val="00795D45"/>
    <w:rsid w:val="007A1959"/>
    <w:rsid w:val="007A5DA8"/>
    <w:rsid w:val="007B0282"/>
    <w:rsid w:val="007E0CAD"/>
    <w:rsid w:val="007E3250"/>
    <w:rsid w:val="007E57A7"/>
    <w:rsid w:val="007E69C5"/>
    <w:rsid w:val="007F1204"/>
    <w:rsid w:val="0080271C"/>
    <w:rsid w:val="0080282D"/>
    <w:rsid w:val="00807876"/>
    <w:rsid w:val="0081100F"/>
    <w:rsid w:val="00815508"/>
    <w:rsid w:val="008224D0"/>
    <w:rsid w:val="008241AB"/>
    <w:rsid w:val="00841362"/>
    <w:rsid w:val="00852966"/>
    <w:rsid w:val="00854E41"/>
    <w:rsid w:val="0086100E"/>
    <w:rsid w:val="0086363D"/>
    <w:rsid w:val="008709B5"/>
    <w:rsid w:val="00875E19"/>
    <w:rsid w:val="00887B67"/>
    <w:rsid w:val="008C2348"/>
    <w:rsid w:val="008C6392"/>
    <w:rsid w:val="008C7B7D"/>
    <w:rsid w:val="008D1158"/>
    <w:rsid w:val="008D6461"/>
    <w:rsid w:val="008E1B3C"/>
    <w:rsid w:val="008E48B0"/>
    <w:rsid w:val="008E5480"/>
    <w:rsid w:val="008F0446"/>
    <w:rsid w:val="008F0D7B"/>
    <w:rsid w:val="008F64FC"/>
    <w:rsid w:val="009020ED"/>
    <w:rsid w:val="009046D3"/>
    <w:rsid w:val="009144AA"/>
    <w:rsid w:val="009160F6"/>
    <w:rsid w:val="00916573"/>
    <w:rsid w:val="0093630B"/>
    <w:rsid w:val="00946781"/>
    <w:rsid w:val="00950C7F"/>
    <w:rsid w:val="00963912"/>
    <w:rsid w:val="00963CA3"/>
    <w:rsid w:val="0097246F"/>
    <w:rsid w:val="009824A6"/>
    <w:rsid w:val="00985339"/>
    <w:rsid w:val="00987C31"/>
    <w:rsid w:val="009904C9"/>
    <w:rsid w:val="009971C5"/>
    <w:rsid w:val="009C0BC3"/>
    <w:rsid w:val="009D5F0B"/>
    <w:rsid w:val="009E0910"/>
    <w:rsid w:val="009E2CC1"/>
    <w:rsid w:val="009F4BB3"/>
    <w:rsid w:val="00A11181"/>
    <w:rsid w:val="00A15808"/>
    <w:rsid w:val="00A1612B"/>
    <w:rsid w:val="00A20AC4"/>
    <w:rsid w:val="00A34115"/>
    <w:rsid w:val="00A34E1D"/>
    <w:rsid w:val="00A42524"/>
    <w:rsid w:val="00A54BC1"/>
    <w:rsid w:val="00A62274"/>
    <w:rsid w:val="00A7073D"/>
    <w:rsid w:val="00A73A05"/>
    <w:rsid w:val="00A76D99"/>
    <w:rsid w:val="00AA5607"/>
    <w:rsid w:val="00AB1F2B"/>
    <w:rsid w:val="00AB5869"/>
    <w:rsid w:val="00AC2F0E"/>
    <w:rsid w:val="00AC6CA1"/>
    <w:rsid w:val="00AD240C"/>
    <w:rsid w:val="00AE7E51"/>
    <w:rsid w:val="00AF1FE1"/>
    <w:rsid w:val="00AF4CF9"/>
    <w:rsid w:val="00B01951"/>
    <w:rsid w:val="00B043D9"/>
    <w:rsid w:val="00B06E79"/>
    <w:rsid w:val="00B13253"/>
    <w:rsid w:val="00B166C2"/>
    <w:rsid w:val="00B22D7A"/>
    <w:rsid w:val="00B252ED"/>
    <w:rsid w:val="00B33D3D"/>
    <w:rsid w:val="00B4432F"/>
    <w:rsid w:val="00B54A5D"/>
    <w:rsid w:val="00B604EE"/>
    <w:rsid w:val="00B60FB0"/>
    <w:rsid w:val="00B67852"/>
    <w:rsid w:val="00B811E7"/>
    <w:rsid w:val="00B84EF8"/>
    <w:rsid w:val="00B9147D"/>
    <w:rsid w:val="00B950B1"/>
    <w:rsid w:val="00BA31FC"/>
    <w:rsid w:val="00BB309F"/>
    <w:rsid w:val="00BB52E6"/>
    <w:rsid w:val="00BB6B14"/>
    <w:rsid w:val="00BC0125"/>
    <w:rsid w:val="00BC2A04"/>
    <w:rsid w:val="00BD443E"/>
    <w:rsid w:val="00BE2450"/>
    <w:rsid w:val="00BE4AEB"/>
    <w:rsid w:val="00BF56EF"/>
    <w:rsid w:val="00C12108"/>
    <w:rsid w:val="00C12C99"/>
    <w:rsid w:val="00C264C5"/>
    <w:rsid w:val="00C34065"/>
    <w:rsid w:val="00C363D8"/>
    <w:rsid w:val="00C3683F"/>
    <w:rsid w:val="00C44A69"/>
    <w:rsid w:val="00C55BEE"/>
    <w:rsid w:val="00C6174B"/>
    <w:rsid w:val="00C64997"/>
    <w:rsid w:val="00C7533C"/>
    <w:rsid w:val="00C87E1E"/>
    <w:rsid w:val="00CA19FC"/>
    <w:rsid w:val="00CA770B"/>
    <w:rsid w:val="00CB1714"/>
    <w:rsid w:val="00CB28D2"/>
    <w:rsid w:val="00CB47CB"/>
    <w:rsid w:val="00CC09D5"/>
    <w:rsid w:val="00CC73AE"/>
    <w:rsid w:val="00CD2470"/>
    <w:rsid w:val="00CE3DA7"/>
    <w:rsid w:val="00CE6658"/>
    <w:rsid w:val="00CF6041"/>
    <w:rsid w:val="00D0106D"/>
    <w:rsid w:val="00D023A1"/>
    <w:rsid w:val="00D03746"/>
    <w:rsid w:val="00D20ABE"/>
    <w:rsid w:val="00D20DEB"/>
    <w:rsid w:val="00D22B1F"/>
    <w:rsid w:val="00D31527"/>
    <w:rsid w:val="00D350CB"/>
    <w:rsid w:val="00D37D99"/>
    <w:rsid w:val="00D57299"/>
    <w:rsid w:val="00D57BA5"/>
    <w:rsid w:val="00D62E3D"/>
    <w:rsid w:val="00D63AA5"/>
    <w:rsid w:val="00D6401F"/>
    <w:rsid w:val="00D66E1F"/>
    <w:rsid w:val="00D85FE8"/>
    <w:rsid w:val="00D91880"/>
    <w:rsid w:val="00D9327E"/>
    <w:rsid w:val="00DA0C5A"/>
    <w:rsid w:val="00DC5FB0"/>
    <w:rsid w:val="00DC6ACD"/>
    <w:rsid w:val="00DC6E6F"/>
    <w:rsid w:val="00DD777F"/>
    <w:rsid w:val="00DD7EB3"/>
    <w:rsid w:val="00DE2B96"/>
    <w:rsid w:val="00DE2CC9"/>
    <w:rsid w:val="00DF00FA"/>
    <w:rsid w:val="00DF0C26"/>
    <w:rsid w:val="00E03E62"/>
    <w:rsid w:val="00E23769"/>
    <w:rsid w:val="00E2387F"/>
    <w:rsid w:val="00E5518D"/>
    <w:rsid w:val="00E57B97"/>
    <w:rsid w:val="00E601DC"/>
    <w:rsid w:val="00E60F55"/>
    <w:rsid w:val="00E6735E"/>
    <w:rsid w:val="00E75CA5"/>
    <w:rsid w:val="00E76EFA"/>
    <w:rsid w:val="00E94B79"/>
    <w:rsid w:val="00E96397"/>
    <w:rsid w:val="00E97E64"/>
    <w:rsid w:val="00EA7847"/>
    <w:rsid w:val="00EA7EC7"/>
    <w:rsid w:val="00EB3D70"/>
    <w:rsid w:val="00EC130D"/>
    <w:rsid w:val="00EC2C85"/>
    <w:rsid w:val="00ED61F1"/>
    <w:rsid w:val="00EE01B4"/>
    <w:rsid w:val="00F10018"/>
    <w:rsid w:val="00F20743"/>
    <w:rsid w:val="00F25545"/>
    <w:rsid w:val="00F3744A"/>
    <w:rsid w:val="00F44BF8"/>
    <w:rsid w:val="00F4572A"/>
    <w:rsid w:val="00F52D84"/>
    <w:rsid w:val="00F54365"/>
    <w:rsid w:val="00F772DE"/>
    <w:rsid w:val="00F7781E"/>
    <w:rsid w:val="00F9596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A0F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semiHidden/>
    <w:unhideWhenUsed/>
    <w:qFormat/>
    <w:rsid w:val="00034E2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A0FA3"/>
    <w:rPr>
      <w:rFonts w:asciiTheme="majorHAnsi" w:eastAsiaTheme="majorEastAsia" w:hAnsiTheme="majorHAnsi" w:cstheme="majorBidi"/>
      <w:color w:val="2E74B5" w:themeColor="accent1" w:themeShade="BF"/>
      <w:sz w:val="32"/>
      <w:szCs w:val="32"/>
      <w:lang w:val="en-GB" w:eastAsia="zh-CN"/>
    </w:rPr>
  </w:style>
  <w:style w:type="character" w:styleId="Emphasis">
    <w:name w:val="Emphasis"/>
    <w:basedOn w:val="DefaultParagraphFont"/>
    <w:uiPriority w:val="20"/>
    <w:qFormat/>
    <w:rsid w:val="005B7B03"/>
    <w:rPr>
      <w:i/>
      <w:iCs/>
    </w:rPr>
  </w:style>
  <w:style w:type="character" w:customStyle="1" w:styleId="Heading3Char">
    <w:name w:val="Heading 3 Char"/>
    <w:basedOn w:val="DefaultParagraphFont"/>
    <w:link w:val="Heading3"/>
    <w:semiHidden/>
    <w:rsid w:val="00034E2E"/>
    <w:rPr>
      <w:rFonts w:asciiTheme="majorHAnsi" w:eastAsiaTheme="majorEastAsia" w:hAnsiTheme="majorHAnsi" w:cstheme="majorBidi"/>
      <w:color w:val="1F4D78" w:themeColor="accent1" w:themeShade="7F"/>
      <w:sz w:val="24"/>
      <w:szCs w:val="24"/>
      <w:lang w:val="en-GB" w:eastAsia="zh-CN"/>
    </w:rPr>
  </w:style>
  <w:style w:type="paragraph" w:styleId="Revision">
    <w:name w:val="Revision"/>
    <w:hidden/>
    <w:uiPriority w:val="99"/>
    <w:semiHidden/>
    <w:rsid w:val="00CD2470"/>
    <w:rPr>
      <w:sz w:val="24"/>
      <w:szCs w:val="24"/>
      <w:lang w:val="en-GB" w:eastAsia="zh-CN"/>
    </w:rPr>
  </w:style>
  <w:style w:type="character" w:styleId="FollowedHyperlink">
    <w:name w:val="FollowedHyperlink"/>
    <w:basedOn w:val="DefaultParagraphFont"/>
    <w:rsid w:val="00E75CA5"/>
    <w:rPr>
      <w:color w:val="954F72" w:themeColor="followedHyperlink"/>
      <w:u w:val="single"/>
    </w:rPr>
  </w:style>
  <w:style w:type="paragraph" w:styleId="NormalWeb">
    <w:name w:val="Normal (Web)"/>
    <w:basedOn w:val="Normal"/>
    <w:uiPriority w:val="99"/>
    <w:unhideWhenUsed/>
    <w:rsid w:val="008C234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C234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C234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456904">
      <w:bodyDiv w:val="1"/>
      <w:marLeft w:val="0"/>
      <w:marRight w:val="0"/>
      <w:marTop w:val="0"/>
      <w:marBottom w:val="0"/>
      <w:divBdr>
        <w:top w:val="none" w:sz="0" w:space="0" w:color="auto"/>
        <w:left w:val="none" w:sz="0" w:space="0" w:color="auto"/>
        <w:bottom w:val="none" w:sz="0" w:space="0" w:color="auto"/>
        <w:right w:val="none" w:sz="0" w:space="0" w:color="auto"/>
      </w:divBdr>
    </w:div>
    <w:div w:id="1124158731">
      <w:bodyDiv w:val="1"/>
      <w:marLeft w:val="0"/>
      <w:marRight w:val="0"/>
      <w:marTop w:val="0"/>
      <w:marBottom w:val="0"/>
      <w:divBdr>
        <w:top w:val="none" w:sz="0" w:space="0" w:color="auto"/>
        <w:left w:val="none" w:sz="0" w:space="0" w:color="auto"/>
        <w:bottom w:val="none" w:sz="0" w:space="0" w:color="auto"/>
        <w:right w:val="none" w:sz="0" w:space="0" w:color="auto"/>
      </w:divBdr>
    </w:div>
    <w:div w:id="1326012292">
      <w:bodyDiv w:val="1"/>
      <w:marLeft w:val="0"/>
      <w:marRight w:val="0"/>
      <w:marTop w:val="0"/>
      <w:marBottom w:val="0"/>
      <w:divBdr>
        <w:top w:val="none" w:sz="0" w:space="0" w:color="auto"/>
        <w:left w:val="none" w:sz="0" w:space="0" w:color="auto"/>
        <w:bottom w:val="none" w:sz="0" w:space="0" w:color="auto"/>
        <w:right w:val="none" w:sz="0" w:space="0" w:color="auto"/>
      </w:divBdr>
    </w:div>
    <w:div w:id="13750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13/9745/2019/en/" TargetMode="External"/><Relationship Id="rId2" Type="http://schemas.openxmlformats.org/officeDocument/2006/relationships/numbering" Target="numbering.xml"/><Relationship Id="rId16" Type="http://schemas.openxmlformats.org/officeDocument/2006/relationships/hyperlink" Target="https://www.amnesty.org/en/documents/mde13/0639/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9745/2019/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1747C-8C52-4382-BEEB-EA314812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1569</Words>
  <Characters>8944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2019-07-31T06:15:00Z</cp:lastPrinted>
  <dcterms:created xsi:type="dcterms:W3CDTF">2019-08-01T16:01:00Z</dcterms:created>
  <dcterms:modified xsi:type="dcterms:W3CDTF">2019-08-01T16:01:00Z</dcterms:modified>
</cp:coreProperties>
</file>