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751516" w:rsidRDefault="0026766F" w:rsidP="00751516">
      <w:pPr>
        <w:pStyle w:val="AIUrgentActionTopHeading"/>
        <w:tabs>
          <w:tab w:val="clear" w:pos="567"/>
        </w:tabs>
        <w:spacing w:line="240" w:lineRule="auto"/>
        <w:rPr>
          <w:rFonts w:cs="Arial"/>
          <w:sz w:val="80"/>
          <w:szCs w:val="80"/>
        </w:rPr>
      </w:pPr>
      <w:r w:rsidRPr="00751516">
        <w:rPr>
          <w:rFonts w:cs="Arial"/>
          <w:sz w:val="80"/>
          <w:szCs w:val="80"/>
          <w:highlight w:val="yellow"/>
        </w:rPr>
        <w:t>URGENT ACTION</w:t>
      </w:r>
    </w:p>
    <w:p w14:paraId="265FD39F" w14:textId="65AC6C62" w:rsidR="00AF1FE1" w:rsidRPr="00751516" w:rsidRDefault="00AF1FE1" w:rsidP="00751516">
      <w:pPr>
        <w:rPr>
          <w:rFonts w:ascii="Arial" w:hAnsi="Arial" w:cs="Arial"/>
          <w:b/>
          <w:sz w:val="20"/>
          <w:szCs w:val="20"/>
        </w:rPr>
      </w:pPr>
    </w:p>
    <w:p w14:paraId="56F4DEC3" w14:textId="42D6C6B1" w:rsidR="00B64E15" w:rsidRPr="00751516" w:rsidRDefault="00467E73" w:rsidP="00751516">
      <w:pPr>
        <w:rPr>
          <w:rFonts w:ascii="Arial" w:hAnsi="Arial" w:cs="Arial"/>
          <w:b/>
          <w:i/>
          <w:color w:val="000000"/>
          <w:sz w:val="28"/>
          <w:lang w:eastAsia="es-MX"/>
        </w:rPr>
      </w:pPr>
      <w:r w:rsidRPr="00751516">
        <w:rPr>
          <w:rFonts w:ascii="Arial" w:hAnsi="Arial" w:cs="Arial"/>
          <w:b/>
          <w:color w:val="000000"/>
          <w:sz w:val="28"/>
          <w:lang w:eastAsia="es-MX"/>
        </w:rPr>
        <w:t>QUEER ARTIST ACCEPTS AGREEMENT TO AVOID PRISON</w:t>
      </w:r>
    </w:p>
    <w:p w14:paraId="0B12BA08" w14:textId="77777777" w:rsidR="00B64E15" w:rsidRPr="00751516" w:rsidRDefault="00B64E15" w:rsidP="00751516">
      <w:pPr>
        <w:rPr>
          <w:rFonts w:ascii="Arial" w:hAnsi="Arial" w:cs="Arial"/>
          <w:b/>
          <w:color w:val="000000"/>
          <w:lang w:eastAsia="es-MX"/>
        </w:rPr>
      </w:pPr>
    </w:p>
    <w:p w14:paraId="4AA57586" w14:textId="73FD0060" w:rsidR="00B64E15" w:rsidRPr="00751516" w:rsidRDefault="00467E73" w:rsidP="00751516">
      <w:pPr>
        <w:rPr>
          <w:rFonts w:ascii="Arial" w:hAnsi="Arial" w:cs="Arial"/>
          <w:b/>
          <w:color w:val="000000"/>
          <w:sz w:val="22"/>
          <w:szCs w:val="22"/>
          <w:lang w:eastAsia="es-MX"/>
        </w:rPr>
      </w:pPr>
      <w:r w:rsidRPr="00751516">
        <w:rPr>
          <w:rFonts w:ascii="Arial" w:hAnsi="Arial" w:cs="Arial"/>
          <w:b/>
          <w:color w:val="000000"/>
          <w:sz w:val="22"/>
          <w:szCs w:val="22"/>
          <w:lang w:eastAsia="es-MX"/>
        </w:rPr>
        <w:t>Bruno Almada Comas, a young queer artist, was accused of “acts of exhibitionism” and risked prison, based on a performance denouncing violence and discrimination against LGBTI people in Paraguay. He has now accepted an agreement for a conditional suspension of the criminal procedure. If he complies with the conditions imposed, the case will be closed.</w:t>
      </w:r>
    </w:p>
    <w:p w14:paraId="2E32F565" w14:textId="77777777" w:rsidR="00467E73" w:rsidRPr="00751516" w:rsidRDefault="00467E73" w:rsidP="00751516">
      <w:pPr>
        <w:rPr>
          <w:rFonts w:ascii="Arial" w:hAnsi="Arial" w:cs="Arial"/>
          <w:b/>
          <w:color w:val="000000"/>
          <w:lang w:eastAsia="es-MX"/>
        </w:rPr>
      </w:pPr>
    </w:p>
    <w:p w14:paraId="73095F4E" w14:textId="692A2722" w:rsidR="0024477A" w:rsidRPr="00751516" w:rsidRDefault="00B64E15" w:rsidP="00751516">
      <w:pPr>
        <w:rPr>
          <w:rFonts w:ascii="Arial" w:hAnsi="Arial" w:cs="Arial"/>
          <w:i/>
          <w:sz w:val="20"/>
          <w:szCs w:val="20"/>
        </w:rPr>
      </w:pPr>
      <w:r w:rsidRPr="00751516">
        <w:rPr>
          <w:rFonts w:ascii="Arial" w:hAnsi="Arial" w:cs="Arial"/>
          <w:b/>
          <w:color w:val="FF0000"/>
          <w:sz w:val="22"/>
          <w:szCs w:val="22"/>
          <w:lang w:eastAsia="es-MX"/>
        </w:rPr>
        <w:t>NO FURTHER ACTION IS REQUESTED. MANY THANKS TO ALL WHO SENT APPEALS.</w:t>
      </w:r>
    </w:p>
    <w:p w14:paraId="0A65BEC6" w14:textId="77777777" w:rsidR="00B64E15" w:rsidRPr="00751516" w:rsidRDefault="00B64E15" w:rsidP="00751516">
      <w:pPr>
        <w:rPr>
          <w:rFonts w:ascii="Arial" w:hAnsi="Arial" w:cs="Arial"/>
          <w:sz w:val="20"/>
          <w:szCs w:val="20"/>
        </w:rPr>
      </w:pPr>
    </w:p>
    <w:p w14:paraId="557DA2CF" w14:textId="1AA50921" w:rsidR="00467E73" w:rsidRPr="00751516" w:rsidRDefault="00467E73" w:rsidP="00751516">
      <w:pPr>
        <w:rPr>
          <w:rFonts w:ascii="Arial" w:hAnsi="Arial" w:cs="Arial"/>
          <w:sz w:val="20"/>
          <w:szCs w:val="20"/>
        </w:rPr>
      </w:pPr>
      <w:r w:rsidRPr="00751516">
        <w:rPr>
          <w:rFonts w:ascii="Arial" w:hAnsi="Arial" w:cs="Arial"/>
          <w:sz w:val="20"/>
          <w:szCs w:val="20"/>
        </w:rPr>
        <w:t xml:space="preserve">On 19 December, in the preliminary hearing of his case, Bruno Almada Comas accepted an agreement offered by the General Attorney’s Office aiming to suspend the criminal procedure for “acts of exhibitionism”. The conditions imposed are for Bruno Almada Comas to donate milk to a foster care institution every month, sign </w:t>
      </w:r>
      <w:proofErr w:type="gramStart"/>
      <w:r w:rsidRPr="00751516">
        <w:rPr>
          <w:rFonts w:ascii="Arial" w:hAnsi="Arial" w:cs="Arial"/>
          <w:sz w:val="20"/>
          <w:szCs w:val="20"/>
        </w:rPr>
        <w:t>a registry every two months</w:t>
      </w:r>
      <w:proofErr w:type="gramEnd"/>
      <w:r w:rsidRPr="00751516">
        <w:rPr>
          <w:rFonts w:ascii="Arial" w:hAnsi="Arial" w:cs="Arial"/>
          <w:sz w:val="20"/>
          <w:szCs w:val="20"/>
        </w:rPr>
        <w:t xml:space="preserve"> and notify the authorities if he decides to travel outside Paraguay, for a year.</w:t>
      </w:r>
    </w:p>
    <w:p w14:paraId="485BF4F4" w14:textId="77777777" w:rsidR="00467E73" w:rsidRPr="00751516" w:rsidRDefault="00467E73" w:rsidP="00751516">
      <w:pPr>
        <w:rPr>
          <w:rFonts w:ascii="Arial" w:hAnsi="Arial" w:cs="Arial"/>
          <w:sz w:val="20"/>
          <w:szCs w:val="20"/>
        </w:rPr>
      </w:pPr>
    </w:p>
    <w:p w14:paraId="4FDBC6E6" w14:textId="324DBD80" w:rsidR="00467E73" w:rsidRPr="00751516" w:rsidRDefault="00467E73" w:rsidP="00751516">
      <w:pPr>
        <w:rPr>
          <w:rFonts w:ascii="Arial" w:hAnsi="Arial" w:cs="Arial"/>
          <w:sz w:val="20"/>
          <w:szCs w:val="20"/>
        </w:rPr>
      </w:pPr>
      <w:r w:rsidRPr="00751516">
        <w:rPr>
          <w:rFonts w:ascii="Arial" w:hAnsi="Arial" w:cs="Arial"/>
          <w:sz w:val="20"/>
          <w:szCs w:val="20"/>
        </w:rPr>
        <w:t>Once he complies with all the measures imposed for a year, the criminal procedure will definitively be closed. Even though Bruno Almada Comas considers his performance is not a crime, he accepted these conditions to avoid the possibility of facing one year in prison.</w:t>
      </w:r>
    </w:p>
    <w:p w14:paraId="6B6B9E4E" w14:textId="77777777" w:rsidR="00467E73" w:rsidRPr="00751516" w:rsidRDefault="00467E73" w:rsidP="00751516">
      <w:pPr>
        <w:rPr>
          <w:rFonts w:ascii="Arial" w:hAnsi="Arial" w:cs="Arial"/>
          <w:sz w:val="20"/>
          <w:szCs w:val="20"/>
        </w:rPr>
      </w:pPr>
    </w:p>
    <w:p w14:paraId="5ACB71BD" w14:textId="3D6A4E61" w:rsidR="00B64E15" w:rsidRPr="00751516" w:rsidRDefault="00467E73" w:rsidP="00751516">
      <w:pPr>
        <w:rPr>
          <w:rFonts w:ascii="Arial" w:hAnsi="Arial" w:cs="Arial"/>
          <w:sz w:val="20"/>
          <w:szCs w:val="20"/>
        </w:rPr>
      </w:pPr>
      <w:r w:rsidRPr="00751516">
        <w:rPr>
          <w:rFonts w:ascii="Arial" w:hAnsi="Arial" w:cs="Arial"/>
          <w:sz w:val="20"/>
          <w:szCs w:val="20"/>
        </w:rPr>
        <w:t>We will continue to monitor his case.</w:t>
      </w:r>
    </w:p>
    <w:p w14:paraId="11B63303" w14:textId="77777777" w:rsidR="00B64E15" w:rsidRPr="00751516" w:rsidRDefault="00B64E15" w:rsidP="00751516">
      <w:pPr>
        <w:ind w:left="142"/>
        <w:jc w:val="both"/>
        <w:rPr>
          <w:rFonts w:ascii="Arial" w:hAnsi="Arial" w:cs="Arial"/>
          <w:i/>
          <w:sz w:val="20"/>
          <w:szCs w:val="20"/>
        </w:rPr>
      </w:pPr>
    </w:p>
    <w:p w14:paraId="3604239E" w14:textId="77777777" w:rsidR="00A54BC1" w:rsidRPr="00751516" w:rsidRDefault="00A54BC1" w:rsidP="00751516">
      <w:pPr>
        <w:rPr>
          <w:rFonts w:ascii="Arial" w:hAnsi="Arial" w:cs="Arial"/>
          <w:b/>
          <w:sz w:val="20"/>
          <w:szCs w:val="20"/>
        </w:rPr>
      </w:pPr>
    </w:p>
    <w:p w14:paraId="1973F8E9" w14:textId="318D7712" w:rsidR="005A0B85" w:rsidRPr="00751516" w:rsidRDefault="00A54BC1" w:rsidP="00751516">
      <w:pPr>
        <w:rPr>
          <w:rFonts w:ascii="Arial" w:hAnsi="Arial" w:cs="Arial"/>
          <w:sz w:val="20"/>
          <w:szCs w:val="20"/>
        </w:rPr>
      </w:pPr>
      <w:r w:rsidRPr="00751516">
        <w:rPr>
          <w:rFonts w:ascii="Arial" w:hAnsi="Arial" w:cs="Arial"/>
          <w:b/>
          <w:sz w:val="20"/>
          <w:szCs w:val="20"/>
        </w:rPr>
        <w:t>NAME</w:t>
      </w:r>
      <w:r w:rsidR="0024477A" w:rsidRPr="00751516">
        <w:rPr>
          <w:rFonts w:ascii="Arial" w:hAnsi="Arial" w:cs="Arial"/>
          <w:b/>
          <w:sz w:val="20"/>
          <w:szCs w:val="20"/>
        </w:rPr>
        <w:t xml:space="preserve"> AND PREFFERED PRONOUN</w:t>
      </w:r>
      <w:r w:rsidR="00350BE6" w:rsidRPr="00751516">
        <w:rPr>
          <w:rFonts w:ascii="Arial" w:hAnsi="Arial" w:cs="Arial"/>
          <w:b/>
          <w:sz w:val="20"/>
          <w:szCs w:val="20"/>
        </w:rPr>
        <w:t xml:space="preserve">: </w:t>
      </w:r>
      <w:r w:rsidR="00467E73" w:rsidRPr="00751516">
        <w:rPr>
          <w:rFonts w:ascii="Arial" w:hAnsi="Arial" w:cs="Arial"/>
          <w:sz w:val="20"/>
          <w:szCs w:val="20"/>
        </w:rPr>
        <w:t>Bruno Almada Comas. Male.</w:t>
      </w:r>
    </w:p>
    <w:p w14:paraId="27BEC14F" w14:textId="51E35656" w:rsidR="000106EF" w:rsidRPr="00751516" w:rsidRDefault="000106EF" w:rsidP="00751516">
      <w:pPr>
        <w:rPr>
          <w:rFonts w:ascii="Arial" w:hAnsi="Arial" w:cs="Arial"/>
          <w:b/>
          <w:sz w:val="20"/>
          <w:szCs w:val="20"/>
        </w:rPr>
      </w:pPr>
    </w:p>
    <w:p w14:paraId="4A5BF421" w14:textId="49551E2B" w:rsidR="00B64E15" w:rsidRPr="00751516" w:rsidRDefault="00B64E15" w:rsidP="00751516">
      <w:pPr>
        <w:rPr>
          <w:rFonts w:ascii="Arial" w:hAnsi="Arial" w:cs="Arial"/>
          <w:b/>
          <w:sz w:val="20"/>
          <w:szCs w:val="20"/>
        </w:rPr>
      </w:pPr>
      <w:r w:rsidRPr="00751516">
        <w:rPr>
          <w:rFonts w:ascii="Arial" w:hAnsi="Arial" w:cs="Arial"/>
          <w:b/>
          <w:sz w:val="20"/>
          <w:szCs w:val="20"/>
        </w:rPr>
        <w:t xml:space="preserve">THIS IS THE </w:t>
      </w:r>
      <w:r w:rsidR="00467E73" w:rsidRPr="00751516">
        <w:rPr>
          <w:rFonts w:ascii="Arial" w:hAnsi="Arial" w:cs="Arial"/>
          <w:b/>
          <w:sz w:val="20"/>
          <w:szCs w:val="20"/>
        </w:rPr>
        <w:t xml:space="preserve">FIRST </w:t>
      </w:r>
      <w:r w:rsidRPr="00751516">
        <w:rPr>
          <w:rFonts w:ascii="Arial" w:hAnsi="Arial" w:cs="Arial"/>
          <w:b/>
          <w:sz w:val="20"/>
          <w:szCs w:val="20"/>
        </w:rPr>
        <w:t xml:space="preserve">AND FINAL OUTPUT FOR UA </w:t>
      </w:r>
      <w:r w:rsidR="00467E73" w:rsidRPr="00751516">
        <w:rPr>
          <w:rFonts w:ascii="Arial" w:hAnsi="Arial" w:cs="Arial"/>
          <w:b/>
          <w:sz w:val="20"/>
          <w:szCs w:val="20"/>
        </w:rPr>
        <w:t>110/18</w:t>
      </w:r>
    </w:p>
    <w:p w14:paraId="65F96B3D" w14:textId="77777777" w:rsidR="00B64E15" w:rsidRPr="00751516" w:rsidRDefault="00B64E15" w:rsidP="00751516">
      <w:pPr>
        <w:rPr>
          <w:rFonts w:ascii="Arial" w:hAnsi="Arial" w:cs="Arial"/>
          <w:b/>
          <w:sz w:val="20"/>
          <w:szCs w:val="20"/>
        </w:rPr>
      </w:pPr>
    </w:p>
    <w:p w14:paraId="63CF3F29" w14:textId="271016A7" w:rsidR="005A0B85" w:rsidRPr="00751516" w:rsidRDefault="00A54BC1" w:rsidP="00751516">
      <w:pPr>
        <w:rPr>
          <w:rFonts w:ascii="Arial" w:hAnsi="Arial" w:cs="Arial"/>
          <w:sz w:val="20"/>
          <w:szCs w:val="20"/>
        </w:rPr>
      </w:pPr>
      <w:r w:rsidRPr="00751516">
        <w:rPr>
          <w:rFonts w:ascii="Arial" w:hAnsi="Arial" w:cs="Arial"/>
          <w:b/>
          <w:sz w:val="20"/>
          <w:szCs w:val="20"/>
        </w:rPr>
        <w:t>LINK TO PREVIOUS UA</w:t>
      </w:r>
      <w:r w:rsidR="00350BE6" w:rsidRPr="00751516">
        <w:rPr>
          <w:rFonts w:ascii="Arial" w:hAnsi="Arial" w:cs="Arial"/>
          <w:b/>
          <w:sz w:val="20"/>
          <w:szCs w:val="20"/>
        </w:rPr>
        <w:t xml:space="preserve">: </w:t>
      </w:r>
      <w:hyperlink r:id="rId8" w:history="1">
        <w:r w:rsidR="00467E73" w:rsidRPr="00751516">
          <w:rPr>
            <w:rStyle w:val="Hyperlink"/>
            <w:rFonts w:ascii="Arial" w:hAnsi="Arial" w:cs="Arial"/>
            <w:sz w:val="20"/>
            <w:szCs w:val="20"/>
          </w:rPr>
          <w:t>https://www.amnesty.org/en/documents/amr45/9572/2018/en/</w:t>
        </w:r>
      </w:hyperlink>
      <w:r w:rsidR="00467E73" w:rsidRPr="00751516">
        <w:rPr>
          <w:rFonts w:ascii="Arial" w:hAnsi="Arial" w:cs="Arial"/>
          <w:sz w:val="20"/>
          <w:szCs w:val="20"/>
        </w:rPr>
        <w:t xml:space="preserve"> </w:t>
      </w:r>
      <w:hyperlink r:id="rId9" w:history="1"/>
    </w:p>
    <w:p w14:paraId="4B6937D1" w14:textId="36F15824" w:rsidR="0026766F" w:rsidRPr="00751516" w:rsidRDefault="0026766F" w:rsidP="00751516">
      <w:pPr>
        <w:rPr>
          <w:rFonts w:ascii="Arial" w:hAnsi="Arial" w:cs="Arial"/>
          <w:sz w:val="20"/>
          <w:szCs w:val="20"/>
        </w:rPr>
      </w:pPr>
    </w:p>
    <w:p w14:paraId="1E8F1981" w14:textId="77777777" w:rsidR="0026766F" w:rsidRPr="00751516" w:rsidRDefault="0026766F" w:rsidP="00751516">
      <w:pPr>
        <w:rPr>
          <w:rFonts w:ascii="Arial" w:hAnsi="Arial" w:cs="Arial"/>
          <w:sz w:val="20"/>
          <w:szCs w:val="20"/>
        </w:rPr>
      </w:pPr>
      <w:bookmarkStart w:id="0" w:name="_GoBack"/>
      <w:bookmarkEnd w:id="0"/>
    </w:p>
    <w:sectPr w:rsidR="0026766F" w:rsidRPr="00751516" w:rsidSect="00751516">
      <w:headerReference w:type="default" r:id="rId10"/>
      <w:footerReference w:type="default" r:id="rId11"/>
      <w:headerReference w:type="first" r:id="rId12"/>
      <w:footerReference w:type="first" r:id="rId13"/>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BEA7B" w14:textId="77777777" w:rsidR="00751516" w:rsidRPr="00D158C3" w:rsidRDefault="00751516" w:rsidP="00751516">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14:paraId="1C7F5517" w14:textId="77777777" w:rsidR="00751516" w:rsidRPr="005111C3" w:rsidRDefault="00751516" w:rsidP="00751516">
    <w:pPr>
      <w:jc w:val="center"/>
      <w:rPr>
        <w:rFonts w:ascii="Arial" w:hAnsi="Arial" w:cs="Arial"/>
        <w:sz w:val="16"/>
        <w:szCs w:val="16"/>
      </w:rPr>
    </w:pPr>
    <w:r w:rsidRPr="00D158C3">
      <w:rPr>
        <w:rFonts w:ascii="Arial" w:hAnsi="Arial" w:cs="Arial"/>
        <w:sz w:val="16"/>
        <w:szCs w:val="16"/>
      </w:rPr>
      <w:t>T (212) 807- 8400 | uan@aiusa.org | www.amnestyusa.org/uan</w:t>
    </w:r>
  </w:p>
  <w:p w14:paraId="67F60FAA" w14:textId="5A61CA54"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149E19" w14:textId="4AC593E9"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467E73">
      <w:rPr>
        <w:rFonts w:ascii="Amnesty Trade Gothic" w:hAnsi="Amnesty Trade Gothic"/>
        <w:sz w:val="16"/>
        <w:szCs w:val="16"/>
      </w:rPr>
      <w:t>110/18</w:t>
    </w:r>
    <w:r>
      <w:rPr>
        <w:rFonts w:ascii="Amnesty Trade Gothic" w:hAnsi="Amnesty Trade Gothic"/>
        <w:sz w:val="16"/>
        <w:szCs w:val="16"/>
      </w:rPr>
      <w:t xml:space="preserve"> Index: </w:t>
    </w:r>
    <w:r w:rsidR="00E675B3" w:rsidRPr="00E675B3">
      <w:rPr>
        <w:rFonts w:ascii="Amnesty Trade Gothic" w:hAnsi="Amnesty Trade Gothic"/>
        <w:sz w:val="16"/>
        <w:szCs w:val="16"/>
      </w:rPr>
      <w:t>AMR 45/9662/2019</w:t>
    </w:r>
    <w:r w:rsidR="00E675B3">
      <w:rPr>
        <w:rFonts w:ascii="Amnesty Trade Gothic" w:hAnsi="Amnesty Trade Gothic"/>
        <w:sz w:val="16"/>
        <w:szCs w:val="16"/>
      </w:rPr>
      <w:t xml:space="preserve"> </w:t>
    </w:r>
    <w:r w:rsidR="00467E73">
      <w:rPr>
        <w:rFonts w:ascii="Amnesty Trade Gothic" w:hAnsi="Amnesty Trade Gothic"/>
        <w:sz w:val="16"/>
        <w:szCs w:val="16"/>
      </w:rPr>
      <w:t>Paraguay</w:t>
    </w:r>
    <w:r>
      <w:rPr>
        <w:rFonts w:ascii="Amnesty Trade Gothic" w:hAnsi="Amnesty Trade Gothic"/>
        <w:sz w:val="16"/>
        <w:szCs w:val="16"/>
      </w:rPr>
      <w:tab/>
      <w:t xml:space="preserve">Date: </w:t>
    </w:r>
    <w:r w:rsidR="00467E73">
      <w:rPr>
        <w:rFonts w:ascii="Amnesty Trade Gothic" w:hAnsi="Amnesty Trade Gothic"/>
        <w:sz w:val="16"/>
        <w:szCs w:val="16"/>
      </w:rPr>
      <w:t>9 December 2010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67E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51516"/>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091B"/>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675B3"/>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mr45/9572/2018/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en/documents/amr37/3776/2016/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87F79-BE29-476A-97FE-D74C32AC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1339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2019-01-09T20:37:00Z</dcterms:created>
  <dcterms:modified xsi:type="dcterms:W3CDTF">2019-01-09T20:37:00Z</dcterms:modified>
</cp:coreProperties>
</file>