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8420" w14:textId="77777777" w:rsidR="00FF3545" w:rsidRDefault="0031652A" w:rsidP="00B56FE0">
      <w:pPr>
        <w:tabs>
          <w:tab w:val="left" w:pos="8528"/>
        </w:tabs>
        <w:spacing w:before="70"/>
        <w:ind w:left="110"/>
        <w:rPr>
          <w:sz w:val="16"/>
        </w:rPr>
      </w:pPr>
      <w:r>
        <w:rPr>
          <w:sz w:val="16"/>
        </w:rPr>
        <w:t xml:space="preserve">UA: 196/18 </w:t>
      </w:r>
      <w:r>
        <w:rPr>
          <w:spacing w:val="-3"/>
          <w:sz w:val="16"/>
        </w:rPr>
        <w:t xml:space="preserve">Index: </w:t>
      </w:r>
      <w:r>
        <w:rPr>
          <w:sz w:val="16"/>
        </w:rPr>
        <w:t>AFR 62/9411/2018 Democratic Republic of</w:t>
      </w:r>
      <w:r>
        <w:rPr>
          <w:spacing w:val="-2"/>
          <w:sz w:val="16"/>
        </w:rPr>
        <w:t xml:space="preserve"> </w:t>
      </w:r>
      <w:r>
        <w:rPr>
          <w:sz w:val="16"/>
        </w:rPr>
        <w:t>Congo</w:t>
      </w:r>
      <w:r>
        <w:rPr>
          <w:spacing w:val="-7"/>
          <w:sz w:val="16"/>
        </w:rPr>
        <w:t xml:space="preserve"> </w:t>
      </w:r>
      <w:r>
        <w:rPr>
          <w:sz w:val="16"/>
        </w:rPr>
        <w:t>(DRC)</w:t>
      </w:r>
      <w:r>
        <w:rPr>
          <w:sz w:val="16"/>
        </w:rPr>
        <w:tab/>
        <w:t>Date: 20 November</w:t>
      </w:r>
      <w:r>
        <w:rPr>
          <w:spacing w:val="-3"/>
          <w:sz w:val="16"/>
        </w:rPr>
        <w:t xml:space="preserve"> </w:t>
      </w:r>
      <w:r>
        <w:rPr>
          <w:sz w:val="16"/>
        </w:rPr>
        <w:t>2018</w:t>
      </w:r>
    </w:p>
    <w:p w14:paraId="369A6218" w14:textId="77777777" w:rsidR="00FF3545" w:rsidRPr="00234045" w:rsidRDefault="0031652A" w:rsidP="00B56FE0">
      <w:pPr>
        <w:spacing w:before="111"/>
        <w:ind w:left="110"/>
        <w:rPr>
          <w:b/>
          <w:sz w:val="100"/>
          <w:szCs w:val="100"/>
        </w:rPr>
      </w:pPr>
      <w:r w:rsidRPr="00234045">
        <w:rPr>
          <w:b/>
          <w:sz w:val="100"/>
          <w:szCs w:val="100"/>
        </w:rPr>
        <w:t>URGENT ACTION</w:t>
      </w:r>
    </w:p>
    <w:p w14:paraId="5BB1FB79" w14:textId="703110C2" w:rsidR="00FF3545" w:rsidRPr="00234045" w:rsidRDefault="0031652A" w:rsidP="00B56FE0">
      <w:pPr>
        <w:pStyle w:val="Heading1"/>
        <w:rPr>
          <w:sz w:val="28"/>
          <w:szCs w:val="28"/>
        </w:rPr>
      </w:pPr>
      <w:r w:rsidRPr="00234045">
        <w:rPr>
          <w:sz w:val="28"/>
          <w:szCs w:val="28"/>
        </w:rPr>
        <w:t>ACTIVISTS’ WHEREABOUTS UNKNOWN AFTER</w:t>
      </w:r>
      <w:r w:rsidRPr="00234045">
        <w:rPr>
          <w:spacing w:val="-68"/>
          <w:sz w:val="28"/>
          <w:szCs w:val="28"/>
        </w:rPr>
        <w:t xml:space="preserve"> </w:t>
      </w:r>
      <w:r w:rsidR="008B7605">
        <w:rPr>
          <w:spacing w:val="-68"/>
          <w:sz w:val="28"/>
          <w:szCs w:val="28"/>
        </w:rPr>
        <w:t xml:space="preserve">       </w:t>
      </w:r>
      <w:r w:rsidRPr="00234045">
        <w:rPr>
          <w:spacing w:val="-3"/>
          <w:sz w:val="28"/>
          <w:szCs w:val="28"/>
        </w:rPr>
        <w:t>ARREST</w:t>
      </w:r>
    </w:p>
    <w:p w14:paraId="5609391B" w14:textId="77777777" w:rsidR="00FF3545" w:rsidRPr="00234045" w:rsidRDefault="0031652A" w:rsidP="00B56FE0">
      <w:pPr>
        <w:pStyle w:val="Heading2"/>
        <w:spacing w:before="4"/>
        <w:ind w:right="103"/>
        <w:rPr>
          <w:sz w:val="20"/>
          <w:szCs w:val="20"/>
        </w:rPr>
      </w:pPr>
      <w:r w:rsidRPr="00234045">
        <w:rPr>
          <w:sz w:val="20"/>
          <w:szCs w:val="20"/>
        </w:rPr>
        <w:t xml:space="preserve">Activists </w:t>
      </w:r>
      <w:proofErr w:type="spellStart"/>
      <w:r w:rsidRPr="00234045">
        <w:rPr>
          <w:sz w:val="20"/>
          <w:szCs w:val="20"/>
        </w:rPr>
        <w:t>Arsene</w:t>
      </w:r>
      <w:proofErr w:type="spellEnd"/>
      <w:r w:rsidRPr="00234045">
        <w:rPr>
          <w:sz w:val="20"/>
          <w:szCs w:val="20"/>
        </w:rPr>
        <w:t xml:space="preserve"> </w:t>
      </w:r>
      <w:proofErr w:type="spellStart"/>
      <w:r w:rsidRPr="00234045">
        <w:rPr>
          <w:sz w:val="20"/>
          <w:szCs w:val="20"/>
        </w:rPr>
        <w:t>Katolo</w:t>
      </w:r>
      <w:proofErr w:type="spellEnd"/>
      <w:r w:rsidRPr="00234045">
        <w:rPr>
          <w:sz w:val="20"/>
          <w:szCs w:val="20"/>
        </w:rPr>
        <w:t xml:space="preserve">, Alain </w:t>
      </w:r>
      <w:proofErr w:type="spellStart"/>
      <w:r w:rsidRPr="00234045">
        <w:rPr>
          <w:sz w:val="20"/>
          <w:szCs w:val="20"/>
        </w:rPr>
        <w:t>Muwaka</w:t>
      </w:r>
      <w:proofErr w:type="spellEnd"/>
      <w:r w:rsidRPr="00234045">
        <w:rPr>
          <w:sz w:val="20"/>
          <w:szCs w:val="20"/>
        </w:rPr>
        <w:t xml:space="preserve">, </w:t>
      </w:r>
      <w:proofErr w:type="spellStart"/>
      <w:r w:rsidRPr="00234045">
        <w:rPr>
          <w:sz w:val="20"/>
          <w:szCs w:val="20"/>
        </w:rPr>
        <w:t>Oto</w:t>
      </w:r>
      <w:proofErr w:type="spellEnd"/>
      <w:r w:rsidRPr="00234045">
        <w:rPr>
          <w:sz w:val="20"/>
          <w:szCs w:val="20"/>
        </w:rPr>
        <w:t xml:space="preserve"> </w:t>
      </w:r>
      <w:proofErr w:type="spellStart"/>
      <w:r w:rsidRPr="00234045">
        <w:rPr>
          <w:sz w:val="20"/>
          <w:szCs w:val="20"/>
        </w:rPr>
        <w:t>Shaminga</w:t>
      </w:r>
      <w:proofErr w:type="spellEnd"/>
      <w:r w:rsidRPr="00234045">
        <w:rPr>
          <w:sz w:val="20"/>
          <w:szCs w:val="20"/>
        </w:rPr>
        <w:t xml:space="preserve">, </w:t>
      </w:r>
      <w:proofErr w:type="spellStart"/>
      <w:r w:rsidRPr="00234045">
        <w:rPr>
          <w:sz w:val="20"/>
          <w:szCs w:val="20"/>
        </w:rPr>
        <w:t>Heritier</w:t>
      </w:r>
      <w:proofErr w:type="spellEnd"/>
      <w:r w:rsidRPr="00234045">
        <w:rPr>
          <w:sz w:val="20"/>
          <w:szCs w:val="20"/>
        </w:rPr>
        <w:t xml:space="preserve"> </w:t>
      </w:r>
      <w:proofErr w:type="spellStart"/>
      <w:r w:rsidRPr="00234045">
        <w:rPr>
          <w:sz w:val="20"/>
          <w:szCs w:val="20"/>
        </w:rPr>
        <w:t>Losomba</w:t>
      </w:r>
      <w:proofErr w:type="spellEnd"/>
      <w:r w:rsidRPr="00234045">
        <w:rPr>
          <w:sz w:val="20"/>
          <w:szCs w:val="20"/>
        </w:rPr>
        <w:t xml:space="preserve">, </w:t>
      </w:r>
      <w:proofErr w:type="spellStart"/>
      <w:r w:rsidRPr="00234045">
        <w:rPr>
          <w:sz w:val="20"/>
          <w:szCs w:val="20"/>
        </w:rPr>
        <w:t>Miko</w:t>
      </w:r>
      <w:proofErr w:type="spellEnd"/>
      <w:r w:rsidRPr="00234045">
        <w:rPr>
          <w:sz w:val="20"/>
          <w:szCs w:val="20"/>
        </w:rPr>
        <w:t xml:space="preserve"> </w:t>
      </w:r>
      <w:proofErr w:type="spellStart"/>
      <w:r w:rsidRPr="00234045">
        <w:rPr>
          <w:sz w:val="20"/>
          <w:szCs w:val="20"/>
        </w:rPr>
        <w:t>Booto</w:t>
      </w:r>
      <w:proofErr w:type="spellEnd"/>
      <w:r w:rsidRPr="00234045">
        <w:rPr>
          <w:sz w:val="20"/>
          <w:szCs w:val="20"/>
        </w:rPr>
        <w:t xml:space="preserve">, Enoch </w:t>
      </w:r>
      <w:proofErr w:type="spellStart"/>
      <w:r w:rsidRPr="00234045">
        <w:rPr>
          <w:sz w:val="20"/>
          <w:szCs w:val="20"/>
        </w:rPr>
        <w:t>Muanda</w:t>
      </w:r>
      <w:proofErr w:type="spellEnd"/>
      <w:r w:rsidRPr="00234045">
        <w:rPr>
          <w:sz w:val="20"/>
          <w:szCs w:val="20"/>
        </w:rPr>
        <w:t xml:space="preserve"> and </w:t>
      </w:r>
      <w:proofErr w:type="spellStart"/>
      <w:r w:rsidRPr="00234045">
        <w:rPr>
          <w:sz w:val="20"/>
          <w:szCs w:val="20"/>
        </w:rPr>
        <w:t>Mwanza</w:t>
      </w:r>
      <w:proofErr w:type="spellEnd"/>
      <w:r w:rsidRPr="00234045">
        <w:rPr>
          <w:sz w:val="20"/>
          <w:szCs w:val="20"/>
        </w:rPr>
        <w:t xml:space="preserve"> are being held incommunicado at an unknown location </w:t>
      </w:r>
      <w:r w:rsidRPr="00234045">
        <w:rPr>
          <w:spacing w:val="3"/>
          <w:sz w:val="20"/>
          <w:szCs w:val="20"/>
        </w:rPr>
        <w:t xml:space="preserve">in </w:t>
      </w:r>
      <w:r w:rsidRPr="00234045">
        <w:rPr>
          <w:sz w:val="20"/>
          <w:szCs w:val="20"/>
        </w:rPr>
        <w:t>the Democratic Republic of Congo (DRC). They were arrested on 11 September in the capital Kinshasa while distri</w:t>
      </w:r>
      <w:bookmarkStart w:id="0" w:name="_GoBack"/>
      <w:bookmarkEnd w:id="0"/>
      <w:r w:rsidRPr="00234045">
        <w:rPr>
          <w:sz w:val="20"/>
          <w:szCs w:val="20"/>
        </w:rPr>
        <w:t xml:space="preserve">buting leaflets against plans to use voting machines in </w:t>
      </w:r>
      <w:r w:rsidRPr="00234045">
        <w:rPr>
          <w:spacing w:val="2"/>
          <w:sz w:val="20"/>
          <w:szCs w:val="20"/>
        </w:rPr>
        <w:t xml:space="preserve">the </w:t>
      </w:r>
      <w:r w:rsidRPr="00234045">
        <w:rPr>
          <w:sz w:val="20"/>
          <w:szCs w:val="20"/>
        </w:rPr>
        <w:t>upcoming elections.</w:t>
      </w:r>
    </w:p>
    <w:p w14:paraId="3AE0AD15" w14:textId="77777777" w:rsidR="00FF3545" w:rsidRPr="00564873" w:rsidRDefault="00FF3545" w:rsidP="00B56FE0">
      <w:pPr>
        <w:pStyle w:val="BodyText"/>
        <w:spacing w:before="2"/>
        <w:rPr>
          <w:b/>
          <w:sz w:val="18"/>
          <w:szCs w:val="18"/>
        </w:rPr>
      </w:pPr>
    </w:p>
    <w:p w14:paraId="585CC429" w14:textId="77777777" w:rsidR="00FF3545" w:rsidRPr="00564873" w:rsidRDefault="0031652A" w:rsidP="00B56FE0">
      <w:pPr>
        <w:ind w:left="110" w:right="107"/>
        <w:jc w:val="both"/>
        <w:rPr>
          <w:sz w:val="18"/>
          <w:szCs w:val="18"/>
        </w:rPr>
      </w:pPr>
      <w:proofErr w:type="spellStart"/>
      <w:r w:rsidRPr="00564873">
        <w:rPr>
          <w:b/>
          <w:color w:val="202020"/>
          <w:sz w:val="18"/>
          <w:szCs w:val="18"/>
        </w:rPr>
        <w:t>Arsene</w:t>
      </w:r>
      <w:proofErr w:type="spellEnd"/>
      <w:r w:rsidRPr="00564873">
        <w:rPr>
          <w:b/>
          <w:color w:val="202020"/>
          <w:sz w:val="18"/>
          <w:szCs w:val="18"/>
        </w:rPr>
        <w:t xml:space="preserve"> </w:t>
      </w:r>
      <w:proofErr w:type="spellStart"/>
      <w:r w:rsidRPr="00564873">
        <w:rPr>
          <w:b/>
          <w:color w:val="202020"/>
          <w:sz w:val="18"/>
          <w:szCs w:val="18"/>
        </w:rPr>
        <w:t>Katolo</w:t>
      </w:r>
      <w:proofErr w:type="spellEnd"/>
      <w:r w:rsidRPr="00564873">
        <w:rPr>
          <w:color w:val="202020"/>
          <w:sz w:val="18"/>
          <w:szCs w:val="18"/>
        </w:rPr>
        <w:t xml:space="preserve">, </w:t>
      </w:r>
      <w:r w:rsidRPr="00564873">
        <w:rPr>
          <w:b/>
          <w:color w:val="202020"/>
          <w:sz w:val="18"/>
          <w:szCs w:val="18"/>
        </w:rPr>
        <w:t xml:space="preserve">Alain </w:t>
      </w:r>
      <w:proofErr w:type="spellStart"/>
      <w:r w:rsidRPr="00564873">
        <w:rPr>
          <w:b/>
          <w:color w:val="202020"/>
          <w:sz w:val="18"/>
          <w:szCs w:val="18"/>
        </w:rPr>
        <w:t>Muwaka</w:t>
      </w:r>
      <w:proofErr w:type="spellEnd"/>
      <w:r w:rsidRPr="00564873">
        <w:rPr>
          <w:color w:val="202020"/>
          <w:sz w:val="18"/>
          <w:szCs w:val="18"/>
        </w:rPr>
        <w:t xml:space="preserve">, </w:t>
      </w:r>
      <w:proofErr w:type="spellStart"/>
      <w:r w:rsidRPr="00564873">
        <w:rPr>
          <w:b/>
          <w:color w:val="202020"/>
          <w:sz w:val="18"/>
          <w:szCs w:val="18"/>
        </w:rPr>
        <w:t>Oto</w:t>
      </w:r>
      <w:proofErr w:type="spellEnd"/>
      <w:r w:rsidRPr="00564873">
        <w:rPr>
          <w:b/>
          <w:color w:val="202020"/>
          <w:sz w:val="18"/>
          <w:szCs w:val="18"/>
        </w:rPr>
        <w:t xml:space="preserve"> </w:t>
      </w:r>
      <w:proofErr w:type="spellStart"/>
      <w:r w:rsidRPr="00564873">
        <w:rPr>
          <w:b/>
          <w:color w:val="202020"/>
          <w:sz w:val="18"/>
          <w:szCs w:val="18"/>
        </w:rPr>
        <w:t>Shaminga</w:t>
      </w:r>
      <w:proofErr w:type="spellEnd"/>
      <w:r w:rsidRPr="00564873">
        <w:rPr>
          <w:color w:val="202020"/>
          <w:sz w:val="18"/>
          <w:szCs w:val="18"/>
        </w:rPr>
        <w:t xml:space="preserve">, </w:t>
      </w:r>
      <w:proofErr w:type="spellStart"/>
      <w:r w:rsidRPr="00564873">
        <w:rPr>
          <w:b/>
          <w:color w:val="202020"/>
          <w:sz w:val="18"/>
          <w:szCs w:val="18"/>
        </w:rPr>
        <w:t>Heritier</w:t>
      </w:r>
      <w:proofErr w:type="spellEnd"/>
      <w:r w:rsidRPr="00564873">
        <w:rPr>
          <w:b/>
          <w:color w:val="202020"/>
          <w:sz w:val="18"/>
          <w:szCs w:val="18"/>
        </w:rPr>
        <w:t xml:space="preserve"> </w:t>
      </w:r>
      <w:proofErr w:type="spellStart"/>
      <w:r w:rsidRPr="00564873">
        <w:rPr>
          <w:b/>
          <w:color w:val="202020"/>
          <w:sz w:val="18"/>
          <w:szCs w:val="18"/>
        </w:rPr>
        <w:t>Losomba</w:t>
      </w:r>
      <w:proofErr w:type="spellEnd"/>
      <w:r w:rsidRPr="00564873">
        <w:rPr>
          <w:color w:val="202020"/>
          <w:sz w:val="18"/>
          <w:szCs w:val="18"/>
        </w:rPr>
        <w:t xml:space="preserve">, </w:t>
      </w:r>
      <w:proofErr w:type="spellStart"/>
      <w:r w:rsidRPr="00564873">
        <w:rPr>
          <w:b/>
          <w:color w:val="202020"/>
          <w:sz w:val="18"/>
          <w:szCs w:val="18"/>
        </w:rPr>
        <w:t>Miko</w:t>
      </w:r>
      <w:proofErr w:type="spellEnd"/>
      <w:r w:rsidRPr="00564873">
        <w:rPr>
          <w:b/>
          <w:color w:val="202020"/>
          <w:sz w:val="18"/>
          <w:szCs w:val="18"/>
        </w:rPr>
        <w:t xml:space="preserve"> </w:t>
      </w:r>
      <w:proofErr w:type="spellStart"/>
      <w:r w:rsidRPr="00564873">
        <w:rPr>
          <w:b/>
          <w:color w:val="202020"/>
          <w:sz w:val="18"/>
          <w:szCs w:val="18"/>
        </w:rPr>
        <w:t>Booto</w:t>
      </w:r>
      <w:proofErr w:type="spellEnd"/>
      <w:r w:rsidRPr="00564873">
        <w:rPr>
          <w:color w:val="202020"/>
          <w:sz w:val="18"/>
          <w:szCs w:val="18"/>
        </w:rPr>
        <w:t xml:space="preserve">, </w:t>
      </w:r>
      <w:r w:rsidRPr="00564873">
        <w:rPr>
          <w:b/>
          <w:color w:val="202020"/>
          <w:sz w:val="18"/>
          <w:szCs w:val="18"/>
        </w:rPr>
        <w:t xml:space="preserve">Enoch </w:t>
      </w:r>
      <w:proofErr w:type="spellStart"/>
      <w:r w:rsidRPr="00564873">
        <w:rPr>
          <w:b/>
          <w:color w:val="202020"/>
          <w:sz w:val="18"/>
          <w:szCs w:val="18"/>
        </w:rPr>
        <w:t>Muanda</w:t>
      </w:r>
      <w:proofErr w:type="spellEnd"/>
      <w:r w:rsidRPr="00564873">
        <w:rPr>
          <w:b/>
          <w:color w:val="202020"/>
          <w:sz w:val="18"/>
          <w:szCs w:val="18"/>
        </w:rPr>
        <w:t xml:space="preserve"> </w:t>
      </w:r>
      <w:r w:rsidRPr="00564873">
        <w:rPr>
          <w:color w:val="202020"/>
          <w:sz w:val="18"/>
          <w:szCs w:val="18"/>
        </w:rPr>
        <w:t xml:space="preserve">and </w:t>
      </w:r>
      <w:proofErr w:type="spellStart"/>
      <w:r w:rsidRPr="00564873">
        <w:rPr>
          <w:b/>
          <w:color w:val="202020"/>
          <w:sz w:val="18"/>
          <w:szCs w:val="18"/>
        </w:rPr>
        <w:t>Mwanza</w:t>
      </w:r>
      <w:proofErr w:type="spellEnd"/>
      <w:r w:rsidRPr="00564873">
        <w:rPr>
          <w:b/>
          <w:color w:val="202020"/>
          <w:sz w:val="18"/>
          <w:szCs w:val="18"/>
        </w:rPr>
        <w:t xml:space="preserve"> </w:t>
      </w:r>
      <w:r w:rsidRPr="00564873">
        <w:rPr>
          <w:color w:val="202020"/>
          <w:sz w:val="18"/>
          <w:szCs w:val="18"/>
        </w:rPr>
        <w:t>were arrested on 11 September in Kinshasa as they were handing out leaflets against controversial plans to use electronic voting machines in next month’s election. The elections are scheduled for 23 December.</w:t>
      </w:r>
    </w:p>
    <w:p w14:paraId="79DE484F" w14:textId="77777777" w:rsidR="00FF3545" w:rsidRPr="00564873" w:rsidRDefault="00FF3545" w:rsidP="00B56FE0">
      <w:pPr>
        <w:pStyle w:val="BodyText"/>
        <w:rPr>
          <w:sz w:val="18"/>
          <w:szCs w:val="18"/>
        </w:rPr>
      </w:pPr>
    </w:p>
    <w:p w14:paraId="5F8902B9" w14:textId="77777777" w:rsidR="00FF3545" w:rsidRPr="00564873" w:rsidRDefault="0031652A" w:rsidP="00B56FE0">
      <w:pPr>
        <w:pStyle w:val="BodyText"/>
        <w:ind w:left="110" w:right="107"/>
        <w:jc w:val="both"/>
        <w:rPr>
          <w:sz w:val="18"/>
          <w:szCs w:val="18"/>
        </w:rPr>
      </w:pPr>
      <w:r w:rsidRPr="00564873">
        <w:rPr>
          <w:color w:val="202020"/>
          <w:sz w:val="18"/>
          <w:szCs w:val="18"/>
        </w:rPr>
        <w:t xml:space="preserve">Amnesty International has received information from eyewitnesses that the seven activists were beaten </w:t>
      </w:r>
      <w:r w:rsidRPr="00564873">
        <w:rPr>
          <w:color w:val="202020"/>
          <w:spacing w:val="-4"/>
          <w:sz w:val="18"/>
          <w:szCs w:val="18"/>
        </w:rPr>
        <w:t xml:space="preserve">up </w:t>
      </w:r>
      <w:r w:rsidRPr="00564873">
        <w:rPr>
          <w:color w:val="202020"/>
          <w:sz w:val="18"/>
          <w:szCs w:val="18"/>
        </w:rPr>
        <w:t xml:space="preserve">during the arrest before being taken to a police station in </w:t>
      </w:r>
      <w:proofErr w:type="spellStart"/>
      <w:r w:rsidRPr="00564873">
        <w:rPr>
          <w:color w:val="202020"/>
          <w:sz w:val="18"/>
          <w:szCs w:val="18"/>
        </w:rPr>
        <w:t>Matete</w:t>
      </w:r>
      <w:proofErr w:type="spellEnd"/>
      <w:r w:rsidRPr="00564873">
        <w:rPr>
          <w:color w:val="202020"/>
          <w:sz w:val="18"/>
          <w:szCs w:val="18"/>
        </w:rPr>
        <w:t>, Kinshasa, and that the next day, intelligence agents from the National Intelligence Agency (</w:t>
      </w:r>
      <w:proofErr w:type="spellStart"/>
      <w:r w:rsidRPr="00564873">
        <w:rPr>
          <w:color w:val="202020"/>
          <w:sz w:val="18"/>
          <w:szCs w:val="18"/>
        </w:rPr>
        <w:t>Agence</w:t>
      </w:r>
      <w:proofErr w:type="spellEnd"/>
      <w:r w:rsidRPr="00564873">
        <w:rPr>
          <w:color w:val="202020"/>
          <w:sz w:val="18"/>
          <w:szCs w:val="18"/>
        </w:rPr>
        <w:t xml:space="preserve"> </w:t>
      </w:r>
      <w:proofErr w:type="spellStart"/>
      <w:r w:rsidRPr="00564873">
        <w:rPr>
          <w:color w:val="202020"/>
          <w:sz w:val="18"/>
          <w:szCs w:val="18"/>
        </w:rPr>
        <w:t>Nationale</w:t>
      </w:r>
      <w:proofErr w:type="spellEnd"/>
      <w:r w:rsidRPr="00564873">
        <w:rPr>
          <w:color w:val="202020"/>
          <w:sz w:val="18"/>
          <w:szCs w:val="18"/>
        </w:rPr>
        <w:t xml:space="preserve"> de </w:t>
      </w:r>
      <w:proofErr w:type="spellStart"/>
      <w:r w:rsidRPr="00564873">
        <w:rPr>
          <w:color w:val="202020"/>
          <w:sz w:val="18"/>
          <w:szCs w:val="18"/>
        </w:rPr>
        <w:t>Renseignements</w:t>
      </w:r>
      <w:proofErr w:type="spellEnd"/>
      <w:r w:rsidRPr="00564873">
        <w:rPr>
          <w:color w:val="202020"/>
          <w:sz w:val="18"/>
          <w:szCs w:val="18"/>
        </w:rPr>
        <w:t xml:space="preserve">, ANR) picked them </w:t>
      </w:r>
      <w:r w:rsidRPr="00564873">
        <w:rPr>
          <w:color w:val="202020"/>
          <w:spacing w:val="-4"/>
          <w:sz w:val="18"/>
          <w:szCs w:val="18"/>
        </w:rPr>
        <w:t xml:space="preserve">up </w:t>
      </w:r>
      <w:r w:rsidRPr="00564873">
        <w:rPr>
          <w:color w:val="202020"/>
          <w:sz w:val="18"/>
          <w:szCs w:val="18"/>
        </w:rPr>
        <w:t>and took them to an unknown location.</w:t>
      </w:r>
    </w:p>
    <w:p w14:paraId="263A4F25" w14:textId="77777777" w:rsidR="00FF3545" w:rsidRPr="00564873" w:rsidRDefault="00FF3545" w:rsidP="00B56FE0">
      <w:pPr>
        <w:pStyle w:val="BodyText"/>
        <w:spacing w:before="1"/>
        <w:rPr>
          <w:sz w:val="18"/>
          <w:szCs w:val="18"/>
        </w:rPr>
      </w:pPr>
    </w:p>
    <w:p w14:paraId="25FB1369" w14:textId="77777777" w:rsidR="00FF3545" w:rsidRPr="00564873" w:rsidRDefault="0031652A" w:rsidP="00B56FE0">
      <w:pPr>
        <w:pStyle w:val="BodyText"/>
        <w:ind w:left="110" w:right="108"/>
        <w:jc w:val="both"/>
        <w:rPr>
          <w:sz w:val="18"/>
          <w:szCs w:val="18"/>
        </w:rPr>
      </w:pPr>
      <w:r w:rsidRPr="00564873">
        <w:rPr>
          <w:color w:val="202020"/>
          <w:sz w:val="18"/>
          <w:szCs w:val="18"/>
        </w:rPr>
        <w:t xml:space="preserve">They have been in incommunicado detention since. </w:t>
      </w:r>
      <w:r w:rsidRPr="00564873">
        <w:rPr>
          <w:sz w:val="18"/>
          <w:szCs w:val="18"/>
        </w:rPr>
        <w:t>Their families and lawyers have not been allowed to see them and they have not been presented in court. There is concern that they could be at risk of torture or other ill- treatment while in detention.</w:t>
      </w:r>
    </w:p>
    <w:p w14:paraId="2C247C3C" w14:textId="77777777" w:rsidR="00FF3545" w:rsidRPr="00564873" w:rsidRDefault="00FF3545" w:rsidP="00B56FE0">
      <w:pPr>
        <w:pStyle w:val="BodyText"/>
        <w:rPr>
          <w:sz w:val="18"/>
          <w:szCs w:val="18"/>
        </w:rPr>
      </w:pPr>
    </w:p>
    <w:p w14:paraId="0EBEE284" w14:textId="77777777" w:rsidR="00FF3545" w:rsidRPr="00564873" w:rsidRDefault="0031652A" w:rsidP="00B56FE0">
      <w:pPr>
        <w:pStyle w:val="BodyText"/>
        <w:ind w:left="110" w:right="105"/>
        <w:jc w:val="both"/>
        <w:rPr>
          <w:sz w:val="18"/>
          <w:szCs w:val="18"/>
        </w:rPr>
      </w:pPr>
      <w:r w:rsidRPr="00564873">
        <w:rPr>
          <w:sz w:val="18"/>
          <w:szCs w:val="18"/>
        </w:rPr>
        <w:t xml:space="preserve">The activists are members of “Les </w:t>
      </w:r>
      <w:proofErr w:type="spellStart"/>
      <w:r w:rsidRPr="00564873">
        <w:rPr>
          <w:sz w:val="18"/>
          <w:szCs w:val="18"/>
        </w:rPr>
        <w:t>Congolais</w:t>
      </w:r>
      <w:proofErr w:type="spellEnd"/>
      <w:r w:rsidRPr="00564873">
        <w:rPr>
          <w:sz w:val="18"/>
          <w:szCs w:val="18"/>
        </w:rPr>
        <w:t xml:space="preserve"> </w:t>
      </w:r>
      <w:proofErr w:type="spellStart"/>
      <w:r w:rsidRPr="00564873">
        <w:rPr>
          <w:sz w:val="18"/>
          <w:szCs w:val="18"/>
        </w:rPr>
        <w:t>Debout</w:t>
      </w:r>
      <w:proofErr w:type="spellEnd"/>
      <w:r w:rsidRPr="00564873">
        <w:rPr>
          <w:sz w:val="18"/>
          <w:szCs w:val="18"/>
        </w:rPr>
        <w:t>”, a movement of Congolese activists opposed to human rights violations, and defending civil and political liberties in the country.</w:t>
      </w:r>
    </w:p>
    <w:p w14:paraId="4C0497D3" w14:textId="77777777" w:rsidR="00FF3545" w:rsidRPr="00564873" w:rsidRDefault="00FF3545" w:rsidP="00B56FE0">
      <w:pPr>
        <w:pStyle w:val="BodyText"/>
        <w:rPr>
          <w:sz w:val="18"/>
          <w:szCs w:val="18"/>
        </w:rPr>
      </w:pPr>
    </w:p>
    <w:p w14:paraId="67416A7E" w14:textId="77777777" w:rsidR="00FF3545" w:rsidRPr="00564873" w:rsidRDefault="0031652A" w:rsidP="00B56FE0">
      <w:pPr>
        <w:pStyle w:val="BodyText"/>
        <w:ind w:left="110" w:right="104"/>
        <w:jc w:val="both"/>
        <w:rPr>
          <w:sz w:val="18"/>
          <w:szCs w:val="18"/>
        </w:rPr>
      </w:pPr>
      <w:r w:rsidRPr="00564873">
        <w:rPr>
          <w:sz w:val="18"/>
          <w:szCs w:val="18"/>
        </w:rPr>
        <w:t>Amnesty International has documented several cases of DRC authorities unlawfully restricting civic space, including through arbitrary arrests and detention, ill-treatment and attacks on pro-democracy activists, human rights defenders and political</w:t>
      </w:r>
      <w:r w:rsidRPr="00564873">
        <w:rPr>
          <w:spacing w:val="-9"/>
          <w:sz w:val="18"/>
          <w:szCs w:val="18"/>
        </w:rPr>
        <w:t xml:space="preserve"> </w:t>
      </w:r>
      <w:r w:rsidRPr="00564873">
        <w:rPr>
          <w:sz w:val="18"/>
          <w:szCs w:val="18"/>
        </w:rPr>
        <w:t>opponents.</w:t>
      </w:r>
    </w:p>
    <w:p w14:paraId="539F52BE" w14:textId="77777777" w:rsidR="00FF3545" w:rsidRPr="00564873" w:rsidRDefault="00FF3545" w:rsidP="00B56FE0">
      <w:pPr>
        <w:pStyle w:val="BodyText"/>
        <w:rPr>
          <w:sz w:val="18"/>
          <w:szCs w:val="18"/>
        </w:rPr>
      </w:pPr>
    </w:p>
    <w:p w14:paraId="22361D3D" w14:textId="77777777" w:rsidR="00FF3545" w:rsidRPr="00564873" w:rsidRDefault="0031652A" w:rsidP="00B56FE0">
      <w:pPr>
        <w:pStyle w:val="BodyText"/>
        <w:spacing w:before="1"/>
        <w:ind w:left="110" w:right="106"/>
        <w:jc w:val="both"/>
        <w:rPr>
          <w:sz w:val="18"/>
          <w:szCs w:val="18"/>
        </w:rPr>
      </w:pPr>
      <w:r w:rsidRPr="00564873">
        <w:rPr>
          <w:sz w:val="18"/>
          <w:szCs w:val="18"/>
        </w:rPr>
        <w:t xml:space="preserve">Amnesty International considers </w:t>
      </w:r>
      <w:proofErr w:type="spellStart"/>
      <w:r w:rsidRPr="00564873">
        <w:rPr>
          <w:sz w:val="18"/>
          <w:szCs w:val="18"/>
        </w:rPr>
        <w:t>Arsene</w:t>
      </w:r>
      <w:proofErr w:type="spellEnd"/>
      <w:r w:rsidRPr="00564873">
        <w:rPr>
          <w:sz w:val="18"/>
          <w:szCs w:val="18"/>
        </w:rPr>
        <w:t xml:space="preserve"> </w:t>
      </w:r>
      <w:proofErr w:type="spellStart"/>
      <w:r w:rsidRPr="00564873">
        <w:rPr>
          <w:sz w:val="18"/>
          <w:szCs w:val="18"/>
        </w:rPr>
        <w:t>Katolo</w:t>
      </w:r>
      <w:proofErr w:type="spellEnd"/>
      <w:r w:rsidRPr="00564873">
        <w:rPr>
          <w:sz w:val="18"/>
          <w:szCs w:val="18"/>
        </w:rPr>
        <w:t xml:space="preserve">, Alain </w:t>
      </w:r>
      <w:proofErr w:type="spellStart"/>
      <w:r w:rsidRPr="00564873">
        <w:rPr>
          <w:sz w:val="18"/>
          <w:szCs w:val="18"/>
        </w:rPr>
        <w:t>Muwaka</w:t>
      </w:r>
      <w:proofErr w:type="spellEnd"/>
      <w:r w:rsidRPr="00564873">
        <w:rPr>
          <w:sz w:val="18"/>
          <w:szCs w:val="18"/>
        </w:rPr>
        <w:t xml:space="preserve">, </w:t>
      </w:r>
      <w:proofErr w:type="spellStart"/>
      <w:r w:rsidRPr="00564873">
        <w:rPr>
          <w:sz w:val="18"/>
          <w:szCs w:val="18"/>
        </w:rPr>
        <w:t>Oto</w:t>
      </w:r>
      <w:proofErr w:type="spellEnd"/>
      <w:r w:rsidRPr="00564873">
        <w:rPr>
          <w:sz w:val="18"/>
          <w:szCs w:val="18"/>
        </w:rPr>
        <w:t xml:space="preserve"> </w:t>
      </w:r>
      <w:proofErr w:type="spellStart"/>
      <w:r w:rsidRPr="00564873">
        <w:rPr>
          <w:sz w:val="18"/>
          <w:szCs w:val="18"/>
        </w:rPr>
        <w:t>Shaminga</w:t>
      </w:r>
      <w:proofErr w:type="spellEnd"/>
      <w:r w:rsidRPr="00564873">
        <w:rPr>
          <w:sz w:val="18"/>
          <w:szCs w:val="18"/>
        </w:rPr>
        <w:t xml:space="preserve">, </w:t>
      </w:r>
      <w:proofErr w:type="spellStart"/>
      <w:r w:rsidRPr="00564873">
        <w:rPr>
          <w:sz w:val="18"/>
          <w:szCs w:val="18"/>
        </w:rPr>
        <w:t>Heritier</w:t>
      </w:r>
      <w:proofErr w:type="spellEnd"/>
      <w:r w:rsidRPr="00564873">
        <w:rPr>
          <w:sz w:val="18"/>
          <w:szCs w:val="18"/>
        </w:rPr>
        <w:t xml:space="preserve"> </w:t>
      </w:r>
      <w:proofErr w:type="spellStart"/>
      <w:r w:rsidRPr="00564873">
        <w:rPr>
          <w:sz w:val="18"/>
          <w:szCs w:val="18"/>
        </w:rPr>
        <w:t>Losomba</w:t>
      </w:r>
      <w:proofErr w:type="spellEnd"/>
      <w:r w:rsidRPr="00564873">
        <w:rPr>
          <w:sz w:val="18"/>
          <w:szCs w:val="18"/>
        </w:rPr>
        <w:t xml:space="preserve">, </w:t>
      </w:r>
      <w:proofErr w:type="spellStart"/>
      <w:r w:rsidRPr="00564873">
        <w:rPr>
          <w:sz w:val="18"/>
          <w:szCs w:val="18"/>
        </w:rPr>
        <w:t>Miko</w:t>
      </w:r>
      <w:proofErr w:type="spellEnd"/>
      <w:r w:rsidRPr="00564873">
        <w:rPr>
          <w:sz w:val="18"/>
          <w:szCs w:val="18"/>
        </w:rPr>
        <w:t xml:space="preserve"> </w:t>
      </w:r>
      <w:proofErr w:type="spellStart"/>
      <w:r w:rsidRPr="00564873">
        <w:rPr>
          <w:sz w:val="18"/>
          <w:szCs w:val="18"/>
        </w:rPr>
        <w:t>Booto</w:t>
      </w:r>
      <w:proofErr w:type="spellEnd"/>
      <w:r w:rsidRPr="00564873">
        <w:rPr>
          <w:sz w:val="18"/>
          <w:szCs w:val="18"/>
        </w:rPr>
        <w:t xml:space="preserve">, Enoch </w:t>
      </w:r>
      <w:proofErr w:type="spellStart"/>
      <w:r w:rsidRPr="00564873">
        <w:rPr>
          <w:sz w:val="18"/>
          <w:szCs w:val="18"/>
        </w:rPr>
        <w:t>Muanda</w:t>
      </w:r>
      <w:proofErr w:type="spellEnd"/>
      <w:r w:rsidRPr="00564873">
        <w:rPr>
          <w:sz w:val="18"/>
          <w:szCs w:val="18"/>
        </w:rPr>
        <w:t xml:space="preserve"> and </w:t>
      </w:r>
      <w:proofErr w:type="spellStart"/>
      <w:r w:rsidRPr="00564873">
        <w:rPr>
          <w:sz w:val="18"/>
          <w:szCs w:val="18"/>
        </w:rPr>
        <w:t>Mwanza</w:t>
      </w:r>
      <w:proofErr w:type="spellEnd"/>
      <w:r w:rsidRPr="00564873">
        <w:rPr>
          <w:sz w:val="18"/>
          <w:szCs w:val="18"/>
        </w:rPr>
        <w:t xml:space="preserve"> to be prisoners of conscience, detained solely for their peaceful human rights work.</w:t>
      </w:r>
    </w:p>
    <w:p w14:paraId="110C7B50" w14:textId="77777777" w:rsidR="00FF3545" w:rsidRPr="00564873" w:rsidRDefault="00FF3545" w:rsidP="00B56FE0">
      <w:pPr>
        <w:pStyle w:val="BodyText"/>
        <w:spacing w:before="11"/>
        <w:rPr>
          <w:sz w:val="18"/>
          <w:szCs w:val="18"/>
        </w:rPr>
      </w:pPr>
    </w:p>
    <w:p w14:paraId="26E370D9" w14:textId="377561C6" w:rsidR="00FF3545" w:rsidRPr="00564873" w:rsidRDefault="00873302" w:rsidP="00B56FE0">
      <w:pPr>
        <w:pStyle w:val="ListParagraph"/>
        <w:numPr>
          <w:ilvl w:val="0"/>
          <w:numId w:val="2"/>
        </w:numPr>
        <w:rPr>
          <w:b/>
          <w:sz w:val="18"/>
          <w:szCs w:val="18"/>
        </w:rPr>
      </w:pPr>
      <w:r w:rsidRPr="00564873">
        <w:rPr>
          <w:noProof/>
          <w:sz w:val="18"/>
          <w:szCs w:val="18"/>
          <w:lang w:val="en-GB" w:eastAsia="en-GB" w:bidi="ar-SA"/>
        </w:rPr>
        <mc:AlternateContent>
          <mc:Choice Requires="wps">
            <w:drawing>
              <wp:anchor distT="0" distB="0" distL="114300" distR="114300" simplePos="0" relativeHeight="251658240" behindDoc="1" locked="0" layoutInCell="1" allowOverlap="1" wp14:anchorId="75958627" wp14:editId="1E79887A">
                <wp:simplePos x="0" y="0"/>
                <wp:positionH relativeFrom="page">
                  <wp:posOffset>4950460</wp:posOffset>
                </wp:positionH>
                <wp:positionV relativeFrom="paragraph">
                  <wp:posOffset>144145</wp:posOffset>
                </wp:positionV>
                <wp:extent cx="0" cy="146050"/>
                <wp:effectExtent l="35560" t="42545" r="53340" b="5270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325">
                          <a:solidFill>
                            <a:srgbClr val="F7F7F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FF80" id="Line_x0020_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8pt,11.35pt" to="389.8pt,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" strokecolor="#f7f7f7" strokeweight="4.75pt">
                <w10:wrap anchorx="page"/>
              </v:line>
            </w:pict>
          </mc:Fallback>
        </mc:AlternateContent>
      </w:r>
      <w:r w:rsidR="00B56FE0" w:rsidRPr="00564873">
        <w:rPr>
          <w:b/>
          <w:sz w:val="18"/>
          <w:szCs w:val="18"/>
        </w:rPr>
        <w:t>TAKE ACTION</w:t>
      </w:r>
    </w:p>
    <w:p w14:paraId="7E6D04ED" w14:textId="77777777" w:rsidR="00B56FE0" w:rsidRPr="00564873" w:rsidRDefault="00B56FE0" w:rsidP="00B56FE0">
      <w:pPr>
        <w:ind w:left="110"/>
        <w:rPr>
          <w:b/>
          <w:sz w:val="18"/>
          <w:szCs w:val="18"/>
        </w:rPr>
      </w:pPr>
      <w:r w:rsidRPr="00564873">
        <w:rPr>
          <w:b/>
          <w:sz w:val="18"/>
          <w:szCs w:val="18"/>
        </w:rPr>
        <w:t xml:space="preserve">Write a letter, send an email, call, fax or tweet: </w:t>
      </w:r>
    </w:p>
    <w:p w14:paraId="3762FEF8" w14:textId="77777777" w:rsidR="00FF3545" w:rsidRPr="00564873" w:rsidRDefault="0031652A" w:rsidP="00B56FE0">
      <w:pPr>
        <w:pStyle w:val="ListParagraph"/>
        <w:numPr>
          <w:ilvl w:val="0"/>
          <w:numId w:val="1"/>
        </w:numPr>
        <w:tabs>
          <w:tab w:val="left" w:pos="471"/>
        </w:tabs>
        <w:jc w:val="both"/>
        <w:rPr>
          <w:sz w:val="18"/>
          <w:szCs w:val="18"/>
        </w:rPr>
      </w:pPr>
      <w:r w:rsidRPr="00564873">
        <w:rPr>
          <w:sz w:val="18"/>
          <w:szCs w:val="18"/>
        </w:rPr>
        <w:t xml:space="preserve">Urging the DRC authorities to immediately and unconditionally release </w:t>
      </w:r>
      <w:proofErr w:type="spellStart"/>
      <w:r w:rsidRPr="00564873">
        <w:rPr>
          <w:sz w:val="18"/>
          <w:szCs w:val="18"/>
        </w:rPr>
        <w:t>Arsene</w:t>
      </w:r>
      <w:proofErr w:type="spellEnd"/>
      <w:r w:rsidRPr="00564873">
        <w:rPr>
          <w:sz w:val="18"/>
          <w:szCs w:val="18"/>
        </w:rPr>
        <w:t xml:space="preserve"> </w:t>
      </w:r>
      <w:proofErr w:type="spellStart"/>
      <w:r w:rsidRPr="00564873">
        <w:rPr>
          <w:sz w:val="18"/>
          <w:szCs w:val="18"/>
        </w:rPr>
        <w:t>Katolo</w:t>
      </w:r>
      <w:proofErr w:type="spellEnd"/>
      <w:r w:rsidRPr="00564873">
        <w:rPr>
          <w:sz w:val="18"/>
          <w:szCs w:val="18"/>
        </w:rPr>
        <w:t xml:space="preserve">, Alain </w:t>
      </w:r>
      <w:proofErr w:type="spellStart"/>
      <w:r w:rsidRPr="00564873">
        <w:rPr>
          <w:sz w:val="18"/>
          <w:szCs w:val="18"/>
        </w:rPr>
        <w:t>Muwaka</w:t>
      </w:r>
      <w:proofErr w:type="spellEnd"/>
      <w:r w:rsidRPr="00564873">
        <w:rPr>
          <w:sz w:val="18"/>
          <w:szCs w:val="18"/>
        </w:rPr>
        <w:t xml:space="preserve">, </w:t>
      </w:r>
      <w:proofErr w:type="spellStart"/>
      <w:r w:rsidRPr="00564873">
        <w:rPr>
          <w:sz w:val="18"/>
          <w:szCs w:val="18"/>
        </w:rPr>
        <w:t>Oto</w:t>
      </w:r>
      <w:proofErr w:type="spellEnd"/>
      <w:r w:rsidRPr="00564873">
        <w:rPr>
          <w:sz w:val="18"/>
          <w:szCs w:val="18"/>
        </w:rPr>
        <w:t xml:space="preserve"> </w:t>
      </w:r>
      <w:proofErr w:type="spellStart"/>
      <w:r w:rsidRPr="00564873">
        <w:rPr>
          <w:sz w:val="18"/>
          <w:szCs w:val="18"/>
        </w:rPr>
        <w:t>Shaminga</w:t>
      </w:r>
      <w:proofErr w:type="spellEnd"/>
      <w:r w:rsidRPr="00564873">
        <w:rPr>
          <w:sz w:val="18"/>
          <w:szCs w:val="18"/>
        </w:rPr>
        <w:t xml:space="preserve">, </w:t>
      </w:r>
      <w:proofErr w:type="spellStart"/>
      <w:r w:rsidRPr="00564873">
        <w:rPr>
          <w:sz w:val="18"/>
          <w:szCs w:val="18"/>
        </w:rPr>
        <w:t>Heritier</w:t>
      </w:r>
      <w:proofErr w:type="spellEnd"/>
      <w:r w:rsidRPr="00564873">
        <w:rPr>
          <w:sz w:val="18"/>
          <w:szCs w:val="18"/>
        </w:rPr>
        <w:t xml:space="preserve"> </w:t>
      </w:r>
      <w:proofErr w:type="spellStart"/>
      <w:r w:rsidRPr="00564873">
        <w:rPr>
          <w:sz w:val="18"/>
          <w:szCs w:val="18"/>
        </w:rPr>
        <w:t>Losomba</w:t>
      </w:r>
      <w:proofErr w:type="spellEnd"/>
      <w:r w:rsidRPr="00564873">
        <w:rPr>
          <w:sz w:val="18"/>
          <w:szCs w:val="18"/>
        </w:rPr>
        <w:t xml:space="preserve">, </w:t>
      </w:r>
      <w:proofErr w:type="spellStart"/>
      <w:r w:rsidRPr="00564873">
        <w:rPr>
          <w:sz w:val="18"/>
          <w:szCs w:val="18"/>
        </w:rPr>
        <w:t>Miko</w:t>
      </w:r>
      <w:proofErr w:type="spellEnd"/>
      <w:r w:rsidRPr="00564873">
        <w:rPr>
          <w:sz w:val="18"/>
          <w:szCs w:val="18"/>
        </w:rPr>
        <w:t xml:space="preserve"> </w:t>
      </w:r>
      <w:proofErr w:type="spellStart"/>
      <w:r w:rsidRPr="00564873">
        <w:rPr>
          <w:sz w:val="18"/>
          <w:szCs w:val="18"/>
        </w:rPr>
        <w:t>Booto</w:t>
      </w:r>
      <w:proofErr w:type="spellEnd"/>
      <w:r w:rsidRPr="00564873">
        <w:rPr>
          <w:sz w:val="18"/>
          <w:szCs w:val="18"/>
        </w:rPr>
        <w:t xml:space="preserve">, Enoch </w:t>
      </w:r>
      <w:proofErr w:type="spellStart"/>
      <w:r w:rsidRPr="00564873">
        <w:rPr>
          <w:sz w:val="18"/>
          <w:szCs w:val="18"/>
        </w:rPr>
        <w:t>Muanda</w:t>
      </w:r>
      <w:proofErr w:type="spellEnd"/>
      <w:r w:rsidRPr="00564873">
        <w:rPr>
          <w:sz w:val="18"/>
          <w:szCs w:val="18"/>
        </w:rPr>
        <w:t xml:space="preserve"> and </w:t>
      </w:r>
      <w:proofErr w:type="spellStart"/>
      <w:r w:rsidRPr="00564873">
        <w:rPr>
          <w:sz w:val="18"/>
          <w:szCs w:val="18"/>
        </w:rPr>
        <w:t>Mwanza</w:t>
      </w:r>
      <w:proofErr w:type="spellEnd"/>
      <w:r w:rsidRPr="00564873">
        <w:rPr>
          <w:sz w:val="18"/>
          <w:szCs w:val="18"/>
        </w:rPr>
        <w:t xml:space="preserve"> detained solely for exercising their right to freedom of expression and peaceful</w:t>
      </w:r>
      <w:r w:rsidRPr="00564873">
        <w:rPr>
          <w:spacing w:val="-1"/>
          <w:sz w:val="18"/>
          <w:szCs w:val="18"/>
        </w:rPr>
        <w:t xml:space="preserve"> </w:t>
      </w:r>
      <w:r w:rsidRPr="00564873">
        <w:rPr>
          <w:sz w:val="18"/>
          <w:szCs w:val="18"/>
        </w:rPr>
        <w:t>assembly;</w:t>
      </w:r>
    </w:p>
    <w:p w14:paraId="6BDC4822" w14:textId="77777777" w:rsidR="00FF3545" w:rsidRPr="00564873" w:rsidRDefault="0031652A" w:rsidP="00B56FE0">
      <w:pPr>
        <w:pStyle w:val="ListParagraph"/>
        <w:numPr>
          <w:ilvl w:val="0"/>
          <w:numId w:val="1"/>
        </w:numPr>
        <w:tabs>
          <w:tab w:val="left" w:pos="470"/>
          <w:tab w:val="left" w:pos="471"/>
        </w:tabs>
        <w:spacing w:before="20"/>
        <w:ind w:right="110"/>
        <w:rPr>
          <w:sz w:val="18"/>
          <w:szCs w:val="18"/>
        </w:rPr>
      </w:pPr>
      <w:r w:rsidRPr="00564873">
        <w:rPr>
          <w:sz w:val="18"/>
          <w:szCs w:val="18"/>
        </w:rPr>
        <w:t>Calling on them to ensure that, pending their release, the seven activists are not subjected to torture and other ill-treatment and are allowed access to their families and lawyers of their</w:t>
      </w:r>
      <w:r w:rsidRPr="00564873">
        <w:rPr>
          <w:spacing w:val="-15"/>
          <w:sz w:val="18"/>
          <w:szCs w:val="18"/>
        </w:rPr>
        <w:t xml:space="preserve"> </w:t>
      </w:r>
      <w:r w:rsidRPr="00564873">
        <w:rPr>
          <w:sz w:val="18"/>
          <w:szCs w:val="18"/>
        </w:rPr>
        <w:t>choosing;</w:t>
      </w:r>
    </w:p>
    <w:p w14:paraId="7CC82A99" w14:textId="77777777" w:rsidR="00FF3545" w:rsidRPr="00564873" w:rsidRDefault="0031652A" w:rsidP="00B56FE0">
      <w:pPr>
        <w:pStyle w:val="ListParagraph"/>
        <w:numPr>
          <w:ilvl w:val="0"/>
          <w:numId w:val="1"/>
        </w:numPr>
        <w:tabs>
          <w:tab w:val="left" w:pos="470"/>
          <w:tab w:val="left" w:pos="471"/>
        </w:tabs>
        <w:ind w:right="120"/>
        <w:rPr>
          <w:sz w:val="18"/>
          <w:szCs w:val="18"/>
        </w:rPr>
      </w:pPr>
      <w:r w:rsidRPr="00564873">
        <w:rPr>
          <w:sz w:val="18"/>
          <w:szCs w:val="18"/>
        </w:rPr>
        <w:t>Urging them to investigate allegations that the seven activists were beaten up while in the custody of security officers and ensure anyone found responsible is brought to justice in fair</w:t>
      </w:r>
      <w:r w:rsidRPr="00564873">
        <w:rPr>
          <w:spacing w:val="-14"/>
          <w:sz w:val="18"/>
          <w:szCs w:val="18"/>
        </w:rPr>
        <w:t xml:space="preserve"> </w:t>
      </w:r>
      <w:r w:rsidRPr="00564873">
        <w:rPr>
          <w:sz w:val="18"/>
          <w:szCs w:val="18"/>
        </w:rPr>
        <w:t>trials.</w:t>
      </w:r>
    </w:p>
    <w:p w14:paraId="26171F4D" w14:textId="77777777" w:rsidR="00FF3545" w:rsidRPr="00564873" w:rsidRDefault="00FF3545" w:rsidP="00B56FE0">
      <w:pPr>
        <w:pStyle w:val="BodyText"/>
        <w:spacing w:before="2"/>
        <w:rPr>
          <w:sz w:val="18"/>
          <w:szCs w:val="18"/>
        </w:rPr>
      </w:pPr>
    </w:p>
    <w:p w14:paraId="6018A037" w14:textId="77777777" w:rsidR="00FF3545" w:rsidRPr="00564873" w:rsidRDefault="00B56FE0" w:rsidP="00B56FE0">
      <w:pPr>
        <w:pStyle w:val="Heading2"/>
        <w:rPr>
          <w:sz w:val="18"/>
          <w:szCs w:val="18"/>
        </w:rPr>
      </w:pPr>
      <w:r w:rsidRPr="00564873">
        <w:rPr>
          <w:sz w:val="18"/>
          <w:szCs w:val="18"/>
        </w:rPr>
        <w:t>Contact these two officials by 1 January 2019</w:t>
      </w:r>
      <w:r w:rsidR="0031652A" w:rsidRPr="00564873">
        <w:rPr>
          <w:sz w:val="18"/>
          <w:szCs w:val="18"/>
        </w:rPr>
        <w:t>:</w:t>
      </w:r>
    </w:p>
    <w:p w14:paraId="2BC7569E" w14:textId="77777777" w:rsidR="00B56FE0" w:rsidRPr="00234045" w:rsidRDefault="00B56FE0" w:rsidP="00B56FE0">
      <w:pPr>
        <w:jc w:val="both"/>
        <w:rPr>
          <w:sz w:val="19"/>
          <w:szCs w:val="19"/>
          <w:u w:val="single"/>
        </w:rPr>
        <w:sectPr w:rsidR="00B56FE0" w:rsidRPr="00234045" w:rsidSect="00B56FE0">
          <w:footerReference w:type="default" r:id="rId7"/>
          <w:type w:val="continuous"/>
          <w:pgSz w:w="12240" w:h="15840" w:code="1"/>
          <w:pgMar w:top="720" w:right="720" w:bottom="2160" w:left="720" w:header="720" w:footer="720" w:gutter="0"/>
          <w:cols w:space="720"/>
          <w:docGrid w:linePitch="299"/>
        </w:sectPr>
      </w:pPr>
    </w:p>
    <w:p w14:paraId="1952AFD0" w14:textId="77777777" w:rsidR="00FF3545" w:rsidRPr="00564873" w:rsidRDefault="0031652A" w:rsidP="00B56FE0">
      <w:pPr>
        <w:ind w:left="110"/>
        <w:jc w:val="both"/>
        <w:rPr>
          <w:sz w:val="16"/>
          <w:szCs w:val="16"/>
        </w:rPr>
      </w:pPr>
      <w:r w:rsidRPr="00564873">
        <w:rPr>
          <w:sz w:val="16"/>
          <w:szCs w:val="16"/>
          <w:u w:val="single"/>
        </w:rPr>
        <w:lastRenderedPageBreak/>
        <w:t xml:space="preserve">Minister of Justice </w:t>
      </w:r>
    </w:p>
    <w:p w14:paraId="142F6BD2" w14:textId="46740C44" w:rsidR="00FF3545" w:rsidRPr="00564873" w:rsidRDefault="00564873" w:rsidP="00564873">
      <w:pPr>
        <w:ind w:firstLine="110"/>
        <w:rPr>
          <w:sz w:val="16"/>
          <w:szCs w:val="16"/>
        </w:rPr>
        <w:sectPr w:rsidR="00FF3545" w:rsidRPr="00564873" w:rsidSect="00564873">
          <w:type w:val="continuous"/>
          <w:pgSz w:w="12240" w:h="15840" w:code="1"/>
          <w:pgMar w:top="720" w:right="720" w:bottom="2160" w:left="720" w:header="720" w:footer="720" w:gutter="0"/>
          <w:cols w:num="2" w:space="720"/>
          <w:docGrid w:linePitch="299"/>
        </w:sectPr>
      </w:pPr>
      <w:r w:rsidRPr="00564873">
        <w:rPr>
          <w:sz w:val="16"/>
          <w:szCs w:val="16"/>
          <w:u w:val="single"/>
          <w:lang w:val="en-GB"/>
        </w:rPr>
        <w:lastRenderedPageBreak/>
        <w:t xml:space="preserve">Ambassador François </w:t>
      </w:r>
      <w:proofErr w:type="spellStart"/>
      <w:r w:rsidRPr="00564873">
        <w:rPr>
          <w:sz w:val="16"/>
          <w:szCs w:val="16"/>
          <w:u w:val="single"/>
          <w:lang w:val="en-GB"/>
        </w:rPr>
        <w:t>Nkuna</w:t>
      </w:r>
      <w:proofErr w:type="spellEnd"/>
      <w:r w:rsidRPr="00564873">
        <w:rPr>
          <w:sz w:val="16"/>
          <w:szCs w:val="16"/>
          <w:u w:val="single"/>
          <w:lang w:val="en-GB"/>
        </w:rPr>
        <w:t xml:space="preserve"> </w:t>
      </w:r>
      <w:proofErr w:type="spellStart"/>
      <w:r w:rsidRPr="00564873">
        <w:rPr>
          <w:sz w:val="16"/>
          <w:szCs w:val="16"/>
          <w:u w:val="single"/>
          <w:lang w:val="en-GB"/>
        </w:rPr>
        <w:t>Balumuene</w:t>
      </w:r>
      <w:proofErr w:type="spellEnd"/>
    </w:p>
    <w:p w14:paraId="7A482609" w14:textId="77777777" w:rsidR="00FF3545" w:rsidRPr="00564873" w:rsidRDefault="00B56FE0" w:rsidP="00564873">
      <w:pPr>
        <w:ind w:left="110" w:right="17"/>
        <w:rPr>
          <w:sz w:val="16"/>
          <w:szCs w:val="16"/>
        </w:rPr>
      </w:pPr>
      <w:r w:rsidRPr="00564873">
        <w:rPr>
          <w:sz w:val="16"/>
          <w:szCs w:val="16"/>
          <w:u w:val="single"/>
        </w:rPr>
        <w:lastRenderedPageBreak/>
        <w:t xml:space="preserve">Monsieur Alexis </w:t>
      </w:r>
      <w:proofErr w:type="spellStart"/>
      <w:r w:rsidRPr="00564873">
        <w:rPr>
          <w:sz w:val="16"/>
          <w:szCs w:val="16"/>
          <w:u w:val="single"/>
        </w:rPr>
        <w:t>Tambwe</w:t>
      </w:r>
      <w:proofErr w:type="spellEnd"/>
      <w:r w:rsidRPr="00564873">
        <w:rPr>
          <w:sz w:val="16"/>
          <w:szCs w:val="16"/>
          <w:u w:val="single"/>
        </w:rPr>
        <w:t xml:space="preserve"> </w:t>
      </w:r>
      <w:proofErr w:type="spellStart"/>
      <w:r w:rsidRPr="00564873">
        <w:rPr>
          <w:sz w:val="16"/>
          <w:szCs w:val="16"/>
          <w:u w:val="single"/>
        </w:rPr>
        <w:t>Mwamba</w:t>
      </w:r>
      <w:proofErr w:type="spellEnd"/>
      <w:r w:rsidRPr="00564873">
        <w:rPr>
          <w:sz w:val="16"/>
          <w:szCs w:val="16"/>
        </w:rPr>
        <w:br/>
      </w:r>
      <w:proofErr w:type="spellStart"/>
      <w:r w:rsidR="0031652A" w:rsidRPr="00564873">
        <w:rPr>
          <w:sz w:val="16"/>
          <w:szCs w:val="16"/>
        </w:rPr>
        <w:t>Ministère</w:t>
      </w:r>
      <w:proofErr w:type="spellEnd"/>
      <w:r w:rsidR="0031652A" w:rsidRPr="00564873">
        <w:rPr>
          <w:sz w:val="16"/>
          <w:szCs w:val="16"/>
        </w:rPr>
        <w:t xml:space="preserve"> de la Justice</w:t>
      </w:r>
    </w:p>
    <w:p w14:paraId="3CE823CD" w14:textId="77777777" w:rsidR="00FF3545" w:rsidRPr="00564873" w:rsidRDefault="0031652A" w:rsidP="00B56FE0">
      <w:pPr>
        <w:ind w:left="110" w:right="834"/>
        <w:rPr>
          <w:sz w:val="16"/>
          <w:szCs w:val="16"/>
        </w:rPr>
      </w:pPr>
      <w:r w:rsidRPr="00564873">
        <w:rPr>
          <w:sz w:val="16"/>
          <w:szCs w:val="16"/>
        </w:rPr>
        <w:t xml:space="preserve">228 Avenue de </w:t>
      </w:r>
      <w:proofErr w:type="spellStart"/>
      <w:r w:rsidRPr="00564873">
        <w:rPr>
          <w:sz w:val="16"/>
          <w:szCs w:val="16"/>
        </w:rPr>
        <w:t>Lemera</w:t>
      </w:r>
      <w:proofErr w:type="spellEnd"/>
      <w:r w:rsidRPr="00564873">
        <w:rPr>
          <w:sz w:val="16"/>
          <w:szCs w:val="16"/>
        </w:rPr>
        <w:t xml:space="preserve"> BP 3137</w:t>
      </w:r>
    </w:p>
    <w:p w14:paraId="30B2451E" w14:textId="77777777" w:rsidR="00FF3545" w:rsidRPr="00564873" w:rsidRDefault="0031652A" w:rsidP="00B56FE0">
      <w:pPr>
        <w:ind w:left="110" w:right="1261"/>
        <w:rPr>
          <w:sz w:val="16"/>
          <w:szCs w:val="16"/>
        </w:rPr>
      </w:pPr>
      <w:r w:rsidRPr="00564873">
        <w:rPr>
          <w:sz w:val="16"/>
          <w:szCs w:val="16"/>
        </w:rPr>
        <w:t>Kinshasa-</w:t>
      </w:r>
      <w:proofErr w:type="spellStart"/>
      <w:r w:rsidRPr="00564873">
        <w:rPr>
          <w:sz w:val="16"/>
          <w:szCs w:val="16"/>
        </w:rPr>
        <w:t>Gombe</w:t>
      </w:r>
      <w:proofErr w:type="spellEnd"/>
      <w:r w:rsidRPr="00564873">
        <w:rPr>
          <w:sz w:val="16"/>
          <w:szCs w:val="16"/>
        </w:rPr>
        <w:t xml:space="preserve"> DRC</w:t>
      </w:r>
    </w:p>
    <w:p w14:paraId="42125AFA" w14:textId="77777777" w:rsidR="00FF3545" w:rsidRPr="00564873" w:rsidRDefault="0031652A" w:rsidP="00B56FE0">
      <w:pPr>
        <w:spacing w:before="1"/>
        <w:ind w:left="110"/>
        <w:rPr>
          <w:sz w:val="16"/>
          <w:szCs w:val="16"/>
        </w:rPr>
      </w:pPr>
      <w:r w:rsidRPr="00564873">
        <w:rPr>
          <w:sz w:val="16"/>
          <w:szCs w:val="16"/>
        </w:rPr>
        <w:t xml:space="preserve">Email: </w:t>
      </w:r>
      <w:hyperlink r:id="rId8">
        <w:r w:rsidRPr="00564873">
          <w:rPr>
            <w:sz w:val="16"/>
            <w:szCs w:val="16"/>
          </w:rPr>
          <w:t>minjustdh@gmail.com</w:t>
        </w:r>
      </w:hyperlink>
    </w:p>
    <w:p w14:paraId="1EF12D0E" w14:textId="77777777" w:rsidR="00564873" w:rsidRPr="00564873" w:rsidRDefault="0031652A" w:rsidP="00234045">
      <w:pPr>
        <w:spacing w:before="1"/>
        <w:ind w:left="110"/>
        <w:rPr>
          <w:b/>
          <w:sz w:val="16"/>
          <w:szCs w:val="16"/>
        </w:rPr>
      </w:pPr>
      <w:r w:rsidRPr="00564873">
        <w:rPr>
          <w:b/>
          <w:sz w:val="16"/>
          <w:szCs w:val="16"/>
        </w:rPr>
        <w:t xml:space="preserve">Salutation: </w:t>
      </w:r>
      <w:proofErr w:type="spellStart"/>
      <w:r w:rsidRPr="00564873">
        <w:rPr>
          <w:b/>
          <w:sz w:val="16"/>
          <w:szCs w:val="16"/>
        </w:rPr>
        <w:t>Honourable</w:t>
      </w:r>
      <w:proofErr w:type="spellEnd"/>
      <w:r w:rsidRPr="00564873">
        <w:rPr>
          <w:b/>
          <w:sz w:val="16"/>
          <w:szCs w:val="16"/>
        </w:rPr>
        <w:t xml:space="preserve"> Minister</w:t>
      </w:r>
    </w:p>
    <w:p w14:paraId="5F8DCF23" w14:textId="77777777" w:rsidR="00564873" w:rsidRPr="00564873" w:rsidRDefault="00564873" w:rsidP="00234045">
      <w:pPr>
        <w:spacing w:before="1"/>
        <w:ind w:left="110"/>
        <w:rPr>
          <w:sz w:val="16"/>
          <w:szCs w:val="16"/>
          <w:u w:val="single"/>
          <w:lang w:val="en-GB"/>
        </w:rPr>
      </w:pPr>
    </w:p>
    <w:p w14:paraId="5E506A20" w14:textId="77777777" w:rsidR="00564873" w:rsidRPr="00564873" w:rsidRDefault="00564873" w:rsidP="00234045">
      <w:pPr>
        <w:spacing w:before="1"/>
        <w:ind w:left="110"/>
        <w:rPr>
          <w:sz w:val="16"/>
          <w:szCs w:val="16"/>
          <w:u w:val="single"/>
          <w:lang w:val="en-GB"/>
        </w:rPr>
      </w:pPr>
    </w:p>
    <w:p w14:paraId="0FD278C3" w14:textId="77777777" w:rsidR="00564873" w:rsidRPr="00564873" w:rsidRDefault="00564873" w:rsidP="00564873">
      <w:pPr>
        <w:spacing w:before="1"/>
        <w:rPr>
          <w:sz w:val="16"/>
          <w:szCs w:val="16"/>
          <w:u w:val="single"/>
          <w:lang w:val="en-GB"/>
        </w:rPr>
      </w:pPr>
    </w:p>
    <w:p w14:paraId="553902CF" w14:textId="6D076AE3" w:rsidR="00B56FE0" w:rsidRPr="00564873" w:rsidRDefault="00B56FE0" w:rsidP="00234045">
      <w:pPr>
        <w:spacing w:before="1"/>
        <w:ind w:left="110"/>
        <w:rPr>
          <w:b/>
          <w:sz w:val="16"/>
          <w:szCs w:val="16"/>
        </w:rPr>
      </w:pPr>
      <w:r w:rsidRPr="00564873">
        <w:rPr>
          <w:sz w:val="16"/>
          <w:szCs w:val="16"/>
          <w:u w:val="single"/>
          <w:lang w:val="en-GB"/>
        </w:rPr>
        <w:lastRenderedPageBreak/>
        <w:t>Embassy of the Democratic Republic of the Congo</w:t>
      </w:r>
    </w:p>
    <w:p w14:paraId="072D9ED0" w14:textId="77777777" w:rsidR="00B56FE0" w:rsidRPr="00564873" w:rsidRDefault="00B56FE0" w:rsidP="00B56FE0">
      <w:pPr>
        <w:spacing w:before="1"/>
        <w:ind w:left="110"/>
        <w:rPr>
          <w:sz w:val="16"/>
          <w:szCs w:val="16"/>
        </w:rPr>
      </w:pPr>
      <w:r w:rsidRPr="00564873">
        <w:rPr>
          <w:sz w:val="16"/>
          <w:szCs w:val="16"/>
        </w:rPr>
        <w:t xml:space="preserve">1100 Connecticut Ave, NW, Suite 725 </w:t>
      </w:r>
    </w:p>
    <w:p w14:paraId="7C323C58"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Washington, D.C. 20036</w:t>
      </w:r>
    </w:p>
    <w:p w14:paraId="2E41F14F"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Phone: 202 234 7690 | Fax: 202 234 2609</w:t>
      </w:r>
    </w:p>
    <w:p w14:paraId="32D3288F"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 xml:space="preserve">Email: </w:t>
      </w:r>
      <w:hyperlink r:id="rId9" w:history="1">
        <w:r w:rsidRPr="00564873">
          <w:rPr>
            <w:rStyle w:val="Hyperlink"/>
            <w:color w:val="000000" w:themeColor="text1"/>
            <w:sz w:val="16"/>
            <w:szCs w:val="16"/>
          </w:rPr>
          <w:t>ambassade@ambardcusa.org</w:t>
        </w:r>
      </w:hyperlink>
    </w:p>
    <w:p w14:paraId="69C7CD03" w14:textId="77777777" w:rsidR="00B56FE0" w:rsidRPr="00564873" w:rsidRDefault="00B56FE0" w:rsidP="00B56FE0">
      <w:pPr>
        <w:spacing w:before="1"/>
        <w:ind w:left="110"/>
        <w:rPr>
          <w:color w:val="000000" w:themeColor="text1"/>
          <w:sz w:val="16"/>
          <w:szCs w:val="16"/>
          <w:lang w:val="en-GB"/>
        </w:rPr>
      </w:pPr>
      <w:r w:rsidRPr="00564873">
        <w:rPr>
          <w:color w:val="000000" w:themeColor="text1"/>
          <w:sz w:val="16"/>
          <w:szCs w:val="16"/>
        </w:rPr>
        <w:t xml:space="preserve">Contact form: </w:t>
      </w:r>
      <w:hyperlink r:id="rId10" w:history="1">
        <w:r w:rsidRPr="00564873">
          <w:rPr>
            <w:rStyle w:val="Hyperlink"/>
            <w:color w:val="000000" w:themeColor="text1"/>
            <w:sz w:val="16"/>
            <w:szCs w:val="16"/>
            <w:lang w:val="en-GB"/>
          </w:rPr>
          <w:t>https://bit.ly/2DT1ubC</w:t>
        </w:r>
      </w:hyperlink>
    </w:p>
    <w:p w14:paraId="3110EED7"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 xml:space="preserve">Twitter: </w:t>
      </w:r>
      <w:hyperlink r:id="rId11" w:history="1">
        <w:r w:rsidRPr="00564873">
          <w:rPr>
            <w:rStyle w:val="Hyperlink"/>
            <w:color w:val="000000" w:themeColor="text1"/>
            <w:sz w:val="16"/>
            <w:szCs w:val="16"/>
          </w:rPr>
          <w:t>@</w:t>
        </w:r>
        <w:proofErr w:type="spellStart"/>
        <w:r w:rsidRPr="00564873">
          <w:rPr>
            <w:rStyle w:val="Hyperlink"/>
            <w:color w:val="000000" w:themeColor="text1"/>
            <w:sz w:val="16"/>
            <w:szCs w:val="16"/>
          </w:rPr>
          <w:t>DRCNotes</w:t>
        </w:r>
        <w:proofErr w:type="spellEnd"/>
      </w:hyperlink>
    </w:p>
    <w:p w14:paraId="71A78685" w14:textId="77777777" w:rsidR="00B56FE0" w:rsidRPr="00564873" w:rsidRDefault="00234045" w:rsidP="00234045">
      <w:pPr>
        <w:spacing w:before="1"/>
        <w:ind w:left="110"/>
        <w:rPr>
          <w:b/>
          <w:color w:val="000000" w:themeColor="text1"/>
          <w:sz w:val="16"/>
          <w:szCs w:val="16"/>
        </w:rPr>
        <w:sectPr w:rsidR="00B56FE0" w:rsidRPr="00564873" w:rsidSect="00564873">
          <w:footerReference w:type="default" r:id="rId12"/>
          <w:type w:val="continuous"/>
          <w:pgSz w:w="12240" w:h="15840" w:code="1"/>
          <w:pgMar w:top="720" w:right="720" w:bottom="2160" w:left="720" w:header="720" w:footer="720" w:gutter="0"/>
          <w:cols w:num="2" w:space="720"/>
          <w:docGrid w:linePitch="299"/>
        </w:sectPr>
      </w:pPr>
      <w:r w:rsidRPr="00564873">
        <w:rPr>
          <w:b/>
          <w:color w:val="000000" w:themeColor="text1"/>
          <w:sz w:val="16"/>
          <w:szCs w:val="16"/>
        </w:rPr>
        <w:t>Salutation: Dear Ambassador</w:t>
      </w:r>
    </w:p>
    <w:p w14:paraId="6D084782" w14:textId="77777777" w:rsidR="00564873" w:rsidRDefault="00564873" w:rsidP="00B56FE0">
      <w:pPr>
        <w:spacing w:before="60"/>
        <w:rPr>
          <w:b/>
          <w:sz w:val="20"/>
          <w:szCs w:val="20"/>
        </w:rPr>
        <w:sectPr w:rsidR="00564873" w:rsidSect="00234045">
          <w:footerReference w:type="default" r:id="rId13"/>
          <w:type w:val="continuous"/>
          <w:pgSz w:w="12240" w:h="15840" w:code="1"/>
          <w:pgMar w:top="720" w:right="720" w:bottom="2160" w:left="720" w:header="720" w:footer="720" w:gutter="0"/>
          <w:cols w:space="720"/>
          <w:docGrid w:linePitch="299"/>
        </w:sectPr>
      </w:pPr>
    </w:p>
    <w:p w14:paraId="42E0830B" w14:textId="5F97C0B5" w:rsidR="00234045" w:rsidRPr="00234045" w:rsidRDefault="00234045" w:rsidP="00B56FE0">
      <w:pPr>
        <w:spacing w:before="60"/>
      </w:pPr>
      <w:r w:rsidRPr="00234045">
        <w:rPr>
          <w:b/>
          <w:sz w:val="20"/>
          <w:szCs w:val="20"/>
        </w:rPr>
        <w:lastRenderedPageBreak/>
        <w:t>2) LET US KNOW YOU TOOK ACTION</w:t>
      </w:r>
      <w:r>
        <w:rPr>
          <w:b/>
        </w:rPr>
        <w:br/>
      </w:r>
      <w:hyperlink r:id="rId14" w:history="1">
        <w:r w:rsidRPr="00564873">
          <w:rPr>
            <w:rStyle w:val="Hyperlink"/>
            <w:sz w:val="19"/>
            <w:szCs w:val="19"/>
          </w:rPr>
          <w:t>Click here</w:t>
        </w:r>
      </w:hyperlink>
      <w:r w:rsidRPr="00234045">
        <w:rPr>
          <w:sz w:val="19"/>
          <w:szCs w:val="19"/>
        </w:rPr>
        <w:t xml:space="preserve"> to let us know if you took action on this case! </w:t>
      </w:r>
      <w:r w:rsidRPr="00234045">
        <w:rPr>
          <w:i/>
          <w:sz w:val="19"/>
          <w:szCs w:val="19"/>
        </w:rPr>
        <w:t xml:space="preserve">This is Urgent Action 196.18. </w:t>
      </w:r>
      <w:r w:rsidRPr="00234045">
        <w:rPr>
          <w:sz w:val="19"/>
          <w:szCs w:val="19"/>
        </w:rPr>
        <w:br/>
        <w:t>Here’s why it is so important to report your actions: we record the actions taken on each case – letters, emails, calls, and tweets – and use that information in our advocacy.</w:t>
      </w:r>
      <w:r>
        <w:t xml:space="preserve"> </w:t>
      </w:r>
    </w:p>
    <w:p w14:paraId="3A101809" w14:textId="77777777" w:rsidR="00B56FE0" w:rsidRDefault="0031652A" w:rsidP="00B56FE0">
      <w:pPr>
        <w:spacing w:before="60"/>
        <w:rPr>
          <w:b/>
          <w:sz w:val="80"/>
        </w:rPr>
      </w:pPr>
      <w:r w:rsidRPr="00234045">
        <w:br w:type="column"/>
      </w:r>
      <w:r w:rsidR="00B56FE0">
        <w:rPr>
          <w:b/>
          <w:sz w:val="80"/>
        </w:rPr>
        <w:lastRenderedPageBreak/>
        <w:t>URGENT ACTION</w:t>
      </w:r>
    </w:p>
    <w:p w14:paraId="1676DF59" w14:textId="77777777" w:rsidR="00B56FE0" w:rsidRDefault="00B56FE0" w:rsidP="00B56FE0">
      <w:pPr>
        <w:pStyle w:val="Heading1"/>
        <w:spacing w:before="109"/>
      </w:pPr>
      <w:r>
        <w:t>ACTIVISTS’ WHEREABOUTS UNKNOWN AFTER</w:t>
      </w:r>
      <w:r>
        <w:rPr>
          <w:spacing w:val="-67"/>
        </w:rPr>
        <w:t xml:space="preserve"> </w:t>
      </w:r>
      <w:r>
        <w:rPr>
          <w:spacing w:val="-3"/>
        </w:rPr>
        <w:t>ARREST</w:t>
      </w:r>
    </w:p>
    <w:p w14:paraId="69631725" w14:textId="77777777" w:rsidR="00B56FE0" w:rsidRPr="00B56FE0" w:rsidRDefault="00B56FE0" w:rsidP="00B56FE0">
      <w:pPr>
        <w:spacing w:before="120" w:after="120"/>
        <w:ind w:left="115"/>
        <w:rPr>
          <w:b/>
          <w:sz w:val="28"/>
        </w:rPr>
      </w:pPr>
      <w:r>
        <w:rPr>
          <w:b/>
          <w:sz w:val="28"/>
        </w:rPr>
        <w:t>ADDITIONAL INFORMATION</w:t>
      </w:r>
    </w:p>
    <w:p w14:paraId="197BE107" w14:textId="77777777" w:rsidR="00B56FE0" w:rsidRDefault="00B56FE0" w:rsidP="00B56FE0">
      <w:pPr>
        <w:ind w:left="110" w:right="103"/>
        <w:jc w:val="both"/>
        <w:rPr>
          <w:sz w:val="18"/>
        </w:rPr>
      </w:pPr>
      <w:r>
        <w:rPr>
          <w:sz w:val="18"/>
        </w:rPr>
        <w:t>DRC’s President Joseph Kabila has been in office since 2001 and was declared winner of the 2006 and 2011 elections. The Congolese Constitution limits presidential mandates to two consecutive terms of five years each. President Kabila’s second and last mandate ended on 19 December 2016, but he has remained in power with his government delaying to organize elections.</w:t>
      </w:r>
    </w:p>
    <w:p w14:paraId="40748350" w14:textId="77777777" w:rsidR="00B56FE0" w:rsidRDefault="00B56FE0" w:rsidP="00B56FE0">
      <w:pPr>
        <w:pStyle w:val="BodyText"/>
        <w:spacing w:before="10"/>
      </w:pPr>
    </w:p>
    <w:p w14:paraId="50DE6FA0" w14:textId="77777777" w:rsidR="00B56FE0" w:rsidRDefault="00B56FE0" w:rsidP="00B56FE0">
      <w:pPr>
        <w:ind w:left="110" w:right="123"/>
        <w:rPr>
          <w:sz w:val="18"/>
        </w:rPr>
      </w:pPr>
      <w:r>
        <w:rPr>
          <w:sz w:val="18"/>
        </w:rPr>
        <w:t xml:space="preserve">Currently, elections are scheduled to be held on 23 December 2018. In August 2018, President Kabila announced his support for Emmanuel </w:t>
      </w:r>
      <w:proofErr w:type="spellStart"/>
      <w:r>
        <w:rPr>
          <w:sz w:val="18"/>
        </w:rPr>
        <w:t>Ramazani</w:t>
      </w:r>
      <w:proofErr w:type="spellEnd"/>
      <w:r>
        <w:rPr>
          <w:sz w:val="18"/>
        </w:rPr>
        <w:t xml:space="preserve"> </w:t>
      </w:r>
      <w:proofErr w:type="spellStart"/>
      <w:r>
        <w:rPr>
          <w:sz w:val="18"/>
        </w:rPr>
        <w:t>Shadary</w:t>
      </w:r>
      <w:proofErr w:type="spellEnd"/>
      <w:r>
        <w:rPr>
          <w:sz w:val="18"/>
        </w:rPr>
        <w:t xml:space="preserve"> as his successor in the upcoming</w:t>
      </w:r>
      <w:r>
        <w:rPr>
          <w:spacing w:val="-11"/>
          <w:sz w:val="18"/>
        </w:rPr>
        <w:t xml:space="preserve"> </w:t>
      </w:r>
      <w:r>
        <w:rPr>
          <w:sz w:val="18"/>
        </w:rPr>
        <w:t>elections.</w:t>
      </w:r>
    </w:p>
    <w:p w14:paraId="006D259F" w14:textId="77777777" w:rsidR="00B56FE0" w:rsidRDefault="00B56FE0" w:rsidP="00B56FE0">
      <w:pPr>
        <w:pStyle w:val="BodyText"/>
        <w:spacing w:before="10"/>
      </w:pPr>
    </w:p>
    <w:p w14:paraId="7648E5BA" w14:textId="77777777" w:rsidR="00B56FE0" w:rsidRDefault="00B56FE0" w:rsidP="00B56FE0">
      <w:pPr>
        <w:ind w:left="110" w:right="104"/>
        <w:jc w:val="both"/>
        <w:rPr>
          <w:sz w:val="18"/>
        </w:rPr>
      </w:pPr>
      <w:r>
        <w:rPr>
          <w:sz w:val="18"/>
        </w:rPr>
        <w:t xml:space="preserve">The decision by the Independent National Electoral Commission (Commission </w:t>
      </w:r>
      <w:proofErr w:type="spellStart"/>
      <w:r>
        <w:rPr>
          <w:sz w:val="18"/>
        </w:rPr>
        <w:t>Électorale</w:t>
      </w:r>
      <w:proofErr w:type="spellEnd"/>
      <w:r>
        <w:rPr>
          <w:sz w:val="18"/>
        </w:rPr>
        <w:t xml:space="preserve"> </w:t>
      </w:r>
      <w:proofErr w:type="spellStart"/>
      <w:r>
        <w:rPr>
          <w:sz w:val="18"/>
        </w:rPr>
        <w:t>Nationale</w:t>
      </w:r>
      <w:proofErr w:type="spellEnd"/>
      <w:r>
        <w:rPr>
          <w:sz w:val="18"/>
        </w:rPr>
        <w:t xml:space="preserve"> </w:t>
      </w:r>
      <w:proofErr w:type="spellStart"/>
      <w:r>
        <w:rPr>
          <w:sz w:val="18"/>
        </w:rPr>
        <w:t>Indépendante</w:t>
      </w:r>
      <w:proofErr w:type="spellEnd"/>
      <w:r>
        <w:rPr>
          <w:sz w:val="18"/>
        </w:rPr>
        <w:t>, CENI) to use voting machines in the upcoming elections has been opposed by the political opposition, civil society and some members of the international community over fears that they could be manipulated to rig the vote.</w:t>
      </w:r>
    </w:p>
    <w:p w14:paraId="65A20DC6" w14:textId="77777777" w:rsidR="00B56FE0" w:rsidRDefault="00B56FE0" w:rsidP="00B56FE0">
      <w:pPr>
        <w:pStyle w:val="BodyText"/>
        <w:spacing w:before="6"/>
        <w:rPr>
          <w:sz w:val="22"/>
        </w:rPr>
      </w:pPr>
    </w:p>
    <w:p w14:paraId="14F75E64" w14:textId="77777777" w:rsidR="00B56FE0" w:rsidRDefault="00B56FE0" w:rsidP="00B56FE0">
      <w:pPr>
        <w:ind w:left="110" w:right="2269"/>
        <w:rPr>
          <w:sz w:val="16"/>
        </w:rPr>
      </w:pPr>
      <w:r>
        <w:rPr>
          <w:sz w:val="16"/>
        </w:rPr>
        <w:t xml:space="preserve">Name: </w:t>
      </w:r>
      <w:proofErr w:type="spellStart"/>
      <w:r>
        <w:rPr>
          <w:sz w:val="16"/>
        </w:rPr>
        <w:t>Arsene</w:t>
      </w:r>
      <w:proofErr w:type="spellEnd"/>
      <w:r>
        <w:rPr>
          <w:sz w:val="16"/>
        </w:rPr>
        <w:t xml:space="preserve"> </w:t>
      </w:r>
      <w:proofErr w:type="spellStart"/>
      <w:r>
        <w:rPr>
          <w:sz w:val="16"/>
        </w:rPr>
        <w:t>Katolo</w:t>
      </w:r>
      <w:proofErr w:type="spellEnd"/>
      <w:r>
        <w:rPr>
          <w:sz w:val="16"/>
        </w:rPr>
        <w:t xml:space="preserve">, Alain </w:t>
      </w:r>
      <w:proofErr w:type="spellStart"/>
      <w:r>
        <w:rPr>
          <w:sz w:val="16"/>
        </w:rPr>
        <w:t>Muwaka</w:t>
      </w:r>
      <w:proofErr w:type="spellEnd"/>
      <w:r>
        <w:rPr>
          <w:sz w:val="16"/>
        </w:rPr>
        <w:t xml:space="preserve">, </w:t>
      </w:r>
      <w:proofErr w:type="spellStart"/>
      <w:r>
        <w:rPr>
          <w:sz w:val="16"/>
        </w:rPr>
        <w:t>Oto</w:t>
      </w:r>
      <w:proofErr w:type="spellEnd"/>
      <w:r>
        <w:rPr>
          <w:sz w:val="16"/>
        </w:rPr>
        <w:t xml:space="preserve"> </w:t>
      </w:r>
      <w:proofErr w:type="spellStart"/>
      <w:r>
        <w:rPr>
          <w:sz w:val="16"/>
        </w:rPr>
        <w:t>Shaminga</w:t>
      </w:r>
      <w:proofErr w:type="spellEnd"/>
      <w:r>
        <w:rPr>
          <w:sz w:val="16"/>
        </w:rPr>
        <w:t xml:space="preserve">, </w:t>
      </w:r>
      <w:proofErr w:type="spellStart"/>
      <w:r>
        <w:rPr>
          <w:sz w:val="16"/>
        </w:rPr>
        <w:t>Heritier</w:t>
      </w:r>
      <w:proofErr w:type="spellEnd"/>
      <w:r>
        <w:rPr>
          <w:sz w:val="16"/>
        </w:rPr>
        <w:t xml:space="preserve"> </w:t>
      </w:r>
      <w:proofErr w:type="spellStart"/>
      <w:r>
        <w:rPr>
          <w:sz w:val="16"/>
        </w:rPr>
        <w:t>Losomba</w:t>
      </w:r>
      <w:proofErr w:type="spellEnd"/>
      <w:r>
        <w:rPr>
          <w:sz w:val="16"/>
        </w:rPr>
        <w:t xml:space="preserve">, </w:t>
      </w:r>
      <w:proofErr w:type="spellStart"/>
      <w:r>
        <w:rPr>
          <w:sz w:val="16"/>
        </w:rPr>
        <w:t>Miko</w:t>
      </w:r>
      <w:proofErr w:type="spellEnd"/>
      <w:r>
        <w:rPr>
          <w:sz w:val="16"/>
        </w:rPr>
        <w:t xml:space="preserve"> </w:t>
      </w:r>
      <w:proofErr w:type="spellStart"/>
      <w:r>
        <w:rPr>
          <w:sz w:val="16"/>
        </w:rPr>
        <w:t>Booto</w:t>
      </w:r>
      <w:proofErr w:type="spellEnd"/>
      <w:r>
        <w:rPr>
          <w:sz w:val="16"/>
        </w:rPr>
        <w:t xml:space="preserve">, Enoch </w:t>
      </w:r>
      <w:proofErr w:type="spellStart"/>
      <w:r>
        <w:rPr>
          <w:sz w:val="16"/>
        </w:rPr>
        <w:t>Muanda</w:t>
      </w:r>
      <w:proofErr w:type="spellEnd"/>
      <w:r>
        <w:rPr>
          <w:sz w:val="16"/>
        </w:rPr>
        <w:t xml:space="preserve"> and </w:t>
      </w:r>
      <w:proofErr w:type="spellStart"/>
      <w:r>
        <w:rPr>
          <w:sz w:val="16"/>
        </w:rPr>
        <w:t>Mwanza</w:t>
      </w:r>
      <w:proofErr w:type="spellEnd"/>
      <w:r>
        <w:rPr>
          <w:sz w:val="16"/>
        </w:rPr>
        <w:t xml:space="preserve"> Gender m/f: All Male</w:t>
      </w:r>
    </w:p>
    <w:p w14:paraId="70ECE6A9" w14:textId="77777777" w:rsidR="00B56FE0" w:rsidRPr="00B56FE0" w:rsidRDefault="00B56FE0" w:rsidP="00B56FE0">
      <w:pPr>
        <w:ind w:left="110" w:right="2269"/>
        <w:rPr>
          <w:sz w:val="16"/>
        </w:rPr>
      </w:pPr>
    </w:p>
    <w:p w14:paraId="4B59D469" w14:textId="77777777" w:rsidR="00B56FE0" w:rsidRDefault="00B56FE0" w:rsidP="00B56FE0">
      <w:pPr>
        <w:ind w:left="110"/>
        <w:jc w:val="both"/>
        <w:rPr>
          <w:sz w:val="16"/>
        </w:rPr>
      </w:pPr>
      <w:r>
        <w:rPr>
          <w:sz w:val="16"/>
        </w:rPr>
        <w:t>UA: 196/18 Index: AFR 62/9411/2018 Issue Date: 20 November 2018</w:t>
      </w:r>
    </w:p>
    <w:p w14:paraId="50369317" w14:textId="77777777" w:rsidR="00B56FE0" w:rsidRDefault="00B56FE0" w:rsidP="00B56FE0">
      <w:pPr>
        <w:ind w:left="110" w:right="725"/>
        <w:rPr>
          <w:b/>
          <w:sz w:val="16"/>
        </w:rPr>
      </w:pPr>
    </w:p>
    <w:p w14:paraId="58B5B61E" w14:textId="77777777" w:rsidR="00B56FE0" w:rsidRPr="00B56FE0" w:rsidRDefault="00B56FE0" w:rsidP="00B56FE0">
      <w:pPr>
        <w:rPr>
          <w:sz w:val="16"/>
        </w:rPr>
      </w:pPr>
    </w:p>
    <w:p w14:paraId="4E1871CB" w14:textId="77777777" w:rsidR="00B56FE0" w:rsidRPr="00B56FE0" w:rsidRDefault="00B56FE0" w:rsidP="00B56FE0">
      <w:pPr>
        <w:rPr>
          <w:sz w:val="16"/>
        </w:rPr>
      </w:pPr>
    </w:p>
    <w:p w14:paraId="1AD24ADF" w14:textId="77777777" w:rsidR="00B56FE0" w:rsidRPr="00B56FE0" w:rsidRDefault="00B56FE0" w:rsidP="00B56FE0">
      <w:pPr>
        <w:rPr>
          <w:sz w:val="16"/>
        </w:rPr>
      </w:pPr>
    </w:p>
    <w:p w14:paraId="108F037D" w14:textId="77777777" w:rsidR="00B56FE0" w:rsidRPr="00B56FE0" w:rsidRDefault="00B56FE0" w:rsidP="00B56FE0">
      <w:pPr>
        <w:rPr>
          <w:sz w:val="16"/>
        </w:rPr>
      </w:pPr>
    </w:p>
    <w:p w14:paraId="598587E8" w14:textId="77777777" w:rsidR="00B56FE0" w:rsidRPr="00B56FE0" w:rsidRDefault="00B56FE0" w:rsidP="00B56FE0">
      <w:pPr>
        <w:rPr>
          <w:sz w:val="16"/>
        </w:rPr>
      </w:pPr>
    </w:p>
    <w:p w14:paraId="72BBC3A4" w14:textId="77777777" w:rsidR="00B56FE0" w:rsidRPr="00B56FE0" w:rsidRDefault="00B56FE0" w:rsidP="00B56FE0">
      <w:pPr>
        <w:rPr>
          <w:sz w:val="16"/>
        </w:rPr>
      </w:pPr>
    </w:p>
    <w:p w14:paraId="284D6E27" w14:textId="77777777" w:rsidR="00B56FE0" w:rsidRPr="00B56FE0" w:rsidRDefault="00B56FE0" w:rsidP="00B56FE0">
      <w:pPr>
        <w:rPr>
          <w:sz w:val="16"/>
        </w:rPr>
      </w:pPr>
    </w:p>
    <w:p w14:paraId="3D87A682" w14:textId="77777777" w:rsidR="00B56FE0" w:rsidRPr="00B56FE0" w:rsidRDefault="00B56FE0" w:rsidP="00B56FE0">
      <w:pPr>
        <w:rPr>
          <w:sz w:val="16"/>
        </w:rPr>
      </w:pPr>
    </w:p>
    <w:p w14:paraId="180BA8FD" w14:textId="77777777" w:rsidR="00B56FE0" w:rsidRPr="00B56FE0" w:rsidRDefault="00B56FE0" w:rsidP="00B56FE0">
      <w:pPr>
        <w:rPr>
          <w:sz w:val="16"/>
        </w:rPr>
      </w:pPr>
    </w:p>
    <w:p w14:paraId="125EAAA2" w14:textId="77777777" w:rsidR="00B56FE0" w:rsidRPr="00B56FE0" w:rsidRDefault="00B56FE0" w:rsidP="00B56FE0">
      <w:pPr>
        <w:rPr>
          <w:sz w:val="16"/>
        </w:rPr>
      </w:pPr>
    </w:p>
    <w:p w14:paraId="54C4CF95" w14:textId="77777777" w:rsidR="00B56FE0" w:rsidRPr="00B56FE0" w:rsidRDefault="00B56FE0" w:rsidP="00B56FE0">
      <w:pPr>
        <w:rPr>
          <w:sz w:val="16"/>
        </w:rPr>
      </w:pPr>
    </w:p>
    <w:p w14:paraId="1D5C72F4" w14:textId="77777777" w:rsidR="00B56FE0" w:rsidRPr="00B56FE0" w:rsidRDefault="00B56FE0" w:rsidP="00B56FE0">
      <w:pPr>
        <w:rPr>
          <w:sz w:val="16"/>
        </w:rPr>
      </w:pPr>
    </w:p>
    <w:p w14:paraId="7EB2BCB9" w14:textId="77777777" w:rsidR="00B56FE0" w:rsidRPr="00B56FE0" w:rsidRDefault="00B56FE0" w:rsidP="00B56FE0">
      <w:pPr>
        <w:rPr>
          <w:sz w:val="16"/>
        </w:rPr>
      </w:pPr>
    </w:p>
    <w:p w14:paraId="29FF0D5A" w14:textId="77777777" w:rsidR="00B56FE0" w:rsidRPr="00B56FE0" w:rsidRDefault="00B56FE0" w:rsidP="00B56FE0">
      <w:pPr>
        <w:rPr>
          <w:sz w:val="16"/>
        </w:rPr>
      </w:pPr>
    </w:p>
    <w:p w14:paraId="38B0112F" w14:textId="77777777" w:rsidR="00B56FE0" w:rsidRPr="00B56FE0" w:rsidRDefault="00B56FE0" w:rsidP="00B56FE0">
      <w:pPr>
        <w:rPr>
          <w:sz w:val="16"/>
        </w:rPr>
      </w:pPr>
    </w:p>
    <w:p w14:paraId="55900998" w14:textId="77777777" w:rsidR="00B56FE0" w:rsidRPr="00B56FE0" w:rsidRDefault="00B56FE0" w:rsidP="00B56FE0">
      <w:pPr>
        <w:rPr>
          <w:sz w:val="16"/>
        </w:rPr>
      </w:pPr>
    </w:p>
    <w:p w14:paraId="11CCFE0A" w14:textId="77777777" w:rsidR="00B56FE0" w:rsidRPr="00B56FE0" w:rsidRDefault="00B56FE0" w:rsidP="00B56FE0">
      <w:pPr>
        <w:rPr>
          <w:sz w:val="16"/>
        </w:rPr>
      </w:pPr>
    </w:p>
    <w:p w14:paraId="003A75BE" w14:textId="77777777" w:rsidR="00B56FE0" w:rsidRPr="00B56FE0" w:rsidRDefault="00B56FE0" w:rsidP="00B56FE0">
      <w:pPr>
        <w:rPr>
          <w:sz w:val="16"/>
        </w:rPr>
      </w:pPr>
    </w:p>
    <w:p w14:paraId="5DC39EA9" w14:textId="77777777" w:rsidR="00B56FE0" w:rsidRPr="00B56FE0" w:rsidRDefault="00B56FE0" w:rsidP="00B56FE0">
      <w:pPr>
        <w:rPr>
          <w:sz w:val="16"/>
        </w:rPr>
      </w:pPr>
    </w:p>
    <w:p w14:paraId="34AAB2C8" w14:textId="77777777" w:rsidR="00B56FE0" w:rsidRPr="00B56FE0" w:rsidRDefault="00B56FE0" w:rsidP="00B56FE0">
      <w:pPr>
        <w:rPr>
          <w:sz w:val="16"/>
        </w:rPr>
      </w:pPr>
    </w:p>
    <w:p w14:paraId="13996E69" w14:textId="77777777" w:rsidR="00B56FE0" w:rsidRPr="00B56FE0" w:rsidRDefault="00B56FE0" w:rsidP="00B56FE0">
      <w:pPr>
        <w:rPr>
          <w:sz w:val="16"/>
        </w:rPr>
      </w:pPr>
    </w:p>
    <w:p w14:paraId="002D7E20" w14:textId="77777777" w:rsidR="00B56FE0" w:rsidRPr="00B56FE0" w:rsidRDefault="00B56FE0" w:rsidP="00B56FE0">
      <w:pPr>
        <w:rPr>
          <w:sz w:val="16"/>
        </w:rPr>
      </w:pPr>
    </w:p>
    <w:p w14:paraId="6C4C4C24" w14:textId="77777777" w:rsidR="00B56FE0" w:rsidRPr="00B56FE0" w:rsidRDefault="00B56FE0" w:rsidP="00B56FE0">
      <w:pPr>
        <w:rPr>
          <w:sz w:val="16"/>
        </w:rPr>
      </w:pPr>
    </w:p>
    <w:p w14:paraId="4611FBF6" w14:textId="77777777" w:rsidR="00B56FE0" w:rsidRPr="00B56FE0" w:rsidRDefault="00B56FE0" w:rsidP="00B56FE0">
      <w:pPr>
        <w:rPr>
          <w:sz w:val="16"/>
        </w:rPr>
      </w:pPr>
    </w:p>
    <w:p w14:paraId="3AFBF066" w14:textId="77777777" w:rsidR="00B56FE0" w:rsidRPr="00B56FE0" w:rsidRDefault="00B56FE0" w:rsidP="00B56FE0">
      <w:pPr>
        <w:rPr>
          <w:sz w:val="16"/>
        </w:rPr>
      </w:pPr>
    </w:p>
    <w:p w14:paraId="6E423F56" w14:textId="77777777" w:rsidR="00B56FE0" w:rsidRPr="00B56FE0" w:rsidRDefault="00B56FE0" w:rsidP="00B56FE0">
      <w:pPr>
        <w:rPr>
          <w:sz w:val="16"/>
        </w:rPr>
      </w:pPr>
    </w:p>
    <w:p w14:paraId="7E84AE9D" w14:textId="77777777" w:rsidR="00B56FE0" w:rsidRPr="00B56FE0" w:rsidRDefault="00B56FE0" w:rsidP="00B56FE0">
      <w:pPr>
        <w:rPr>
          <w:sz w:val="16"/>
        </w:rPr>
      </w:pPr>
    </w:p>
    <w:p w14:paraId="432BBE49" w14:textId="77777777" w:rsidR="00B56FE0" w:rsidRPr="00B56FE0" w:rsidRDefault="00B56FE0" w:rsidP="00B56FE0">
      <w:pPr>
        <w:rPr>
          <w:sz w:val="16"/>
        </w:rPr>
      </w:pPr>
    </w:p>
    <w:p w14:paraId="002FDD1A" w14:textId="77777777" w:rsidR="00B56FE0" w:rsidRPr="00B56FE0" w:rsidRDefault="00B56FE0" w:rsidP="00B56FE0">
      <w:pPr>
        <w:rPr>
          <w:sz w:val="16"/>
        </w:rPr>
      </w:pPr>
    </w:p>
    <w:p w14:paraId="4741D51C" w14:textId="77777777" w:rsidR="00B56FE0" w:rsidRPr="00B56FE0" w:rsidRDefault="00B56FE0" w:rsidP="00B56FE0">
      <w:pPr>
        <w:rPr>
          <w:sz w:val="16"/>
        </w:rPr>
      </w:pPr>
    </w:p>
    <w:p w14:paraId="43996286" w14:textId="77777777" w:rsidR="00B56FE0" w:rsidRPr="00B56FE0" w:rsidRDefault="00B56FE0" w:rsidP="00B56FE0">
      <w:pPr>
        <w:rPr>
          <w:sz w:val="16"/>
        </w:rPr>
      </w:pPr>
    </w:p>
    <w:p w14:paraId="6E657E40" w14:textId="77777777" w:rsidR="00B56FE0" w:rsidRPr="00B56FE0" w:rsidRDefault="00B56FE0" w:rsidP="00B56FE0">
      <w:pPr>
        <w:rPr>
          <w:sz w:val="16"/>
        </w:rPr>
      </w:pPr>
    </w:p>
    <w:p w14:paraId="46A959B5" w14:textId="77777777" w:rsidR="00B56FE0" w:rsidRPr="00B56FE0" w:rsidRDefault="00B56FE0" w:rsidP="00B56FE0">
      <w:pPr>
        <w:rPr>
          <w:sz w:val="16"/>
        </w:rPr>
      </w:pPr>
    </w:p>
    <w:p w14:paraId="69E3435A" w14:textId="77777777" w:rsidR="00B56FE0" w:rsidRPr="00B56FE0" w:rsidRDefault="00B56FE0" w:rsidP="00B56FE0">
      <w:pPr>
        <w:rPr>
          <w:sz w:val="16"/>
        </w:rPr>
      </w:pPr>
    </w:p>
    <w:p w14:paraId="4E9BC24A" w14:textId="77777777" w:rsidR="00FF3545" w:rsidRPr="00B56FE0" w:rsidRDefault="00FF3545" w:rsidP="00B56FE0">
      <w:pPr>
        <w:tabs>
          <w:tab w:val="left" w:pos="6899"/>
        </w:tabs>
        <w:rPr>
          <w:sz w:val="16"/>
        </w:rPr>
        <w:sectPr w:rsidR="00FF3545" w:rsidRPr="00B56FE0" w:rsidSect="00234045">
          <w:type w:val="continuous"/>
          <w:pgSz w:w="12240" w:h="15840" w:code="1"/>
          <w:pgMar w:top="720" w:right="720" w:bottom="2160" w:left="720" w:header="720" w:footer="720" w:gutter="0"/>
          <w:cols w:space="720"/>
          <w:docGrid w:linePitch="299"/>
        </w:sectPr>
      </w:pPr>
    </w:p>
    <w:p w14:paraId="48796E9E" w14:textId="77777777" w:rsidR="00FF3545" w:rsidRDefault="00FF3545" w:rsidP="00B56FE0">
      <w:pPr>
        <w:jc w:val="both"/>
        <w:rPr>
          <w:sz w:val="16"/>
        </w:rPr>
      </w:pPr>
      <w:bookmarkStart w:id="1" w:name="URGENT_ACTION"/>
      <w:bookmarkEnd w:id="1"/>
    </w:p>
    <w:sectPr w:rsidR="00FF3545" w:rsidSect="00B56FE0">
      <w:pgSz w:w="12240" w:h="15840" w:code="1"/>
      <w:pgMar w:top="720" w:right="720" w:bottom="216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9F0FC" w14:textId="77777777" w:rsidR="004F7AA6" w:rsidRDefault="004F7AA6" w:rsidP="00B56FE0">
      <w:r>
        <w:separator/>
      </w:r>
    </w:p>
  </w:endnote>
  <w:endnote w:type="continuationSeparator" w:id="0">
    <w:p w14:paraId="341EF206" w14:textId="77777777" w:rsidR="004F7AA6" w:rsidRDefault="004F7AA6" w:rsidP="00B5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BC1C" w14:textId="77777777" w:rsidR="00B56FE0" w:rsidRDefault="00B56FE0">
    <w:pPr>
      <w:pStyle w:val="Footer"/>
    </w:pPr>
    <w:r>
      <w:rPr>
        <w:noProof/>
        <w:lang w:val="en-GB" w:eastAsia="en-GB" w:bidi="ar-SA"/>
      </w:rPr>
      <w:drawing>
        <wp:anchor distT="0" distB="0" distL="0" distR="0" simplePos="0" relativeHeight="251658752" behindDoc="1" locked="0" layoutInCell="1" allowOverlap="1" wp14:anchorId="179A392D" wp14:editId="12903117">
          <wp:simplePos x="0" y="0"/>
          <wp:positionH relativeFrom="page">
            <wp:posOffset>457200</wp:posOffset>
          </wp:positionH>
          <wp:positionV relativeFrom="paragraph">
            <wp:posOffset>-625815</wp:posOffset>
          </wp:positionV>
          <wp:extent cx="6458555" cy="988599"/>
          <wp:effectExtent l="0" t="0" r="0" b="0"/>
          <wp:wrapTopAndBottom/>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8555" cy="988599"/>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F974" w14:textId="77777777" w:rsidR="00B56FE0" w:rsidRDefault="00B56FE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D32A" w14:textId="77777777" w:rsidR="00234045" w:rsidRPr="00873302" w:rsidRDefault="00234045" w:rsidP="00234045">
    <w:pPr>
      <w:pStyle w:val="Footer"/>
      <w:jc w:val="center"/>
      <w:rPr>
        <w:color w:val="000000" w:themeColor="text1"/>
        <w:sz w:val="16"/>
        <w:szCs w:val="16"/>
      </w:rPr>
    </w:pPr>
    <w:r w:rsidRPr="00873302">
      <w:rPr>
        <w:color w:val="000000" w:themeColor="text1"/>
        <w:sz w:val="16"/>
        <w:szCs w:val="16"/>
      </w:rPr>
      <w:t>AIUSA’s Urgent Action Network | 5 Pennsylvania Plaza, New York, NY, 10001</w:t>
    </w:r>
    <w:r w:rsidRPr="00873302">
      <w:rPr>
        <w:color w:val="000000" w:themeColor="text1"/>
        <w:sz w:val="16"/>
        <w:szCs w:val="16"/>
      </w:rPr>
      <w:br/>
      <w:t xml:space="preserve">T (212) </w:t>
    </w:r>
    <w:r w:rsidR="00873302" w:rsidRPr="00873302">
      <w:rPr>
        <w:color w:val="000000" w:themeColor="text1"/>
        <w:sz w:val="16"/>
        <w:szCs w:val="16"/>
      </w:rPr>
      <w:t xml:space="preserve">633 – 8400 | </w:t>
    </w:r>
    <w:hyperlink r:id="rId1" w:history="1">
      <w:r w:rsidR="00873302" w:rsidRPr="00873302">
        <w:rPr>
          <w:rStyle w:val="Hyperlink"/>
          <w:color w:val="000000" w:themeColor="text1"/>
          <w:sz w:val="16"/>
          <w:szCs w:val="16"/>
        </w:rPr>
        <w:t>uan@aiusa.org</w:t>
      </w:r>
    </w:hyperlink>
    <w:r w:rsidR="00873302" w:rsidRPr="00873302">
      <w:rPr>
        <w:color w:val="000000" w:themeColor="text1"/>
        <w:sz w:val="16"/>
        <w:szCs w:val="16"/>
      </w:rPr>
      <w:t xml:space="preserve"> | www.amnestyusa.org/uan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264B" w14:textId="77777777" w:rsidR="004F7AA6" w:rsidRDefault="004F7AA6" w:rsidP="00B56FE0">
      <w:r>
        <w:separator/>
      </w:r>
    </w:p>
  </w:footnote>
  <w:footnote w:type="continuationSeparator" w:id="0">
    <w:p w14:paraId="6AA63903" w14:textId="77777777" w:rsidR="004F7AA6" w:rsidRDefault="004F7AA6" w:rsidP="00B56F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4C6F"/>
    <w:multiLevelType w:val="hybridMultilevel"/>
    <w:tmpl w:val="F36C18AA"/>
    <w:lvl w:ilvl="0" w:tplc="8F1CC13A">
      <w:numFmt w:val="bullet"/>
      <w:lvlText w:val=""/>
      <w:lvlJc w:val="left"/>
      <w:pPr>
        <w:ind w:left="470" w:hanging="360"/>
      </w:pPr>
      <w:rPr>
        <w:rFonts w:ascii="Wingdings" w:eastAsia="Wingdings" w:hAnsi="Wingdings" w:cs="Wingdings" w:hint="default"/>
        <w:color w:val="808080"/>
        <w:w w:val="100"/>
        <w:sz w:val="20"/>
        <w:szCs w:val="20"/>
        <w:lang w:val="en-US" w:eastAsia="en-US" w:bidi="en-US"/>
      </w:rPr>
    </w:lvl>
    <w:lvl w:ilvl="1" w:tplc="8432EAEC">
      <w:numFmt w:val="bullet"/>
      <w:lvlText w:val="•"/>
      <w:lvlJc w:val="left"/>
      <w:pPr>
        <w:ind w:left="1474" w:hanging="360"/>
      </w:pPr>
      <w:rPr>
        <w:rFonts w:hint="default"/>
        <w:lang w:val="en-US" w:eastAsia="en-US" w:bidi="en-US"/>
      </w:rPr>
    </w:lvl>
    <w:lvl w:ilvl="2" w:tplc="1A68691E">
      <w:numFmt w:val="bullet"/>
      <w:lvlText w:val="•"/>
      <w:lvlJc w:val="left"/>
      <w:pPr>
        <w:ind w:left="2469" w:hanging="360"/>
      </w:pPr>
      <w:rPr>
        <w:rFonts w:hint="default"/>
        <w:lang w:val="en-US" w:eastAsia="en-US" w:bidi="en-US"/>
      </w:rPr>
    </w:lvl>
    <w:lvl w:ilvl="3" w:tplc="FE8287D0">
      <w:numFmt w:val="bullet"/>
      <w:lvlText w:val="•"/>
      <w:lvlJc w:val="left"/>
      <w:pPr>
        <w:ind w:left="3463" w:hanging="360"/>
      </w:pPr>
      <w:rPr>
        <w:rFonts w:hint="default"/>
        <w:lang w:val="en-US" w:eastAsia="en-US" w:bidi="en-US"/>
      </w:rPr>
    </w:lvl>
    <w:lvl w:ilvl="4" w:tplc="C5C2509A">
      <w:numFmt w:val="bullet"/>
      <w:lvlText w:val="•"/>
      <w:lvlJc w:val="left"/>
      <w:pPr>
        <w:ind w:left="4458" w:hanging="360"/>
      </w:pPr>
      <w:rPr>
        <w:rFonts w:hint="default"/>
        <w:lang w:val="en-US" w:eastAsia="en-US" w:bidi="en-US"/>
      </w:rPr>
    </w:lvl>
    <w:lvl w:ilvl="5" w:tplc="8E922190">
      <w:numFmt w:val="bullet"/>
      <w:lvlText w:val="•"/>
      <w:lvlJc w:val="left"/>
      <w:pPr>
        <w:ind w:left="5452" w:hanging="360"/>
      </w:pPr>
      <w:rPr>
        <w:rFonts w:hint="default"/>
        <w:lang w:val="en-US" w:eastAsia="en-US" w:bidi="en-US"/>
      </w:rPr>
    </w:lvl>
    <w:lvl w:ilvl="6" w:tplc="0AB89FFE">
      <w:numFmt w:val="bullet"/>
      <w:lvlText w:val="•"/>
      <w:lvlJc w:val="left"/>
      <w:pPr>
        <w:ind w:left="6447" w:hanging="360"/>
      </w:pPr>
      <w:rPr>
        <w:rFonts w:hint="default"/>
        <w:lang w:val="en-US" w:eastAsia="en-US" w:bidi="en-US"/>
      </w:rPr>
    </w:lvl>
    <w:lvl w:ilvl="7" w:tplc="7A22D59E">
      <w:numFmt w:val="bullet"/>
      <w:lvlText w:val="•"/>
      <w:lvlJc w:val="left"/>
      <w:pPr>
        <w:ind w:left="7441" w:hanging="360"/>
      </w:pPr>
      <w:rPr>
        <w:rFonts w:hint="default"/>
        <w:lang w:val="en-US" w:eastAsia="en-US" w:bidi="en-US"/>
      </w:rPr>
    </w:lvl>
    <w:lvl w:ilvl="8" w:tplc="AE183B9E">
      <w:numFmt w:val="bullet"/>
      <w:lvlText w:val="•"/>
      <w:lvlJc w:val="left"/>
      <w:pPr>
        <w:ind w:left="8436" w:hanging="360"/>
      </w:pPr>
      <w:rPr>
        <w:rFonts w:hint="default"/>
        <w:lang w:val="en-US" w:eastAsia="en-US" w:bidi="en-US"/>
      </w:rPr>
    </w:lvl>
  </w:abstractNum>
  <w:abstractNum w:abstractNumId="1">
    <w:nsid w:val="295B31C5"/>
    <w:multiLevelType w:val="hybridMultilevel"/>
    <w:tmpl w:val="DE3C54A8"/>
    <w:lvl w:ilvl="0" w:tplc="FBF6C060">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45"/>
    <w:rsid w:val="00116C2E"/>
    <w:rsid w:val="00234045"/>
    <w:rsid w:val="0031652A"/>
    <w:rsid w:val="004F7AA6"/>
    <w:rsid w:val="00564873"/>
    <w:rsid w:val="00873302"/>
    <w:rsid w:val="008B7605"/>
    <w:rsid w:val="00B56FE0"/>
    <w:rsid w:val="00FF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0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0"/>
      <w:outlineLvl w:val="0"/>
    </w:pPr>
    <w:rPr>
      <w:sz w:val="38"/>
      <w:szCs w:val="38"/>
    </w:rPr>
  </w:style>
  <w:style w:type="paragraph" w:styleId="Heading2">
    <w:name w:val="heading 2"/>
    <w:basedOn w:val="Normal"/>
    <w:uiPriority w:val="1"/>
    <w:qFormat/>
    <w:pPr>
      <w:ind w:left="11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right="1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6FE0"/>
    <w:pPr>
      <w:tabs>
        <w:tab w:val="center" w:pos="4513"/>
        <w:tab w:val="right" w:pos="9026"/>
      </w:tabs>
    </w:pPr>
  </w:style>
  <w:style w:type="character" w:customStyle="1" w:styleId="HeaderChar">
    <w:name w:val="Header Char"/>
    <w:basedOn w:val="DefaultParagraphFont"/>
    <w:link w:val="Header"/>
    <w:uiPriority w:val="99"/>
    <w:rsid w:val="00B56FE0"/>
    <w:rPr>
      <w:rFonts w:ascii="Arial" w:eastAsia="Arial" w:hAnsi="Arial" w:cs="Arial"/>
      <w:lang w:bidi="en-US"/>
    </w:rPr>
  </w:style>
  <w:style w:type="paragraph" w:styleId="Footer">
    <w:name w:val="footer"/>
    <w:basedOn w:val="Normal"/>
    <w:link w:val="FooterChar"/>
    <w:uiPriority w:val="99"/>
    <w:unhideWhenUsed/>
    <w:rsid w:val="00B56FE0"/>
    <w:pPr>
      <w:tabs>
        <w:tab w:val="center" w:pos="4513"/>
        <w:tab w:val="right" w:pos="9026"/>
      </w:tabs>
    </w:pPr>
  </w:style>
  <w:style w:type="character" w:customStyle="1" w:styleId="FooterChar">
    <w:name w:val="Footer Char"/>
    <w:basedOn w:val="DefaultParagraphFont"/>
    <w:link w:val="Footer"/>
    <w:uiPriority w:val="99"/>
    <w:rsid w:val="00B56FE0"/>
    <w:rPr>
      <w:rFonts w:ascii="Arial" w:eastAsia="Arial" w:hAnsi="Arial" w:cs="Arial"/>
      <w:lang w:bidi="en-US"/>
    </w:rPr>
  </w:style>
  <w:style w:type="character" w:styleId="Hyperlink">
    <w:name w:val="Hyperlink"/>
    <w:basedOn w:val="DefaultParagraphFont"/>
    <w:uiPriority w:val="99"/>
    <w:unhideWhenUsed/>
    <w:rsid w:val="00B56FE0"/>
    <w:rPr>
      <w:color w:val="0000FF" w:themeColor="hyperlink"/>
      <w:u w:val="single"/>
    </w:rPr>
  </w:style>
  <w:style w:type="character" w:styleId="FollowedHyperlink">
    <w:name w:val="FollowedHyperlink"/>
    <w:basedOn w:val="DefaultParagraphFont"/>
    <w:uiPriority w:val="99"/>
    <w:semiHidden/>
    <w:unhideWhenUsed/>
    <w:rsid w:val="00B56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6095">
      <w:bodyDiv w:val="1"/>
      <w:marLeft w:val="0"/>
      <w:marRight w:val="0"/>
      <w:marTop w:val="0"/>
      <w:marBottom w:val="0"/>
      <w:divBdr>
        <w:top w:val="none" w:sz="0" w:space="0" w:color="auto"/>
        <w:left w:val="none" w:sz="0" w:space="0" w:color="auto"/>
        <w:bottom w:val="none" w:sz="0" w:space="0" w:color="auto"/>
        <w:right w:val="none" w:sz="0" w:space="0" w:color="auto"/>
      </w:divBdr>
    </w:div>
    <w:div w:id="129322443">
      <w:bodyDiv w:val="1"/>
      <w:marLeft w:val="0"/>
      <w:marRight w:val="0"/>
      <w:marTop w:val="0"/>
      <w:marBottom w:val="0"/>
      <w:divBdr>
        <w:top w:val="none" w:sz="0" w:space="0" w:color="auto"/>
        <w:left w:val="none" w:sz="0" w:space="0" w:color="auto"/>
        <w:bottom w:val="none" w:sz="0" w:space="0" w:color="auto"/>
        <w:right w:val="none" w:sz="0" w:space="0" w:color="auto"/>
      </w:divBdr>
    </w:div>
    <w:div w:id="630785898">
      <w:bodyDiv w:val="1"/>
      <w:marLeft w:val="0"/>
      <w:marRight w:val="0"/>
      <w:marTop w:val="0"/>
      <w:marBottom w:val="0"/>
      <w:divBdr>
        <w:top w:val="none" w:sz="0" w:space="0" w:color="auto"/>
        <w:left w:val="none" w:sz="0" w:space="0" w:color="auto"/>
        <w:bottom w:val="none" w:sz="0" w:space="0" w:color="auto"/>
        <w:right w:val="none" w:sz="0" w:space="0" w:color="auto"/>
      </w:divBdr>
    </w:div>
    <w:div w:id="12047109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drcnotes"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https://www.amnestyusa.org/report-urgent-action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mailto:minjustdh@gmail.com" TargetMode="External"/><Relationship Id="rId9" Type="http://schemas.openxmlformats.org/officeDocument/2006/relationships/hyperlink" Target="mailto:ambassade@ambardcusa.org" TargetMode="External"/><Relationship Id="rId10" Type="http://schemas.openxmlformats.org/officeDocument/2006/relationships/hyperlink" Target="https://bit.ly/2DT1ub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uan@ai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Democratic Republic of Congo: Activists whereabouts unknown after arrest</vt:lpstr>
    </vt:vector>
  </TitlesOfParts>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Republic of Congo: Activists whereabouts unknown after arrest</dc:title>
  <dc:creator>prodige.kabunga@amnesty.org</dc:creator>
  <cp:lastModifiedBy>Cassady Cohick</cp:lastModifiedBy>
  <cp:revision>3</cp:revision>
  <cp:lastPrinted>2018-11-21T13:17:00Z</cp:lastPrinted>
  <dcterms:created xsi:type="dcterms:W3CDTF">2018-11-21T13:18:00Z</dcterms:created>
  <dcterms:modified xsi:type="dcterms:W3CDTF">2018-11-21T13:28:00Z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vt:lpwstr>
  </property>
  <property fmtid="{D5CDD505-2E9C-101B-9397-08002B2CF9AE}" pid="4" name="LastSaved">
    <vt:filetime>2018-11-21T00:00:00Z</vt:filetime>
  </property>
</Properties>
</file>