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63379" w:rsidRDefault="0026766F" w:rsidP="00263379">
      <w:pPr>
        <w:pStyle w:val="AIUrgentActionTopHeading"/>
        <w:tabs>
          <w:tab w:val="clear" w:pos="567"/>
        </w:tabs>
        <w:spacing w:line="240" w:lineRule="auto"/>
        <w:rPr>
          <w:rFonts w:cs="Arial"/>
          <w:sz w:val="80"/>
          <w:szCs w:val="80"/>
        </w:rPr>
      </w:pPr>
      <w:r w:rsidRPr="00263379">
        <w:rPr>
          <w:rFonts w:cs="Arial"/>
          <w:sz w:val="80"/>
          <w:szCs w:val="80"/>
          <w:highlight w:val="yellow"/>
        </w:rPr>
        <w:t>URGENT ACTION</w:t>
      </w:r>
    </w:p>
    <w:p w14:paraId="69BD15C9" w14:textId="539BEA18" w:rsidR="006966F6" w:rsidRPr="00263379" w:rsidRDefault="006966F6" w:rsidP="00263379">
      <w:pPr>
        <w:pStyle w:val="Default"/>
        <w:rPr>
          <w:b/>
          <w:sz w:val="28"/>
          <w:szCs w:val="28"/>
        </w:rPr>
      </w:pPr>
    </w:p>
    <w:p w14:paraId="732ABD06" w14:textId="77777777" w:rsidR="006848A6" w:rsidRPr="00263379" w:rsidRDefault="006848A6" w:rsidP="00263379">
      <w:pPr>
        <w:rPr>
          <w:rFonts w:ascii="Arial" w:hAnsi="Arial" w:cs="Arial"/>
          <w:b/>
          <w:color w:val="000000"/>
          <w:sz w:val="36"/>
          <w:lang w:eastAsia="es-MX"/>
        </w:rPr>
      </w:pPr>
      <w:r w:rsidRPr="00263379">
        <w:rPr>
          <w:rFonts w:ascii="Arial" w:hAnsi="Arial" w:cs="Arial"/>
          <w:b/>
          <w:color w:val="000000"/>
          <w:sz w:val="36"/>
          <w:lang w:eastAsia="es-MX"/>
        </w:rPr>
        <w:t>EXPECTED VERDICT ON DEATH PENALTY CASE</w:t>
      </w:r>
    </w:p>
    <w:p w14:paraId="0C55058C" w14:textId="5EB00D1D" w:rsidR="00E55F1F" w:rsidRPr="00263379" w:rsidRDefault="00E55F1F" w:rsidP="00263379">
      <w:pPr>
        <w:jc w:val="both"/>
        <w:rPr>
          <w:rFonts w:ascii="Arial" w:hAnsi="Arial" w:cs="Arial"/>
          <w:b/>
          <w:color w:val="000000"/>
          <w:sz w:val="22"/>
          <w:szCs w:val="22"/>
          <w:lang w:eastAsia="es-MX"/>
        </w:rPr>
      </w:pPr>
      <w:r w:rsidRPr="00263379">
        <w:rPr>
          <w:rFonts w:ascii="Arial" w:hAnsi="Arial" w:cs="Arial"/>
          <w:b/>
          <w:color w:val="000000"/>
          <w:sz w:val="22"/>
          <w:szCs w:val="22"/>
          <w:lang w:eastAsia="es-MX"/>
        </w:rPr>
        <w:t xml:space="preserve">The High Criminal Court of Appeal in Bahrain has set 25 December 2019 to issue its verdict in the cases of </w:t>
      </w:r>
      <w:bookmarkStart w:id="0" w:name="_Hlk26192726"/>
      <w:r w:rsidRPr="00263379">
        <w:rPr>
          <w:rFonts w:ascii="Arial" w:hAnsi="Arial" w:cs="Arial"/>
          <w:b/>
          <w:color w:val="000000"/>
          <w:sz w:val="22"/>
          <w:szCs w:val="22"/>
          <w:lang w:eastAsia="es-MX"/>
        </w:rPr>
        <w:t xml:space="preserve">Mohamed Ramadhan Issa Ali Hussain and Hussain Ali </w:t>
      </w:r>
      <w:proofErr w:type="spellStart"/>
      <w:r w:rsidRPr="00263379">
        <w:rPr>
          <w:rFonts w:ascii="Arial" w:hAnsi="Arial" w:cs="Arial"/>
          <w:b/>
          <w:color w:val="000000"/>
          <w:sz w:val="22"/>
          <w:szCs w:val="22"/>
          <w:lang w:eastAsia="es-MX"/>
        </w:rPr>
        <w:t>Moosa</w:t>
      </w:r>
      <w:proofErr w:type="spellEnd"/>
      <w:r w:rsidRPr="00263379">
        <w:rPr>
          <w:rFonts w:ascii="Arial" w:hAnsi="Arial" w:cs="Arial"/>
          <w:b/>
          <w:color w:val="000000"/>
          <w:sz w:val="22"/>
          <w:szCs w:val="22"/>
          <w:lang w:eastAsia="es-MX"/>
        </w:rPr>
        <w:t xml:space="preserve"> Hussain Mohamed</w:t>
      </w:r>
      <w:bookmarkEnd w:id="0"/>
      <w:r w:rsidR="00FE4C50" w:rsidRPr="00263379">
        <w:rPr>
          <w:rFonts w:ascii="Arial" w:hAnsi="Arial" w:cs="Arial"/>
          <w:b/>
          <w:color w:val="000000"/>
          <w:sz w:val="22"/>
          <w:szCs w:val="22"/>
          <w:lang w:eastAsia="es-MX"/>
        </w:rPr>
        <w:t xml:space="preserve">. </w:t>
      </w:r>
      <w:r w:rsidRPr="00263379">
        <w:rPr>
          <w:rFonts w:ascii="Arial" w:hAnsi="Arial" w:cs="Arial"/>
          <w:b/>
          <w:color w:val="000000"/>
          <w:sz w:val="22"/>
          <w:szCs w:val="22"/>
          <w:lang w:eastAsia="es-MX"/>
        </w:rPr>
        <w:t xml:space="preserve">On 22 October 2018, Bahrain’s Cassation Court overturned their death sentences which it had confirmed in 2015 and returned their cases to the Appeal Court for re-examination, based on new evidence. </w:t>
      </w:r>
    </w:p>
    <w:p w14:paraId="7A4CCD4D" w14:textId="6F6D0891" w:rsidR="00D70D29" w:rsidRPr="00263379" w:rsidRDefault="00D70D29" w:rsidP="00263379">
      <w:pPr>
        <w:rPr>
          <w:rFonts w:ascii="Arial" w:hAnsi="Arial" w:cs="Arial"/>
          <w:b/>
          <w:color w:val="000000"/>
          <w:lang w:eastAsia="es-MX"/>
        </w:rPr>
      </w:pPr>
    </w:p>
    <w:p w14:paraId="5611949E" w14:textId="77777777" w:rsidR="00263379" w:rsidRPr="0007751F" w:rsidRDefault="00263379" w:rsidP="00263379">
      <w:pPr>
        <w:rPr>
          <w:rFonts w:ascii="Arial" w:hAnsi="Arial" w:cs="Arial"/>
          <w:b/>
          <w:sz w:val="20"/>
          <w:szCs w:val="20"/>
        </w:rPr>
      </w:pPr>
      <w:r w:rsidRPr="0007751F">
        <w:rPr>
          <w:rFonts w:ascii="Arial" w:hAnsi="Arial" w:cs="Arial"/>
          <w:b/>
          <w:sz w:val="20"/>
          <w:szCs w:val="20"/>
        </w:rPr>
        <w:t xml:space="preserve">TAKE ACTION: </w:t>
      </w:r>
    </w:p>
    <w:p w14:paraId="7B7F4A09" w14:textId="77777777" w:rsidR="00263379" w:rsidRPr="004D1533" w:rsidRDefault="00263379" w:rsidP="00263379">
      <w:pPr>
        <w:pStyle w:val="NormalWeb"/>
        <w:numPr>
          <w:ilvl w:val="0"/>
          <w:numId w:val="7"/>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D4836E6" w14:textId="37099D78" w:rsidR="00263379" w:rsidRPr="004D1533" w:rsidRDefault="00263379" w:rsidP="00263379">
      <w:pPr>
        <w:pStyle w:val="NormalWeb"/>
        <w:numPr>
          <w:ilvl w:val="0"/>
          <w:numId w:val="7"/>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1.15</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DA90773" w:rsidR="000106EF" w:rsidRPr="00263379" w:rsidRDefault="000106EF" w:rsidP="00263379">
      <w:pPr>
        <w:autoSpaceDE w:val="0"/>
        <w:autoSpaceDN w:val="0"/>
        <w:adjustRightInd w:val="0"/>
        <w:rPr>
          <w:rFonts w:ascii="Arial" w:hAnsi="Arial" w:cs="Arial"/>
          <w:color w:val="000000"/>
          <w:lang w:eastAsia="es-MX"/>
        </w:rPr>
      </w:pPr>
    </w:p>
    <w:p w14:paraId="66F42A21" w14:textId="77777777" w:rsidR="00263379" w:rsidRDefault="00263379" w:rsidP="00263379">
      <w:pPr>
        <w:widowControl w:val="0"/>
        <w:suppressAutoHyphens/>
        <w:rPr>
          <w:rFonts w:ascii="Arial" w:eastAsia="MS Mincho" w:hAnsi="Arial" w:cs="Arial"/>
          <w:b/>
          <w:color w:val="000000"/>
          <w:sz w:val="18"/>
          <w:szCs w:val="18"/>
          <w:lang w:eastAsia="ar-SA"/>
        </w:rPr>
        <w:sectPr w:rsidR="00263379" w:rsidSect="00263379">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B746411" w14:textId="773FD5A6" w:rsidR="00E55F1F" w:rsidRPr="00263379" w:rsidRDefault="00E55F1F" w:rsidP="00263379">
      <w:pPr>
        <w:widowControl w:val="0"/>
        <w:suppressAutoHyphens/>
        <w:rPr>
          <w:rFonts w:ascii="Arial" w:eastAsia="MS Mincho" w:hAnsi="Arial" w:cs="Arial"/>
          <w:b/>
          <w:color w:val="000000"/>
          <w:sz w:val="18"/>
          <w:szCs w:val="18"/>
          <w:lang w:eastAsia="ar-SA"/>
        </w:rPr>
      </w:pPr>
      <w:r w:rsidRPr="00263379">
        <w:rPr>
          <w:rFonts w:ascii="Arial" w:eastAsia="MS Mincho" w:hAnsi="Arial" w:cs="Arial"/>
          <w:b/>
          <w:color w:val="000000"/>
          <w:sz w:val="18"/>
          <w:szCs w:val="18"/>
          <w:lang w:eastAsia="ar-SA"/>
        </w:rPr>
        <w:t>Shaikh Khalid bin Ali Al Khalifa</w:t>
      </w:r>
    </w:p>
    <w:p w14:paraId="6B2FDC41" w14:textId="77777777" w:rsidR="00E55F1F" w:rsidRPr="00263379" w:rsidRDefault="00E55F1F" w:rsidP="00263379">
      <w:pPr>
        <w:widowControl w:val="0"/>
        <w:suppressAutoHyphens/>
        <w:rPr>
          <w:rFonts w:ascii="Arial" w:eastAsia="MS Mincho" w:hAnsi="Arial" w:cs="Arial"/>
          <w:bCs/>
          <w:color w:val="000000"/>
          <w:sz w:val="18"/>
          <w:szCs w:val="18"/>
          <w:lang w:eastAsia="ar-SA"/>
        </w:rPr>
      </w:pPr>
      <w:r w:rsidRPr="00263379">
        <w:rPr>
          <w:rFonts w:ascii="Arial" w:eastAsia="MS Mincho" w:hAnsi="Arial" w:cs="Arial"/>
          <w:bCs/>
          <w:color w:val="000000"/>
          <w:sz w:val="18"/>
          <w:szCs w:val="18"/>
          <w:lang w:eastAsia="ar-SA"/>
        </w:rPr>
        <w:t>Minister of Justice and Islamic Affairs</w:t>
      </w:r>
    </w:p>
    <w:p w14:paraId="2621A206" w14:textId="77777777" w:rsidR="00E55F1F" w:rsidRPr="00263379" w:rsidRDefault="00E55F1F" w:rsidP="00263379">
      <w:pPr>
        <w:widowControl w:val="0"/>
        <w:suppressAutoHyphens/>
        <w:rPr>
          <w:rFonts w:ascii="Arial" w:eastAsia="MS Mincho" w:hAnsi="Arial" w:cs="Arial"/>
          <w:bCs/>
          <w:color w:val="000000"/>
          <w:sz w:val="18"/>
          <w:szCs w:val="18"/>
          <w:lang w:eastAsia="ar-SA"/>
        </w:rPr>
      </w:pPr>
      <w:r w:rsidRPr="00263379">
        <w:rPr>
          <w:rFonts w:ascii="Arial" w:eastAsia="MS Mincho" w:hAnsi="Arial" w:cs="Arial"/>
          <w:bCs/>
          <w:color w:val="000000"/>
          <w:sz w:val="18"/>
          <w:szCs w:val="18"/>
          <w:lang w:eastAsia="ar-SA"/>
        </w:rPr>
        <w:t xml:space="preserve">Ministry of Justice and Islamic Affairs </w:t>
      </w:r>
    </w:p>
    <w:p w14:paraId="7351961F" w14:textId="77777777" w:rsidR="00E55F1F" w:rsidRPr="00263379" w:rsidRDefault="00E55F1F" w:rsidP="00263379">
      <w:pPr>
        <w:widowControl w:val="0"/>
        <w:suppressAutoHyphens/>
        <w:rPr>
          <w:rFonts w:ascii="Arial" w:eastAsia="MS Mincho" w:hAnsi="Arial" w:cs="Arial"/>
          <w:bCs/>
          <w:color w:val="000000"/>
          <w:sz w:val="18"/>
          <w:szCs w:val="18"/>
          <w:lang w:val="es-ES" w:eastAsia="ar-SA"/>
        </w:rPr>
      </w:pPr>
      <w:r w:rsidRPr="00263379">
        <w:rPr>
          <w:rFonts w:ascii="Arial" w:eastAsia="MS Mincho" w:hAnsi="Arial" w:cs="Arial"/>
          <w:bCs/>
          <w:color w:val="000000"/>
          <w:sz w:val="18"/>
          <w:szCs w:val="18"/>
          <w:lang w:val="es-ES" w:eastAsia="ar-SA"/>
        </w:rPr>
        <w:t xml:space="preserve">P. O. Box 450, al-Manama, </w:t>
      </w:r>
      <w:proofErr w:type="spellStart"/>
      <w:r w:rsidRPr="00263379">
        <w:rPr>
          <w:rFonts w:ascii="Arial" w:eastAsia="MS Mincho" w:hAnsi="Arial" w:cs="Arial"/>
          <w:bCs/>
          <w:color w:val="000000"/>
          <w:sz w:val="18"/>
          <w:szCs w:val="18"/>
          <w:lang w:val="es-ES" w:eastAsia="ar-SA"/>
        </w:rPr>
        <w:t>Bahrain</w:t>
      </w:r>
      <w:proofErr w:type="spellEnd"/>
      <w:r w:rsidRPr="00263379">
        <w:rPr>
          <w:rFonts w:ascii="Arial" w:eastAsia="MS Mincho" w:hAnsi="Arial" w:cs="Arial"/>
          <w:bCs/>
          <w:color w:val="000000"/>
          <w:sz w:val="18"/>
          <w:szCs w:val="18"/>
          <w:lang w:val="es-ES" w:eastAsia="ar-SA"/>
        </w:rPr>
        <w:t xml:space="preserve"> </w:t>
      </w:r>
    </w:p>
    <w:p w14:paraId="1BF90A37" w14:textId="77777777" w:rsidR="00E55F1F" w:rsidRPr="00263379" w:rsidRDefault="00E55F1F" w:rsidP="00263379">
      <w:pPr>
        <w:widowControl w:val="0"/>
        <w:suppressAutoHyphens/>
        <w:rPr>
          <w:rFonts w:ascii="Arial" w:eastAsia="MS Mincho" w:hAnsi="Arial" w:cs="Arial"/>
          <w:bCs/>
          <w:color w:val="000000"/>
          <w:sz w:val="18"/>
          <w:szCs w:val="18"/>
          <w:lang w:eastAsia="ar-SA"/>
        </w:rPr>
      </w:pPr>
      <w:r w:rsidRPr="00263379">
        <w:rPr>
          <w:rFonts w:ascii="Arial" w:eastAsia="MS Mincho" w:hAnsi="Arial" w:cs="Arial"/>
          <w:bCs/>
          <w:color w:val="000000"/>
          <w:sz w:val="18"/>
          <w:szCs w:val="18"/>
          <w:lang w:eastAsia="ar-SA"/>
        </w:rPr>
        <w:t>Fax: +973 1753 1284</w:t>
      </w:r>
    </w:p>
    <w:p w14:paraId="1DC616AE" w14:textId="1FBB8090" w:rsidR="00545A51" w:rsidRPr="00263379" w:rsidRDefault="00E55F1F" w:rsidP="00263379">
      <w:pPr>
        <w:widowControl w:val="0"/>
        <w:suppressAutoHyphens/>
        <w:rPr>
          <w:rFonts w:ascii="Arial" w:eastAsia="MS Mincho" w:hAnsi="Arial" w:cs="Arial"/>
          <w:bCs/>
          <w:color w:val="000000"/>
          <w:sz w:val="18"/>
          <w:szCs w:val="18"/>
          <w:lang w:eastAsia="ar-SA"/>
        </w:rPr>
      </w:pPr>
      <w:r w:rsidRPr="00263379">
        <w:rPr>
          <w:rFonts w:ascii="Arial" w:eastAsia="MS Mincho" w:hAnsi="Arial" w:cs="Arial"/>
          <w:bCs/>
          <w:color w:val="000000"/>
          <w:sz w:val="18"/>
          <w:szCs w:val="18"/>
          <w:lang w:eastAsia="ar-SA"/>
        </w:rPr>
        <w:t xml:space="preserve">Twitter: </w:t>
      </w:r>
      <w:hyperlink r:id="rId13" w:history="1">
        <w:r w:rsidRPr="00263379">
          <w:rPr>
            <w:rStyle w:val="Hyperlink"/>
            <w:rFonts w:ascii="Arial" w:eastAsia="MS Mincho" w:hAnsi="Arial" w:cs="Arial"/>
            <w:bCs/>
            <w:sz w:val="18"/>
            <w:szCs w:val="18"/>
            <w:lang w:eastAsia="ar-SA"/>
          </w:rPr>
          <w:t>@</w:t>
        </w:r>
        <w:proofErr w:type="spellStart"/>
        <w:r w:rsidRPr="00263379">
          <w:rPr>
            <w:rStyle w:val="Hyperlink"/>
            <w:rFonts w:ascii="Arial" w:eastAsia="MS Mincho" w:hAnsi="Arial" w:cs="Arial"/>
            <w:bCs/>
            <w:sz w:val="18"/>
            <w:szCs w:val="18"/>
            <w:lang w:eastAsia="ar-SA"/>
          </w:rPr>
          <w:t>Khaled_Bin_Ali</w:t>
        </w:r>
        <w:proofErr w:type="spellEnd"/>
      </w:hyperlink>
    </w:p>
    <w:p w14:paraId="7C24B154" w14:textId="26B3DBB4" w:rsidR="00263379" w:rsidRPr="00263379" w:rsidRDefault="00263379" w:rsidP="00263379">
      <w:pPr>
        <w:widowControl w:val="0"/>
        <w:suppressAutoHyphens/>
        <w:rPr>
          <w:rFonts w:ascii="Arial" w:eastAsia="MS Mincho" w:hAnsi="Arial" w:cs="Arial"/>
          <w:bCs/>
          <w:color w:val="000000"/>
          <w:sz w:val="18"/>
          <w:szCs w:val="18"/>
          <w:lang w:eastAsia="ar-SA"/>
        </w:rPr>
      </w:pPr>
    </w:p>
    <w:p w14:paraId="079BDE95" w14:textId="77777777" w:rsidR="00263379" w:rsidRPr="00263379" w:rsidRDefault="00263379" w:rsidP="000A115A">
      <w:pPr>
        <w:pStyle w:val="PlainText"/>
        <w:rPr>
          <w:rFonts w:ascii="Arial" w:hAnsi="Arial" w:cs="Arial"/>
          <w:b/>
          <w:sz w:val="18"/>
          <w:szCs w:val="18"/>
        </w:rPr>
      </w:pPr>
      <w:r w:rsidRPr="00263379">
        <w:rPr>
          <w:rFonts w:ascii="Arial" w:hAnsi="Arial" w:cs="Arial"/>
          <w:b/>
          <w:sz w:val="18"/>
          <w:szCs w:val="18"/>
        </w:rPr>
        <w:t xml:space="preserve">Ambassador Shaikh Abdullah bin </w:t>
      </w:r>
      <w:proofErr w:type="spellStart"/>
      <w:r w:rsidRPr="00263379">
        <w:rPr>
          <w:rFonts w:ascii="Arial" w:hAnsi="Arial" w:cs="Arial"/>
          <w:b/>
          <w:sz w:val="18"/>
          <w:szCs w:val="18"/>
        </w:rPr>
        <w:t>Rashed</w:t>
      </w:r>
      <w:proofErr w:type="spellEnd"/>
      <w:r w:rsidRPr="00263379">
        <w:rPr>
          <w:rFonts w:ascii="Arial" w:hAnsi="Arial" w:cs="Arial"/>
          <w:b/>
          <w:sz w:val="18"/>
          <w:szCs w:val="18"/>
        </w:rPr>
        <w:t xml:space="preserve"> bin Abdullah Al Khalifa</w:t>
      </w:r>
    </w:p>
    <w:p w14:paraId="01B6ACEF" w14:textId="77777777" w:rsidR="00263379" w:rsidRPr="00263379" w:rsidRDefault="00263379" w:rsidP="000A115A">
      <w:pPr>
        <w:pStyle w:val="PlainText"/>
        <w:rPr>
          <w:rFonts w:ascii="Arial" w:hAnsi="Arial" w:cs="Arial"/>
          <w:sz w:val="18"/>
          <w:szCs w:val="18"/>
        </w:rPr>
      </w:pPr>
      <w:r w:rsidRPr="00263379">
        <w:rPr>
          <w:rFonts w:ascii="Arial" w:hAnsi="Arial" w:cs="Arial"/>
          <w:sz w:val="18"/>
          <w:szCs w:val="18"/>
        </w:rPr>
        <w:t>Embassy of the Kingdom of Bahrain</w:t>
      </w:r>
    </w:p>
    <w:p w14:paraId="58150625" w14:textId="77777777" w:rsidR="00263379" w:rsidRPr="00263379" w:rsidRDefault="00263379" w:rsidP="000A115A">
      <w:pPr>
        <w:pStyle w:val="PlainText"/>
        <w:rPr>
          <w:rFonts w:ascii="Arial" w:hAnsi="Arial" w:cs="Arial"/>
          <w:sz w:val="18"/>
          <w:szCs w:val="18"/>
        </w:rPr>
      </w:pPr>
      <w:r w:rsidRPr="00263379">
        <w:rPr>
          <w:rFonts w:ascii="Arial" w:hAnsi="Arial" w:cs="Arial"/>
          <w:sz w:val="18"/>
          <w:szCs w:val="18"/>
        </w:rPr>
        <w:t>3502 International Drive NW, Washington DC 20008</w:t>
      </w:r>
    </w:p>
    <w:p w14:paraId="3999918F" w14:textId="77777777" w:rsidR="00263379" w:rsidRPr="00263379" w:rsidRDefault="00263379" w:rsidP="000A115A">
      <w:pPr>
        <w:pStyle w:val="PlainText"/>
        <w:rPr>
          <w:rFonts w:ascii="Arial" w:hAnsi="Arial" w:cs="Arial"/>
          <w:sz w:val="18"/>
          <w:szCs w:val="18"/>
        </w:rPr>
      </w:pPr>
      <w:r w:rsidRPr="00263379">
        <w:rPr>
          <w:rFonts w:ascii="Arial" w:hAnsi="Arial" w:cs="Arial"/>
          <w:sz w:val="18"/>
          <w:szCs w:val="18"/>
        </w:rPr>
        <w:t>Phone: 202 342 1111 I Fax: 202 362 2192</w:t>
      </w:r>
    </w:p>
    <w:p w14:paraId="5371FCCE" w14:textId="0DC711D3" w:rsidR="00263379" w:rsidRPr="00263379" w:rsidRDefault="00263379" w:rsidP="000A115A">
      <w:pPr>
        <w:pStyle w:val="PlainText"/>
        <w:rPr>
          <w:rFonts w:ascii="Arial" w:hAnsi="Arial" w:cs="Arial"/>
          <w:sz w:val="18"/>
          <w:szCs w:val="18"/>
        </w:rPr>
      </w:pPr>
      <w:r w:rsidRPr="00263379">
        <w:rPr>
          <w:rFonts w:ascii="Arial" w:hAnsi="Arial" w:cs="Arial"/>
          <w:sz w:val="18"/>
          <w:szCs w:val="18"/>
        </w:rPr>
        <w:t xml:space="preserve">Email: </w:t>
      </w:r>
      <w:hyperlink r:id="rId14" w:history="1">
        <w:r w:rsidRPr="005F4E4D">
          <w:rPr>
            <w:rStyle w:val="Hyperlink"/>
            <w:rFonts w:ascii="Arial" w:hAnsi="Arial" w:cs="Arial"/>
            <w:sz w:val="18"/>
            <w:szCs w:val="18"/>
          </w:rPr>
          <w:t>ambsecretary@bahrainembassy.org</w:t>
        </w:r>
      </w:hyperlink>
      <w:r>
        <w:rPr>
          <w:rFonts w:ascii="Arial" w:hAnsi="Arial" w:cs="Arial"/>
          <w:sz w:val="18"/>
          <w:szCs w:val="18"/>
        </w:rPr>
        <w:t xml:space="preserve"> </w:t>
      </w:r>
    </w:p>
    <w:p w14:paraId="56FC4D37" w14:textId="021CCB0E" w:rsidR="00263379" w:rsidRPr="00263379" w:rsidRDefault="00263379" w:rsidP="000A115A">
      <w:pPr>
        <w:pStyle w:val="PlainText"/>
        <w:rPr>
          <w:rFonts w:ascii="Arial" w:hAnsi="Arial" w:cs="Arial"/>
          <w:sz w:val="18"/>
          <w:szCs w:val="18"/>
        </w:rPr>
      </w:pPr>
      <w:r w:rsidRPr="00263379">
        <w:rPr>
          <w:rFonts w:ascii="Arial" w:hAnsi="Arial" w:cs="Arial"/>
          <w:sz w:val="18"/>
          <w:szCs w:val="18"/>
        </w:rPr>
        <w:t xml:space="preserve">Twitter: </w:t>
      </w:r>
      <w:hyperlink r:id="rId15" w:history="1">
        <w:r w:rsidRPr="00263379">
          <w:rPr>
            <w:rStyle w:val="Hyperlink"/>
            <w:rFonts w:ascii="Arial" w:hAnsi="Arial" w:cs="Arial"/>
            <w:sz w:val="18"/>
            <w:szCs w:val="18"/>
          </w:rPr>
          <w:t>@</w:t>
        </w:r>
        <w:proofErr w:type="spellStart"/>
        <w:r w:rsidRPr="00263379">
          <w:rPr>
            <w:rStyle w:val="Hyperlink"/>
            <w:rFonts w:ascii="Arial" w:hAnsi="Arial" w:cs="Arial"/>
            <w:sz w:val="18"/>
            <w:szCs w:val="18"/>
          </w:rPr>
          <w:t>BahrainEmbDC</w:t>
        </w:r>
        <w:proofErr w:type="spellEnd"/>
      </w:hyperlink>
    </w:p>
    <w:p w14:paraId="5D00495A" w14:textId="3BA9E301" w:rsidR="00263379" w:rsidRPr="00263379" w:rsidRDefault="00263379" w:rsidP="00263379">
      <w:pPr>
        <w:pStyle w:val="PlainText"/>
        <w:rPr>
          <w:rFonts w:ascii="Arial" w:hAnsi="Arial" w:cs="Arial"/>
          <w:sz w:val="18"/>
          <w:szCs w:val="18"/>
        </w:rPr>
      </w:pPr>
      <w:r w:rsidRPr="00263379">
        <w:rPr>
          <w:rFonts w:ascii="Arial" w:hAnsi="Arial" w:cs="Arial"/>
          <w:sz w:val="18"/>
          <w:szCs w:val="18"/>
        </w:rPr>
        <w:t>Salutation: Dear Ambassador</w:t>
      </w:r>
    </w:p>
    <w:p w14:paraId="0428C7EF" w14:textId="77777777" w:rsidR="00263379" w:rsidRDefault="00263379" w:rsidP="00263379">
      <w:pPr>
        <w:widowControl w:val="0"/>
        <w:suppressAutoHyphens/>
        <w:ind w:left="-283"/>
        <w:rPr>
          <w:rFonts w:ascii="Arial" w:eastAsia="MS Mincho" w:hAnsi="Arial" w:cs="Arial"/>
          <w:bCs/>
          <w:i/>
          <w:color w:val="000000"/>
          <w:sz w:val="20"/>
          <w:szCs w:val="20"/>
          <w:lang w:eastAsia="ar-SA"/>
        </w:rPr>
        <w:sectPr w:rsidR="00263379" w:rsidSect="00263379">
          <w:type w:val="continuous"/>
          <w:pgSz w:w="12240" w:h="15840" w:code="1"/>
          <w:pgMar w:top="720" w:right="720" w:bottom="1800" w:left="720" w:header="0" w:footer="567" w:gutter="0"/>
          <w:cols w:num="2" w:space="567"/>
          <w:titlePg/>
          <w:docGrid w:linePitch="360"/>
        </w:sectPr>
      </w:pPr>
    </w:p>
    <w:p w14:paraId="699D7B17" w14:textId="77777777" w:rsidR="006848A6" w:rsidRPr="00263379" w:rsidRDefault="006848A6" w:rsidP="00263379">
      <w:pPr>
        <w:widowControl w:val="0"/>
        <w:suppressAutoHyphens/>
        <w:rPr>
          <w:rFonts w:ascii="Arial" w:eastAsia="MS Mincho" w:hAnsi="Arial" w:cs="Arial"/>
          <w:color w:val="000000"/>
          <w:sz w:val="20"/>
          <w:szCs w:val="20"/>
          <w:lang w:eastAsia="ar-SA"/>
        </w:rPr>
      </w:pPr>
      <w:r w:rsidRPr="00263379">
        <w:rPr>
          <w:rFonts w:ascii="Arial" w:eastAsia="MS Mincho" w:hAnsi="Arial" w:cs="Arial"/>
          <w:color w:val="000000"/>
          <w:sz w:val="20"/>
          <w:szCs w:val="20"/>
          <w:lang w:eastAsia="ar-SA"/>
        </w:rPr>
        <w:t>Your Excellency,</w:t>
      </w:r>
    </w:p>
    <w:p w14:paraId="598815F1" w14:textId="77777777" w:rsidR="006848A6" w:rsidRPr="00263379" w:rsidRDefault="006848A6" w:rsidP="00263379">
      <w:pPr>
        <w:widowControl w:val="0"/>
        <w:suppressAutoHyphens/>
        <w:rPr>
          <w:rFonts w:ascii="Arial" w:eastAsia="MS Mincho" w:hAnsi="Arial" w:cs="Arial"/>
          <w:color w:val="000000"/>
          <w:sz w:val="20"/>
          <w:szCs w:val="20"/>
          <w:lang w:eastAsia="ar-SA"/>
        </w:rPr>
      </w:pPr>
    </w:p>
    <w:p w14:paraId="54BEB0AA" w14:textId="6A504E0E" w:rsidR="006848A6" w:rsidRPr="00263379" w:rsidRDefault="006848A6" w:rsidP="00263379">
      <w:pPr>
        <w:widowControl w:val="0"/>
        <w:suppressAutoHyphens/>
        <w:rPr>
          <w:rFonts w:ascii="Arial" w:eastAsia="MS Mincho" w:hAnsi="Arial" w:cs="Arial"/>
          <w:color w:val="000000"/>
          <w:sz w:val="20"/>
          <w:szCs w:val="20"/>
          <w:lang w:eastAsia="ar-SA"/>
        </w:rPr>
      </w:pPr>
      <w:r w:rsidRPr="00263379">
        <w:rPr>
          <w:rFonts w:ascii="Arial" w:eastAsia="MS Mincho" w:hAnsi="Arial" w:cs="Arial"/>
          <w:color w:val="000000"/>
          <w:sz w:val="20"/>
          <w:szCs w:val="20"/>
          <w:lang w:eastAsia="ar-SA"/>
        </w:rPr>
        <w:t xml:space="preserve">On 25 December 2019, the High Criminal Court of Appeal is expected to issue its verdict </w:t>
      </w:r>
      <w:r w:rsidR="00263379">
        <w:rPr>
          <w:rFonts w:ascii="Arial" w:eastAsia="MS Mincho" w:hAnsi="Arial" w:cs="Arial"/>
          <w:color w:val="000000"/>
          <w:sz w:val="20"/>
          <w:szCs w:val="20"/>
          <w:lang w:eastAsia="ar-SA"/>
        </w:rPr>
        <w:t>on</w:t>
      </w:r>
      <w:r w:rsidRPr="00263379">
        <w:rPr>
          <w:rFonts w:ascii="Arial" w:eastAsia="MS Mincho" w:hAnsi="Arial" w:cs="Arial"/>
          <w:color w:val="000000"/>
          <w:sz w:val="20"/>
          <w:szCs w:val="20"/>
          <w:lang w:eastAsia="ar-SA"/>
        </w:rPr>
        <w:t xml:space="preserve"> the cases of</w:t>
      </w:r>
      <w:bookmarkStart w:id="1" w:name="_Hlk26197226"/>
      <w:r w:rsidRPr="00263379">
        <w:rPr>
          <w:rFonts w:ascii="Arial" w:eastAsia="MS Mincho" w:hAnsi="Arial" w:cs="Arial"/>
          <w:color w:val="000000"/>
          <w:sz w:val="20"/>
          <w:szCs w:val="20"/>
          <w:lang w:eastAsia="ar-SA"/>
        </w:rPr>
        <w:t xml:space="preserve"> </w:t>
      </w:r>
      <w:r w:rsidRPr="00263379">
        <w:rPr>
          <w:rFonts w:ascii="Arial" w:eastAsia="MS Mincho" w:hAnsi="Arial" w:cs="Arial"/>
          <w:bCs/>
          <w:color w:val="000000"/>
          <w:sz w:val="20"/>
          <w:szCs w:val="20"/>
          <w:lang w:eastAsia="ar-SA"/>
        </w:rPr>
        <w:t xml:space="preserve">Hussain Ali </w:t>
      </w:r>
      <w:proofErr w:type="spellStart"/>
      <w:r w:rsidRPr="00263379">
        <w:rPr>
          <w:rFonts w:ascii="Arial" w:eastAsia="MS Mincho" w:hAnsi="Arial" w:cs="Arial"/>
          <w:bCs/>
          <w:color w:val="000000"/>
          <w:sz w:val="20"/>
          <w:szCs w:val="20"/>
          <w:lang w:eastAsia="ar-SA"/>
        </w:rPr>
        <w:t>Moosa</w:t>
      </w:r>
      <w:proofErr w:type="spellEnd"/>
      <w:r w:rsidRPr="00263379">
        <w:rPr>
          <w:rFonts w:ascii="Arial" w:eastAsia="MS Mincho" w:hAnsi="Arial" w:cs="Arial"/>
          <w:bCs/>
          <w:color w:val="000000"/>
          <w:sz w:val="20"/>
          <w:szCs w:val="20"/>
          <w:lang w:eastAsia="ar-SA"/>
        </w:rPr>
        <w:t xml:space="preserve"> Hussain Mohamed</w:t>
      </w:r>
      <w:bookmarkEnd w:id="1"/>
      <w:r w:rsidRPr="00263379">
        <w:rPr>
          <w:rFonts w:ascii="Arial" w:eastAsia="MS Mincho" w:hAnsi="Arial" w:cs="Arial"/>
          <w:color w:val="000000"/>
          <w:sz w:val="20"/>
          <w:szCs w:val="20"/>
          <w:lang w:eastAsia="ar-SA"/>
        </w:rPr>
        <w:t xml:space="preserve"> and </w:t>
      </w:r>
      <w:r w:rsidRPr="00263379">
        <w:rPr>
          <w:rFonts w:ascii="Arial" w:eastAsia="MS Mincho" w:hAnsi="Arial" w:cs="Arial"/>
          <w:bCs/>
          <w:color w:val="000000"/>
          <w:sz w:val="20"/>
          <w:szCs w:val="20"/>
          <w:lang w:eastAsia="ar-SA"/>
        </w:rPr>
        <w:t>Mohamed Ramadhan Issa Ali Hussain</w:t>
      </w:r>
      <w:r w:rsidRPr="00263379">
        <w:rPr>
          <w:rFonts w:ascii="Arial" w:eastAsia="MS Mincho" w:hAnsi="Arial" w:cs="Arial"/>
          <w:color w:val="000000"/>
          <w:sz w:val="20"/>
          <w:szCs w:val="20"/>
          <w:lang w:eastAsia="ar-SA"/>
        </w:rPr>
        <w:t>, who both faced death sentences following an unfair trial relying on so-called “confessions” extracted under torture. Their case is currently being reviewed following evidence of the torture they were subjected to.</w:t>
      </w:r>
    </w:p>
    <w:p w14:paraId="328C5C19" w14:textId="77777777" w:rsidR="006848A6" w:rsidRPr="00263379" w:rsidRDefault="006848A6" w:rsidP="00263379">
      <w:pPr>
        <w:widowControl w:val="0"/>
        <w:suppressAutoHyphens/>
        <w:rPr>
          <w:rFonts w:ascii="Arial" w:eastAsia="MS Mincho" w:hAnsi="Arial" w:cs="Arial"/>
          <w:color w:val="000000"/>
          <w:sz w:val="20"/>
          <w:szCs w:val="20"/>
          <w:lang w:eastAsia="ar-SA"/>
        </w:rPr>
      </w:pPr>
      <w:r w:rsidRPr="00263379">
        <w:rPr>
          <w:rFonts w:ascii="Arial" w:eastAsia="MS Mincho" w:hAnsi="Arial" w:cs="Arial"/>
          <w:color w:val="000000"/>
          <w:sz w:val="20"/>
          <w:szCs w:val="20"/>
          <w:lang w:eastAsia="ar-SA"/>
        </w:rPr>
        <w:t xml:space="preserve"> </w:t>
      </w:r>
    </w:p>
    <w:p w14:paraId="4DB60BF7" w14:textId="00E60B71" w:rsidR="006848A6" w:rsidRPr="00263379" w:rsidRDefault="006848A6" w:rsidP="00263379">
      <w:pPr>
        <w:widowControl w:val="0"/>
        <w:suppressAutoHyphens/>
        <w:rPr>
          <w:rFonts w:ascii="Arial" w:eastAsia="MS Mincho" w:hAnsi="Arial" w:cs="Arial"/>
          <w:color w:val="000000"/>
          <w:sz w:val="20"/>
          <w:szCs w:val="20"/>
          <w:lang w:eastAsia="ar-SA"/>
        </w:rPr>
      </w:pPr>
      <w:r w:rsidRPr="00263379">
        <w:rPr>
          <w:rFonts w:ascii="Arial" w:eastAsia="MS Mincho" w:hAnsi="Arial" w:cs="Arial"/>
          <w:color w:val="000000"/>
          <w:sz w:val="20"/>
          <w:szCs w:val="20"/>
          <w:lang w:eastAsia="ar-SA"/>
        </w:rPr>
        <w:t xml:space="preserve">In December 2014, Hussain Ali </w:t>
      </w:r>
      <w:proofErr w:type="spellStart"/>
      <w:r w:rsidRPr="00263379">
        <w:rPr>
          <w:rFonts w:ascii="Arial" w:eastAsia="MS Mincho" w:hAnsi="Arial" w:cs="Arial"/>
          <w:color w:val="000000"/>
          <w:sz w:val="20"/>
          <w:szCs w:val="20"/>
          <w:lang w:eastAsia="ar-SA"/>
        </w:rPr>
        <w:t>Moosa</w:t>
      </w:r>
      <w:proofErr w:type="spellEnd"/>
      <w:r w:rsidRPr="00263379">
        <w:rPr>
          <w:rFonts w:ascii="Arial" w:eastAsia="MS Mincho" w:hAnsi="Arial" w:cs="Arial"/>
          <w:color w:val="000000"/>
          <w:sz w:val="20"/>
          <w:szCs w:val="20"/>
          <w:lang w:eastAsia="ar-SA"/>
        </w:rPr>
        <w:t xml:space="preserve"> and</w:t>
      </w:r>
      <w:r w:rsidRPr="00263379">
        <w:rPr>
          <w:rFonts w:ascii="Arial" w:eastAsia="MS Mincho" w:hAnsi="Arial" w:cs="Arial"/>
          <w:color w:val="000000"/>
          <w:sz w:val="18"/>
          <w:lang w:eastAsia="ar-SA"/>
        </w:rPr>
        <w:t xml:space="preserve"> </w:t>
      </w:r>
      <w:r w:rsidRPr="00263379">
        <w:rPr>
          <w:rFonts w:ascii="Arial" w:eastAsia="MS Mincho" w:hAnsi="Arial" w:cs="Arial"/>
          <w:color w:val="000000"/>
          <w:sz w:val="20"/>
          <w:szCs w:val="20"/>
          <w:lang w:eastAsia="ar-SA"/>
        </w:rPr>
        <w:t xml:space="preserve">Mohamed Ramadhan were sentenced to death for the killing of a policeman. During the trial, Hussain Ali </w:t>
      </w:r>
      <w:proofErr w:type="spellStart"/>
      <w:r w:rsidRPr="00263379">
        <w:rPr>
          <w:rFonts w:ascii="Arial" w:eastAsia="MS Mincho" w:hAnsi="Arial" w:cs="Arial"/>
          <w:color w:val="000000"/>
          <w:sz w:val="20"/>
          <w:szCs w:val="20"/>
          <w:lang w:eastAsia="ar-SA"/>
        </w:rPr>
        <w:t>Moosa’s</w:t>
      </w:r>
      <w:proofErr w:type="spellEnd"/>
      <w:r w:rsidRPr="00263379">
        <w:rPr>
          <w:rFonts w:ascii="Arial" w:eastAsia="MS Mincho" w:hAnsi="Arial" w:cs="Arial"/>
          <w:color w:val="000000"/>
          <w:sz w:val="20"/>
          <w:szCs w:val="20"/>
          <w:lang w:eastAsia="ar-SA"/>
        </w:rPr>
        <w:t xml:space="preserve"> forced “confession” was used as the main piece of evidence against him and was also used to incriminate Mohamed Ramadhan. On 16 November 2015, the Court of Cassation confirmed the death sentences. In March 2018 the Special Investigation Unit (SIU) brought forth medical reports </w:t>
      </w:r>
      <w:bookmarkStart w:id="2" w:name="_Hlk26529046"/>
      <w:r w:rsidRPr="00263379">
        <w:rPr>
          <w:rFonts w:ascii="Arial" w:eastAsia="MS Mincho" w:hAnsi="Arial" w:cs="Arial"/>
          <w:color w:val="000000"/>
          <w:sz w:val="20"/>
          <w:szCs w:val="20"/>
          <w:lang w:eastAsia="ar-SA"/>
        </w:rPr>
        <w:t xml:space="preserve">by doctors affiliated </w:t>
      </w:r>
      <w:r w:rsidR="00263379">
        <w:rPr>
          <w:rFonts w:ascii="Arial" w:eastAsia="MS Mincho" w:hAnsi="Arial" w:cs="Arial"/>
          <w:color w:val="000000"/>
          <w:sz w:val="20"/>
          <w:szCs w:val="20"/>
          <w:lang w:eastAsia="ar-SA"/>
        </w:rPr>
        <w:t>with</w:t>
      </w:r>
      <w:r w:rsidRPr="00263379">
        <w:rPr>
          <w:rFonts w:ascii="Arial" w:eastAsia="MS Mincho" w:hAnsi="Arial" w:cs="Arial"/>
          <w:color w:val="000000"/>
          <w:sz w:val="20"/>
          <w:szCs w:val="20"/>
          <w:lang w:eastAsia="ar-SA"/>
        </w:rPr>
        <w:t xml:space="preserve"> the Ministry of Interior, indicating that the two men had been tortured</w:t>
      </w:r>
      <w:bookmarkEnd w:id="2"/>
      <w:r w:rsidRPr="00263379">
        <w:rPr>
          <w:rFonts w:ascii="Arial" w:eastAsia="MS Mincho" w:hAnsi="Arial" w:cs="Arial"/>
          <w:color w:val="000000"/>
          <w:sz w:val="20"/>
          <w:szCs w:val="20"/>
          <w:lang w:eastAsia="ar-SA"/>
        </w:rPr>
        <w:t xml:space="preserve">; and recommended a review of the trial. On 22 October 2018, the Bahraini Court of Cassation overturned the death sentences pending review by the High Criminal Court of Appeal under a new panel of judges. </w:t>
      </w:r>
    </w:p>
    <w:p w14:paraId="307C6B18" w14:textId="77777777" w:rsidR="00263379" w:rsidRDefault="00263379" w:rsidP="00263379">
      <w:pPr>
        <w:widowControl w:val="0"/>
        <w:suppressAutoHyphens/>
        <w:rPr>
          <w:rFonts w:ascii="Arial" w:eastAsia="MS Mincho" w:hAnsi="Arial" w:cs="Arial"/>
          <w:color w:val="000000"/>
          <w:sz w:val="20"/>
          <w:szCs w:val="20"/>
          <w:lang w:eastAsia="ar-SA"/>
        </w:rPr>
      </w:pPr>
      <w:bookmarkStart w:id="3" w:name="_Hlk26781311"/>
      <w:r>
        <w:rPr>
          <w:rFonts w:ascii="Arial" w:eastAsia="MS Mincho" w:hAnsi="Arial" w:cs="Arial"/>
          <w:color w:val="000000"/>
          <w:sz w:val="20"/>
          <w:szCs w:val="20"/>
          <w:lang w:eastAsia="ar-SA"/>
        </w:rPr>
        <w:t xml:space="preserve"> </w:t>
      </w:r>
    </w:p>
    <w:p w14:paraId="63E23EEC" w14:textId="6EEABBB5" w:rsidR="00263379" w:rsidRPr="00263379" w:rsidRDefault="00263379" w:rsidP="00263379">
      <w:pPr>
        <w:widowControl w:val="0"/>
        <w:suppressAutoHyphens/>
        <w:rPr>
          <w:rFonts w:ascii="Arial" w:eastAsia="MS Mincho" w:hAnsi="Arial" w:cs="Arial"/>
          <w:bCs/>
          <w:color w:val="000000"/>
          <w:sz w:val="20"/>
          <w:szCs w:val="20"/>
          <w:lang w:eastAsia="ar-SA"/>
        </w:rPr>
      </w:pPr>
      <w:r>
        <w:rPr>
          <w:rFonts w:ascii="Arial" w:eastAsia="MS Mincho" w:hAnsi="Arial" w:cs="Arial"/>
          <w:color w:val="000000"/>
          <w:sz w:val="20"/>
          <w:szCs w:val="20"/>
          <w:lang w:eastAsia="ar-SA"/>
        </w:rPr>
        <w:t>I</w:t>
      </w:r>
      <w:r w:rsidR="006848A6" w:rsidRPr="00263379">
        <w:rPr>
          <w:rFonts w:ascii="Arial" w:eastAsia="MS Mincho" w:hAnsi="Arial" w:cs="Arial"/>
          <w:bCs/>
          <w:color w:val="000000"/>
          <w:sz w:val="20"/>
          <w:szCs w:val="20"/>
          <w:lang w:eastAsia="ar-SA"/>
        </w:rPr>
        <w:t xml:space="preserve"> call on</w:t>
      </w:r>
      <w:r w:rsidR="00545A51" w:rsidRPr="00263379">
        <w:rPr>
          <w:rFonts w:ascii="Arial" w:eastAsia="MS Mincho" w:hAnsi="Arial" w:cs="Arial"/>
          <w:bCs/>
          <w:color w:val="000000"/>
          <w:sz w:val="20"/>
          <w:szCs w:val="20"/>
          <w:lang w:eastAsia="ar-SA"/>
        </w:rPr>
        <w:t xml:space="preserve"> the</w:t>
      </w:r>
      <w:r w:rsidR="006848A6" w:rsidRPr="00263379">
        <w:rPr>
          <w:rFonts w:ascii="Arial" w:eastAsia="MS Mincho" w:hAnsi="Arial" w:cs="Arial"/>
          <w:bCs/>
          <w:color w:val="000000"/>
          <w:sz w:val="20"/>
          <w:szCs w:val="20"/>
          <w:lang w:eastAsia="ar-SA"/>
        </w:rPr>
        <w:t xml:space="preserve"> Bahraini authorities to </w:t>
      </w:r>
      <w:bookmarkStart w:id="4" w:name="_Hlk26779395"/>
      <w:r w:rsidR="006848A6" w:rsidRPr="00263379">
        <w:rPr>
          <w:rFonts w:ascii="Arial" w:eastAsia="MS Mincho" w:hAnsi="Arial" w:cs="Arial"/>
          <w:bCs/>
          <w:color w:val="000000"/>
          <w:sz w:val="20"/>
          <w:szCs w:val="20"/>
          <w:lang w:eastAsia="ar-SA"/>
        </w:rPr>
        <w:t xml:space="preserve">ensure that the verdict in the case of Hussain Ali </w:t>
      </w:r>
      <w:proofErr w:type="spellStart"/>
      <w:r w:rsidR="006848A6" w:rsidRPr="00263379">
        <w:rPr>
          <w:rFonts w:ascii="Arial" w:eastAsia="MS Mincho" w:hAnsi="Arial" w:cs="Arial"/>
          <w:bCs/>
          <w:color w:val="000000"/>
          <w:sz w:val="20"/>
          <w:szCs w:val="20"/>
          <w:lang w:eastAsia="ar-SA"/>
        </w:rPr>
        <w:t>Moosa</w:t>
      </w:r>
      <w:proofErr w:type="spellEnd"/>
      <w:r w:rsidR="006848A6" w:rsidRPr="00263379">
        <w:rPr>
          <w:rFonts w:ascii="Arial" w:eastAsia="MS Mincho" w:hAnsi="Arial" w:cs="Arial"/>
          <w:bCs/>
          <w:color w:val="000000"/>
          <w:sz w:val="20"/>
          <w:szCs w:val="20"/>
          <w:lang w:eastAsia="ar-SA"/>
        </w:rPr>
        <w:t xml:space="preserve"> Hussain Mohamed and Mohamed Ramadhan Issa Ali Hussain is the fair outcome of a trial that has fully complied with international fair trial standard</w:t>
      </w:r>
      <w:r>
        <w:rPr>
          <w:rFonts w:ascii="Arial" w:eastAsia="MS Mincho" w:hAnsi="Arial" w:cs="Arial"/>
          <w:bCs/>
          <w:color w:val="000000"/>
          <w:sz w:val="20"/>
          <w:szCs w:val="20"/>
          <w:lang w:eastAsia="ar-SA"/>
        </w:rPr>
        <w:t xml:space="preserve">s. I also </w:t>
      </w:r>
      <w:r w:rsidR="006848A6" w:rsidRPr="00263379">
        <w:rPr>
          <w:rFonts w:ascii="Arial" w:eastAsia="MS Mincho" w:hAnsi="Arial" w:cs="Arial"/>
          <w:bCs/>
          <w:color w:val="000000"/>
          <w:sz w:val="20"/>
          <w:szCs w:val="20"/>
          <w:lang w:eastAsia="ar-SA"/>
        </w:rPr>
        <w:t xml:space="preserve">call on your Excellency to ensure that all those suspected of the torture of the two men are held accountable and to guarantee the two men reparations including restitution, compensation, rehabilitation, satisfaction and guarantees of non-repetition. </w:t>
      </w:r>
      <w:bookmarkEnd w:id="4"/>
      <w:r>
        <w:rPr>
          <w:rFonts w:ascii="Arial" w:eastAsia="MS Mincho" w:hAnsi="Arial" w:cs="Arial"/>
          <w:bCs/>
          <w:color w:val="000000"/>
          <w:sz w:val="20"/>
          <w:szCs w:val="20"/>
          <w:lang w:eastAsia="ar-SA"/>
        </w:rPr>
        <w:t>I</w:t>
      </w:r>
      <w:r w:rsidR="006848A6" w:rsidRPr="00263379">
        <w:rPr>
          <w:rFonts w:ascii="Arial" w:eastAsia="MS Mincho" w:hAnsi="Arial" w:cs="Arial"/>
          <w:bCs/>
          <w:color w:val="000000"/>
          <w:sz w:val="20"/>
          <w:szCs w:val="20"/>
          <w:lang w:eastAsia="ar-SA"/>
        </w:rPr>
        <w:t xml:space="preserve"> acknowledge the aut</w:t>
      </w:r>
      <w:bookmarkStart w:id="5" w:name="_GoBack"/>
      <w:bookmarkEnd w:id="5"/>
      <w:r w:rsidR="006848A6" w:rsidRPr="00263379">
        <w:rPr>
          <w:rFonts w:ascii="Arial" w:eastAsia="MS Mincho" w:hAnsi="Arial" w:cs="Arial"/>
          <w:bCs/>
          <w:color w:val="000000"/>
          <w:sz w:val="20"/>
          <w:szCs w:val="20"/>
          <w:lang w:eastAsia="ar-SA"/>
        </w:rPr>
        <w:t>horities’ duty to prevent crime and bring those responsible to justice</w:t>
      </w:r>
      <w:r>
        <w:rPr>
          <w:rFonts w:ascii="Arial" w:eastAsia="MS Mincho" w:hAnsi="Arial" w:cs="Arial"/>
          <w:bCs/>
          <w:color w:val="000000"/>
          <w:sz w:val="20"/>
          <w:szCs w:val="20"/>
          <w:lang w:eastAsia="ar-SA"/>
        </w:rPr>
        <w:t xml:space="preserve"> </w:t>
      </w:r>
      <w:r w:rsidR="006848A6" w:rsidRPr="00263379">
        <w:rPr>
          <w:rFonts w:ascii="Arial" w:eastAsia="MS Mincho" w:hAnsi="Arial" w:cs="Arial"/>
          <w:bCs/>
          <w:color w:val="000000"/>
          <w:sz w:val="20"/>
          <w:szCs w:val="20"/>
          <w:lang w:eastAsia="ar-SA"/>
        </w:rPr>
        <w:t>but emphasize that this should always be done in accordance with Bahrain’s international human rights obligations</w:t>
      </w:r>
      <w:r>
        <w:rPr>
          <w:rFonts w:ascii="Arial" w:eastAsia="MS Mincho" w:hAnsi="Arial" w:cs="Arial"/>
          <w:bCs/>
          <w:color w:val="000000"/>
          <w:sz w:val="20"/>
          <w:szCs w:val="20"/>
          <w:lang w:eastAsia="ar-SA"/>
        </w:rPr>
        <w:t>.</w:t>
      </w:r>
    </w:p>
    <w:bookmarkEnd w:id="3"/>
    <w:p w14:paraId="631D2745" w14:textId="77777777" w:rsidR="006848A6" w:rsidRPr="00263379" w:rsidRDefault="006848A6" w:rsidP="00263379">
      <w:pPr>
        <w:widowControl w:val="0"/>
        <w:suppressAutoHyphens/>
        <w:rPr>
          <w:rFonts w:ascii="Arial" w:eastAsia="MS Mincho" w:hAnsi="Arial" w:cs="Arial"/>
          <w:color w:val="000000"/>
          <w:sz w:val="20"/>
          <w:szCs w:val="20"/>
          <w:lang w:eastAsia="ar-SA"/>
        </w:rPr>
      </w:pPr>
    </w:p>
    <w:p w14:paraId="18682381" w14:textId="5539190F" w:rsidR="00263379" w:rsidRDefault="006848A6" w:rsidP="00263379">
      <w:pPr>
        <w:widowControl w:val="0"/>
        <w:suppressAutoHyphens/>
        <w:rPr>
          <w:rFonts w:ascii="Arial" w:eastAsia="MS Mincho" w:hAnsi="Arial" w:cs="Arial"/>
          <w:color w:val="000000"/>
          <w:sz w:val="20"/>
          <w:szCs w:val="20"/>
          <w:lang w:eastAsia="ar-SA"/>
        </w:rPr>
      </w:pPr>
      <w:r w:rsidRPr="00263379">
        <w:rPr>
          <w:rFonts w:ascii="Arial" w:eastAsia="MS Mincho" w:hAnsi="Arial" w:cs="Arial"/>
          <w:color w:val="000000"/>
          <w:sz w:val="20"/>
          <w:szCs w:val="20"/>
          <w:lang w:eastAsia="ar-SA"/>
        </w:rPr>
        <w:t>Yours sincerely,</w:t>
      </w:r>
    </w:p>
    <w:p w14:paraId="0A833F4D" w14:textId="68202132" w:rsidR="00263379" w:rsidRDefault="00263379" w:rsidP="00263379">
      <w:pPr>
        <w:widowControl w:val="0"/>
        <w:suppressAutoHyphens/>
        <w:jc w:val="both"/>
        <w:rPr>
          <w:rFonts w:ascii="Arial" w:eastAsia="MS Mincho" w:hAnsi="Arial" w:cs="Arial"/>
          <w:color w:val="000000"/>
          <w:sz w:val="20"/>
          <w:szCs w:val="20"/>
          <w:lang w:eastAsia="ar-SA"/>
        </w:rPr>
      </w:pPr>
    </w:p>
    <w:p w14:paraId="33A66C28" w14:textId="12901114" w:rsidR="00263379" w:rsidRDefault="00263379" w:rsidP="00263379">
      <w:pPr>
        <w:widowControl w:val="0"/>
        <w:suppressAutoHyphens/>
        <w:jc w:val="both"/>
        <w:rPr>
          <w:rFonts w:ascii="Arial" w:eastAsia="MS Mincho" w:hAnsi="Arial" w:cs="Arial"/>
          <w:color w:val="000000"/>
          <w:sz w:val="20"/>
          <w:szCs w:val="20"/>
          <w:lang w:eastAsia="ar-SA"/>
        </w:rPr>
      </w:pPr>
    </w:p>
    <w:p w14:paraId="3BEBD7E0" w14:textId="77777777" w:rsidR="00263379" w:rsidRPr="00263379" w:rsidRDefault="00263379" w:rsidP="00263379">
      <w:pPr>
        <w:widowControl w:val="0"/>
        <w:suppressAutoHyphens/>
        <w:jc w:val="both"/>
        <w:rPr>
          <w:rFonts w:ascii="Arial" w:eastAsia="MS Mincho" w:hAnsi="Arial" w:cs="Arial"/>
          <w:color w:val="000000"/>
          <w:sz w:val="20"/>
          <w:szCs w:val="20"/>
          <w:lang w:eastAsia="ar-SA"/>
        </w:rPr>
      </w:pPr>
    </w:p>
    <w:p w14:paraId="2B991A09" w14:textId="6EA62B97" w:rsidR="006966F6" w:rsidRPr="00263379" w:rsidRDefault="006966F6" w:rsidP="00263379">
      <w:pPr>
        <w:rPr>
          <w:rFonts w:ascii="Arial" w:hAnsi="Arial" w:cs="Arial"/>
          <w:b/>
          <w:sz w:val="20"/>
          <w:szCs w:val="20"/>
        </w:rPr>
      </w:pPr>
    </w:p>
    <w:p w14:paraId="4DE835C7" w14:textId="77777777" w:rsidR="00D70D29" w:rsidRPr="00263379" w:rsidRDefault="00D70D29" w:rsidP="00263379">
      <w:pPr>
        <w:rPr>
          <w:rFonts w:ascii="Arial" w:hAnsi="Arial" w:cs="Arial"/>
          <w:b/>
          <w:sz w:val="20"/>
          <w:szCs w:val="20"/>
        </w:rPr>
      </w:pPr>
    </w:p>
    <w:p w14:paraId="0A23F5D1" w14:textId="5C03F406" w:rsidR="0054186C" w:rsidRPr="00263379" w:rsidRDefault="0054186C" w:rsidP="00263379">
      <w:pPr>
        <w:pStyle w:val="AIBoxHeading"/>
        <w:spacing w:line="240" w:lineRule="auto"/>
        <w:rPr>
          <w:rFonts w:ascii="Arial" w:hAnsi="Arial" w:cs="Arial"/>
          <w:szCs w:val="32"/>
        </w:rPr>
      </w:pPr>
      <w:r w:rsidRPr="00263379">
        <w:rPr>
          <w:rFonts w:ascii="Arial" w:hAnsi="Arial" w:cs="Arial"/>
          <w:szCs w:val="32"/>
        </w:rPr>
        <w:lastRenderedPageBreak/>
        <w:t>Additional information</w:t>
      </w:r>
    </w:p>
    <w:p w14:paraId="7E17F2DF" w14:textId="2B8ABDC5" w:rsidR="00E55F1F" w:rsidRPr="00263379" w:rsidRDefault="00263379" w:rsidP="00263379">
      <w:pPr>
        <w:pStyle w:val="AIBodytext"/>
        <w:tabs>
          <w:tab w:val="clear" w:pos="567"/>
          <w:tab w:val="left" w:pos="720"/>
        </w:tabs>
        <w:spacing w:line="240" w:lineRule="auto"/>
        <w:jc w:val="both"/>
        <w:rPr>
          <w:rFonts w:cs="Arial"/>
        </w:rPr>
      </w:pPr>
      <w:r>
        <w:rPr>
          <w:rFonts w:cs="Arial"/>
          <w:sz w:val="18"/>
          <w:szCs w:val="18"/>
        </w:rPr>
        <w:br/>
      </w:r>
      <w:r w:rsidR="00E55F1F" w:rsidRPr="00263379">
        <w:rPr>
          <w:rFonts w:cs="Arial"/>
        </w:rPr>
        <w:t xml:space="preserve">Security forces arrested </w:t>
      </w:r>
      <w:r w:rsidR="00E55F1F" w:rsidRPr="00263379">
        <w:rPr>
          <w:rStyle w:val="StyleAIBodytextAsianSimSunChar"/>
          <w:rFonts w:cs="Arial"/>
          <w:bCs/>
        </w:rPr>
        <w:t xml:space="preserve">Hussain Ali </w:t>
      </w:r>
      <w:proofErr w:type="spellStart"/>
      <w:r w:rsidR="00E55F1F" w:rsidRPr="00263379">
        <w:rPr>
          <w:rStyle w:val="StyleAIBodytextAsianSimSunChar"/>
          <w:rFonts w:cs="Arial"/>
          <w:bCs/>
        </w:rPr>
        <w:t>Moosa</w:t>
      </w:r>
      <w:proofErr w:type="spellEnd"/>
      <w:r w:rsidR="00E55F1F" w:rsidRPr="00263379">
        <w:rPr>
          <w:rStyle w:val="StyleAIBodytextAsianSimSunChar"/>
          <w:rFonts w:cs="Arial"/>
          <w:bCs/>
        </w:rPr>
        <w:t xml:space="preserve"> Hussain Mohamed,</w:t>
      </w:r>
      <w:r w:rsidR="00E55F1F" w:rsidRPr="00263379">
        <w:rPr>
          <w:rStyle w:val="StyleAIBodytextAsianSimSunChar"/>
          <w:rFonts w:cs="Arial"/>
        </w:rPr>
        <w:t xml:space="preserve"> a hotel employee, </w:t>
      </w:r>
      <w:r w:rsidR="00E55F1F" w:rsidRPr="00263379">
        <w:rPr>
          <w:rFonts w:cs="Arial"/>
        </w:rPr>
        <w:t xml:space="preserve">on 21 February 2014, and </w:t>
      </w:r>
      <w:r w:rsidR="00E55F1F" w:rsidRPr="00263379">
        <w:rPr>
          <w:rStyle w:val="StyleAIBodytextAsianSimSunChar"/>
          <w:rFonts w:cs="Arial"/>
          <w:bCs/>
        </w:rPr>
        <w:t>Mohamed Ramadhan Issa Ali Hussain</w:t>
      </w:r>
      <w:r w:rsidR="00E55F1F" w:rsidRPr="00263379">
        <w:rPr>
          <w:rFonts w:cs="Arial"/>
        </w:rPr>
        <w:t xml:space="preserve"> on 20 March 2014 at Bahrain International Airport where he worked as a member of the security forces. The two men were taken to the Criminal Investigations Department where they were</w:t>
      </w:r>
      <w:r w:rsidR="006355AC" w:rsidRPr="00263379">
        <w:rPr>
          <w:rFonts w:cs="Arial"/>
        </w:rPr>
        <w:t xml:space="preserve"> tortured during interrogation. </w:t>
      </w:r>
      <w:r w:rsidR="00E55F1F" w:rsidRPr="00263379">
        <w:rPr>
          <w:rFonts w:cs="Arial"/>
        </w:rPr>
        <w:t>Mohamed Ramadhan refused to sign a “confession</w:t>
      </w:r>
      <w:proofErr w:type="gramStart"/>
      <w:r w:rsidR="00E55F1F" w:rsidRPr="00263379">
        <w:rPr>
          <w:rFonts w:cs="Arial"/>
        </w:rPr>
        <w:t>”</w:t>
      </w:r>
      <w:proofErr w:type="gramEnd"/>
      <w:r w:rsidR="00E55F1F" w:rsidRPr="00263379">
        <w:rPr>
          <w:rFonts w:cs="Arial"/>
        </w:rPr>
        <w:t xml:space="preserve"> but Hussain Ali </w:t>
      </w:r>
      <w:proofErr w:type="spellStart"/>
      <w:r w:rsidR="00E55F1F" w:rsidRPr="00263379">
        <w:rPr>
          <w:rFonts w:cs="Arial"/>
        </w:rPr>
        <w:t>Moosa</w:t>
      </w:r>
      <w:proofErr w:type="spellEnd"/>
      <w:r w:rsidR="00E55F1F" w:rsidRPr="00263379">
        <w:rPr>
          <w:rFonts w:cs="Arial"/>
        </w:rPr>
        <w:t xml:space="preserve"> said he was coerced to confess to the crime and incriminate Mohamed Ramadhan after being suspended by the limbs and beaten for several days. His “confession” was later used as main evidence in the trial to convict both men. Hussain Ali </w:t>
      </w:r>
      <w:proofErr w:type="spellStart"/>
      <w:r w:rsidR="00E55F1F" w:rsidRPr="00263379">
        <w:rPr>
          <w:rFonts w:cs="Arial"/>
        </w:rPr>
        <w:t>Moosa</w:t>
      </w:r>
      <w:proofErr w:type="spellEnd"/>
      <w:r w:rsidR="00E55F1F" w:rsidRPr="00263379">
        <w:rPr>
          <w:rFonts w:cs="Arial"/>
        </w:rPr>
        <w:t xml:space="preserve"> and Mohamed Ramadhan are </w:t>
      </w:r>
      <w:r w:rsidR="00E55F1F" w:rsidRPr="00263379">
        <w:rPr>
          <w:rStyle w:val="StyleAIBodytextAsianSimSunChar"/>
          <w:rFonts w:cs="Arial"/>
        </w:rPr>
        <w:t>held in Jaw prison in south Manama, Bahrain’s capital.</w:t>
      </w:r>
    </w:p>
    <w:p w14:paraId="77CD4062" w14:textId="77777777" w:rsidR="00E55F1F" w:rsidRPr="00263379" w:rsidRDefault="00E55F1F" w:rsidP="00263379">
      <w:pPr>
        <w:pStyle w:val="AIBodytext"/>
        <w:tabs>
          <w:tab w:val="clear" w:pos="567"/>
          <w:tab w:val="left" w:pos="720"/>
        </w:tabs>
        <w:spacing w:line="240" w:lineRule="auto"/>
        <w:jc w:val="both"/>
        <w:rPr>
          <w:rFonts w:cs="Arial"/>
        </w:rPr>
      </w:pPr>
      <w:r w:rsidRPr="00263379">
        <w:rPr>
          <w:rFonts w:cs="Arial"/>
        </w:rPr>
        <w:t xml:space="preserve">On 29 December 2014, a criminal court sentenced Mohamed Ramadhan and Hussain Ali </w:t>
      </w:r>
      <w:proofErr w:type="spellStart"/>
      <w:r w:rsidRPr="00263379">
        <w:rPr>
          <w:rFonts w:cs="Arial"/>
        </w:rPr>
        <w:t>Moosa</w:t>
      </w:r>
      <w:proofErr w:type="spellEnd"/>
      <w:r w:rsidRPr="00263379">
        <w:rPr>
          <w:rFonts w:cs="Arial"/>
        </w:rPr>
        <w:t xml:space="preserve"> to death for the killing of a policeman, who died in a bomb explosion in al-Deir, a village northeast of Manama, on 14 February 2014. The High Criminal Court of Appeal upheld their conviction and death sentences on 30 March 2015 and the Court of Cassation confirmed them on 16 November 2015. Ten people, who were sentenced in the same case to between six years and life in prison, also had their sentences upheld. </w:t>
      </w:r>
    </w:p>
    <w:p w14:paraId="182BD4AF" w14:textId="77777777" w:rsidR="00E55F1F" w:rsidRPr="00263379" w:rsidRDefault="00E55F1F" w:rsidP="00263379">
      <w:pPr>
        <w:pStyle w:val="AIBodytext"/>
        <w:tabs>
          <w:tab w:val="clear" w:pos="567"/>
          <w:tab w:val="left" w:pos="720"/>
        </w:tabs>
        <w:spacing w:line="240" w:lineRule="auto"/>
        <w:jc w:val="both"/>
        <w:rPr>
          <w:rFonts w:cs="Arial"/>
        </w:rPr>
      </w:pPr>
      <w:r w:rsidRPr="00263379">
        <w:rPr>
          <w:rFonts w:cs="Arial"/>
        </w:rPr>
        <w:t xml:space="preserve">Despite receiving complaints from Mohamed Ramadhan’s wife and a US-based NGO in 2014, the Ombudsman’s office failed to investigate the allegations of torture for two years. In </w:t>
      </w:r>
      <w:hyperlink r:id="rId16" w:history="1">
        <w:r w:rsidRPr="00263379">
          <w:rPr>
            <w:rStyle w:val="Hyperlink"/>
            <w:rFonts w:cs="Arial"/>
          </w:rPr>
          <w:t>April 2016</w:t>
        </w:r>
      </w:hyperlink>
      <w:r w:rsidRPr="00263379">
        <w:rPr>
          <w:rFonts w:cs="Arial"/>
        </w:rPr>
        <w:t>, the Ombudsman incorrectly informed the UK government that it had received “no allegations of mistreatment or torture” in relation to Mohamed Ramadhan. Following international pressure, the Ombudsman told the UK government in July 2016 that it had committed to undertake “a full, independent investigation”, subsequently interviewing Mohamed Ramadhan’s wife and lawyer.</w:t>
      </w:r>
    </w:p>
    <w:p w14:paraId="648AF266" w14:textId="77777777" w:rsidR="00E55F1F" w:rsidRPr="00263379" w:rsidRDefault="00E55F1F" w:rsidP="00263379">
      <w:pPr>
        <w:pStyle w:val="AIBodytext"/>
        <w:tabs>
          <w:tab w:val="clear" w:pos="567"/>
          <w:tab w:val="left" w:pos="720"/>
        </w:tabs>
        <w:spacing w:line="240" w:lineRule="auto"/>
        <w:jc w:val="both"/>
        <w:rPr>
          <w:rFonts w:cs="Arial"/>
        </w:rPr>
      </w:pPr>
      <w:r w:rsidRPr="00263379">
        <w:rPr>
          <w:rFonts w:cs="Arial"/>
        </w:rPr>
        <w:t xml:space="preserve">On 28 March 2018, the Public Prosecutor confirmed having received from the Special Investigation Unit (SIU) a memorandum on the SIU’s investigations into the complaints that Mohamed Ramadhan and Hussain Ali </w:t>
      </w:r>
      <w:proofErr w:type="spellStart"/>
      <w:r w:rsidRPr="00263379">
        <w:rPr>
          <w:rFonts w:cs="Arial"/>
        </w:rPr>
        <w:t>Moosa</w:t>
      </w:r>
      <w:proofErr w:type="spellEnd"/>
      <w:r w:rsidRPr="00263379">
        <w:rPr>
          <w:rFonts w:cs="Arial"/>
        </w:rPr>
        <w:t xml:space="preserve"> had lodged about their torture. Based on the SIU’s recommendations, the cases were referred to the Minister of Justice, who in early May 2018 sent an application to the court of cassation for re-consideration of the verdicts. The SIU claimed to have uncovered medical reports by doctors of the Ministry of Interior indicating that the two men had been tortured. These reports had not been made available during the trial.</w:t>
      </w:r>
    </w:p>
    <w:p w14:paraId="41820F11" w14:textId="77777777" w:rsidR="00E55F1F" w:rsidRPr="00263379" w:rsidRDefault="00E55F1F" w:rsidP="00263379">
      <w:pPr>
        <w:pStyle w:val="AIBodytext"/>
        <w:spacing w:line="240" w:lineRule="auto"/>
        <w:jc w:val="both"/>
        <w:rPr>
          <w:rFonts w:eastAsia="MS Mincho" w:cs="Arial"/>
        </w:rPr>
      </w:pPr>
      <w:r w:rsidRPr="00263379">
        <w:rPr>
          <w:rStyle w:val="StyleAIBodytextAsianSimSunChar"/>
          <w:rFonts w:cs="Arial"/>
        </w:rPr>
        <w:t>On 22 October 2018, the Bahraini Court of Cassation overturned the death sentences imposed on the two men resting on new evidence based on medical reports</w:t>
      </w:r>
      <w:r w:rsidRPr="00263379">
        <w:rPr>
          <w:rFonts w:cs="Arial"/>
        </w:rPr>
        <w:t xml:space="preserve"> </w:t>
      </w:r>
      <w:r w:rsidRPr="00263379">
        <w:rPr>
          <w:rStyle w:val="StyleAIBodytextAsianSimSunChar"/>
          <w:rFonts w:cs="Arial"/>
        </w:rPr>
        <w:t>by doctors of the Ministry of Interior which indicated that the two men had been tortured and ordered the High Criminal Court of Appeal to re-examine the cases under a new panel of judges.</w:t>
      </w:r>
      <w:r w:rsidRPr="00263379">
        <w:rPr>
          <w:rFonts w:cs="Arial"/>
        </w:rPr>
        <w:t xml:space="preserve"> </w:t>
      </w:r>
    </w:p>
    <w:p w14:paraId="3588DB1D" w14:textId="77777777" w:rsidR="00E55F1F" w:rsidRPr="00263379" w:rsidRDefault="00E55F1F" w:rsidP="00263379">
      <w:pPr>
        <w:pStyle w:val="AIBodytext"/>
        <w:spacing w:line="240" w:lineRule="auto"/>
        <w:jc w:val="both"/>
        <w:rPr>
          <w:rFonts w:cs="Arial"/>
        </w:rPr>
      </w:pPr>
      <w:r w:rsidRPr="00263379">
        <w:rPr>
          <w:rFonts w:cs="Arial"/>
        </w:rPr>
        <w:t xml:space="preserve">Bahrain is a state party to the International Covenant on Civil and Political Rights, which recognizes the right to life and the right to a fair trial, which includes the right not to be compelled to testify against himself or to confess guilt. The UN Human Rights Committee has stated that "the imposition of a sentence of death upon conclusion of a trial in which the provisions of the [International] Covenant [on Civil and Political Rights] have not been respected constitutes a violation of article 6 of the Covenant” [right to life]. In its </w:t>
      </w:r>
      <w:hyperlink r:id="rId17" w:history="1">
        <w:r w:rsidRPr="00263379">
          <w:rPr>
            <w:rStyle w:val="Hyperlink"/>
            <w:rFonts w:cs="Arial"/>
          </w:rPr>
          <w:t>2012 report</w:t>
        </w:r>
      </w:hyperlink>
      <w:r w:rsidRPr="00263379">
        <w:rPr>
          <w:rFonts w:cs="Arial"/>
        </w:rPr>
        <w:t>, the UN Special Rapporteur on Extrajudicial, Summary or Arbitrary Executions has reiterated that “it is arbitrary to impose the death penalty where the proceedings do not adhere to the highest standards of fair trial.”</w:t>
      </w:r>
    </w:p>
    <w:p w14:paraId="742E79F3" w14:textId="049EECE9" w:rsidR="00E55F1F" w:rsidRPr="00263379" w:rsidRDefault="00E55F1F" w:rsidP="00263379">
      <w:pPr>
        <w:pStyle w:val="AIBodytext"/>
        <w:spacing w:line="240" w:lineRule="auto"/>
        <w:jc w:val="both"/>
        <w:rPr>
          <w:rFonts w:cs="Arial"/>
        </w:rPr>
      </w:pPr>
      <w:r w:rsidRPr="00263379">
        <w:rPr>
          <w:rFonts w:cs="Arial"/>
        </w:rPr>
        <w:t>Amnesty International opposes the death penalty in all cases without exception regardless of the nature or circumstances of the crime; guilt, innocence or other characteristics of the individual; or the method used by the state to carry out the execution.</w:t>
      </w:r>
    </w:p>
    <w:p w14:paraId="2075A54C" w14:textId="77777777" w:rsidR="00E55F1F" w:rsidRPr="00263379" w:rsidRDefault="00E55F1F" w:rsidP="00263379">
      <w:pPr>
        <w:rPr>
          <w:rFonts w:ascii="Arial" w:eastAsia="MS Mincho" w:hAnsi="Arial" w:cs="Arial"/>
          <w:b/>
          <w:sz w:val="20"/>
          <w:szCs w:val="20"/>
        </w:rPr>
      </w:pPr>
      <w:r w:rsidRPr="00263379">
        <w:rPr>
          <w:rFonts w:ascii="Arial" w:hAnsi="Arial" w:cs="Arial"/>
          <w:b/>
          <w:sz w:val="20"/>
          <w:szCs w:val="20"/>
        </w:rPr>
        <w:t xml:space="preserve">PREFERRED LANGUAGE TO ADDRESS TARGET: </w:t>
      </w:r>
      <w:r w:rsidRPr="00263379">
        <w:rPr>
          <w:rFonts w:ascii="Arial" w:hAnsi="Arial" w:cs="Arial"/>
          <w:sz w:val="20"/>
          <w:szCs w:val="20"/>
        </w:rPr>
        <w:t>Arabic or English</w:t>
      </w:r>
    </w:p>
    <w:p w14:paraId="5C531F16" w14:textId="77777777" w:rsidR="00E55F1F" w:rsidRPr="00263379" w:rsidRDefault="00E55F1F" w:rsidP="00263379">
      <w:pPr>
        <w:rPr>
          <w:rFonts w:ascii="Arial" w:hAnsi="Arial" w:cs="Arial"/>
          <w:color w:val="0070C0"/>
          <w:sz w:val="20"/>
          <w:szCs w:val="20"/>
        </w:rPr>
      </w:pPr>
      <w:r w:rsidRPr="00263379">
        <w:rPr>
          <w:rFonts w:ascii="Arial" w:hAnsi="Arial" w:cs="Arial"/>
          <w:sz w:val="20"/>
          <w:szCs w:val="20"/>
        </w:rPr>
        <w:t>You can also write in your own language.</w:t>
      </w:r>
    </w:p>
    <w:p w14:paraId="7BDC7DF5" w14:textId="77777777" w:rsidR="00E55F1F" w:rsidRPr="00263379" w:rsidRDefault="00E55F1F" w:rsidP="00263379">
      <w:pPr>
        <w:rPr>
          <w:rFonts w:ascii="Arial" w:hAnsi="Arial" w:cs="Arial"/>
          <w:color w:val="0070C0"/>
          <w:sz w:val="20"/>
          <w:szCs w:val="20"/>
        </w:rPr>
      </w:pPr>
    </w:p>
    <w:p w14:paraId="54D92094" w14:textId="0469CAFE" w:rsidR="00E55F1F" w:rsidRPr="00263379" w:rsidRDefault="00E55F1F" w:rsidP="00263379">
      <w:pPr>
        <w:rPr>
          <w:rFonts w:ascii="Arial" w:hAnsi="Arial" w:cs="Arial"/>
          <w:color w:val="000000"/>
          <w:sz w:val="20"/>
          <w:szCs w:val="20"/>
        </w:rPr>
      </w:pPr>
      <w:r w:rsidRPr="00263379">
        <w:rPr>
          <w:rFonts w:ascii="Arial" w:hAnsi="Arial" w:cs="Arial"/>
          <w:b/>
          <w:sz w:val="20"/>
          <w:szCs w:val="20"/>
        </w:rPr>
        <w:t xml:space="preserve">PLEASE TAKE ACTION AS SOON AS POSSIBLE UNTIL: </w:t>
      </w:r>
      <w:r w:rsidRPr="00263379">
        <w:rPr>
          <w:rFonts w:ascii="Arial" w:hAnsi="Arial" w:cs="Arial"/>
          <w:sz w:val="20"/>
          <w:szCs w:val="20"/>
        </w:rPr>
        <w:t xml:space="preserve">21 January 2019 </w:t>
      </w:r>
    </w:p>
    <w:p w14:paraId="28C3C248" w14:textId="77777777" w:rsidR="00E55F1F" w:rsidRPr="00263379" w:rsidRDefault="00E55F1F" w:rsidP="00263379">
      <w:pPr>
        <w:rPr>
          <w:rFonts w:ascii="Arial" w:hAnsi="Arial" w:cs="Arial"/>
          <w:sz w:val="20"/>
          <w:szCs w:val="20"/>
        </w:rPr>
      </w:pPr>
      <w:r w:rsidRPr="00263379">
        <w:rPr>
          <w:rFonts w:ascii="Arial" w:hAnsi="Arial" w:cs="Arial"/>
          <w:sz w:val="20"/>
          <w:szCs w:val="20"/>
        </w:rPr>
        <w:t>Please check with the Amnesty office in your country if you wish to send appeals after the deadline.</w:t>
      </w:r>
    </w:p>
    <w:p w14:paraId="790108F0" w14:textId="77777777" w:rsidR="00E55F1F" w:rsidRPr="00263379" w:rsidRDefault="00E55F1F" w:rsidP="00263379">
      <w:pPr>
        <w:rPr>
          <w:rFonts w:ascii="Arial" w:hAnsi="Arial" w:cs="Arial"/>
          <w:b/>
          <w:sz w:val="20"/>
          <w:szCs w:val="20"/>
        </w:rPr>
      </w:pPr>
    </w:p>
    <w:p w14:paraId="37C0D5A6" w14:textId="5FF35EEA" w:rsidR="00E55F1F" w:rsidRPr="00263379" w:rsidRDefault="00E55F1F" w:rsidP="00263379">
      <w:pPr>
        <w:rPr>
          <w:rFonts w:ascii="Arial" w:hAnsi="Arial" w:cs="Arial"/>
          <w:b/>
          <w:sz w:val="20"/>
          <w:szCs w:val="20"/>
        </w:rPr>
      </w:pPr>
      <w:r w:rsidRPr="00263379">
        <w:rPr>
          <w:rFonts w:ascii="Arial" w:hAnsi="Arial" w:cs="Arial"/>
          <w:b/>
          <w:sz w:val="20"/>
          <w:szCs w:val="20"/>
        </w:rPr>
        <w:t xml:space="preserve">NAME AND PRONOUN: Mohamed Ramadhan Issa Ali Hussain </w:t>
      </w:r>
      <w:r w:rsidRPr="00263379">
        <w:rPr>
          <w:rFonts w:ascii="Arial" w:hAnsi="Arial" w:cs="Arial"/>
          <w:sz w:val="20"/>
          <w:szCs w:val="20"/>
        </w:rPr>
        <w:t>(He/him)</w:t>
      </w:r>
      <w:r w:rsidRPr="00263379">
        <w:rPr>
          <w:rFonts w:ascii="Arial" w:hAnsi="Arial" w:cs="Arial"/>
          <w:b/>
          <w:sz w:val="20"/>
          <w:szCs w:val="20"/>
        </w:rPr>
        <w:t xml:space="preserve"> and Hussain Ali </w:t>
      </w:r>
      <w:proofErr w:type="spellStart"/>
      <w:r w:rsidRPr="00263379">
        <w:rPr>
          <w:rFonts w:ascii="Arial" w:hAnsi="Arial" w:cs="Arial"/>
          <w:b/>
          <w:sz w:val="20"/>
          <w:szCs w:val="20"/>
        </w:rPr>
        <w:t>Moosa</w:t>
      </w:r>
      <w:proofErr w:type="spellEnd"/>
      <w:r w:rsidRPr="00263379">
        <w:rPr>
          <w:rFonts w:ascii="Arial" w:hAnsi="Arial" w:cs="Arial"/>
          <w:b/>
          <w:sz w:val="20"/>
          <w:szCs w:val="20"/>
        </w:rPr>
        <w:t xml:space="preserve"> Hussain Mohamed </w:t>
      </w:r>
      <w:r w:rsidRPr="00263379">
        <w:rPr>
          <w:rFonts w:ascii="Arial" w:hAnsi="Arial" w:cs="Arial"/>
          <w:sz w:val="20"/>
          <w:szCs w:val="20"/>
        </w:rPr>
        <w:t>(He/him)</w:t>
      </w:r>
    </w:p>
    <w:p w14:paraId="7BD121E2" w14:textId="77777777" w:rsidR="00E55F1F" w:rsidRPr="00263379" w:rsidRDefault="00E55F1F" w:rsidP="00263379">
      <w:pPr>
        <w:rPr>
          <w:rFonts w:ascii="Arial" w:hAnsi="Arial" w:cs="Arial"/>
          <w:b/>
          <w:sz w:val="20"/>
          <w:szCs w:val="20"/>
        </w:rPr>
      </w:pPr>
    </w:p>
    <w:p w14:paraId="1E8F1981" w14:textId="3CFB2BAC" w:rsidR="0026766F" w:rsidRPr="00263379" w:rsidRDefault="00E55F1F" w:rsidP="00263379">
      <w:pPr>
        <w:rPr>
          <w:rFonts w:ascii="Arial" w:hAnsi="Arial" w:cs="Arial"/>
          <w:sz w:val="20"/>
          <w:szCs w:val="20"/>
        </w:rPr>
      </w:pPr>
      <w:r w:rsidRPr="00263379">
        <w:rPr>
          <w:rFonts w:ascii="Arial" w:hAnsi="Arial" w:cs="Arial"/>
          <w:b/>
          <w:sz w:val="20"/>
          <w:szCs w:val="20"/>
        </w:rPr>
        <w:t xml:space="preserve">LINK TO PREVIOUS UA: </w:t>
      </w:r>
      <w:hyperlink r:id="rId18" w:history="1">
        <w:r w:rsidRPr="00263379">
          <w:rPr>
            <w:rStyle w:val="Hyperlink"/>
            <w:rFonts w:ascii="Arial" w:hAnsi="Arial" w:cs="Arial"/>
            <w:sz w:val="20"/>
            <w:szCs w:val="20"/>
          </w:rPr>
          <w:t>https://www.amnesty.org/en/documents/mde11/9347/2018/en/</w:t>
        </w:r>
      </w:hyperlink>
    </w:p>
    <w:sectPr w:rsidR="0026766F" w:rsidRPr="00263379" w:rsidSect="00263379">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8B22" w14:textId="77777777" w:rsidR="00263379" w:rsidRPr="004D1533" w:rsidRDefault="00263379" w:rsidP="0026337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09193A9" w14:textId="77777777" w:rsidR="00263379" w:rsidRPr="004D1533" w:rsidRDefault="00263379" w:rsidP="00263379">
    <w:pPr>
      <w:jc w:val="center"/>
      <w:rPr>
        <w:rFonts w:ascii="Arial" w:hAnsi="Arial" w:cs="Arial"/>
        <w:sz w:val="16"/>
        <w:szCs w:val="16"/>
      </w:rPr>
    </w:pPr>
    <w:r w:rsidRPr="004D1533">
      <w:rPr>
        <w:rFonts w:ascii="Arial" w:hAnsi="Arial" w:cs="Arial"/>
        <w:sz w:val="16"/>
        <w:szCs w:val="16"/>
      </w:rPr>
      <w:t>T (212) 807- 8400 | uan@aiusa.org | www.amnestyusa.org/uan</w:t>
    </w:r>
  </w:p>
  <w:p w14:paraId="2E3CEEF2" w14:textId="77777777" w:rsidR="00263379" w:rsidRPr="00D0106D" w:rsidRDefault="0026337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4A1A" w14:textId="77777777" w:rsidR="00E55F1F" w:rsidRDefault="00E55F1F" w:rsidP="00E55F1F">
    <w:pPr>
      <w:rPr>
        <w:rFonts w:ascii="Amnesty Trade Gothic" w:hAnsi="Amnesty Trade Gothic"/>
        <w:sz w:val="16"/>
        <w:szCs w:val="16"/>
      </w:rPr>
    </w:pPr>
  </w:p>
  <w:p w14:paraId="3A9D955E" w14:textId="77777777" w:rsidR="00E55F1F" w:rsidRDefault="00E55F1F" w:rsidP="00E55F1F">
    <w:pPr>
      <w:rPr>
        <w:rFonts w:ascii="Amnesty Trade Gothic" w:hAnsi="Amnesty Trade Gothic"/>
        <w:sz w:val="16"/>
        <w:szCs w:val="16"/>
      </w:rPr>
    </w:pPr>
  </w:p>
  <w:p w14:paraId="622E98A5" w14:textId="37C5EA68" w:rsidR="00E55F1F" w:rsidRPr="00E55F1F" w:rsidRDefault="00E55F1F" w:rsidP="00E55F1F">
    <w:pPr>
      <w:rPr>
        <w:rFonts w:ascii="Amnesty Trade Gothic" w:hAnsi="Amnesty Trade Gothic"/>
        <w:sz w:val="16"/>
        <w:szCs w:val="16"/>
      </w:rPr>
    </w:pPr>
    <w:r w:rsidRPr="00E55F1F">
      <w:rPr>
        <w:rFonts w:ascii="Amnesty Trade Gothic" w:hAnsi="Amnesty Trade Gothic"/>
        <w:sz w:val="16"/>
        <w:szCs w:val="16"/>
      </w:rPr>
      <w:t>Seventh UA: 1/15 Index: MDE 11/1515/2019</w:t>
    </w:r>
    <w:r w:rsidRPr="00E55F1F">
      <w:rPr>
        <w:rFonts w:ascii="Amnesty Trade Gothic" w:hAnsi="Amnesty Trade Gothic"/>
        <w:b/>
        <w:bCs/>
        <w:sz w:val="16"/>
        <w:szCs w:val="16"/>
      </w:rPr>
      <w:t xml:space="preserve"> </w:t>
    </w:r>
    <w:r w:rsidRPr="00E55F1F">
      <w:rPr>
        <w:rFonts w:ascii="Amnesty Trade Gothic" w:hAnsi="Amnesty Trade Gothic"/>
        <w:sz w:val="16"/>
        <w:szCs w:val="16"/>
      </w:rPr>
      <w:t>Bahrain</w:t>
    </w:r>
    <w:r w:rsidRPr="00E55F1F">
      <w:rPr>
        <w:rFonts w:ascii="Amnesty Trade Gothic" w:hAnsi="Amnesty Trade Gothic"/>
        <w:sz w:val="16"/>
        <w:szCs w:val="16"/>
      </w:rPr>
      <w:tab/>
    </w:r>
    <w:r w:rsidRPr="00E55F1F">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E55F1F">
      <w:rPr>
        <w:rFonts w:ascii="Amnesty Trade Gothic" w:hAnsi="Amnesty Trade Gothic"/>
        <w:sz w:val="16"/>
        <w:szCs w:val="16"/>
      </w:rPr>
      <w:t xml:space="preserve">Date: </w:t>
    </w:r>
    <w:r>
      <w:rPr>
        <w:rFonts w:ascii="Amnesty Trade Gothic" w:hAnsi="Amnesty Trade Gothic"/>
        <w:sz w:val="16"/>
        <w:szCs w:val="16"/>
      </w:rPr>
      <w:t>10</w:t>
    </w:r>
    <w:r w:rsidRPr="00E55F1F">
      <w:rPr>
        <w:rFonts w:ascii="Amnesty Trade Gothic" w:hAnsi="Amnesty Trade Gothic"/>
        <w:sz w:val="16"/>
        <w:szCs w:val="16"/>
      </w:rPr>
      <w:t xml:space="preserve"> December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BE21523" w14:textId="72FBAB9F" w:rsidR="00E55F1F" w:rsidRPr="00E55F1F" w:rsidRDefault="00E55F1F" w:rsidP="00E55F1F">
    <w:pPr>
      <w:rPr>
        <w:rFonts w:ascii="Amnesty Trade Gothic" w:hAnsi="Amnesty Trade Gothic"/>
        <w:sz w:val="16"/>
        <w:szCs w:val="16"/>
      </w:rPr>
    </w:pPr>
    <w:r w:rsidRPr="00E55F1F">
      <w:rPr>
        <w:rFonts w:ascii="Amnesty Trade Gothic" w:hAnsi="Amnesty Trade Gothic"/>
        <w:sz w:val="16"/>
        <w:szCs w:val="16"/>
      </w:rPr>
      <w:t>Seventh UA: 1/15 Index: MDE 11/1515/2019</w:t>
    </w:r>
    <w:r w:rsidRPr="00E55F1F">
      <w:rPr>
        <w:rFonts w:ascii="Amnesty Trade Gothic" w:hAnsi="Amnesty Trade Gothic"/>
        <w:b/>
        <w:bCs/>
        <w:sz w:val="16"/>
        <w:szCs w:val="16"/>
      </w:rPr>
      <w:t xml:space="preserve"> </w:t>
    </w:r>
    <w:r w:rsidRPr="00E55F1F">
      <w:rPr>
        <w:rFonts w:ascii="Amnesty Trade Gothic" w:hAnsi="Amnesty Trade Gothic"/>
        <w:sz w:val="16"/>
        <w:szCs w:val="16"/>
      </w:rPr>
      <w:t>Bahrain</w:t>
    </w:r>
    <w:r w:rsidRPr="00E55F1F">
      <w:rPr>
        <w:rFonts w:ascii="Amnesty Trade Gothic" w:hAnsi="Amnesty Trade Gothic"/>
        <w:sz w:val="16"/>
        <w:szCs w:val="16"/>
      </w:rPr>
      <w:tab/>
    </w:r>
    <w:r w:rsidRPr="00E55F1F">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E55F1F">
      <w:rPr>
        <w:rFonts w:ascii="Amnesty Trade Gothic" w:hAnsi="Amnesty Trade Gothic"/>
        <w:sz w:val="16"/>
        <w:szCs w:val="16"/>
      </w:rPr>
      <w:t xml:space="preserve">Date: </w:t>
    </w:r>
    <w:r>
      <w:rPr>
        <w:rFonts w:ascii="Amnesty Trade Gothic" w:hAnsi="Amnesty Trade Gothic"/>
        <w:sz w:val="16"/>
        <w:szCs w:val="16"/>
      </w:rPr>
      <w:t>10</w:t>
    </w:r>
    <w:r w:rsidRPr="00E55F1F">
      <w:rPr>
        <w:rFonts w:ascii="Amnesty Trade Gothic" w:hAnsi="Amnesty Trade Gothic"/>
        <w:sz w:val="16"/>
        <w:szCs w:val="16"/>
      </w:rPr>
      <w:t xml:space="preserve"> December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C58D8"/>
    <w:multiLevelType w:val="hybridMultilevel"/>
    <w:tmpl w:val="73A608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6BFE309C"/>
    <w:multiLevelType w:val="hybridMultilevel"/>
    <w:tmpl w:val="EBCC76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3379"/>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45A51"/>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55AC"/>
    <w:rsid w:val="006814D6"/>
    <w:rsid w:val="00681FB0"/>
    <w:rsid w:val="006820E8"/>
    <w:rsid w:val="006848A6"/>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11ABC"/>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5F1F"/>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E4C5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E55F1F"/>
    <w:rPr>
      <w:color w:val="954F72" w:themeColor="followedHyperlink"/>
      <w:u w:val="single"/>
    </w:rPr>
  </w:style>
  <w:style w:type="paragraph" w:styleId="NormalWeb">
    <w:name w:val="Normal (Web)"/>
    <w:basedOn w:val="Normal"/>
    <w:uiPriority w:val="99"/>
    <w:unhideWhenUsed/>
    <w:rsid w:val="00263379"/>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6337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6337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4680">
      <w:bodyDiv w:val="1"/>
      <w:marLeft w:val="0"/>
      <w:marRight w:val="0"/>
      <w:marTop w:val="0"/>
      <w:marBottom w:val="0"/>
      <w:divBdr>
        <w:top w:val="none" w:sz="0" w:space="0" w:color="auto"/>
        <w:left w:val="none" w:sz="0" w:space="0" w:color="auto"/>
        <w:bottom w:val="none" w:sz="0" w:space="0" w:color="auto"/>
        <w:right w:val="none" w:sz="0" w:space="0" w:color="auto"/>
      </w:divBdr>
    </w:div>
    <w:div w:id="716661222">
      <w:bodyDiv w:val="1"/>
      <w:marLeft w:val="0"/>
      <w:marRight w:val="0"/>
      <w:marTop w:val="0"/>
      <w:marBottom w:val="0"/>
      <w:divBdr>
        <w:top w:val="none" w:sz="0" w:space="0" w:color="auto"/>
        <w:left w:val="none" w:sz="0" w:space="0" w:color="auto"/>
        <w:bottom w:val="none" w:sz="0" w:space="0" w:color="auto"/>
        <w:right w:val="none" w:sz="0" w:space="0" w:color="auto"/>
      </w:divBdr>
    </w:div>
    <w:div w:id="800876976">
      <w:bodyDiv w:val="1"/>
      <w:marLeft w:val="0"/>
      <w:marRight w:val="0"/>
      <w:marTop w:val="0"/>
      <w:marBottom w:val="0"/>
      <w:divBdr>
        <w:top w:val="none" w:sz="0" w:space="0" w:color="auto"/>
        <w:left w:val="none" w:sz="0" w:space="0" w:color="auto"/>
        <w:bottom w:val="none" w:sz="0" w:space="0" w:color="auto"/>
        <w:right w:val="none" w:sz="0" w:space="0" w:color="auto"/>
      </w:divBdr>
    </w:div>
    <w:div w:id="1005716662">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663315669">
      <w:bodyDiv w:val="1"/>
      <w:marLeft w:val="0"/>
      <w:marRight w:val="0"/>
      <w:marTop w:val="0"/>
      <w:marBottom w:val="0"/>
      <w:divBdr>
        <w:top w:val="none" w:sz="0" w:space="0" w:color="auto"/>
        <w:left w:val="none" w:sz="0" w:space="0" w:color="auto"/>
        <w:bottom w:val="none" w:sz="0" w:space="0" w:color="auto"/>
        <w:right w:val="none" w:sz="0" w:space="0" w:color="auto"/>
      </w:divBdr>
    </w:div>
    <w:div w:id="185060638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khaled_bin_ali?lang=en" TargetMode="External"/><Relationship Id="rId18" Type="http://schemas.openxmlformats.org/officeDocument/2006/relationships/hyperlink" Target="https://www.amnesty.org/en/documents/mde11/9347/2018/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ndocs.org/A/67/275" TargetMode="External"/><Relationship Id="rId2" Type="http://schemas.openxmlformats.org/officeDocument/2006/relationships/numbering" Target="numbering.xml"/><Relationship Id="rId16" Type="http://schemas.openxmlformats.org/officeDocument/2006/relationships/hyperlink" Target="https://www.parliament.uk/business/publications/written-questions-answers-statements/written-question/Commons/2016-04-11/333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bahrainembdc?lang=en"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secretary@bahrain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7D61-255C-49B6-8912-586E3B34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1199</Words>
  <Characters>6770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2019-12-10T10:13:00Z</cp:lastPrinted>
  <dcterms:created xsi:type="dcterms:W3CDTF">2019-12-10T14:59:00Z</dcterms:created>
  <dcterms:modified xsi:type="dcterms:W3CDTF">2019-12-10T14:59:00Z</dcterms:modified>
</cp:coreProperties>
</file>