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D6875C" w14:textId="77777777" w:rsidR="00E568DA" w:rsidRPr="00AC5E7D" w:rsidRDefault="00E568DA" w:rsidP="00AC5E7D">
      <w:pPr>
        <w:pStyle w:val="Header"/>
        <w:shd w:val="clear" w:color="auto" w:fill="FFFFFF" w:themeFill="background1"/>
        <w:spacing w:after="0" w:line="240" w:lineRule="auto"/>
        <w:ind w:left="-283"/>
        <w:jc w:val="right"/>
        <w:rPr>
          <w:rFonts w:ascii="Arial" w:hAnsi="Arial" w:cs="Arial"/>
          <w:b/>
          <w:color w:val="FFFF00"/>
          <w:sz w:val="24"/>
          <w:lang w:val="en-US"/>
        </w:rPr>
      </w:pPr>
    </w:p>
    <w:p w14:paraId="4613BD52" w14:textId="77777777" w:rsidR="00E568DA" w:rsidRPr="00AC5E7D" w:rsidRDefault="00E568DA" w:rsidP="00AC5E7D">
      <w:pPr>
        <w:pStyle w:val="AIUrgentActionTopHeading"/>
        <w:tabs>
          <w:tab w:val="clear" w:pos="567"/>
        </w:tabs>
        <w:spacing w:line="240" w:lineRule="auto"/>
        <w:ind w:left="-283"/>
        <w:rPr>
          <w:rFonts w:cs="Arial"/>
          <w:sz w:val="80"/>
          <w:szCs w:val="80"/>
        </w:rPr>
      </w:pPr>
      <w:r w:rsidRPr="00AC5E7D">
        <w:rPr>
          <w:rFonts w:cs="Arial"/>
          <w:sz w:val="80"/>
          <w:szCs w:val="80"/>
          <w:highlight w:val="yellow"/>
        </w:rPr>
        <w:t>URGENT ACTION</w:t>
      </w:r>
    </w:p>
    <w:p w14:paraId="7E52D804" w14:textId="77777777" w:rsidR="00E568DA" w:rsidRPr="00AC5E7D" w:rsidRDefault="00E568DA" w:rsidP="00AC5E7D">
      <w:pPr>
        <w:pStyle w:val="Default"/>
        <w:ind w:left="-283"/>
        <w:rPr>
          <w:b/>
          <w:sz w:val="28"/>
          <w:szCs w:val="28"/>
        </w:rPr>
      </w:pPr>
    </w:p>
    <w:p w14:paraId="4B35FA81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b/>
          <w:i/>
          <w:sz w:val="36"/>
          <w:lang w:eastAsia="es-MX"/>
        </w:rPr>
      </w:pPr>
      <w:r w:rsidRPr="00AC5E7D">
        <w:rPr>
          <w:rFonts w:ascii="Arial" w:hAnsi="Arial" w:cs="Arial"/>
          <w:b/>
          <w:sz w:val="36"/>
          <w:lang w:eastAsia="es-MX"/>
        </w:rPr>
        <w:t>PRISONER OF CONSCIENCE ILL-TREATED IN PRISON</w:t>
      </w:r>
    </w:p>
    <w:p w14:paraId="6F7E09F9" w14:textId="77777777" w:rsidR="00AC5E7D" w:rsidRDefault="00E568DA" w:rsidP="00AC5E7D">
      <w:pPr>
        <w:spacing w:after="0" w:line="240" w:lineRule="auto"/>
        <w:ind w:left="-283"/>
        <w:rPr>
          <w:rFonts w:ascii="Arial" w:hAnsi="Arial" w:cs="Arial"/>
          <w:b/>
          <w:sz w:val="22"/>
          <w:szCs w:val="22"/>
          <w:lang w:eastAsia="es-MX"/>
        </w:rPr>
      </w:pPr>
      <w:r w:rsidRPr="00AC5E7D">
        <w:rPr>
          <w:rFonts w:ascii="Arial" w:hAnsi="Arial" w:cs="Arial"/>
          <w:b/>
          <w:sz w:val="22"/>
          <w:szCs w:val="22"/>
          <w:lang w:eastAsia="es-MX"/>
        </w:rPr>
        <w:t>Taiwanese activist Lee Ming-</w:t>
      </w:r>
      <w:proofErr w:type="spellStart"/>
      <w:r w:rsidRPr="00AC5E7D">
        <w:rPr>
          <w:rFonts w:ascii="Arial" w:hAnsi="Arial" w:cs="Arial"/>
          <w:b/>
          <w:sz w:val="22"/>
          <w:szCs w:val="22"/>
          <w:lang w:eastAsia="es-MX"/>
        </w:rPr>
        <w:t>che</w:t>
      </w:r>
      <w:proofErr w:type="spellEnd"/>
      <w:r w:rsidRPr="00AC5E7D">
        <w:rPr>
          <w:rFonts w:ascii="Arial" w:hAnsi="Arial" w:cs="Arial"/>
          <w:b/>
          <w:sz w:val="22"/>
          <w:szCs w:val="22"/>
          <w:lang w:eastAsia="es-MX"/>
        </w:rPr>
        <w:t xml:space="preserve"> has been given rotten food and insufficient clothing in his freezing prison cell. </w:t>
      </w:r>
      <w:proofErr w:type="gramStart"/>
      <w:r w:rsidRPr="00AC5E7D">
        <w:rPr>
          <w:rFonts w:ascii="Arial" w:hAnsi="Arial" w:cs="Arial"/>
          <w:b/>
          <w:sz w:val="22"/>
          <w:szCs w:val="22"/>
          <w:lang w:eastAsia="es-MX"/>
        </w:rPr>
        <w:t>As a result of</w:t>
      </w:r>
      <w:proofErr w:type="gramEnd"/>
      <w:r w:rsidRPr="00AC5E7D">
        <w:rPr>
          <w:rFonts w:ascii="Arial" w:hAnsi="Arial" w:cs="Arial"/>
          <w:b/>
          <w:sz w:val="22"/>
          <w:szCs w:val="22"/>
          <w:lang w:eastAsia="es-MX"/>
        </w:rPr>
        <w:t xml:space="preserve"> exposing these prison conditions, his wife is not allowed to visit him again until 22 April 2019. Sentenced in 2017 to five years’ imprisonment for “subverting state power”, Lee Ming-</w:t>
      </w:r>
      <w:proofErr w:type="spellStart"/>
      <w:r w:rsidRPr="00AC5E7D">
        <w:rPr>
          <w:rFonts w:ascii="Arial" w:hAnsi="Arial" w:cs="Arial"/>
          <w:b/>
          <w:sz w:val="22"/>
          <w:szCs w:val="22"/>
          <w:lang w:eastAsia="es-MX"/>
        </w:rPr>
        <w:t>che</w:t>
      </w:r>
      <w:proofErr w:type="spellEnd"/>
      <w:r w:rsidRPr="00AC5E7D">
        <w:rPr>
          <w:rFonts w:ascii="Arial" w:hAnsi="Arial" w:cs="Arial"/>
          <w:b/>
          <w:sz w:val="22"/>
          <w:szCs w:val="22"/>
          <w:lang w:eastAsia="es-MX"/>
        </w:rPr>
        <w:t xml:space="preserve"> is a prisoner of conscience and should be immediately and unconditionally released. </w:t>
      </w:r>
    </w:p>
    <w:p w14:paraId="41FB6550" w14:textId="77777777" w:rsidR="00AC5E7D" w:rsidRDefault="00AC5E7D" w:rsidP="00AC5E7D">
      <w:pPr>
        <w:spacing w:after="0" w:line="240" w:lineRule="auto"/>
        <w:ind w:left="-283"/>
        <w:rPr>
          <w:rFonts w:ascii="Arial" w:hAnsi="Arial" w:cs="Arial"/>
          <w:b/>
          <w:sz w:val="20"/>
          <w:szCs w:val="20"/>
        </w:rPr>
      </w:pPr>
    </w:p>
    <w:p w14:paraId="5E3F612B" w14:textId="77777777" w:rsidR="00AC5E7D" w:rsidRPr="00AC5E7D" w:rsidRDefault="00AC5E7D" w:rsidP="00AC5E7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C5E7D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07F986C" w14:textId="77777777" w:rsidR="00AC5E7D" w:rsidRPr="004D1533" w:rsidRDefault="00AC5E7D" w:rsidP="00AC5E7D">
      <w:pPr>
        <w:pStyle w:val="NormalWeb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A072CFD" w14:textId="56A1A352" w:rsidR="00AC5E7D" w:rsidRPr="004D1533" w:rsidRDefault="00AC5E7D" w:rsidP="00AC5E7D">
      <w:pPr>
        <w:pStyle w:val="NormalWeb"/>
        <w:numPr>
          <w:ilvl w:val="0"/>
          <w:numId w:val="42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71.17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1F16DF7" w14:textId="2789DB9B" w:rsidR="00E568DA" w:rsidRPr="00AC5E7D" w:rsidRDefault="00E568DA" w:rsidP="00AC5E7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C5E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4C0A6" wp14:editId="5F6F6A68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1E7C0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4E43620B" w14:textId="77777777" w:rsidR="00AC5E7D" w:rsidRDefault="00AC5E7D" w:rsidP="00AC5E7D">
      <w:pPr>
        <w:spacing w:after="0" w:line="240" w:lineRule="auto"/>
        <w:rPr>
          <w:rFonts w:ascii="Arial" w:hAnsi="Arial" w:cs="Arial"/>
          <w:b/>
          <w:i/>
          <w:szCs w:val="18"/>
        </w:rPr>
        <w:sectPr w:rsidR="00AC5E7D" w:rsidSect="00AC5E7D">
          <w:headerReference w:type="default" r:id="rId8"/>
          <w:footerReference w:type="default" r:id="rId9"/>
          <w:footnotePr>
            <w:pos w:val="beneathText"/>
          </w:footnotePr>
          <w:endnotePr>
            <w:numFmt w:val="decimal"/>
          </w:endnotePr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06147826" w14:textId="7467D42B" w:rsidR="00E568DA" w:rsidRPr="00AC5E7D" w:rsidRDefault="00E568DA" w:rsidP="00AC5E7D">
      <w:pPr>
        <w:spacing w:after="0" w:line="240" w:lineRule="auto"/>
        <w:rPr>
          <w:rFonts w:ascii="Arial" w:hAnsi="Arial" w:cs="Arial"/>
          <w:b/>
          <w:i/>
          <w:szCs w:val="18"/>
        </w:rPr>
      </w:pPr>
      <w:r w:rsidRPr="00AC5E7D">
        <w:rPr>
          <w:rFonts w:ascii="Arial" w:hAnsi="Arial" w:cs="Arial"/>
          <w:b/>
          <w:i/>
          <w:szCs w:val="18"/>
        </w:rPr>
        <w:t>President of the People’s Republic of China, Xi Jinping</w:t>
      </w:r>
    </w:p>
    <w:p w14:paraId="5A51EDFE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i/>
          <w:szCs w:val="18"/>
        </w:rPr>
      </w:pPr>
      <w:r w:rsidRPr="00AC5E7D">
        <w:rPr>
          <w:rFonts w:ascii="Arial" w:hAnsi="Arial" w:cs="Arial"/>
          <w:i/>
          <w:szCs w:val="18"/>
        </w:rPr>
        <w:t>Zhongnanhai</w:t>
      </w:r>
    </w:p>
    <w:p w14:paraId="14241F37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i/>
          <w:szCs w:val="18"/>
        </w:rPr>
      </w:pPr>
      <w:proofErr w:type="spellStart"/>
      <w:r w:rsidRPr="00AC5E7D">
        <w:rPr>
          <w:rFonts w:ascii="Arial" w:hAnsi="Arial" w:cs="Arial"/>
          <w:i/>
          <w:szCs w:val="18"/>
        </w:rPr>
        <w:t>Xichangan’jie</w:t>
      </w:r>
      <w:proofErr w:type="spellEnd"/>
    </w:p>
    <w:p w14:paraId="48CE30B6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i/>
          <w:szCs w:val="18"/>
        </w:rPr>
      </w:pPr>
      <w:proofErr w:type="spellStart"/>
      <w:r w:rsidRPr="00AC5E7D">
        <w:rPr>
          <w:rFonts w:ascii="Arial" w:hAnsi="Arial" w:cs="Arial"/>
          <w:i/>
          <w:szCs w:val="18"/>
        </w:rPr>
        <w:t>Xichengqu</w:t>
      </w:r>
      <w:proofErr w:type="spellEnd"/>
      <w:r w:rsidRPr="00AC5E7D">
        <w:rPr>
          <w:rFonts w:ascii="Arial" w:hAnsi="Arial" w:cs="Arial"/>
          <w:i/>
          <w:szCs w:val="18"/>
        </w:rPr>
        <w:t>, Beijing Shi 100017</w:t>
      </w:r>
    </w:p>
    <w:p w14:paraId="292F84A5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i/>
          <w:szCs w:val="18"/>
          <w:lang w:val="fr-FR"/>
        </w:rPr>
      </w:pPr>
      <w:proofErr w:type="gramStart"/>
      <w:r w:rsidRPr="00AC5E7D">
        <w:rPr>
          <w:rFonts w:ascii="Arial" w:hAnsi="Arial" w:cs="Arial"/>
          <w:i/>
          <w:szCs w:val="18"/>
          <w:lang w:val="fr-FR"/>
        </w:rPr>
        <w:t>Fax:</w:t>
      </w:r>
      <w:proofErr w:type="gramEnd"/>
      <w:r w:rsidRPr="00AC5E7D">
        <w:rPr>
          <w:rFonts w:ascii="Arial" w:hAnsi="Arial" w:cs="Arial"/>
          <w:i/>
          <w:szCs w:val="18"/>
          <w:lang w:val="fr-FR"/>
        </w:rPr>
        <w:t xml:space="preserve"> +86 10 6238 1025</w:t>
      </w:r>
    </w:p>
    <w:p w14:paraId="2FBC6133" w14:textId="77777777" w:rsidR="00AC5E7D" w:rsidRPr="00AC5E7D" w:rsidRDefault="00E568DA" w:rsidP="00AC5E7D">
      <w:pPr>
        <w:spacing w:after="0" w:line="240" w:lineRule="auto"/>
        <w:rPr>
          <w:rFonts w:ascii="Arial" w:hAnsi="Arial" w:cs="Arial"/>
          <w:i/>
          <w:szCs w:val="18"/>
          <w:lang w:val="fr-FR"/>
        </w:rPr>
      </w:pPr>
      <w:proofErr w:type="gramStart"/>
      <w:r w:rsidRPr="00AC5E7D">
        <w:rPr>
          <w:rFonts w:ascii="Arial" w:hAnsi="Arial" w:cs="Arial"/>
          <w:i/>
          <w:szCs w:val="18"/>
          <w:lang w:val="fr-FR"/>
        </w:rPr>
        <w:t>Email:</w:t>
      </w:r>
      <w:proofErr w:type="gramEnd"/>
      <w:r w:rsidRPr="00AC5E7D">
        <w:rPr>
          <w:rFonts w:ascii="Arial" w:hAnsi="Arial" w:cs="Arial"/>
          <w:i/>
          <w:szCs w:val="18"/>
          <w:lang w:val="fr-FR"/>
        </w:rPr>
        <w:t xml:space="preserve"> </w:t>
      </w:r>
      <w:hyperlink r:id="rId10" w:history="1">
        <w:r w:rsidR="00AC5E7D" w:rsidRPr="00AC5E7D">
          <w:rPr>
            <w:rStyle w:val="Hyperlink"/>
            <w:rFonts w:ascii="Arial" w:hAnsi="Arial" w:cs="Arial"/>
            <w:i/>
            <w:szCs w:val="18"/>
            <w:lang w:val="fr-FR"/>
          </w:rPr>
          <w:t>english@mail.gov.cn</w:t>
        </w:r>
      </w:hyperlink>
      <w:r w:rsidR="00AC5E7D" w:rsidRPr="00AC5E7D">
        <w:rPr>
          <w:rFonts w:ascii="Arial" w:hAnsi="Arial" w:cs="Arial"/>
          <w:i/>
          <w:szCs w:val="18"/>
          <w:lang w:val="fr-FR"/>
        </w:rPr>
        <w:t xml:space="preserve"> </w:t>
      </w:r>
    </w:p>
    <w:p w14:paraId="65002DC8" w14:textId="77777777" w:rsidR="00AC5E7D" w:rsidRPr="00AC5E7D" w:rsidRDefault="00AC5E7D" w:rsidP="00AC5E7D">
      <w:pPr>
        <w:spacing w:after="0" w:line="240" w:lineRule="auto"/>
        <w:rPr>
          <w:rFonts w:ascii="Arial" w:hAnsi="Arial" w:cs="Arial"/>
          <w:i/>
          <w:szCs w:val="18"/>
        </w:rPr>
      </w:pPr>
    </w:p>
    <w:p w14:paraId="3B438C9E" w14:textId="77777777" w:rsidR="00AC5E7D" w:rsidRPr="00AC5E7D" w:rsidRDefault="00AC5E7D" w:rsidP="00AC5E7D">
      <w:pPr>
        <w:spacing w:after="0" w:line="240" w:lineRule="auto"/>
        <w:rPr>
          <w:rFonts w:ascii="Arial" w:hAnsi="Arial" w:cs="Arial"/>
          <w:b/>
          <w:i/>
          <w:szCs w:val="18"/>
        </w:rPr>
      </w:pPr>
      <w:r w:rsidRPr="00AC5E7D">
        <w:rPr>
          <w:rFonts w:ascii="Arial" w:hAnsi="Arial" w:cs="Arial"/>
          <w:b/>
          <w:i/>
          <w:szCs w:val="18"/>
        </w:rPr>
        <w:t xml:space="preserve">Ambassador Cui </w:t>
      </w:r>
      <w:proofErr w:type="spellStart"/>
      <w:r w:rsidRPr="00AC5E7D">
        <w:rPr>
          <w:rFonts w:ascii="Arial" w:hAnsi="Arial" w:cs="Arial"/>
          <w:b/>
          <w:i/>
          <w:szCs w:val="18"/>
        </w:rPr>
        <w:t>Tiankai</w:t>
      </w:r>
      <w:proofErr w:type="spellEnd"/>
    </w:p>
    <w:p w14:paraId="35E879CC" w14:textId="77777777" w:rsidR="00AC5E7D" w:rsidRPr="00AC5E7D" w:rsidRDefault="00AC5E7D" w:rsidP="00AC5E7D">
      <w:pPr>
        <w:spacing w:after="0" w:line="240" w:lineRule="auto"/>
        <w:rPr>
          <w:rFonts w:ascii="Arial" w:hAnsi="Arial" w:cs="Arial"/>
          <w:i/>
          <w:szCs w:val="18"/>
        </w:rPr>
      </w:pPr>
      <w:r w:rsidRPr="00AC5E7D">
        <w:rPr>
          <w:rFonts w:ascii="Arial" w:hAnsi="Arial" w:cs="Arial"/>
          <w:i/>
          <w:szCs w:val="18"/>
        </w:rPr>
        <w:t>Embassy of the People's Republic of China</w:t>
      </w:r>
    </w:p>
    <w:p w14:paraId="1EEC9AC9" w14:textId="77777777" w:rsidR="00AC5E7D" w:rsidRPr="00AC5E7D" w:rsidRDefault="00AC5E7D" w:rsidP="00AC5E7D">
      <w:pPr>
        <w:spacing w:after="0" w:line="240" w:lineRule="auto"/>
        <w:rPr>
          <w:rFonts w:ascii="Arial" w:hAnsi="Arial" w:cs="Arial"/>
          <w:i/>
          <w:szCs w:val="18"/>
        </w:rPr>
      </w:pPr>
      <w:r w:rsidRPr="00AC5E7D">
        <w:rPr>
          <w:rFonts w:ascii="Arial" w:hAnsi="Arial" w:cs="Arial"/>
          <w:i/>
          <w:szCs w:val="18"/>
        </w:rPr>
        <w:t>3505 International Place NW, Washington DC 20008</w:t>
      </w:r>
    </w:p>
    <w:p w14:paraId="67BE5B3C" w14:textId="77777777" w:rsidR="00AC5E7D" w:rsidRPr="00AC5E7D" w:rsidRDefault="00AC5E7D" w:rsidP="00AC5E7D">
      <w:pPr>
        <w:spacing w:after="0" w:line="240" w:lineRule="auto"/>
        <w:rPr>
          <w:rFonts w:ascii="Arial" w:hAnsi="Arial" w:cs="Arial"/>
          <w:i/>
          <w:szCs w:val="18"/>
        </w:rPr>
      </w:pPr>
      <w:r w:rsidRPr="00AC5E7D">
        <w:rPr>
          <w:rFonts w:ascii="Arial" w:hAnsi="Arial" w:cs="Arial"/>
          <w:i/>
          <w:szCs w:val="18"/>
        </w:rPr>
        <w:t xml:space="preserve">Phone: 202 495 2266 I Fax: 202 495 2138 </w:t>
      </w:r>
    </w:p>
    <w:p w14:paraId="05F365FB" w14:textId="72446A66" w:rsidR="00AC5E7D" w:rsidRPr="00AC5E7D" w:rsidRDefault="00AC5E7D" w:rsidP="00AC5E7D">
      <w:pPr>
        <w:spacing w:after="0" w:line="240" w:lineRule="auto"/>
        <w:rPr>
          <w:rFonts w:ascii="Arial" w:hAnsi="Arial" w:cs="Arial"/>
          <w:i/>
          <w:szCs w:val="18"/>
        </w:rPr>
      </w:pPr>
      <w:r w:rsidRPr="00AC5E7D">
        <w:rPr>
          <w:rFonts w:ascii="Arial" w:hAnsi="Arial" w:cs="Arial"/>
          <w:i/>
          <w:szCs w:val="18"/>
        </w:rPr>
        <w:t xml:space="preserve">Email: </w:t>
      </w:r>
      <w:hyperlink r:id="rId11" w:history="1">
        <w:r w:rsidRPr="00AC5E7D">
          <w:rPr>
            <w:rStyle w:val="Hyperlink"/>
            <w:rFonts w:ascii="Arial" w:hAnsi="Arial" w:cs="Arial"/>
            <w:i/>
            <w:szCs w:val="18"/>
          </w:rPr>
          <w:t>chinaembpress_us@mfa.gov.cn</w:t>
        </w:r>
      </w:hyperlink>
    </w:p>
    <w:p w14:paraId="4C431DBC" w14:textId="45B2B467" w:rsidR="00AC5E7D" w:rsidRPr="00AC5E7D" w:rsidRDefault="00AC5E7D" w:rsidP="00AC5E7D">
      <w:pPr>
        <w:spacing w:after="0" w:line="240" w:lineRule="auto"/>
        <w:rPr>
          <w:rFonts w:ascii="Arial" w:hAnsi="Arial" w:cs="Arial"/>
          <w:i/>
          <w:szCs w:val="18"/>
        </w:rPr>
      </w:pPr>
      <w:r w:rsidRPr="00AC5E7D">
        <w:rPr>
          <w:rFonts w:ascii="Arial" w:hAnsi="Arial" w:cs="Arial"/>
          <w:i/>
          <w:szCs w:val="18"/>
        </w:rPr>
        <w:t>Salutation: Dear Ambassador</w:t>
      </w:r>
    </w:p>
    <w:p w14:paraId="659B8347" w14:textId="77777777" w:rsidR="00AC5E7D" w:rsidRDefault="00AC5E7D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  <w:sectPr w:rsidR="00AC5E7D" w:rsidSect="00AC5E7D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20E0A3C3" w14:textId="0A15138B" w:rsidR="00AC5E7D" w:rsidRDefault="00AC5E7D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6EB6FFBF" w14:textId="237028F9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  <w:r w:rsidRPr="00AC5E7D">
        <w:rPr>
          <w:rFonts w:ascii="Arial" w:hAnsi="Arial" w:cs="Arial"/>
          <w:i/>
          <w:sz w:val="20"/>
          <w:szCs w:val="20"/>
        </w:rPr>
        <w:t>Dear President:</w:t>
      </w:r>
    </w:p>
    <w:p w14:paraId="7D7E24C4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6B556012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  <w:r w:rsidRPr="00AC5E7D">
        <w:rPr>
          <w:rFonts w:ascii="Arial" w:hAnsi="Arial" w:cs="Arial"/>
          <w:i/>
          <w:sz w:val="20"/>
          <w:szCs w:val="20"/>
        </w:rPr>
        <w:t xml:space="preserve">Taiwan NGO worker </w:t>
      </w:r>
      <w:r w:rsidRPr="00AC5E7D">
        <w:rPr>
          <w:rFonts w:ascii="Arial" w:hAnsi="Arial" w:cs="Arial"/>
          <w:b/>
          <w:i/>
          <w:sz w:val="20"/>
          <w:szCs w:val="20"/>
        </w:rPr>
        <w:t>Lee Ming-</w:t>
      </w:r>
      <w:proofErr w:type="spellStart"/>
      <w:r w:rsidRPr="00AC5E7D">
        <w:rPr>
          <w:rFonts w:ascii="Arial" w:hAnsi="Arial" w:cs="Arial"/>
          <w:b/>
          <w:i/>
          <w:sz w:val="20"/>
          <w:szCs w:val="20"/>
        </w:rPr>
        <w:t>che</w:t>
      </w:r>
      <w:proofErr w:type="spellEnd"/>
      <w:r w:rsidRPr="00AC5E7D">
        <w:rPr>
          <w:rFonts w:ascii="Arial" w:hAnsi="Arial" w:cs="Arial"/>
          <w:i/>
          <w:sz w:val="20"/>
          <w:szCs w:val="20"/>
        </w:rPr>
        <w:t xml:space="preserve">, along with co-defendant and Chinese citizen Peng </w:t>
      </w:r>
      <w:proofErr w:type="spellStart"/>
      <w:r w:rsidRPr="00AC5E7D">
        <w:rPr>
          <w:rFonts w:ascii="Arial" w:hAnsi="Arial" w:cs="Arial"/>
          <w:i/>
          <w:sz w:val="20"/>
          <w:szCs w:val="20"/>
        </w:rPr>
        <w:t>Yuhua</w:t>
      </w:r>
      <w:proofErr w:type="spellEnd"/>
      <w:r w:rsidRPr="00AC5E7D">
        <w:rPr>
          <w:rFonts w:ascii="Arial" w:hAnsi="Arial" w:cs="Arial"/>
          <w:i/>
          <w:sz w:val="20"/>
          <w:szCs w:val="20"/>
        </w:rPr>
        <w:t xml:space="preserve">, was sentenced to five years’ imprisonment for “subverting state power” in November 2017 by the </w:t>
      </w:r>
      <w:proofErr w:type="spellStart"/>
      <w:r w:rsidRPr="00AC5E7D">
        <w:rPr>
          <w:rFonts w:ascii="Arial" w:hAnsi="Arial" w:cs="Arial"/>
          <w:i/>
          <w:sz w:val="20"/>
          <w:szCs w:val="20"/>
        </w:rPr>
        <w:t>Yueyang</w:t>
      </w:r>
      <w:proofErr w:type="spellEnd"/>
      <w:r w:rsidRPr="00AC5E7D">
        <w:rPr>
          <w:rFonts w:ascii="Arial" w:hAnsi="Arial" w:cs="Arial"/>
          <w:i/>
          <w:sz w:val="20"/>
          <w:szCs w:val="20"/>
        </w:rPr>
        <w:t xml:space="preserve"> City Intermediate People’s Court in Hunan province. </w:t>
      </w:r>
    </w:p>
    <w:p w14:paraId="45538FE5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31C419B0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  <w:r w:rsidRPr="00AC5E7D">
        <w:rPr>
          <w:rFonts w:ascii="Arial" w:hAnsi="Arial" w:cs="Arial"/>
          <w:i/>
          <w:sz w:val="20"/>
          <w:szCs w:val="20"/>
        </w:rPr>
        <w:t>Lee Ming-</w:t>
      </w:r>
      <w:proofErr w:type="spellStart"/>
      <w:r w:rsidRPr="00AC5E7D">
        <w:rPr>
          <w:rFonts w:ascii="Arial" w:hAnsi="Arial" w:cs="Arial"/>
          <w:i/>
          <w:sz w:val="20"/>
          <w:szCs w:val="20"/>
        </w:rPr>
        <w:t>che</w:t>
      </w:r>
      <w:proofErr w:type="spellEnd"/>
      <w:r w:rsidRPr="00AC5E7D">
        <w:rPr>
          <w:rFonts w:ascii="Arial" w:hAnsi="Arial" w:cs="Arial"/>
          <w:i/>
          <w:sz w:val="20"/>
          <w:szCs w:val="20"/>
        </w:rPr>
        <w:t xml:space="preserve"> was given rotten food, asked to work long hours and was not given enough clothes in his freezing prison cell, according to his wife Lee Ching-</w:t>
      </w:r>
      <w:proofErr w:type="spellStart"/>
      <w:r w:rsidRPr="00AC5E7D">
        <w:rPr>
          <w:rFonts w:ascii="Arial" w:hAnsi="Arial" w:cs="Arial"/>
          <w:i/>
          <w:sz w:val="20"/>
          <w:szCs w:val="20"/>
        </w:rPr>
        <w:t>yu</w:t>
      </w:r>
      <w:proofErr w:type="spellEnd"/>
      <w:r w:rsidRPr="00AC5E7D">
        <w:rPr>
          <w:rFonts w:ascii="Arial" w:hAnsi="Arial" w:cs="Arial"/>
          <w:i/>
          <w:sz w:val="20"/>
          <w:szCs w:val="20"/>
        </w:rPr>
        <w:t xml:space="preserve"> who visited him in </w:t>
      </w:r>
      <w:proofErr w:type="spellStart"/>
      <w:r w:rsidRPr="00AC5E7D">
        <w:rPr>
          <w:rFonts w:ascii="Arial" w:hAnsi="Arial" w:cs="Arial"/>
          <w:i/>
          <w:sz w:val="20"/>
          <w:szCs w:val="20"/>
        </w:rPr>
        <w:t>Chishan</w:t>
      </w:r>
      <w:proofErr w:type="spellEnd"/>
      <w:r w:rsidRPr="00AC5E7D">
        <w:rPr>
          <w:rFonts w:ascii="Arial" w:hAnsi="Arial" w:cs="Arial"/>
          <w:i/>
          <w:sz w:val="20"/>
          <w:szCs w:val="20"/>
        </w:rPr>
        <w:t xml:space="preserve"> Prison on 18 December 2018. All previous requests to visit him had been denied for nearly four months.</w:t>
      </w:r>
    </w:p>
    <w:p w14:paraId="4B1A3214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47000B7F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  <w:r w:rsidRPr="00AC5E7D">
        <w:rPr>
          <w:rFonts w:ascii="Arial" w:hAnsi="Arial" w:cs="Arial"/>
          <w:i/>
          <w:sz w:val="20"/>
          <w:szCs w:val="20"/>
        </w:rPr>
        <w:t>On 29 January 2019, Lee Ching-</w:t>
      </w:r>
      <w:proofErr w:type="spellStart"/>
      <w:r w:rsidRPr="00AC5E7D">
        <w:rPr>
          <w:rFonts w:ascii="Arial" w:hAnsi="Arial" w:cs="Arial"/>
          <w:i/>
          <w:sz w:val="20"/>
          <w:szCs w:val="20"/>
        </w:rPr>
        <w:t>yu</w:t>
      </w:r>
      <w:proofErr w:type="spellEnd"/>
      <w:r w:rsidRPr="00AC5E7D">
        <w:rPr>
          <w:rFonts w:ascii="Arial" w:hAnsi="Arial" w:cs="Arial"/>
          <w:i/>
          <w:sz w:val="20"/>
          <w:szCs w:val="20"/>
        </w:rPr>
        <w:t xml:space="preserve"> held a press conference to say that she had received a notice from the </w:t>
      </w:r>
      <w:proofErr w:type="spellStart"/>
      <w:r w:rsidRPr="00AC5E7D">
        <w:rPr>
          <w:rFonts w:ascii="Arial" w:hAnsi="Arial" w:cs="Arial"/>
          <w:i/>
          <w:sz w:val="20"/>
          <w:szCs w:val="20"/>
        </w:rPr>
        <w:t>Chishan</w:t>
      </w:r>
      <w:proofErr w:type="spellEnd"/>
      <w:r w:rsidRPr="00AC5E7D">
        <w:rPr>
          <w:rFonts w:ascii="Arial" w:hAnsi="Arial" w:cs="Arial"/>
          <w:i/>
          <w:sz w:val="20"/>
          <w:szCs w:val="20"/>
        </w:rPr>
        <w:t xml:space="preserve"> Prison telling her that she would not be allowed to visit Lee Ming-</w:t>
      </w:r>
      <w:proofErr w:type="spellStart"/>
      <w:r w:rsidRPr="00AC5E7D">
        <w:rPr>
          <w:rFonts w:ascii="Arial" w:hAnsi="Arial" w:cs="Arial"/>
          <w:i/>
          <w:sz w:val="20"/>
          <w:szCs w:val="20"/>
        </w:rPr>
        <w:t>che</w:t>
      </w:r>
      <w:proofErr w:type="spellEnd"/>
      <w:r w:rsidRPr="00AC5E7D">
        <w:rPr>
          <w:rFonts w:ascii="Arial" w:hAnsi="Arial" w:cs="Arial"/>
          <w:i/>
          <w:sz w:val="20"/>
          <w:szCs w:val="20"/>
        </w:rPr>
        <w:t xml:space="preserve"> for three months from 23 January 2019 to 22 April 2019 as the prison authorities accused her of making up the allegations of ill-treatment.</w:t>
      </w:r>
    </w:p>
    <w:p w14:paraId="67C5E5FE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17746592" w14:textId="0D1E6BF2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b/>
          <w:i/>
          <w:sz w:val="20"/>
          <w:szCs w:val="20"/>
        </w:rPr>
      </w:pPr>
      <w:r w:rsidRPr="00AC5E7D">
        <w:rPr>
          <w:rFonts w:ascii="Arial" w:hAnsi="Arial" w:cs="Arial"/>
          <w:b/>
          <w:i/>
          <w:sz w:val="20"/>
          <w:szCs w:val="20"/>
        </w:rPr>
        <w:t>Lee Ming-</w:t>
      </w:r>
      <w:proofErr w:type="spellStart"/>
      <w:r w:rsidRPr="00AC5E7D">
        <w:rPr>
          <w:rFonts w:ascii="Arial" w:hAnsi="Arial" w:cs="Arial"/>
          <w:b/>
          <w:i/>
          <w:sz w:val="20"/>
          <w:szCs w:val="20"/>
        </w:rPr>
        <w:t>che</w:t>
      </w:r>
      <w:proofErr w:type="spellEnd"/>
      <w:r w:rsidRPr="00AC5E7D">
        <w:rPr>
          <w:rFonts w:ascii="Arial" w:hAnsi="Arial" w:cs="Arial"/>
          <w:b/>
          <w:i/>
          <w:sz w:val="20"/>
          <w:szCs w:val="20"/>
        </w:rPr>
        <w:t xml:space="preserve"> is a prisoner of conscience as he has been imprisoned solely for peacefully exercising his right to freedom of expression and has committed no crime. Therefore, I call on you to</w:t>
      </w:r>
      <w:r w:rsidR="00AC5E7D" w:rsidRPr="00AC5E7D">
        <w:rPr>
          <w:rFonts w:ascii="Arial" w:hAnsi="Arial" w:cs="Arial"/>
          <w:b/>
          <w:i/>
          <w:sz w:val="20"/>
          <w:szCs w:val="20"/>
        </w:rPr>
        <w:t xml:space="preserve"> i</w:t>
      </w:r>
      <w:r w:rsidRPr="00AC5E7D">
        <w:rPr>
          <w:rFonts w:ascii="Arial" w:hAnsi="Arial" w:cs="Arial"/>
          <w:b/>
          <w:i/>
          <w:sz w:val="20"/>
          <w:szCs w:val="20"/>
        </w:rPr>
        <w:t>mmediately and unconditionally release Lee Ming-</w:t>
      </w:r>
      <w:proofErr w:type="spellStart"/>
      <w:r w:rsidRPr="00AC5E7D">
        <w:rPr>
          <w:rFonts w:ascii="Arial" w:hAnsi="Arial" w:cs="Arial"/>
          <w:b/>
          <w:i/>
          <w:sz w:val="20"/>
          <w:szCs w:val="20"/>
        </w:rPr>
        <w:t>che</w:t>
      </w:r>
      <w:proofErr w:type="spellEnd"/>
      <w:r w:rsidRPr="00AC5E7D">
        <w:rPr>
          <w:rFonts w:ascii="Arial" w:hAnsi="Arial" w:cs="Arial"/>
          <w:b/>
          <w:i/>
          <w:sz w:val="20"/>
          <w:szCs w:val="20"/>
        </w:rPr>
        <w:t xml:space="preserve"> as he has been detained solely for peacefully exercising his human right to freedom of expression</w:t>
      </w:r>
      <w:r w:rsidR="00AC5E7D" w:rsidRPr="00AC5E7D">
        <w:rPr>
          <w:rFonts w:ascii="Arial" w:hAnsi="Arial" w:cs="Arial"/>
          <w:b/>
          <w:i/>
          <w:sz w:val="20"/>
          <w:szCs w:val="20"/>
        </w:rPr>
        <w:t>; and p</w:t>
      </w:r>
      <w:r w:rsidRPr="00AC5E7D">
        <w:rPr>
          <w:rFonts w:ascii="Arial" w:hAnsi="Arial" w:cs="Arial"/>
          <w:b/>
          <w:i/>
          <w:sz w:val="20"/>
          <w:szCs w:val="20"/>
        </w:rPr>
        <w:t>ending his release, ensure that Lee Ming-</w:t>
      </w:r>
      <w:proofErr w:type="spellStart"/>
      <w:r w:rsidRPr="00AC5E7D">
        <w:rPr>
          <w:rFonts w:ascii="Arial" w:hAnsi="Arial" w:cs="Arial"/>
          <w:b/>
          <w:i/>
          <w:sz w:val="20"/>
          <w:szCs w:val="20"/>
        </w:rPr>
        <w:t>che</w:t>
      </w:r>
      <w:proofErr w:type="spellEnd"/>
      <w:r w:rsidRPr="00AC5E7D">
        <w:rPr>
          <w:rFonts w:ascii="Arial" w:hAnsi="Arial" w:cs="Arial"/>
          <w:b/>
          <w:i/>
          <w:sz w:val="20"/>
          <w:szCs w:val="20"/>
        </w:rPr>
        <w:t xml:space="preserve"> is protected from torture and other ill-treatment, and that he has regular, unrestricted access to family and medical care on request or as necessary while in detention</w:t>
      </w:r>
    </w:p>
    <w:p w14:paraId="6769522D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4E8274C5" w14:textId="77777777" w:rsidR="00E568DA" w:rsidRPr="00AC5E7D" w:rsidRDefault="00E568DA" w:rsidP="00AC5E7D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  <w:r w:rsidRPr="00AC5E7D">
        <w:rPr>
          <w:rFonts w:ascii="Arial" w:hAnsi="Arial" w:cs="Arial"/>
          <w:i/>
          <w:sz w:val="20"/>
          <w:szCs w:val="20"/>
        </w:rPr>
        <w:t>Yours sincerely,</w:t>
      </w:r>
    </w:p>
    <w:p w14:paraId="7DC67D08" w14:textId="557CFAB2" w:rsidR="00E568DA" w:rsidRPr="00AC5E7D" w:rsidRDefault="00E568DA" w:rsidP="00AC5E7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6AA7531" w14:textId="445EB0FE" w:rsidR="00020476" w:rsidRPr="00AC5E7D" w:rsidRDefault="00020476" w:rsidP="00AC5E7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2B7A972" w14:textId="77777777" w:rsidR="00E568DA" w:rsidRPr="00AC5E7D" w:rsidRDefault="00E568DA" w:rsidP="00AC5E7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AEC58E7" w14:textId="77777777" w:rsidR="00E568DA" w:rsidRPr="00AC5E7D" w:rsidRDefault="00E568DA" w:rsidP="00AC5E7D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</w:rPr>
      </w:pPr>
      <w:r w:rsidRPr="00AC5E7D">
        <w:rPr>
          <w:rFonts w:ascii="Arial" w:hAnsi="Arial" w:cs="Arial"/>
          <w:szCs w:val="32"/>
        </w:rPr>
        <w:lastRenderedPageBreak/>
        <w:t>Additional information</w:t>
      </w:r>
    </w:p>
    <w:p w14:paraId="781B4B44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szCs w:val="18"/>
        </w:rPr>
      </w:pPr>
    </w:p>
    <w:p w14:paraId="4A235621" w14:textId="77777777" w:rsidR="00E568DA" w:rsidRPr="00AC5E7D" w:rsidRDefault="00E568DA" w:rsidP="00AC5E7D">
      <w:pPr>
        <w:spacing w:line="240" w:lineRule="auto"/>
        <w:rPr>
          <w:rFonts w:ascii="Arial" w:hAnsi="Arial" w:cs="Arial"/>
          <w:szCs w:val="18"/>
        </w:rPr>
      </w:pPr>
      <w:r w:rsidRPr="00AC5E7D">
        <w:rPr>
          <w:rFonts w:ascii="Arial" w:hAnsi="Arial" w:cs="Arial"/>
          <w:szCs w:val="18"/>
        </w:rPr>
        <w:t>Lee Ming-</w:t>
      </w:r>
      <w:proofErr w:type="spellStart"/>
      <w:r w:rsidRPr="00AC5E7D">
        <w:rPr>
          <w:rFonts w:ascii="Arial" w:hAnsi="Arial" w:cs="Arial"/>
          <w:szCs w:val="18"/>
        </w:rPr>
        <w:t>che</w:t>
      </w:r>
      <w:proofErr w:type="spellEnd"/>
      <w:r w:rsidRPr="00AC5E7D">
        <w:rPr>
          <w:rFonts w:ascii="Arial" w:hAnsi="Arial" w:cs="Arial"/>
          <w:szCs w:val="18"/>
        </w:rPr>
        <w:t xml:space="preserve">, manager of an NGO in Taipei, </w:t>
      </w:r>
      <w:proofErr w:type="spellStart"/>
      <w:r w:rsidRPr="00AC5E7D">
        <w:rPr>
          <w:rFonts w:ascii="Arial" w:hAnsi="Arial" w:cs="Arial"/>
          <w:szCs w:val="18"/>
        </w:rPr>
        <w:t>Wenshan</w:t>
      </w:r>
      <w:proofErr w:type="spellEnd"/>
      <w:r w:rsidRPr="00AC5E7D">
        <w:rPr>
          <w:rFonts w:ascii="Arial" w:hAnsi="Arial" w:cs="Arial"/>
          <w:szCs w:val="18"/>
        </w:rPr>
        <w:t xml:space="preserve"> Community College, first went missing on 19 March 2017 after crossing the </w:t>
      </w:r>
      <w:proofErr w:type="spellStart"/>
      <w:r w:rsidRPr="00AC5E7D">
        <w:rPr>
          <w:rFonts w:ascii="Arial" w:hAnsi="Arial" w:cs="Arial"/>
          <w:szCs w:val="18"/>
        </w:rPr>
        <w:t>Gongbei</w:t>
      </w:r>
      <w:proofErr w:type="spellEnd"/>
      <w:r w:rsidRPr="00AC5E7D">
        <w:rPr>
          <w:rFonts w:ascii="Arial" w:hAnsi="Arial" w:cs="Arial"/>
          <w:szCs w:val="18"/>
        </w:rPr>
        <w:t xml:space="preserve"> border from Macao to Zhuhai, Guangdong, southern China. Ten days later, Chinese officials confirmed Lee Ming-</w:t>
      </w:r>
      <w:proofErr w:type="spellStart"/>
      <w:r w:rsidRPr="00AC5E7D">
        <w:rPr>
          <w:rFonts w:ascii="Arial" w:hAnsi="Arial" w:cs="Arial"/>
          <w:szCs w:val="18"/>
        </w:rPr>
        <w:t>che</w:t>
      </w:r>
      <w:proofErr w:type="spellEnd"/>
      <w:r w:rsidRPr="00AC5E7D">
        <w:rPr>
          <w:rFonts w:ascii="Arial" w:hAnsi="Arial" w:cs="Arial"/>
          <w:szCs w:val="18"/>
        </w:rPr>
        <w:t xml:space="preserve"> was being held on suspicion of “endangering national security”. Lee Ming-</w:t>
      </w:r>
      <w:proofErr w:type="spellStart"/>
      <w:r w:rsidRPr="00AC5E7D">
        <w:rPr>
          <w:rFonts w:ascii="Arial" w:hAnsi="Arial" w:cs="Arial"/>
          <w:szCs w:val="18"/>
        </w:rPr>
        <w:t>che</w:t>
      </w:r>
      <w:proofErr w:type="spellEnd"/>
      <w:r w:rsidRPr="00AC5E7D">
        <w:rPr>
          <w:rFonts w:ascii="Arial" w:hAnsi="Arial" w:cs="Arial"/>
          <w:szCs w:val="18"/>
        </w:rPr>
        <w:t xml:space="preserve"> has supported civil society organizations and activists for many years in China. However, on this occasion, Lee Ming-</w:t>
      </w:r>
      <w:proofErr w:type="spellStart"/>
      <w:r w:rsidRPr="00AC5E7D">
        <w:rPr>
          <w:rFonts w:ascii="Arial" w:hAnsi="Arial" w:cs="Arial"/>
          <w:szCs w:val="18"/>
        </w:rPr>
        <w:t>che</w:t>
      </w:r>
      <w:proofErr w:type="spellEnd"/>
      <w:r w:rsidRPr="00AC5E7D">
        <w:rPr>
          <w:rFonts w:ascii="Arial" w:hAnsi="Arial" w:cs="Arial"/>
          <w:szCs w:val="18"/>
        </w:rPr>
        <w:t xml:space="preserve"> was on a personal visit to China to arrange medical treatment for his mother-in-law.</w:t>
      </w:r>
    </w:p>
    <w:p w14:paraId="48AC1584" w14:textId="77777777" w:rsidR="00E568DA" w:rsidRPr="00AC5E7D" w:rsidRDefault="00E568DA" w:rsidP="00AC5E7D">
      <w:pPr>
        <w:spacing w:line="240" w:lineRule="auto"/>
        <w:rPr>
          <w:rFonts w:ascii="Arial" w:hAnsi="Arial" w:cs="Arial"/>
          <w:szCs w:val="18"/>
        </w:rPr>
      </w:pPr>
      <w:r w:rsidRPr="00AC5E7D">
        <w:rPr>
          <w:rFonts w:ascii="Arial" w:hAnsi="Arial" w:cs="Arial"/>
          <w:szCs w:val="18"/>
        </w:rPr>
        <w:t>Lee Ming-</w:t>
      </w:r>
      <w:proofErr w:type="spellStart"/>
      <w:r w:rsidRPr="00AC5E7D">
        <w:rPr>
          <w:rFonts w:ascii="Arial" w:hAnsi="Arial" w:cs="Arial"/>
          <w:szCs w:val="18"/>
        </w:rPr>
        <w:t>che</w:t>
      </w:r>
      <w:proofErr w:type="spellEnd"/>
      <w:r w:rsidRPr="00AC5E7D">
        <w:rPr>
          <w:rFonts w:ascii="Arial" w:hAnsi="Arial" w:cs="Arial"/>
          <w:szCs w:val="18"/>
        </w:rPr>
        <w:t xml:space="preserve"> is the first foreign NGO worker imprisoned since the Foreign NGO Management Law took effect on 1 January 2017. Following a trial in September 2017, Lee was sentenced to five years’ imprisonment alongside Chinese citizen Peng </w:t>
      </w:r>
      <w:proofErr w:type="spellStart"/>
      <w:r w:rsidRPr="00AC5E7D">
        <w:rPr>
          <w:rFonts w:ascii="Arial" w:hAnsi="Arial" w:cs="Arial"/>
          <w:szCs w:val="18"/>
        </w:rPr>
        <w:t>Yuhua</w:t>
      </w:r>
      <w:proofErr w:type="spellEnd"/>
      <w:r w:rsidRPr="00AC5E7D">
        <w:rPr>
          <w:rFonts w:ascii="Arial" w:hAnsi="Arial" w:cs="Arial"/>
          <w:szCs w:val="18"/>
        </w:rPr>
        <w:t xml:space="preserve"> by the </w:t>
      </w:r>
      <w:proofErr w:type="spellStart"/>
      <w:r w:rsidRPr="00AC5E7D">
        <w:rPr>
          <w:rFonts w:ascii="Arial" w:hAnsi="Arial" w:cs="Arial"/>
          <w:szCs w:val="18"/>
        </w:rPr>
        <w:t>Yueyang</w:t>
      </w:r>
      <w:proofErr w:type="spellEnd"/>
      <w:r w:rsidRPr="00AC5E7D">
        <w:rPr>
          <w:rFonts w:ascii="Arial" w:hAnsi="Arial" w:cs="Arial"/>
          <w:szCs w:val="18"/>
        </w:rPr>
        <w:t xml:space="preserve"> City Intermediate People’s Court, in Hunan province. Peng </w:t>
      </w:r>
      <w:proofErr w:type="spellStart"/>
      <w:r w:rsidRPr="00AC5E7D">
        <w:rPr>
          <w:rFonts w:ascii="Arial" w:hAnsi="Arial" w:cs="Arial"/>
          <w:szCs w:val="18"/>
        </w:rPr>
        <w:t>Yuha</w:t>
      </w:r>
      <w:proofErr w:type="spellEnd"/>
      <w:r w:rsidRPr="00AC5E7D">
        <w:rPr>
          <w:rFonts w:ascii="Arial" w:hAnsi="Arial" w:cs="Arial"/>
          <w:szCs w:val="18"/>
        </w:rPr>
        <w:t xml:space="preserve"> was sentenced to seven years, also for subverting state power”.</w:t>
      </w:r>
    </w:p>
    <w:p w14:paraId="0CC24784" w14:textId="77777777" w:rsidR="00E568DA" w:rsidRPr="00AC5E7D" w:rsidRDefault="00E568DA" w:rsidP="00AC5E7D">
      <w:pPr>
        <w:spacing w:line="240" w:lineRule="auto"/>
        <w:rPr>
          <w:rFonts w:ascii="Arial" w:hAnsi="Arial" w:cs="Arial"/>
          <w:szCs w:val="18"/>
        </w:rPr>
      </w:pPr>
      <w:r w:rsidRPr="00AC5E7D">
        <w:rPr>
          <w:rFonts w:ascii="Arial" w:hAnsi="Arial" w:cs="Arial"/>
          <w:szCs w:val="18"/>
        </w:rPr>
        <w:t>Prior to the trial, Lee Ming-</w:t>
      </w:r>
      <w:proofErr w:type="spellStart"/>
      <w:r w:rsidRPr="00AC5E7D">
        <w:rPr>
          <w:rFonts w:ascii="Arial" w:hAnsi="Arial" w:cs="Arial"/>
          <w:szCs w:val="18"/>
        </w:rPr>
        <w:t>che</w:t>
      </w:r>
      <w:proofErr w:type="spellEnd"/>
      <w:r w:rsidRPr="00AC5E7D">
        <w:rPr>
          <w:rFonts w:ascii="Arial" w:hAnsi="Arial" w:cs="Arial"/>
          <w:szCs w:val="18"/>
        </w:rPr>
        <w:t xml:space="preserve"> was held in incommunicado detention for six months. In his first public appearance since being detained, Lee appeared tired and seemed to recite a scripted “confession” during his trial, which was broadcast live on the court’s </w:t>
      </w:r>
      <w:proofErr w:type="spellStart"/>
      <w:r w:rsidRPr="00AC5E7D">
        <w:rPr>
          <w:rFonts w:ascii="Arial" w:hAnsi="Arial" w:cs="Arial"/>
          <w:szCs w:val="18"/>
        </w:rPr>
        <w:t>weibo</w:t>
      </w:r>
      <w:proofErr w:type="spellEnd"/>
      <w:r w:rsidRPr="00AC5E7D">
        <w:rPr>
          <w:rFonts w:ascii="Arial" w:hAnsi="Arial" w:cs="Arial"/>
          <w:szCs w:val="18"/>
        </w:rPr>
        <w:t xml:space="preserve"> social media account.</w:t>
      </w:r>
    </w:p>
    <w:p w14:paraId="143E4F46" w14:textId="4A669912" w:rsidR="00E568DA" w:rsidRPr="00AC5E7D" w:rsidRDefault="00E568DA" w:rsidP="00AC5E7D">
      <w:pPr>
        <w:spacing w:line="240" w:lineRule="auto"/>
        <w:rPr>
          <w:rFonts w:ascii="Arial" w:hAnsi="Arial" w:cs="Arial"/>
          <w:szCs w:val="20"/>
          <w:lang w:eastAsia="en-US"/>
        </w:rPr>
      </w:pPr>
      <w:r w:rsidRPr="00AC5E7D">
        <w:rPr>
          <w:rFonts w:ascii="Arial" w:hAnsi="Arial" w:cs="Arial"/>
          <w:szCs w:val="18"/>
        </w:rPr>
        <w:t>Lee Ming-</w:t>
      </w:r>
      <w:proofErr w:type="spellStart"/>
      <w:r w:rsidRPr="00AC5E7D">
        <w:rPr>
          <w:rFonts w:ascii="Arial" w:hAnsi="Arial" w:cs="Arial"/>
          <w:szCs w:val="18"/>
        </w:rPr>
        <w:t>che’s</w:t>
      </w:r>
      <w:proofErr w:type="spellEnd"/>
      <w:r w:rsidRPr="00AC5E7D">
        <w:rPr>
          <w:rFonts w:ascii="Arial" w:hAnsi="Arial" w:cs="Arial"/>
          <w:szCs w:val="18"/>
        </w:rPr>
        <w:t xml:space="preserve"> wife, held a press conference in Taiwan on 24 December 2018 where she shared that the prison withheld the books that she gave to Lee Ming-</w:t>
      </w:r>
      <w:proofErr w:type="spellStart"/>
      <w:r w:rsidRPr="00AC5E7D">
        <w:rPr>
          <w:rFonts w:ascii="Arial" w:hAnsi="Arial" w:cs="Arial"/>
          <w:szCs w:val="18"/>
        </w:rPr>
        <w:t>che</w:t>
      </w:r>
      <w:proofErr w:type="spellEnd"/>
      <w:r w:rsidRPr="00AC5E7D">
        <w:rPr>
          <w:rFonts w:ascii="Arial" w:hAnsi="Arial" w:cs="Arial"/>
          <w:szCs w:val="18"/>
        </w:rPr>
        <w:t xml:space="preserve"> and that he had previously been temporarily </w:t>
      </w:r>
      <w:r w:rsidR="00386D95" w:rsidRPr="00AC5E7D">
        <w:rPr>
          <w:rFonts w:ascii="Arial" w:hAnsi="Arial" w:cs="Arial"/>
          <w:szCs w:val="18"/>
        </w:rPr>
        <w:t>transferred to another prison</w:t>
      </w:r>
      <w:r w:rsidRPr="00AC5E7D">
        <w:rPr>
          <w:rFonts w:ascii="Arial" w:hAnsi="Arial" w:cs="Arial"/>
          <w:szCs w:val="18"/>
        </w:rPr>
        <w:t xml:space="preserve"> without any explanation. His account in the prison was also frozen, so that he was not able to buy additional food and clothing.</w:t>
      </w:r>
    </w:p>
    <w:p w14:paraId="3573EC60" w14:textId="77777777" w:rsidR="00E568DA" w:rsidRPr="00AC5E7D" w:rsidRDefault="00E568DA" w:rsidP="00AC5E7D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B3FDE57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E7D">
        <w:rPr>
          <w:rFonts w:ascii="Arial" w:hAnsi="Arial" w:cs="Arial"/>
          <w:b/>
          <w:sz w:val="20"/>
          <w:szCs w:val="20"/>
        </w:rPr>
        <w:t xml:space="preserve">PREFERRED LANGUAGE TO ADDRESS TARGET: </w:t>
      </w:r>
      <w:r w:rsidRPr="00AC5E7D">
        <w:rPr>
          <w:rFonts w:ascii="Arial" w:hAnsi="Arial" w:cs="Arial"/>
          <w:sz w:val="20"/>
          <w:szCs w:val="20"/>
        </w:rPr>
        <w:t>English, Chinese</w:t>
      </w:r>
    </w:p>
    <w:p w14:paraId="1C4183AD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C5E7D">
        <w:rPr>
          <w:rFonts w:ascii="Arial" w:hAnsi="Arial" w:cs="Arial"/>
          <w:sz w:val="20"/>
          <w:szCs w:val="20"/>
        </w:rPr>
        <w:t>You can also write in your own language.</w:t>
      </w:r>
    </w:p>
    <w:p w14:paraId="1865560C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02A2C7CE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E7D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Pr="00AC5E7D">
        <w:rPr>
          <w:rFonts w:ascii="Arial" w:hAnsi="Arial" w:cs="Arial"/>
          <w:sz w:val="20"/>
          <w:szCs w:val="20"/>
        </w:rPr>
        <w:t xml:space="preserve">27 March 2019 </w:t>
      </w:r>
    </w:p>
    <w:p w14:paraId="39D7DB37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E7D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29019B5C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B1E2C0" w14:textId="12051A24" w:rsidR="00E568DA" w:rsidRPr="00AC5E7D" w:rsidRDefault="00E568DA" w:rsidP="00AC5E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E7D">
        <w:rPr>
          <w:rFonts w:ascii="Arial" w:hAnsi="Arial" w:cs="Arial"/>
          <w:b/>
          <w:sz w:val="20"/>
          <w:szCs w:val="20"/>
        </w:rPr>
        <w:t>NAME AND PREF</w:t>
      </w:r>
      <w:r w:rsidR="00AC5E7D">
        <w:rPr>
          <w:rFonts w:ascii="Arial" w:hAnsi="Arial" w:cs="Arial"/>
          <w:b/>
          <w:sz w:val="20"/>
          <w:szCs w:val="20"/>
        </w:rPr>
        <w:t>ERR</w:t>
      </w:r>
      <w:bookmarkStart w:id="0" w:name="_GoBack"/>
      <w:bookmarkEnd w:id="0"/>
      <w:r w:rsidRPr="00AC5E7D">
        <w:rPr>
          <w:rFonts w:ascii="Arial" w:hAnsi="Arial" w:cs="Arial"/>
          <w:b/>
          <w:sz w:val="20"/>
          <w:szCs w:val="20"/>
        </w:rPr>
        <w:t>ED PRONOUN: Lee Ming-</w:t>
      </w:r>
      <w:proofErr w:type="spellStart"/>
      <w:r w:rsidRPr="00AC5E7D">
        <w:rPr>
          <w:rFonts w:ascii="Arial" w:hAnsi="Arial" w:cs="Arial"/>
          <w:b/>
          <w:sz w:val="20"/>
          <w:szCs w:val="20"/>
        </w:rPr>
        <w:t>che</w:t>
      </w:r>
      <w:proofErr w:type="spellEnd"/>
      <w:r w:rsidRPr="00AC5E7D">
        <w:rPr>
          <w:rFonts w:ascii="Arial" w:hAnsi="Arial" w:cs="Arial"/>
          <w:b/>
          <w:sz w:val="20"/>
          <w:szCs w:val="20"/>
        </w:rPr>
        <w:t xml:space="preserve"> </w:t>
      </w:r>
      <w:r w:rsidRPr="00AC5E7D">
        <w:rPr>
          <w:rFonts w:ascii="Arial" w:hAnsi="Arial" w:cs="Arial"/>
          <w:sz w:val="20"/>
          <w:szCs w:val="20"/>
        </w:rPr>
        <w:t>(he/him)</w:t>
      </w:r>
    </w:p>
    <w:p w14:paraId="6C54C0C8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749B1E" w14:textId="77777777" w:rsidR="00E568DA" w:rsidRPr="00AC5E7D" w:rsidRDefault="00E568DA" w:rsidP="00AC5E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E7D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2" w:history="1">
        <w:r w:rsidRPr="00AC5E7D">
          <w:rPr>
            <w:rStyle w:val="Hyperlink"/>
            <w:rFonts w:ascii="Arial" w:hAnsi="Arial" w:cs="Arial"/>
            <w:sz w:val="20"/>
            <w:szCs w:val="20"/>
          </w:rPr>
          <w:t>https://www.amnesty.org/en/documents/asa17/9417/2018/en/</w:t>
        </w:r>
      </w:hyperlink>
    </w:p>
    <w:p w14:paraId="366F7516" w14:textId="77777777" w:rsidR="00E568DA" w:rsidRPr="00AC5E7D" w:rsidRDefault="00E568DA" w:rsidP="00AC5E7D">
      <w:pPr>
        <w:spacing w:line="240" w:lineRule="auto"/>
        <w:rPr>
          <w:rFonts w:ascii="Arial" w:hAnsi="Arial" w:cs="Arial"/>
          <w:sz w:val="20"/>
          <w:szCs w:val="20"/>
        </w:rPr>
      </w:pPr>
    </w:p>
    <w:p w14:paraId="6CEBA6C1" w14:textId="77777777" w:rsidR="00E568DA" w:rsidRPr="00AC5E7D" w:rsidRDefault="00E568DA" w:rsidP="00AC5E7D">
      <w:pPr>
        <w:spacing w:line="240" w:lineRule="auto"/>
        <w:rPr>
          <w:rFonts w:ascii="Arial" w:hAnsi="Arial" w:cs="Arial"/>
          <w:sz w:val="20"/>
          <w:szCs w:val="20"/>
        </w:rPr>
      </w:pPr>
    </w:p>
    <w:p w14:paraId="27692B2F" w14:textId="77777777" w:rsidR="00E568DA" w:rsidRPr="00AC5E7D" w:rsidRDefault="00E568DA" w:rsidP="00AC5E7D">
      <w:pPr>
        <w:spacing w:line="240" w:lineRule="auto"/>
        <w:rPr>
          <w:rFonts w:ascii="Arial" w:hAnsi="Arial" w:cs="Arial"/>
          <w:sz w:val="20"/>
          <w:szCs w:val="20"/>
        </w:rPr>
      </w:pPr>
      <w:r w:rsidRPr="00AC5E7D">
        <w:rPr>
          <w:rFonts w:ascii="Arial" w:hAnsi="Arial" w:cs="Arial"/>
          <w:sz w:val="20"/>
          <w:szCs w:val="20"/>
        </w:rPr>
        <w:tab/>
      </w:r>
    </w:p>
    <w:p w14:paraId="08AA614D" w14:textId="77777777" w:rsidR="00E568DA" w:rsidRPr="00AC5E7D" w:rsidRDefault="00E568DA" w:rsidP="00AC5E7D">
      <w:pPr>
        <w:spacing w:line="240" w:lineRule="auto"/>
        <w:rPr>
          <w:rFonts w:ascii="Arial" w:hAnsi="Arial" w:cs="Arial"/>
          <w:sz w:val="20"/>
          <w:szCs w:val="20"/>
        </w:rPr>
      </w:pPr>
    </w:p>
    <w:p w14:paraId="0B63756F" w14:textId="77777777" w:rsidR="00E568DA" w:rsidRPr="00AC5E7D" w:rsidRDefault="00E568DA" w:rsidP="00AC5E7D">
      <w:pPr>
        <w:spacing w:line="240" w:lineRule="auto"/>
        <w:rPr>
          <w:rFonts w:ascii="Arial" w:hAnsi="Arial" w:cs="Arial"/>
        </w:rPr>
      </w:pPr>
      <w:r w:rsidRPr="00AC5E7D">
        <w:rPr>
          <w:rFonts w:ascii="Arial" w:hAnsi="Arial" w:cs="Arial"/>
        </w:rPr>
        <w:softHyphen/>
      </w:r>
      <w:r w:rsidRPr="00AC5E7D">
        <w:rPr>
          <w:rFonts w:ascii="Arial" w:hAnsi="Arial" w:cs="Arial"/>
        </w:rPr>
        <w:softHyphen/>
      </w:r>
    </w:p>
    <w:p w14:paraId="019CC81E" w14:textId="77777777" w:rsidR="00A85B7F" w:rsidRPr="00AC5E7D" w:rsidRDefault="00A85B7F" w:rsidP="00AC5E7D">
      <w:pPr>
        <w:spacing w:line="240" w:lineRule="auto"/>
        <w:rPr>
          <w:rFonts w:ascii="Arial" w:hAnsi="Arial" w:cs="Arial"/>
        </w:rPr>
      </w:pPr>
    </w:p>
    <w:sectPr w:rsidR="00A85B7F" w:rsidRPr="00AC5E7D" w:rsidSect="00AC5E7D">
      <w:footerReference w:type="default" r:id="rId13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C12BA" w14:textId="77777777" w:rsidR="00E568DA" w:rsidRDefault="00E568DA">
      <w:r>
        <w:separator/>
      </w:r>
    </w:p>
  </w:endnote>
  <w:endnote w:type="continuationSeparator" w:id="0">
    <w:p w14:paraId="7649CDE2" w14:textId="77777777" w:rsidR="00E568DA" w:rsidRDefault="00E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alibri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4815A" w14:textId="02652ACE" w:rsidR="00AC5E7D" w:rsidRDefault="00AC5E7D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E27D5A8" wp14:editId="593C9BE8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2280" w14:textId="77777777" w:rsidR="00AC5E7D" w:rsidRPr="004D1533" w:rsidRDefault="00AC5E7D" w:rsidP="00AC5E7D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615D6842" w14:textId="77777777" w:rsidR="00AC5E7D" w:rsidRPr="004D1533" w:rsidRDefault="00AC5E7D" w:rsidP="00AC5E7D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3615E3E" w14:textId="77777777" w:rsidR="00AC5E7D" w:rsidRDefault="00AC5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0A45" w14:textId="77777777" w:rsidR="00E568DA" w:rsidRDefault="00E568DA">
      <w:r>
        <w:separator/>
      </w:r>
    </w:p>
  </w:footnote>
  <w:footnote w:type="continuationSeparator" w:id="0">
    <w:p w14:paraId="7EACBBBD" w14:textId="77777777" w:rsidR="00E568DA" w:rsidRDefault="00E5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CF13" w14:textId="77777777" w:rsidR="00E568DA" w:rsidRPr="00E568DA" w:rsidRDefault="00E568DA" w:rsidP="00E568DA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Sixth UA: 71/17 Index: </w:t>
    </w:r>
    <w:r w:rsidRPr="00984545">
      <w:rPr>
        <w:sz w:val="16"/>
        <w:szCs w:val="16"/>
      </w:rPr>
      <w:t>ASA 17/9849/2019</w:t>
    </w:r>
    <w:r>
      <w:rPr>
        <w:sz w:val="16"/>
        <w:szCs w:val="16"/>
      </w:rPr>
      <w:t xml:space="preserve"> China</w:t>
    </w:r>
    <w:r>
      <w:rPr>
        <w:sz w:val="16"/>
        <w:szCs w:val="16"/>
      </w:rPr>
      <w:tab/>
    </w:r>
    <w:r>
      <w:rPr>
        <w:sz w:val="16"/>
        <w:szCs w:val="16"/>
      </w:rPr>
      <w:tab/>
      <w:t>Date: 13 February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2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3" w15:restartNumberingAfterBreak="0">
    <w:nsid w:val="215B67B6"/>
    <w:multiLevelType w:val="multilevel"/>
    <w:tmpl w:val="79787F56"/>
    <w:numStyleLink w:val="AINumberedList"/>
  </w:abstractNum>
  <w:abstractNum w:abstractNumId="14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6" w15:restartNumberingAfterBreak="0">
    <w:nsid w:val="27133A5E"/>
    <w:multiLevelType w:val="multilevel"/>
    <w:tmpl w:val="5B58B218"/>
    <w:numStyleLink w:val="AIBulletList"/>
  </w:abstractNum>
  <w:abstractNum w:abstractNumId="1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E87201C"/>
    <w:multiLevelType w:val="multilevel"/>
    <w:tmpl w:val="5B58B218"/>
    <w:numStyleLink w:val="AIBulletList"/>
  </w:abstractNum>
  <w:abstractNum w:abstractNumId="19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 w15:restartNumberingAfterBreak="0">
    <w:nsid w:val="31943E62"/>
    <w:multiLevelType w:val="multilevel"/>
    <w:tmpl w:val="5B58B218"/>
    <w:numStyleLink w:val="AIBulletList"/>
  </w:abstractNum>
  <w:abstractNum w:abstractNumId="21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 w15:restartNumberingAfterBreak="0">
    <w:nsid w:val="5A07084D"/>
    <w:multiLevelType w:val="multilevel"/>
    <w:tmpl w:val="5B58B218"/>
    <w:numStyleLink w:val="AIBulletList"/>
  </w:abstractNum>
  <w:abstractNum w:abstractNumId="30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5" w15:restartNumberingAfterBreak="0">
    <w:nsid w:val="766960B8"/>
    <w:multiLevelType w:val="hybridMultilevel"/>
    <w:tmpl w:val="F452A8A4"/>
    <w:lvl w:ilvl="0" w:tplc="DA0474A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6" w15:restartNumberingAfterBreak="0">
    <w:nsid w:val="76A44978"/>
    <w:multiLevelType w:val="multilevel"/>
    <w:tmpl w:val="5B58B218"/>
    <w:numStyleLink w:val="AIBulletList"/>
  </w:abstractNum>
  <w:abstractNum w:abstractNumId="3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8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1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7"/>
  </w:num>
  <w:num w:numId="7">
    <w:abstractNumId w:val="8"/>
  </w:num>
  <w:num w:numId="8">
    <w:abstractNumId w:val="26"/>
  </w:num>
  <w:num w:numId="9">
    <w:abstractNumId w:val="21"/>
  </w:num>
  <w:num w:numId="10">
    <w:abstractNumId w:val="4"/>
  </w:num>
  <w:num w:numId="11">
    <w:abstractNumId w:val="14"/>
  </w:num>
  <w:num w:numId="12">
    <w:abstractNumId w:val="5"/>
  </w:num>
  <w:num w:numId="13">
    <w:abstractNumId w:val="38"/>
  </w:num>
  <w:num w:numId="14">
    <w:abstractNumId w:val="17"/>
  </w:num>
  <w:num w:numId="15">
    <w:abstractNumId w:val="27"/>
  </w:num>
  <w:num w:numId="16">
    <w:abstractNumId w:val="31"/>
  </w:num>
  <w:num w:numId="17">
    <w:abstractNumId w:val="39"/>
  </w:num>
  <w:num w:numId="18">
    <w:abstractNumId w:val="30"/>
  </w:num>
  <w:num w:numId="19">
    <w:abstractNumId w:val="24"/>
  </w:num>
  <w:num w:numId="20">
    <w:abstractNumId w:val="22"/>
  </w:num>
  <w:num w:numId="21">
    <w:abstractNumId w:val="28"/>
  </w:num>
  <w:num w:numId="22">
    <w:abstractNumId w:val="34"/>
  </w:num>
  <w:num w:numId="23">
    <w:abstractNumId w:val="33"/>
  </w:num>
  <w:num w:numId="24">
    <w:abstractNumId w:val="12"/>
  </w:num>
  <w:num w:numId="25">
    <w:abstractNumId w:val="19"/>
  </w:num>
  <w:num w:numId="26">
    <w:abstractNumId w:val="40"/>
  </w:num>
  <w:num w:numId="27">
    <w:abstractNumId w:val="9"/>
  </w:num>
  <w:num w:numId="28">
    <w:abstractNumId w:val="29"/>
  </w:num>
  <w:num w:numId="29">
    <w:abstractNumId w:val="16"/>
  </w:num>
  <w:num w:numId="30">
    <w:abstractNumId w:val="37"/>
  </w:num>
  <w:num w:numId="31">
    <w:abstractNumId w:val="13"/>
  </w:num>
  <w:num w:numId="32">
    <w:abstractNumId w:val="32"/>
  </w:num>
  <w:num w:numId="33">
    <w:abstractNumId w:val="3"/>
  </w:num>
  <w:num w:numId="34">
    <w:abstractNumId w:val="36"/>
  </w:num>
  <w:num w:numId="35">
    <w:abstractNumId w:val="23"/>
  </w:num>
  <w:num w:numId="36">
    <w:abstractNumId w:val="41"/>
  </w:num>
  <w:num w:numId="37">
    <w:abstractNumId w:val="25"/>
  </w:num>
  <w:num w:numId="38">
    <w:abstractNumId w:val="18"/>
  </w:num>
  <w:num w:numId="39">
    <w:abstractNumId w:val="20"/>
  </w:num>
  <w:num w:numId="40">
    <w:abstractNumId w:val="6"/>
  </w:num>
  <w:num w:numId="41">
    <w:abstractNumId w:val="3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DA"/>
    <w:rsid w:val="0000500A"/>
    <w:rsid w:val="00013F07"/>
    <w:rsid w:val="00020476"/>
    <w:rsid w:val="00022540"/>
    <w:rsid w:val="00025B55"/>
    <w:rsid w:val="00032461"/>
    <w:rsid w:val="00062A30"/>
    <w:rsid w:val="00092096"/>
    <w:rsid w:val="000A1AB5"/>
    <w:rsid w:val="000B0E17"/>
    <w:rsid w:val="000B28F3"/>
    <w:rsid w:val="000C6C1C"/>
    <w:rsid w:val="000D1D9A"/>
    <w:rsid w:val="000F0007"/>
    <w:rsid w:val="001011BA"/>
    <w:rsid w:val="001151EC"/>
    <w:rsid w:val="0011579A"/>
    <w:rsid w:val="00162298"/>
    <w:rsid w:val="00171FAA"/>
    <w:rsid w:val="00180B32"/>
    <w:rsid w:val="001A1321"/>
    <w:rsid w:val="001B6144"/>
    <w:rsid w:val="001C51CA"/>
    <w:rsid w:val="00221079"/>
    <w:rsid w:val="002451ED"/>
    <w:rsid w:val="00245655"/>
    <w:rsid w:val="00253532"/>
    <w:rsid w:val="002639C3"/>
    <w:rsid w:val="002A127E"/>
    <w:rsid w:val="002A4C7D"/>
    <w:rsid w:val="002B137E"/>
    <w:rsid w:val="002C37B4"/>
    <w:rsid w:val="003070EF"/>
    <w:rsid w:val="00315CAB"/>
    <w:rsid w:val="0034186D"/>
    <w:rsid w:val="003521FA"/>
    <w:rsid w:val="0035327E"/>
    <w:rsid w:val="00386D95"/>
    <w:rsid w:val="003B4588"/>
    <w:rsid w:val="003E781B"/>
    <w:rsid w:val="004027CF"/>
    <w:rsid w:val="00464128"/>
    <w:rsid w:val="0047076A"/>
    <w:rsid w:val="00470A72"/>
    <w:rsid w:val="004A2E46"/>
    <w:rsid w:val="004B1B46"/>
    <w:rsid w:val="004B7A6C"/>
    <w:rsid w:val="004C0661"/>
    <w:rsid w:val="004E169F"/>
    <w:rsid w:val="004F0931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E5D20"/>
    <w:rsid w:val="005E7207"/>
    <w:rsid w:val="005F3606"/>
    <w:rsid w:val="00602F51"/>
    <w:rsid w:val="00640D32"/>
    <w:rsid w:val="0066172F"/>
    <w:rsid w:val="00670965"/>
    <w:rsid w:val="006768BF"/>
    <w:rsid w:val="00691C2A"/>
    <w:rsid w:val="00695D97"/>
    <w:rsid w:val="006B1EBF"/>
    <w:rsid w:val="006B2B70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26312"/>
    <w:rsid w:val="0086333C"/>
    <w:rsid w:val="00865824"/>
    <w:rsid w:val="008B584E"/>
    <w:rsid w:val="00947A19"/>
    <w:rsid w:val="009624C7"/>
    <w:rsid w:val="00982544"/>
    <w:rsid w:val="00A06B14"/>
    <w:rsid w:val="00A2699E"/>
    <w:rsid w:val="00A62A67"/>
    <w:rsid w:val="00A65A98"/>
    <w:rsid w:val="00A75017"/>
    <w:rsid w:val="00A85B7F"/>
    <w:rsid w:val="00A96E32"/>
    <w:rsid w:val="00AA189C"/>
    <w:rsid w:val="00AC5E7D"/>
    <w:rsid w:val="00B072A2"/>
    <w:rsid w:val="00B512C4"/>
    <w:rsid w:val="00B52929"/>
    <w:rsid w:val="00B6765C"/>
    <w:rsid w:val="00B75FBA"/>
    <w:rsid w:val="00B77EDD"/>
    <w:rsid w:val="00BB586B"/>
    <w:rsid w:val="00BC4C43"/>
    <w:rsid w:val="00BD5B66"/>
    <w:rsid w:val="00BE1F83"/>
    <w:rsid w:val="00BE797E"/>
    <w:rsid w:val="00BE7FD6"/>
    <w:rsid w:val="00C5605A"/>
    <w:rsid w:val="00CA1F6D"/>
    <w:rsid w:val="00CA4292"/>
    <w:rsid w:val="00CB053B"/>
    <w:rsid w:val="00CB352F"/>
    <w:rsid w:val="00CB3802"/>
    <w:rsid w:val="00CC7E9D"/>
    <w:rsid w:val="00D26B22"/>
    <w:rsid w:val="00D3431C"/>
    <w:rsid w:val="00D35685"/>
    <w:rsid w:val="00D54BCD"/>
    <w:rsid w:val="00D649F2"/>
    <w:rsid w:val="00D85DA5"/>
    <w:rsid w:val="00D90DAF"/>
    <w:rsid w:val="00DE6FAC"/>
    <w:rsid w:val="00DF0354"/>
    <w:rsid w:val="00E052FB"/>
    <w:rsid w:val="00E1436F"/>
    <w:rsid w:val="00E25D16"/>
    <w:rsid w:val="00E42145"/>
    <w:rsid w:val="00E4789E"/>
    <w:rsid w:val="00E47C2B"/>
    <w:rsid w:val="00E5133E"/>
    <w:rsid w:val="00E568DA"/>
    <w:rsid w:val="00E91CDD"/>
    <w:rsid w:val="00EA5F1B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752A3"/>
    <w:rsid w:val="00F85AF9"/>
    <w:rsid w:val="00F86786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B0F93B"/>
  <w15:chartTrackingRefBased/>
  <w15:docId w15:val="{E2728A1A-787C-4BD0-A759-3C06336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8DA"/>
    <w:pPr>
      <w:widowControl w:val="0"/>
      <w:suppressAutoHyphens/>
      <w:spacing w:after="246" w:line="240" w:lineRule="atLeast"/>
    </w:pPr>
    <w:rPr>
      <w:rFonts w:ascii="Amnesty Trade Gothic" w:eastAsia="MS Mincho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ListParagraph">
    <w:name w:val="List Paragraph"/>
    <w:basedOn w:val="Normal"/>
    <w:uiPriority w:val="34"/>
    <w:qFormat/>
    <w:rsid w:val="00E568DA"/>
    <w:pPr>
      <w:ind w:left="720"/>
      <w:contextualSpacing/>
    </w:pPr>
  </w:style>
  <w:style w:type="paragraph" w:customStyle="1" w:styleId="AIUrgentActionTopHeading">
    <w:name w:val="AI Urgent Action Top Heading"/>
    <w:basedOn w:val="Normal"/>
    <w:rsid w:val="00E568DA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Default">
    <w:name w:val="Default"/>
    <w:rsid w:val="00E56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5E7D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5E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C5E7D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C5E7D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www.amnesty.org/en/documents/asa17/9417/2018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naembpress_us@mfa.gov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nglish@mail.gov.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 Millar</dc:creator>
  <cp:keywords/>
  <dc:description/>
  <cp:lastModifiedBy>Laura Galeano</cp:lastModifiedBy>
  <cp:revision>2</cp:revision>
  <cp:lastPrinted>2008-10-01T16:32:00Z</cp:lastPrinted>
  <dcterms:created xsi:type="dcterms:W3CDTF">2019-02-13T15:01:00Z</dcterms:created>
  <dcterms:modified xsi:type="dcterms:W3CDTF">2019-02-13T15:01:00Z</dcterms:modified>
</cp:coreProperties>
</file>